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7FC" w:rsidRPr="00A852CB" w:rsidRDefault="009D57FC" w:rsidP="009D57FC">
      <w:pPr>
        <w:autoSpaceDE w:val="0"/>
        <w:autoSpaceDN w:val="0"/>
        <w:adjustRightInd w:val="0"/>
        <w:ind w:right="-1"/>
        <w:jc w:val="center"/>
        <w:rPr>
          <w:sz w:val="28"/>
          <w:szCs w:val="28"/>
          <w:u w:val="single"/>
        </w:rPr>
      </w:pPr>
      <w:r>
        <w:rPr>
          <w:noProof/>
          <w:sz w:val="36"/>
          <w:szCs w:val="36"/>
        </w:rPr>
        <w:drawing>
          <wp:inline distT="0" distB="0" distL="0" distR="0" wp14:anchorId="29004DC4" wp14:editId="0BB42442">
            <wp:extent cx="723900"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1219200"/>
                    </a:xfrm>
                    <a:prstGeom prst="rect">
                      <a:avLst/>
                    </a:prstGeom>
                    <a:noFill/>
                    <a:ln>
                      <a:noFill/>
                    </a:ln>
                  </pic:spPr>
                </pic:pic>
              </a:graphicData>
            </a:graphic>
          </wp:inline>
        </w:drawing>
      </w:r>
    </w:p>
    <w:p w:rsidR="009D57FC" w:rsidRPr="00D07B21" w:rsidRDefault="009D57FC" w:rsidP="009D57FC">
      <w:pPr>
        <w:suppressAutoHyphens/>
        <w:jc w:val="center"/>
        <w:rPr>
          <w:sz w:val="28"/>
          <w:szCs w:val="28"/>
        </w:rPr>
      </w:pPr>
    </w:p>
    <w:p w:rsidR="009D57FC" w:rsidRPr="00D07B21" w:rsidRDefault="009D57FC" w:rsidP="009D57FC">
      <w:pPr>
        <w:suppressAutoHyphens/>
        <w:jc w:val="center"/>
        <w:rPr>
          <w:b/>
          <w:sz w:val="36"/>
          <w:szCs w:val="36"/>
        </w:rPr>
      </w:pPr>
      <w:r w:rsidRPr="00D07B21">
        <w:rPr>
          <w:b/>
          <w:sz w:val="36"/>
          <w:szCs w:val="36"/>
        </w:rPr>
        <w:t xml:space="preserve">Администрация </w:t>
      </w:r>
      <w:r>
        <w:rPr>
          <w:b/>
          <w:sz w:val="36"/>
          <w:szCs w:val="36"/>
        </w:rPr>
        <w:t>муниципальн</w:t>
      </w:r>
      <w:r w:rsidRPr="00D07B21">
        <w:rPr>
          <w:b/>
          <w:sz w:val="36"/>
          <w:szCs w:val="36"/>
        </w:rPr>
        <w:t>ого округа Воротынский Нижегородской области</w:t>
      </w:r>
    </w:p>
    <w:p w:rsidR="009D57FC" w:rsidRPr="00D07B21" w:rsidRDefault="009D57FC" w:rsidP="009D57FC">
      <w:pPr>
        <w:suppressAutoHyphens/>
        <w:ind w:firstLine="709"/>
        <w:jc w:val="center"/>
        <w:rPr>
          <w:b/>
          <w:sz w:val="28"/>
          <w:szCs w:val="28"/>
        </w:rPr>
      </w:pPr>
    </w:p>
    <w:p w:rsidR="009D57FC" w:rsidRDefault="009D57FC" w:rsidP="009D57FC">
      <w:pPr>
        <w:keepNext/>
        <w:widowControl w:val="0"/>
        <w:numPr>
          <w:ilvl w:val="3"/>
          <w:numId w:val="1"/>
        </w:numPr>
        <w:tabs>
          <w:tab w:val="left" w:pos="0"/>
        </w:tabs>
        <w:suppressAutoHyphens/>
        <w:autoSpaceDE w:val="0"/>
        <w:autoSpaceDN w:val="0"/>
        <w:spacing w:after="200" w:line="276" w:lineRule="auto"/>
        <w:jc w:val="center"/>
        <w:outlineLvl w:val="3"/>
        <w:rPr>
          <w:b/>
          <w:bCs/>
          <w:sz w:val="40"/>
          <w:szCs w:val="40"/>
        </w:rPr>
      </w:pPr>
      <w:proofErr w:type="gramStart"/>
      <w:r w:rsidRPr="00D07B21">
        <w:rPr>
          <w:b/>
          <w:bCs/>
          <w:sz w:val="40"/>
          <w:szCs w:val="40"/>
        </w:rPr>
        <w:t>П</w:t>
      </w:r>
      <w:proofErr w:type="gramEnd"/>
      <w:r w:rsidRPr="00D07B21">
        <w:rPr>
          <w:b/>
          <w:bCs/>
          <w:sz w:val="40"/>
          <w:szCs w:val="40"/>
        </w:rPr>
        <w:t xml:space="preserve"> О С Т А Н О В Л Е Н И Е</w:t>
      </w:r>
    </w:p>
    <w:p w:rsidR="009D57FC" w:rsidRDefault="009D57FC" w:rsidP="009D57FC">
      <w:pPr>
        <w:rPr>
          <w:sz w:val="28"/>
          <w:szCs w:val="28"/>
        </w:rPr>
      </w:pPr>
      <w:r w:rsidRPr="00D07B21">
        <w:rPr>
          <w:sz w:val="28"/>
          <w:szCs w:val="28"/>
        </w:rPr>
        <w:t>___</w:t>
      </w:r>
      <w:r w:rsidR="005E7937" w:rsidRPr="0037430E">
        <w:rPr>
          <w:sz w:val="28"/>
          <w:szCs w:val="28"/>
          <w:u w:val="single"/>
        </w:rPr>
        <w:t>23</w:t>
      </w:r>
      <w:r w:rsidR="005E7937">
        <w:rPr>
          <w:sz w:val="28"/>
          <w:szCs w:val="28"/>
          <w:u w:val="single"/>
        </w:rPr>
        <w:t>.</w:t>
      </w:r>
      <w:r w:rsidR="005E7937" w:rsidRPr="0037430E">
        <w:rPr>
          <w:sz w:val="28"/>
          <w:szCs w:val="28"/>
          <w:u w:val="single"/>
        </w:rPr>
        <w:t>12</w:t>
      </w:r>
      <w:r w:rsidR="005E7937">
        <w:rPr>
          <w:sz w:val="28"/>
          <w:szCs w:val="28"/>
          <w:u w:val="single"/>
        </w:rPr>
        <w:t>.</w:t>
      </w:r>
      <w:r w:rsidR="005E7937" w:rsidRPr="0037430E">
        <w:rPr>
          <w:sz w:val="28"/>
          <w:szCs w:val="28"/>
          <w:u w:val="single"/>
        </w:rPr>
        <w:t>2025</w:t>
      </w:r>
      <w:r w:rsidRPr="00D07B21">
        <w:rPr>
          <w:sz w:val="28"/>
          <w:szCs w:val="28"/>
        </w:rPr>
        <w:t>_____                                                             № ___</w:t>
      </w:r>
      <w:r w:rsidR="005E7937" w:rsidRPr="0037430E">
        <w:rPr>
          <w:sz w:val="28"/>
          <w:szCs w:val="28"/>
          <w:u w:val="single"/>
        </w:rPr>
        <w:t>979</w:t>
      </w:r>
      <w:r w:rsidRPr="00D07B21">
        <w:rPr>
          <w:sz w:val="28"/>
          <w:szCs w:val="28"/>
        </w:rPr>
        <w:t xml:space="preserve">___ </w:t>
      </w:r>
    </w:p>
    <w:p w:rsidR="009D57FC" w:rsidRDefault="009D57FC" w:rsidP="009D57FC">
      <w:pPr>
        <w:autoSpaceDE w:val="0"/>
        <w:autoSpaceDN w:val="0"/>
        <w:adjustRightInd w:val="0"/>
        <w:jc w:val="center"/>
        <w:rPr>
          <w:b/>
          <w:bCs/>
          <w:sz w:val="28"/>
          <w:szCs w:val="28"/>
        </w:rPr>
      </w:pPr>
    </w:p>
    <w:p w:rsidR="009D57FC" w:rsidRDefault="009D57FC" w:rsidP="009D57FC">
      <w:pPr>
        <w:autoSpaceDE w:val="0"/>
        <w:autoSpaceDN w:val="0"/>
        <w:adjustRightInd w:val="0"/>
        <w:jc w:val="center"/>
        <w:rPr>
          <w:b/>
          <w:bCs/>
          <w:sz w:val="28"/>
          <w:szCs w:val="28"/>
        </w:rPr>
      </w:pPr>
    </w:p>
    <w:p w:rsidR="009D57FC" w:rsidRDefault="009D57FC" w:rsidP="009D57FC">
      <w:pPr>
        <w:autoSpaceDE w:val="0"/>
        <w:autoSpaceDN w:val="0"/>
        <w:adjustRightInd w:val="0"/>
        <w:jc w:val="center"/>
        <w:rPr>
          <w:b/>
          <w:bCs/>
          <w:sz w:val="28"/>
          <w:szCs w:val="28"/>
        </w:rPr>
      </w:pPr>
      <w:r w:rsidRPr="0025696F">
        <w:rPr>
          <w:b/>
          <w:bCs/>
          <w:sz w:val="28"/>
          <w:szCs w:val="28"/>
        </w:rPr>
        <w:t>О</w:t>
      </w:r>
      <w:r>
        <w:rPr>
          <w:b/>
          <w:bCs/>
          <w:sz w:val="28"/>
          <w:szCs w:val="28"/>
        </w:rPr>
        <w:t>б утверждении Правил землепользования и застройки муниципального округа Воротынский Нижегородской области</w:t>
      </w:r>
      <w:r w:rsidRPr="0025696F">
        <w:rPr>
          <w:b/>
          <w:bCs/>
          <w:sz w:val="28"/>
          <w:szCs w:val="28"/>
        </w:rPr>
        <w:t xml:space="preserve"> </w:t>
      </w:r>
    </w:p>
    <w:p w:rsidR="009D57FC" w:rsidRDefault="009D57FC" w:rsidP="009D57FC">
      <w:pPr>
        <w:autoSpaceDE w:val="0"/>
        <w:autoSpaceDN w:val="0"/>
        <w:adjustRightInd w:val="0"/>
        <w:jc w:val="center"/>
        <w:rPr>
          <w:b/>
          <w:bCs/>
          <w:sz w:val="28"/>
          <w:szCs w:val="28"/>
        </w:rPr>
      </w:pPr>
    </w:p>
    <w:p w:rsidR="009D57FC" w:rsidRDefault="009D57FC" w:rsidP="009D57FC">
      <w:pPr>
        <w:autoSpaceDE w:val="0"/>
        <w:autoSpaceDN w:val="0"/>
        <w:adjustRightInd w:val="0"/>
        <w:jc w:val="center"/>
        <w:rPr>
          <w:sz w:val="28"/>
          <w:szCs w:val="28"/>
          <w:lang w:eastAsia="en-US" w:bidi="en-US"/>
        </w:rPr>
      </w:pPr>
    </w:p>
    <w:p w:rsidR="009D57FC" w:rsidRPr="005E6C4A" w:rsidRDefault="009D57FC" w:rsidP="009D57FC">
      <w:pPr>
        <w:ind w:firstLine="709"/>
        <w:jc w:val="both"/>
        <w:rPr>
          <w:sz w:val="28"/>
          <w:szCs w:val="28"/>
          <w:lang w:eastAsia="en-US" w:bidi="en-US"/>
        </w:rPr>
      </w:pPr>
      <w:proofErr w:type="gramStart"/>
      <w:r w:rsidRPr="005E6C4A">
        <w:rPr>
          <w:sz w:val="28"/>
          <w:szCs w:val="28"/>
          <w:lang w:eastAsia="en-US" w:bidi="en-US"/>
        </w:rPr>
        <w:t>В соответствии с</w:t>
      </w:r>
      <w:r>
        <w:rPr>
          <w:sz w:val="28"/>
          <w:szCs w:val="28"/>
          <w:lang w:eastAsia="en-US" w:bidi="en-US"/>
        </w:rPr>
        <w:t xml:space="preserve">о статьей 32 </w:t>
      </w:r>
      <w:r w:rsidRPr="005E6C4A">
        <w:rPr>
          <w:sz w:val="28"/>
          <w:szCs w:val="28"/>
          <w:lang w:eastAsia="en-US" w:bidi="en-US"/>
        </w:rPr>
        <w:t>Градостроительн</w:t>
      </w:r>
      <w:r>
        <w:rPr>
          <w:sz w:val="28"/>
          <w:szCs w:val="28"/>
          <w:lang w:eastAsia="en-US" w:bidi="en-US"/>
        </w:rPr>
        <w:t>ого</w:t>
      </w:r>
      <w:r w:rsidRPr="005E6C4A">
        <w:rPr>
          <w:sz w:val="28"/>
          <w:szCs w:val="28"/>
          <w:lang w:eastAsia="en-US" w:bidi="en-US"/>
        </w:rPr>
        <w:t xml:space="preserve"> кодекс</w:t>
      </w:r>
      <w:r>
        <w:rPr>
          <w:sz w:val="28"/>
          <w:szCs w:val="28"/>
          <w:lang w:eastAsia="en-US" w:bidi="en-US"/>
        </w:rPr>
        <w:t>а</w:t>
      </w:r>
      <w:r w:rsidRPr="005E6C4A">
        <w:rPr>
          <w:sz w:val="28"/>
          <w:szCs w:val="28"/>
          <w:lang w:eastAsia="en-US" w:bidi="en-US"/>
        </w:rPr>
        <w:t xml:space="preserve"> Российской Федерации, </w:t>
      </w:r>
      <w:r w:rsidRPr="0065662D">
        <w:rPr>
          <w:sz w:val="28"/>
          <w:szCs w:val="28"/>
          <w:lang w:eastAsia="en-US" w:bidi="en-US"/>
        </w:rPr>
        <w:t xml:space="preserve">с частью </w:t>
      </w:r>
      <w:r>
        <w:rPr>
          <w:sz w:val="28"/>
          <w:szCs w:val="28"/>
          <w:lang w:eastAsia="en-US" w:bidi="en-US"/>
        </w:rPr>
        <w:t>2 пункта 4.2</w:t>
      </w:r>
      <w:r w:rsidRPr="0065662D">
        <w:rPr>
          <w:sz w:val="28"/>
          <w:szCs w:val="28"/>
          <w:lang w:eastAsia="en-US" w:bidi="en-US"/>
        </w:rPr>
        <w:t xml:space="preserve">  статьи</w:t>
      </w:r>
      <w:r>
        <w:rPr>
          <w:sz w:val="28"/>
          <w:szCs w:val="28"/>
          <w:lang w:eastAsia="en-US" w:bidi="en-US"/>
        </w:rPr>
        <w:t xml:space="preserve"> 2 З</w:t>
      </w:r>
      <w:r w:rsidRPr="0004783A">
        <w:rPr>
          <w:sz w:val="28"/>
          <w:szCs w:val="28"/>
        </w:rPr>
        <w:t>акона</w:t>
      </w:r>
      <w:r>
        <w:rPr>
          <w:sz w:val="28"/>
          <w:szCs w:val="28"/>
        </w:rPr>
        <w:t xml:space="preserve"> Нижегородской области</w:t>
      </w:r>
      <w:r w:rsidRPr="0004783A">
        <w:rPr>
          <w:sz w:val="28"/>
          <w:szCs w:val="28"/>
        </w:rPr>
        <w:t xml:space="preserve"> от</w:t>
      </w:r>
      <w:r>
        <w:rPr>
          <w:sz w:val="28"/>
          <w:szCs w:val="28"/>
        </w:rPr>
        <w:t xml:space="preserve"> 23 декабря </w:t>
      </w:r>
      <w:r w:rsidRPr="0004783A">
        <w:rPr>
          <w:sz w:val="28"/>
          <w:szCs w:val="28"/>
        </w:rPr>
        <w:t>20</w:t>
      </w:r>
      <w:r>
        <w:rPr>
          <w:sz w:val="28"/>
          <w:szCs w:val="28"/>
        </w:rPr>
        <w:t xml:space="preserve">14 </w:t>
      </w:r>
      <w:r w:rsidRPr="0004783A">
        <w:rPr>
          <w:sz w:val="28"/>
          <w:szCs w:val="28"/>
        </w:rPr>
        <w:t>г</w:t>
      </w:r>
      <w:r>
        <w:rPr>
          <w:sz w:val="28"/>
          <w:szCs w:val="28"/>
        </w:rPr>
        <w:t>ода № 197</w:t>
      </w:r>
      <w:r w:rsidRPr="0004783A">
        <w:rPr>
          <w:sz w:val="28"/>
          <w:szCs w:val="28"/>
        </w:rPr>
        <w:t>-З «О</w:t>
      </w:r>
      <w:r>
        <w:rPr>
          <w:sz w:val="28"/>
          <w:szCs w:val="28"/>
        </w:rPr>
        <w:t xml:space="preserve"> перераспределении отдельных полномочий между органами </w:t>
      </w:r>
      <w:r w:rsidRPr="0004783A">
        <w:rPr>
          <w:sz w:val="28"/>
          <w:szCs w:val="28"/>
        </w:rPr>
        <w:t>местного самоуправления</w:t>
      </w:r>
      <w:r>
        <w:rPr>
          <w:sz w:val="28"/>
          <w:szCs w:val="28"/>
        </w:rPr>
        <w:t xml:space="preserve"> муниципальных образований Нижегородской области и органами государственной власти Нижегородской области», статьей 23.1 Закона Нижегородской области от 8 апреля 2008 года № 37-З «Об основах регулирования градостроительной деятельности на</w:t>
      </w:r>
      <w:proofErr w:type="gramEnd"/>
      <w:r>
        <w:rPr>
          <w:sz w:val="28"/>
          <w:szCs w:val="28"/>
        </w:rPr>
        <w:t xml:space="preserve"> </w:t>
      </w:r>
      <w:proofErr w:type="gramStart"/>
      <w:r>
        <w:rPr>
          <w:sz w:val="28"/>
          <w:szCs w:val="28"/>
        </w:rPr>
        <w:t>территории Нижегородской области</w:t>
      </w:r>
      <w:r w:rsidR="00AB474B">
        <w:rPr>
          <w:sz w:val="28"/>
          <w:szCs w:val="28"/>
        </w:rPr>
        <w:t>»</w:t>
      </w:r>
      <w:r>
        <w:rPr>
          <w:sz w:val="28"/>
          <w:szCs w:val="28"/>
        </w:rPr>
        <w:t xml:space="preserve"> и частью 1 пункта 30 статьи 3 Главы </w:t>
      </w:r>
      <w:r>
        <w:rPr>
          <w:sz w:val="28"/>
          <w:szCs w:val="28"/>
          <w:lang w:val="en-US"/>
        </w:rPr>
        <w:t>II</w:t>
      </w:r>
      <w:r w:rsidRPr="00211473">
        <w:rPr>
          <w:sz w:val="28"/>
          <w:szCs w:val="28"/>
        </w:rPr>
        <w:t xml:space="preserve"> </w:t>
      </w:r>
      <w:r>
        <w:rPr>
          <w:sz w:val="28"/>
          <w:szCs w:val="28"/>
        </w:rPr>
        <w:t>Устава муниципального округа Воротынский Нижегородской области, принятого решением Совета депутатов городского округа Воротынский Нижегородской области от 27 октября 2025 года   № 72, в целях исполнения рекомендаций комиссии по подготовке проектов Правил землепользования и застройки Нижегородской области и иным вопросам землепользования и застройки  Нижегородской области (протокол заседания комиссии от 1</w:t>
      </w:r>
      <w:proofErr w:type="gramEnd"/>
      <w:r>
        <w:rPr>
          <w:sz w:val="28"/>
          <w:szCs w:val="28"/>
        </w:rPr>
        <w:t xml:space="preserve"> декабря 2025 года № 165 и письма министерства градостроительной деятельности и развития агломераций Нижегородской области от 19 декабря 2025 года № Сл-330-1165199/25, </w:t>
      </w:r>
      <w:r w:rsidR="00AB474B">
        <w:rPr>
          <w:sz w:val="28"/>
          <w:szCs w:val="28"/>
        </w:rPr>
        <w:t>А</w:t>
      </w:r>
      <w:r>
        <w:rPr>
          <w:sz w:val="28"/>
          <w:szCs w:val="28"/>
        </w:rPr>
        <w:t xml:space="preserve">дминистрация муниципального округа Воротынский Нижегородской области </w:t>
      </w:r>
      <w:proofErr w:type="gramStart"/>
      <w:r>
        <w:rPr>
          <w:b/>
          <w:sz w:val="28"/>
          <w:szCs w:val="28"/>
          <w:lang w:eastAsia="en-US" w:bidi="en-US"/>
        </w:rPr>
        <w:t>п</w:t>
      </w:r>
      <w:proofErr w:type="gramEnd"/>
      <w:r>
        <w:rPr>
          <w:b/>
          <w:sz w:val="28"/>
          <w:szCs w:val="28"/>
          <w:lang w:eastAsia="en-US" w:bidi="en-US"/>
        </w:rPr>
        <w:t xml:space="preserve"> о с т а н о в л я е т</w:t>
      </w:r>
      <w:r>
        <w:rPr>
          <w:sz w:val="28"/>
          <w:szCs w:val="28"/>
          <w:lang w:eastAsia="en-US" w:bidi="en-US"/>
        </w:rPr>
        <w:t>:</w:t>
      </w:r>
      <w:r>
        <w:rPr>
          <w:sz w:val="28"/>
          <w:szCs w:val="28"/>
        </w:rPr>
        <w:t xml:space="preserve">                                                                                                                                                                                                                                                                                                                 </w:t>
      </w:r>
    </w:p>
    <w:p w:rsidR="009D57FC" w:rsidRDefault="009D57FC" w:rsidP="009D57FC">
      <w:pPr>
        <w:ind w:firstLine="709"/>
        <w:jc w:val="both"/>
        <w:rPr>
          <w:sz w:val="28"/>
          <w:szCs w:val="28"/>
          <w:lang w:eastAsia="en-US" w:bidi="en-US"/>
        </w:rPr>
      </w:pPr>
      <w:r w:rsidRPr="005E6C4A">
        <w:rPr>
          <w:sz w:val="28"/>
          <w:szCs w:val="28"/>
          <w:lang w:eastAsia="en-US" w:bidi="en-US"/>
        </w:rPr>
        <w:t xml:space="preserve">1. </w:t>
      </w:r>
      <w:r>
        <w:rPr>
          <w:sz w:val="28"/>
          <w:szCs w:val="28"/>
          <w:lang w:eastAsia="en-US" w:bidi="en-US"/>
        </w:rPr>
        <w:t>Утверди</w:t>
      </w:r>
      <w:r w:rsidRPr="005E6C4A">
        <w:rPr>
          <w:sz w:val="28"/>
          <w:szCs w:val="28"/>
          <w:lang w:eastAsia="en-US" w:bidi="en-US"/>
        </w:rPr>
        <w:t>ть</w:t>
      </w:r>
      <w:r>
        <w:rPr>
          <w:sz w:val="28"/>
          <w:szCs w:val="28"/>
          <w:lang w:eastAsia="en-US" w:bidi="en-US"/>
        </w:rPr>
        <w:t xml:space="preserve"> Правила землепользования и застройки муниципального округа </w:t>
      </w:r>
      <w:r>
        <w:rPr>
          <w:sz w:val="28"/>
          <w:szCs w:val="28"/>
        </w:rPr>
        <w:t>Воротынский</w:t>
      </w:r>
      <w:r>
        <w:rPr>
          <w:sz w:val="28"/>
          <w:szCs w:val="28"/>
          <w:lang w:eastAsia="en-US" w:bidi="en-US"/>
        </w:rPr>
        <w:t xml:space="preserve"> Нижегородской области (далее – Правила) в следующем составе:</w:t>
      </w:r>
    </w:p>
    <w:p w:rsidR="009D57FC" w:rsidRDefault="009D57FC" w:rsidP="009D57FC">
      <w:pPr>
        <w:ind w:firstLine="709"/>
        <w:jc w:val="both"/>
        <w:rPr>
          <w:sz w:val="28"/>
          <w:szCs w:val="28"/>
          <w:lang w:eastAsia="en-US" w:bidi="en-US"/>
        </w:rPr>
      </w:pPr>
      <w:r>
        <w:rPr>
          <w:sz w:val="28"/>
          <w:szCs w:val="28"/>
          <w:lang w:eastAsia="en-US" w:bidi="en-US"/>
        </w:rPr>
        <w:t>- часть</w:t>
      </w:r>
      <w:r w:rsidRPr="00166F7C">
        <w:rPr>
          <w:sz w:val="28"/>
          <w:szCs w:val="28"/>
          <w:lang w:eastAsia="en-US" w:bidi="en-US"/>
        </w:rPr>
        <w:t xml:space="preserve"> </w:t>
      </w:r>
      <w:r>
        <w:rPr>
          <w:sz w:val="28"/>
          <w:szCs w:val="28"/>
          <w:lang w:val="en-US" w:eastAsia="en-US" w:bidi="en-US"/>
        </w:rPr>
        <w:t>I</w:t>
      </w:r>
      <w:r w:rsidR="00AB474B">
        <w:rPr>
          <w:sz w:val="28"/>
          <w:szCs w:val="28"/>
          <w:lang w:eastAsia="en-US" w:bidi="en-US"/>
        </w:rPr>
        <w:t xml:space="preserve"> – </w:t>
      </w:r>
      <w:r>
        <w:rPr>
          <w:sz w:val="28"/>
          <w:szCs w:val="28"/>
          <w:lang w:eastAsia="en-US" w:bidi="en-US"/>
        </w:rPr>
        <w:t>Порядок применения Правил землепользования и застройки муниципального округа Воротынский и внесения в них изменений согласно приложению 1 к настоящему постановлению;</w:t>
      </w:r>
    </w:p>
    <w:p w:rsidR="00AB474B" w:rsidRDefault="00AB474B" w:rsidP="00AB474B">
      <w:pPr>
        <w:ind w:firstLine="709"/>
        <w:jc w:val="both"/>
        <w:rPr>
          <w:sz w:val="28"/>
          <w:szCs w:val="28"/>
          <w:lang w:eastAsia="en-US" w:bidi="en-US"/>
        </w:rPr>
      </w:pPr>
      <w:r>
        <w:rPr>
          <w:sz w:val="28"/>
          <w:szCs w:val="28"/>
          <w:lang w:eastAsia="en-US" w:bidi="en-US"/>
        </w:rPr>
        <w:t>- часть</w:t>
      </w:r>
      <w:r w:rsidRPr="00166F7C">
        <w:rPr>
          <w:sz w:val="28"/>
          <w:szCs w:val="28"/>
          <w:lang w:eastAsia="en-US" w:bidi="en-US"/>
        </w:rPr>
        <w:t xml:space="preserve"> </w:t>
      </w:r>
      <w:r>
        <w:rPr>
          <w:sz w:val="28"/>
          <w:szCs w:val="28"/>
          <w:lang w:val="en-US" w:eastAsia="en-US" w:bidi="en-US"/>
        </w:rPr>
        <w:t>II</w:t>
      </w:r>
      <w:r>
        <w:rPr>
          <w:sz w:val="28"/>
          <w:szCs w:val="28"/>
          <w:lang w:eastAsia="en-US" w:bidi="en-US"/>
        </w:rPr>
        <w:t xml:space="preserve"> – Карта градостроительного зонирования согласно приложению 2 к настоящему постановлению;</w:t>
      </w:r>
    </w:p>
    <w:p w:rsidR="009D57FC" w:rsidRPr="00E32764" w:rsidRDefault="009D57FC" w:rsidP="009D57FC">
      <w:pPr>
        <w:ind w:firstLine="709"/>
        <w:jc w:val="both"/>
        <w:rPr>
          <w:sz w:val="28"/>
          <w:szCs w:val="28"/>
          <w:lang w:eastAsia="en-US" w:bidi="en-US"/>
        </w:rPr>
      </w:pPr>
      <w:r>
        <w:rPr>
          <w:sz w:val="28"/>
          <w:szCs w:val="28"/>
          <w:lang w:eastAsia="en-US" w:bidi="en-US"/>
        </w:rPr>
        <w:lastRenderedPageBreak/>
        <w:t xml:space="preserve">- часть </w:t>
      </w:r>
      <w:r>
        <w:rPr>
          <w:sz w:val="28"/>
          <w:szCs w:val="28"/>
          <w:lang w:val="en-US" w:eastAsia="en-US" w:bidi="en-US"/>
        </w:rPr>
        <w:t>III</w:t>
      </w:r>
      <w:r>
        <w:rPr>
          <w:sz w:val="28"/>
          <w:szCs w:val="28"/>
          <w:lang w:eastAsia="en-US" w:bidi="en-US"/>
        </w:rPr>
        <w:t xml:space="preserve"> </w:t>
      </w:r>
      <w:r w:rsidR="00AB474B">
        <w:rPr>
          <w:sz w:val="28"/>
          <w:szCs w:val="28"/>
          <w:lang w:eastAsia="en-US" w:bidi="en-US"/>
        </w:rPr>
        <w:t xml:space="preserve">– </w:t>
      </w:r>
      <w:r>
        <w:rPr>
          <w:sz w:val="28"/>
          <w:szCs w:val="28"/>
          <w:lang w:eastAsia="en-US" w:bidi="en-US"/>
        </w:rPr>
        <w:t xml:space="preserve">Градостроительные регламенты согласно приложению </w:t>
      </w:r>
      <w:r w:rsidR="00AB474B">
        <w:rPr>
          <w:sz w:val="28"/>
          <w:szCs w:val="28"/>
          <w:lang w:eastAsia="en-US" w:bidi="en-US"/>
        </w:rPr>
        <w:t>3</w:t>
      </w:r>
      <w:r>
        <w:rPr>
          <w:sz w:val="28"/>
          <w:szCs w:val="28"/>
          <w:lang w:eastAsia="en-US" w:bidi="en-US"/>
        </w:rPr>
        <w:t xml:space="preserve"> к настоящему постановлению.</w:t>
      </w:r>
    </w:p>
    <w:p w:rsidR="009D57FC" w:rsidRDefault="009D57FC" w:rsidP="009D57FC">
      <w:pPr>
        <w:ind w:firstLine="709"/>
        <w:jc w:val="both"/>
        <w:rPr>
          <w:sz w:val="28"/>
          <w:szCs w:val="28"/>
        </w:rPr>
      </w:pPr>
      <w:r>
        <w:rPr>
          <w:sz w:val="28"/>
          <w:szCs w:val="28"/>
          <w:lang w:eastAsia="en-US" w:bidi="en-US"/>
        </w:rPr>
        <w:t xml:space="preserve">2. </w:t>
      </w:r>
      <w:r>
        <w:rPr>
          <w:snapToGrid w:val="0"/>
          <w:sz w:val="28"/>
          <w:szCs w:val="28"/>
        </w:rPr>
        <w:t>О</w:t>
      </w:r>
      <w:r>
        <w:rPr>
          <w:sz w:val="28"/>
          <w:szCs w:val="28"/>
        </w:rPr>
        <w:t xml:space="preserve">тделу по строительству, архитектуре и ЖКХ </w:t>
      </w:r>
      <w:r w:rsidRPr="00CD2558">
        <w:rPr>
          <w:sz w:val="28"/>
          <w:szCs w:val="28"/>
        </w:rPr>
        <w:t xml:space="preserve">администрации </w:t>
      </w:r>
      <w:r>
        <w:rPr>
          <w:sz w:val="28"/>
          <w:szCs w:val="28"/>
          <w:lang w:eastAsia="en-US" w:bidi="en-US"/>
        </w:rPr>
        <w:t>муниципальн</w:t>
      </w:r>
      <w:r w:rsidRPr="0082175B">
        <w:rPr>
          <w:sz w:val="28"/>
          <w:szCs w:val="28"/>
          <w:lang w:eastAsia="en-US" w:bidi="en-US"/>
        </w:rPr>
        <w:t>ого</w:t>
      </w:r>
      <w:r w:rsidRPr="00CD2558">
        <w:rPr>
          <w:sz w:val="28"/>
          <w:szCs w:val="28"/>
        </w:rPr>
        <w:t xml:space="preserve"> округа Во</w:t>
      </w:r>
      <w:r>
        <w:rPr>
          <w:sz w:val="28"/>
          <w:szCs w:val="28"/>
        </w:rPr>
        <w:t>ротынский Нижегородской области:</w:t>
      </w:r>
    </w:p>
    <w:p w:rsidR="009D57FC" w:rsidRDefault="009D57FC" w:rsidP="009D57FC">
      <w:pPr>
        <w:widowControl w:val="0"/>
        <w:tabs>
          <w:tab w:val="left" w:pos="1080"/>
        </w:tabs>
        <w:ind w:firstLine="709"/>
        <w:jc w:val="both"/>
        <w:rPr>
          <w:sz w:val="28"/>
          <w:szCs w:val="28"/>
        </w:rPr>
      </w:pPr>
      <w:r>
        <w:rPr>
          <w:sz w:val="28"/>
          <w:szCs w:val="28"/>
        </w:rPr>
        <w:t>2.1. Направить настоящее постановление в адрес:</w:t>
      </w:r>
    </w:p>
    <w:p w:rsidR="009D57FC" w:rsidRDefault="009D57FC" w:rsidP="009D57FC">
      <w:pPr>
        <w:widowControl w:val="0"/>
        <w:tabs>
          <w:tab w:val="left" w:pos="1080"/>
        </w:tabs>
        <w:ind w:firstLine="709"/>
        <w:jc w:val="both"/>
        <w:rPr>
          <w:sz w:val="28"/>
          <w:szCs w:val="28"/>
        </w:rPr>
      </w:pPr>
      <w:r>
        <w:rPr>
          <w:sz w:val="28"/>
          <w:szCs w:val="28"/>
        </w:rPr>
        <w:t>1) Министерства градостроительной деятельности и развития агломераций Нижегородской области для размещения в Федеральной государственной информационной системе территориального планирования (ФГИС ТП);</w:t>
      </w:r>
    </w:p>
    <w:p w:rsidR="009D57FC" w:rsidRDefault="009D57FC" w:rsidP="009D57FC">
      <w:pPr>
        <w:widowControl w:val="0"/>
        <w:tabs>
          <w:tab w:val="left" w:pos="1080"/>
        </w:tabs>
        <w:ind w:firstLine="709"/>
        <w:jc w:val="both"/>
        <w:rPr>
          <w:sz w:val="28"/>
          <w:szCs w:val="28"/>
        </w:rPr>
      </w:pPr>
      <w:r>
        <w:rPr>
          <w:sz w:val="28"/>
          <w:szCs w:val="28"/>
        </w:rPr>
        <w:t>2) ГБУ НО «Институт развития агломераций Нижегородской области» для направления сведений о границах территориальных зон в составе данных Правил в уполномоченный орган для внесения в Единый государственный реестр недвижимости;</w:t>
      </w:r>
    </w:p>
    <w:p w:rsidR="009D57FC" w:rsidRDefault="009D57FC" w:rsidP="009D57FC">
      <w:pPr>
        <w:widowControl w:val="0"/>
        <w:tabs>
          <w:tab w:val="left" w:pos="1080"/>
        </w:tabs>
        <w:ind w:firstLine="709"/>
        <w:jc w:val="both"/>
        <w:rPr>
          <w:sz w:val="28"/>
          <w:szCs w:val="28"/>
        </w:rPr>
      </w:pPr>
      <w:proofErr w:type="gramStart"/>
      <w:r>
        <w:rPr>
          <w:sz w:val="28"/>
          <w:szCs w:val="28"/>
        </w:rPr>
        <w:t xml:space="preserve">3) Совета депутатов муниципального округа Воротынский </w:t>
      </w:r>
      <w:r w:rsidR="00AB474B">
        <w:rPr>
          <w:sz w:val="28"/>
          <w:szCs w:val="28"/>
        </w:rPr>
        <w:t xml:space="preserve">Нижегородской области </w:t>
      </w:r>
      <w:r>
        <w:rPr>
          <w:sz w:val="28"/>
          <w:szCs w:val="28"/>
        </w:rPr>
        <w:t xml:space="preserve">для принятия решения о признании утратившим силу решений представительных органов местного самоуправления  </w:t>
      </w:r>
      <w:r w:rsidRPr="00746366">
        <w:rPr>
          <w:sz w:val="28"/>
          <w:szCs w:val="28"/>
        </w:rPr>
        <w:t>городск</w:t>
      </w:r>
      <w:r>
        <w:rPr>
          <w:sz w:val="28"/>
          <w:szCs w:val="28"/>
        </w:rPr>
        <w:t>их</w:t>
      </w:r>
      <w:r w:rsidRPr="00746366">
        <w:rPr>
          <w:sz w:val="28"/>
          <w:szCs w:val="28"/>
        </w:rPr>
        <w:t xml:space="preserve"> поселени</w:t>
      </w:r>
      <w:r>
        <w:rPr>
          <w:sz w:val="28"/>
          <w:szCs w:val="28"/>
        </w:rPr>
        <w:t>й</w:t>
      </w:r>
      <w:r w:rsidRPr="00746366">
        <w:rPr>
          <w:sz w:val="28"/>
          <w:szCs w:val="28"/>
        </w:rPr>
        <w:t xml:space="preserve"> рабочий поселок Воротынец</w:t>
      </w:r>
      <w:r>
        <w:rPr>
          <w:sz w:val="28"/>
          <w:szCs w:val="28"/>
        </w:rPr>
        <w:t xml:space="preserve">, </w:t>
      </w:r>
      <w:r w:rsidRPr="00746366">
        <w:rPr>
          <w:sz w:val="28"/>
          <w:szCs w:val="28"/>
        </w:rPr>
        <w:t>рабочий поселок Васильсурск</w:t>
      </w:r>
      <w:r>
        <w:rPr>
          <w:sz w:val="28"/>
          <w:szCs w:val="28"/>
        </w:rPr>
        <w:t>,</w:t>
      </w:r>
      <w:r w:rsidRPr="00746366">
        <w:rPr>
          <w:sz w:val="28"/>
          <w:szCs w:val="28"/>
        </w:rPr>
        <w:t xml:space="preserve"> сельск</w:t>
      </w:r>
      <w:r>
        <w:rPr>
          <w:sz w:val="28"/>
          <w:szCs w:val="28"/>
        </w:rPr>
        <w:t>их</w:t>
      </w:r>
      <w:r w:rsidRPr="00746366">
        <w:rPr>
          <w:sz w:val="28"/>
          <w:szCs w:val="28"/>
        </w:rPr>
        <w:t xml:space="preserve"> поселени</w:t>
      </w:r>
      <w:r>
        <w:rPr>
          <w:sz w:val="28"/>
          <w:szCs w:val="28"/>
        </w:rPr>
        <w:t>й</w:t>
      </w:r>
      <w:r w:rsidRPr="00746366">
        <w:rPr>
          <w:sz w:val="28"/>
          <w:szCs w:val="28"/>
        </w:rPr>
        <w:t xml:space="preserve"> </w:t>
      </w:r>
      <w:proofErr w:type="spellStart"/>
      <w:r w:rsidRPr="00746366">
        <w:rPr>
          <w:sz w:val="28"/>
          <w:szCs w:val="28"/>
        </w:rPr>
        <w:t>Белавский</w:t>
      </w:r>
      <w:proofErr w:type="spellEnd"/>
      <w:r>
        <w:rPr>
          <w:sz w:val="28"/>
          <w:szCs w:val="28"/>
        </w:rPr>
        <w:t xml:space="preserve"> сельсовет, </w:t>
      </w:r>
      <w:r w:rsidRPr="00746366">
        <w:rPr>
          <w:sz w:val="28"/>
          <w:szCs w:val="28"/>
        </w:rPr>
        <w:t>Каменский сельсовет</w:t>
      </w:r>
      <w:r>
        <w:rPr>
          <w:sz w:val="28"/>
          <w:szCs w:val="28"/>
        </w:rPr>
        <w:t>, Красногорский сельсовет, Михайловский сельсовет, Огнев-</w:t>
      </w:r>
      <w:proofErr w:type="spellStart"/>
      <w:r>
        <w:rPr>
          <w:sz w:val="28"/>
          <w:szCs w:val="28"/>
        </w:rPr>
        <w:t>Майданский</w:t>
      </w:r>
      <w:proofErr w:type="spellEnd"/>
      <w:r>
        <w:rPr>
          <w:sz w:val="28"/>
          <w:szCs w:val="28"/>
        </w:rPr>
        <w:t xml:space="preserve"> сельсовет, </w:t>
      </w:r>
      <w:proofErr w:type="spellStart"/>
      <w:r>
        <w:rPr>
          <w:sz w:val="28"/>
          <w:szCs w:val="28"/>
        </w:rPr>
        <w:t>Отарский</w:t>
      </w:r>
      <w:proofErr w:type="spellEnd"/>
      <w:r>
        <w:rPr>
          <w:sz w:val="28"/>
          <w:szCs w:val="28"/>
        </w:rPr>
        <w:t xml:space="preserve"> сельсовет, </w:t>
      </w:r>
      <w:proofErr w:type="spellStart"/>
      <w:r>
        <w:rPr>
          <w:sz w:val="28"/>
          <w:szCs w:val="28"/>
        </w:rPr>
        <w:t>Семьянский</w:t>
      </w:r>
      <w:proofErr w:type="spellEnd"/>
      <w:r>
        <w:rPr>
          <w:sz w:val="28"/>
          <w:szCs w:val="28"/>
        </w:rPr>
        <w:t xml:space="preserve"> сельсовет, </w:t>
      </w:r>
      <w:proofErr w:type="spellStart"/>
      <w:r>
        <w:rPr>
          <w:sz w:val="28"/>
          <w:szCs w:val="28"/>
        </w:rPr>
        <w:t>Фокинский</w:t>
      </w:r>
      <w:proofErr w:type="spellEnd"/>
      <w:r>
        <w:rPr>
          <w:sz w:val="28"/>
          <w:szCs w:val="28"/>
        </w:rPr>
        <w:t xml:space="preserve"> сельсовет, </w:t>
      </w:r>
      <w:proofErr w:type="spellStart"/>
      <w:r>
        <w:rPr>
          <w:sz w:val="28"/>
          <w:szCs w:val="28"/>
        </w:rPr>
        <w:t>Чугуновский</w:t>
      </w:r>
      <w:proofErr w:type="spellEnd"/>
      <w:r>
        <w:rPr>
          <w:sz w:val="28"/>
          <w:szCs w:val="28"/>
        </w:rPr>
        <w:t xml:space="preserve"> сельсовет об утверждении (принятии) Правил землепользования и застройки соответствующего муниципального образования.</w:t>
      </w:r>
      <w:proofErr w:type="gramEnd"/>
    </w:p>
    <w:p w:rsidR="009D57FC" w:rsidRDefault="009D57FC" w:rsidP="00C437CA">
      <w:pPr>
        <w:widowControl w:val="0"/>
        <w:tabs>
          <w:tab w:val="left" w:pos="1418"/>
        </w:tabs>
        <w:ind w:firstLine="709"/>
        <w:jc w:val="both"/>
        <w:rPr>
          <w:sz w:val="28"/>
          <w:szCs w:val="28"/>
        </w:rPr>
      </w:pPr>
      <w:r>
        <w:rPr>
          <w:sz w:val="28"/>
          <w:szCs w:val="28"/>
        </w:rPr>
        <w:t xml:space="preserve">2.2. Обеспечить размещение Правил, утвержденных настоящим постановлением: </w:t>
      </w:r>
    </w:p>
    <w:p w:rsidR="009D57FC" w:rsidRDefault="009D57FC" w:rsidP="00C437CA">
      <w:pPr>
        <w:widowControl w:val="0"/>
        <w:tabs>
          <w:tab w:val="left" w:pos="993"/>
        </w:tabs>
        <w:ind w:firstLine="709"/>
        <w:jc w:val="both"/>
        <w:rPr>
          <w:sz w:val="28"/>
          <w:szCs w:val="28"/>
        </w:rPr>
      </w:pPr>
      <w:r>
        <w:rPr>
          <w:sz w:val="28"/>
          <w:szCs w:val="28"/>
        </w:rPr>
        <w:t xml:space="preserve">1) в государственной информационной системе обеспечения градостроительной деятельности Нижегородской области </w:t>
      </w:r>
      <w:r w:rsidRPr="001D6D36">
        <w:rPr>
          <w:rFonts w:eastAsia="Calibri"/>
          <w:sz w:val="28"/>
          <w:szCs w:val="28"/>
          <w:lang w:eastAsia="en-US"/>
        </w:rPr>
        <w:t xml:space="preserve">«Акцент 2.0» </w:t>
      </w:r>
      <w:r>
        <w:rPr>
          <w:sz w:val="28"/>
          <w:szCs w:val="28"/>
        </w:rPr>
        <w:t>ГИСОГД НО;</w:t>
      </w:r>
    </w:p>
    <w:p w:rsidR="009D57FC" w:rsidRDefault="009D57FC" w:rsidP="00C437CA">
      <w:pPr>
        <w:widowControl w:val="0"/>
        <w:tabs>
          <w:tab w:val="left" w:pos="993"/>
        </w:tabs>
        <w:ind w:firstLine="709"/>
        <w:jc w:val="both"/>
        <w:rPr>
          <w:sz w:val="28"/>
          <w:szCs w:val="28"/>
        </w:rPr>
      </w:pPr>
      <w:r>
        <w:rPr>
          <w:sz w:val="28"/>
          <w:szCs w:val="28"/>
        </w:rPr>
        <w:t xml:space="preserve">2) на официальном </w:t>
      </w:r>
      <w:r w:rsidR="00AB474B">
        <w:rPr>
          <w:sz w:val="28"/>
          <w:szCs w:val="28"/>
        </w:rPr>
        <w:t>сайте</w:t>
      </w:r>
      <w:r>
        <w:rPr>
          <w:sz w:val="28"/>
          <w:szCs w:val="28"/>
        </w:rPr>
        <w:t xml:space="preserve"> муниципального округа Воротынский Нижегородской области в информационно-телекоммуникационной сети «Интернет»</w:t>
      </w:r>
      <w:r w:rsidR="0032397B">
        <w:rPr>
          <w:sz w:val="28"/>
          <w:szCs w:val="28"/>
        </w:rPr>
        <w:t>.</w:t>
      </w:r>
      <w:r>
        <w:rPr>
          <w:sz w:val="28"/>
          <w:szCs w:val="28"/>
        </w:rPr>
        <w:t xml:space="preserve"> </w:t>
      </w:r>
    </w:p>
    <w:p w:rsidR="0032397B" w:rsidRDefault="0032397B" w:rsidP="00C437CA">
      <w:pPr>
        <w:widowControl w:val="0"/>
        <w:tabs>
          <w:tab w:val="left" w:pos="993"/>
        </w:tabs>
        <w:ind w:firstLine="709"/>
        <w:jc w:val="both"/>
        <w:rPr>
          <w:sz w:val="28"/>
          <w:szCs w:val="28"/>
        </w:rPr>
      </w:pPr>
      <w:r>
        <w:rPr>
          <w:sz w:val="28"/>
          <w:szCs w:val="28"/>
        </w:rPr>
        <w:t xml:space="preserve">3. Опубликовать постановление в печатном издании «Воротынская газета» и разместить на официальном сайте муниципального округа Воротынский Нижегородской области в информационно-телекоммуникационной сети «Интернет» </w:t>
      </w:r>
      <w:r w:rsidRPr="0032397B">
        <w:rPr>
          <w:sz w:val="28"/>
          <w:szCs w:val="28"/>
        </w:rPr>
        <w:t>https://vorotynets.</w:t>
      </w:r>
      <w:proofErr w:type="spellStart"/>
      <w:r w:rsidRPr="0032397B">
        <w:rPr>
          <w:sz w:val="28"/>
          <w:szCs w:val="28"/>
          <w:lang w:val="en-US"/>
        </w:rPr>
        <w:t>nobl</w:t>
      </w:r>
      <w:proofErr w:type="spellEnd"/>
      <w:r w:rsidRPr="0032397B">
        <w:rPr>
          <w:sz w:val="28"/>
          <w:szCs w:val="28"/>
        </w:rPr>
        <w:t>.</w:t>
      </w:r>
      <w:proofErr w:type="spellStart"/>
      <w:r w:rsidRPr="0032397B">
        <w:rPr>
          <w:sz w:val="28"/>
          <w:szCs w:val="28"/>
        </w:rPr>
        <w:t>ru</w:t>
      </w:r>
      <w:proofErr w:type="spellEnd"/>
      <w:r>
        <w:rPr>
          <w:sz w:val="28"/>
          <w:szCs w:val="28"/>
        </w:rPr>
        <w:t>.</w:t>
      </w:r>
    </w:p>
    <w:p w:rsidR="009D57FC" w:rsidRDefault="0032397B" w:rsidP="00C437CA">
      <w:pPr>
        <w:widowControl w:val="0"/>
        <w:tabs>
          <w:tab w:val="left" w:pos="993"/>
        </w:tabs>
        <w:ind w:firstLine="709"/>
        <w:jc w:val="both"/>
        <w:rPr>
          <w:sz w:val="28"/>
          <w:szCs w:val="28"/>
        </w:rPr>
      </w:pPr>
      <w:r>
        <w:rPr>
          <w:sz w:val="28"/>
          <w:szCs w:val="28"/>
        </w:rPr>
        <w:t>4</w:t>
      </w:r>
      <w:r w:rsidR="009D57FC">
        <w:rPr>
          <w:sz w:val="28"/>
          <w:szCs w:val="28"/>
        </w:rPr>
        <w:t xml:space="preserve">. </w:t>
      </w:r>
      <w:proofErr w:type="gramStart"/>
      <w:r w:rsidR="009D57FC" w:rsidRPr="00ED070F">
        <w:rPr>
          <w:sz w:val="28"/>
          <w:szCs w:val="28"/>
        </w:rPr>
        <w:t xml:space="preserve">Контроль </w:t>
      </w:r>
      <w:r w:rsidR="009D57FC">
        <w:rPr>
          <w:sz w:val="28"/>
          <w:szCs w:val="28"/>
        </w:rPr>
        <w:t>за</w:t>
      </w:r>
      <w:proofErr w:type="gramEnd"/>
      <w:r w:rsidR="009D57FC">
        <w:rPr>
          <w:sz w:val="28"/>
          <w:szCs w:val="28"/>
        </w:rPr>
        <w:t xml:space="preserve"> </w:t>
      </w:r>
      <w:r w:rsidR="009D57FC" w:rsidRPr="00ED070F">
        <w:rPr>
          <w:sz w:val="28"/>
          <w:szCs w:val="28"/>
        </w:rPr>
        <w:t>исполнени</w:t>
      </w:r>
      <w:r w:rsidR="009D57FC">
        <w:rPr>
          <w:sz w:val="28"/>
          <w:szCs w:val="28"/>
        </w:rPr>
        <w:t>ем</w:t>
      </w:r>
      <w:r w:rsidR="009D57FC" w:rsidRPr="00ED070F">
        <w:rPr>
          <w:sz w:val="28"/>
          <w:szCs w:val="28"/>
        </w:rPr>
        <w:t xml:space="preserve"> настоящего </w:t>
      </w:r>
      <w:r w:rsidR="009D57FC">
        <w:rPr>
          <w:sz w:val="28"/>
          <w:szCs w:val="28"/>
        </w:rPr>
        <w:t>постановления</w:t>
      </w:r>
      <w:r w:rsidR="009D57FC" w:rsidRPr="00ED070F">
        <w:rPr>
          <w:sz w:val="28"/>
          <w:szCs w:val="28"/>
        </w:rPr>
        <w:t xml:space="preserve"> </w:t>
      </w:r>
      <w:r w:rsidR="009D57FC">
        <w:rPr>
          <w:sz w:val="28"/>
          <w:szCs w:val="28"/>
        </w:rPr>
        <w:t xml:space="preserve">возложить на заместителя главы администрации - начальника отдела по строительству, архитектуре и ЖКХ </w:t>
      </w:r>
      <w:r w:rsidR="009D57FC" w:rsidRPr="00CD2558">
        <w:rPr>
          <w:sz w:val="28"/>
          <w:szCs w:val="28"/>
        </w:rPr>
        <w:t xml:space="preserve">администрации </w:t>
      </w:r>
      <w:r w:rsidR="009D57FC">
        <w:rPr>
          <w:sz w:val="28"/>
          <w:szCs w:val="28"/>
          <w:lang w:eastAsia="en-US" w:bidi="en-US"/>
        </w:rPr>
        <w:t>муниципального</w:t>
      </w:r>
      <w:r w:rsidR="009D57FC" w:rsidRPr="00CD2558">
        <w:rPr>
          <w:sz w:val="28"/>
          <w:szCs w:val="28"/>
        </w:rPr>
        <w:t xml:space="preserve"> округа Воротынский Нижегородской области </w:t>
      </w:r>
      <w:r w:rsidR="009D57FC">
        <w:rPr>
          <w:sz w:val="28"/>
          <w:szCs w:val="28"/>
        </w:rPr>
        <w:t>Егорова А.В.</w:t>
      </w:r>
    </w:p>
    <w:p w:rsidR="009D57FC" w:rsidRPr="008A3522" w:rsidRDefault="009D57FC" w:rsidP="009D57FC">
      <w:pPr>
        <w:widowControl w:val="0"/>
        <w:tabs>
          <w:tab w:val="left" w:pos="1080"/>
        </w:tabs>
        <w:ind w:firstLine="709"/>
        <w:jc w:val="both"/>
        <w:rPr>
          <w:color w:val="FF0000"/>
          <w:sz w:val="28"/>
          <w:szCs w:val="28"/>
        </w:rPr>
      </w:pPr>
    </w:p>
    <w:p w:rsidR="009D57FC" w:rsidRDefault="009D57FC" w:rsidP="009D57FC">
      <w:pPr>
        <w:widowControl w:val="0"/>
        <w:tabs>
          <w:tab w:val="left" w:pos="1080"/>
        </w:tabs>
        <w:ind w:firstLine="709"/>
        <w:jc w:val="both"/>
        <w:rPr>
          <w:sz w:val="28"/>
          <w:szCs w:val="28"/>
        </w:rPr>
      </w:pPr>
    </w:p>
    <w:p w:rsidR="009D57FC" w:rsidRDefault="009D57FC" w:rsidP="009D57FC">
      <w:pPr>
        <w:widowControl w:val="0"/>
        <w:tabs>
          <w:tab w:val="left" w:pos="1080"/>
        </w:tabs>
        <w:ind w:firstLine="709"/>
        <w:jc w:val="both"/>
        <w:rPr>
          <w:sz w:val="28"/>
          <w:szCs w:val="28"/>
        </w:rPr>
      </w:pPr>
    </w:p>
    <w:p w:rsidR="009D57FC" w:rsidRPr="005E6C4A" w:rsidRDefault="009D57FC" w:rsidP="009D57FC">
      <w:pPr>
        <w:autoSpaceDE w:val="0"/>
        <w:autoSpaceDN w:val="0"/>
        <w:adjustRightInd w:val="0"/>
        <w:rPr>
          <w:sz w:val="28"/>
          <w:szCs w:val="28"/>
        </w:rPr>
      </w:pPr>
      <w:r>
        <w:rPr>
          <w:sz w:val="28"/>
          <w:szCs w:val="28"/>
        </w:rPr>
        <w:t>Г</w:t>
      </w:r>
      <w:r w:rsidRPr="005E6C4A">
        <w:rPr>
          <w:sz w:val="28"/>
          <w:szCs w:val="28"/>
        </w:rPr>
        <w:t>лав</w:t>
      </w:r>
      <w:r>
        <w:rPr>
          <w:sz w:val="28"/>
          <w:szCs w:val="28"/>
        </w:rPr>
        <w:t>а</w:t>
      </w:r>
      <w:r w:rsidRPr="005E6C4A">
        <w:rPr>
          <w:sz w:val="28"/>
          <w:szCs w:val="28"/>
        </w:rPr>
        <w:t xml:space="preserve"> местного самоуправления</w:t>
      </w:r>
    </w:p>
    <w:p w:rsidR="009D57FC" w:rsidRPr="005E6C4A" w:rsidRDefault="009D57FC" w:rsidP="009D57FC">
      <w:pPr>
        <w:autoSpaceDE w:val="0"/>
        <w:autoSpaceDN w:val="0"/>
        <w:adjustRightInd w:val="0"/>
        <w:rPr>
          <w:sz w:val="28"/>
          <w:szCs w:val="28"/>
        </w:rPr>
      </w:pPr>
      <w:r>
        <w:rPr>
          <w:sz w:val="28"/>
          <w:szCs w:val="28"/>
          <w:lang w:eastAsia="en-US" w:bidi="en-US"/>
        </w:rPr>
        <w:t>муниципальн</w:t>
      </w:r>
      <w:r w:rsidRPr="0082175B">
        <w:rPr>
          <w:sz w:val="28"/>
          <w:szCs w:val="28"/>
          <w:lang w:eastAsia="en-US" w:bidi="en-US"/>
        </w:rPr>
        <w:t>ого</w:t>
      </w:r>
      <w:r w:rsidRPr="005E6C4A">
        <w:rPr>
          <w:sz w:val="28"/>
          <w:szCs w:val="28"/>
        </w:rPr>
        <w:t xml:space="preserve"> округа Воротынский</w:t>
      </w:r>
    </w:p>
    <w:p w:rsidR="009D57FC" w:rsidRDefault="009D57FC" w:rsidP="009D57FC">
      <w:pPr>
        <w:autoSpaceDE w:val="0"/>
        <w:autoSpaceDN w:val="0"/>
        <w:adjustRightInd w:val="0"/>
        <w:jc w:val="both"/>
        <w:rPr>
          <w:sz w:val="28"/>
          <w:szCs w:val="28"/>
        </w:rPr>
      </w:pPr>
      <w:r w:rsidRPr="005E6C4A">
        <w:rPr>
          <w:sz w:val="28"/>
          <w:szCs w:val="28"/>
        </w:rPr>
        <w:t xml:space="preserve">Нижегородской области                </w:t>
      </w:r>
      <w:r>
        <w:rPr>
          <w:sz w:val="28"/>
          <w:szCs w:val="28"/>
        </w:rPr>
        <w:t xml:space="preserve">                                                              </w:t>
      </w:r>
      <w:r w:rsidRPr="005E6C4A">
        <w:rPr>
          <w:sz w:val="28"/>
          <w:szCs w:val="28"/>
        </w:rPr>
        <w:t xml:space="preserve"> </w:t>
      </w:r>
      <w:r>
        <w:rPr>
          <w:sz w:val="28"/>
          <w:szCs w:val="28"/>
        </w:rPr>
        <w:t>А.А. Савельев</w:t>
      </w: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Pr="00B6799A" w:rsidRDefault="009D57FC" w:rsidP="009D57FC">
      <w:pPr>
        <w:ind w:left="4956" w:right="180" w:firstLine="708"/>
        <w:jc w:val="right"/>
        <w:rPr>
          <w:sz w:val="28"/>
        </w:rPr>
      </w:pPr>
      <w:r>
        <w:rPr>
          <w:sz w:val="28"/>
        </w:rPr>
        <w:lastRenderedPageBreak/>
        <w:t>ПРИЛОЖЕНИЕ 1</w:t>
      </w:r>
    </w:p>
    <w:p w:rsidR="009D57FC" w:rsidRPr="00B6799A" w:rsidRDefault="009D57FC" w:rsidP="009D57FC">
      <w:pPr>
        <w:ind w:left="4956" w:right="180"/>
        <w:jc w:val="right"/>
        <w:rPr>
          <w:sz w:val="28"/>
        </w:rPr>
      </w:pPr>
      <w:r>
        <w:rPr>
          <w:sz w:val="28"/>
        </w:rPr>
        <w:t xml:space="preserve">     к </w:t>
      </w:r>
      <w:r w:rsidRPr="00B6799A">
        <w:rPr>
          <w:sz w:val="28"/>
        </w:rPr>
        <w:t>постановлени</w:t>
      </w:r>
      <w:r>
        <w:rPr>
          <w:sz w:val="28"/>
        </w:rPr>
        <w:t>ю</w:t>
      </w:r>
      <w:r w:rsidRPr="00B6799A">
        <w:rPr>
          <w:sz w:val="28"/>
        </w:rPr>
        <w:t xml:space="preserve"> администрации </w:t>
      </w:r>
    </w:p>
    <w:p w:rsidR="009D57FC" w:rsidRPr="00B6799A" w:rsidRDefault="009D57FC" w:rsidP="009D57FC">
      <w:pPr>
        <w:ind w:left="4248" w:right="180" w:firstLine="708"/>
        <w:jc w:val="right"/>
        <w:rPr>
          <w:sz w:val="28"/>
        </w:rPr>
      </w:pPr>
      <w:r>
        <w:rPr>
          <w:sz w:val="28"/>
        </w:rPr>
        <w:t xml:space="preserve">      </w:t>
      </w:r>
      <w:r w:rsidRPr="00923F3A">
        <w:rPr>
          <w:sz w:val="28"/>
          <w:szCs w:val="28"/>
        </w:rPr>
        <w:t>муниципального</w:t>
      </w:r>
      <w:r w:rsidRPr="00B6799A">
        <w:rPr>
          <w:sz w:val="28"/>
        </w:rPr>
        <w:t xml:space="preserve"> округа Воротынский </w:t>
      </w:r>
    </w:p>
    <w:p w:rsidR="009D57FC" w:rsidRPr="00B6799A" w:rsidRDefault="009D57FC" w:rsidP="009D57FC">
      <w:pPr>
        <w:ind w:left="4248" w:right="180" w:firstLine="708"/>
        <w:jc w:val="right"/>
        <w:rPr>
          <w:sz w:val="28"/>
        </w:rPr>
      </w:pPr>
      <w:r>
        <w:rPr>
          <w:sz w:val="28"/>
        </w:rPr>
        <w:t xml:space="preserve">      </w:t>
      </w:r>
      <w:r w:rsidRPr="00B6799A">
        <w:rPr>
          <w:sz w:val="28"/>
        </w:rPr>
        <w:t>Нижегородской области</w:t>
      </w:r>
    </w:p>
    <w:p w:rsidR="009D57FC" w:rsidRDefault="009D57FC" w:rsidP="009D57FC">
      <w:pPr>
        <w:ind w:left="4248" w:right="180" w:firstLine="708"/>
        <w:jc w:val="right"/>
        <w:rPr>
          <w:sz w:val="28"/>
        </w:rPr>
      </w:pPr>
      <w:r>
        <w:rPr>
          <w:sz w:val="28"/>
        </w:rPr>
        <w:t xml:space="preserve"> от __</w:t>
      </w:r>
      <w:r w:rsidR="0037430E">
        <w:rPr>
          <w:sz w:val="28"/>
          <w:u w:val="single"/>
        </w:rPr>
        <w:t>23.12.2025</w:t>
      </w:r>
      <w:r>
        <w:rPr>
          <w:sz w:val="28"/>
        </w:rPr>
        <w:t>__ года № _</w:t>
      </w:r>
      <w:r w:rsidR="0037430E">
        <w:rPr>
          <w:sz w:val="28"/>
          <w:u w:val="single"/>
        </w:rPr>
        <w:t>979</w:t>
      </w:r>
      <w:r>
        <w:rPr>
          <w:sz w:val="28"/>
        </w:rPr>
        <w:t>_</w:t>
      </w:r>
    </w:p>
    <w:p w:rsidR="009D57FC" w:rsidRPr="00D621FE" w:rsidRDefault="009D57FC" w:rsidP="009D57FC">
      <w:pPr>
        <w:spacing w:line="276" w:lineRule="auto"/>
        <w:contextualSpacing/>
        <w:rPr>
          <w:b/>
        </w:rPr>
      </w:pPr>
    </w:p>
    <w:tbl>
      <w:tblPr>
        <w:tblW w:w="10206" w:type="dxa"/>
        <w:tblInd w:w="-142" w:type="dxa"/>
        <w:tblLayout w:type="fixed"/>
        <w:tblLook w:val="0000" w:firstRow="0" w:lastRow="0" w:firstColumn="0" w:lastColumn="0" w:noHBand="0" w:noVBand="0"/>
      </w:tblPr>
      <w:tblGrid>
        <w:gridCol w:w="3092"/>
        <w:gridCol w:w="1732"/>
        <w:gridCol w:w="606"/>
        <w:gridCol w:w="4776"/>
      </w:tblGrid>
      <w:tr w:rsidR="009D57FC" w:rsidRPr="007D51D1" w:rsidTr="00CE1198">
        <w:trPr>
          <w:trHeight w:val="510"/>
        </w:trPr>
        <w:tc>
          <w:tcPr>
            <w:tcW w:w="10206" w:type="dxa"/>
            <w:gridSpan w:val="4"/>
            <w:vAlign w:val="center"/>
          </w:tcPr>
          <w:p w:rsidR="009D57FC" w:rsidRPr="007D51D1" w:rsidRDefault="009D57FC" w:rsidP="00CE1198">
            <w:pPr>
              <w:keepLines/>
              <w:spacing w:line="20" w:lineRule="atLeast"/>
              <w:jc w:val="center"/>
              <w:rPr>
                <w:rFonts w:eastAsia="Calibri"/>
                <w:color w:val="005596"/>
                <w:sz w:val="26"/>
                <w:szCs w:val="26"/>
              </w:rPr>
            </w:pPr>
          </w:p>
        </w:tc>
      </w:tr>
      <w:tr w:rsidR="009D57FC" w:rsidRPr="002B045D" w:rsidTr="00CE1198">
        <w:trPr>
          <w:trHeight w:val="1764"/>
        </w:trPr>
        <w:tc>
          <w:tcPr>
            <w:tcW w:w="3092" w:type="dxa"/>
            <w:vAlign w:val="center"/>
          </w:tcPr>
          <w:p w:rsidR="009D57FC" w:rsidRPr="007D51D1" w:rsidRDefault="009D57FC" w:rsidP="00CE1198">
            <w:pPr>
              <w:keepLines/>
              <w:spacing w:line="20" w:lineRule="atLeast"/>
              <w:jc w:val="center"/>
              <w:rPr>
                <w:rFonts w:eastAsia="Calibri"/>
                <w:color w:val="44546A"/>
                <w:sz w:val="26"/>
              </w:rPr>
            </w:pPr>
          </w:p>
        </w:tc>
        <w:tc>
          <w:tcPr>
            <w:tcW w:w="7114" w:type="dxa"/>
            <w:gridSpan w:val="3"/>
            <w:vAlign w:val="center"/>
          </w:tcPr>
          <w:p w:rsidR="009D57FC" w:rsidRPr="002B045D" w:rsidRDefault="009D57FC" w:rsidP="00CE1198">
            <w:pPr>
              <w:keepLines/>
              <w:spacing w:line="20" w:lineRule="atLeast"/>
              <w:jc w:val="center"/>
              <w:rPr>
                <w:rFonts w:eastAsia="Calibri"/>
                <w:color w:val="44546A"/>
                <w:sz w:val="26"/>
                <w:szCs w:val="26"/>
              </w:rPr>
            </w:pPr>
            <w:r>
              <w:rPr>
                <w:noProof/>
              </w:rPr>
              <w:drawing>
                <wp:anchor distT="0" distB="0" distL="114300" distR="114300" simplePos="0" relativeHeight="251660288" behindDoc="0" locked="0" layoutInCell="1" allowOverlap="1" wp14:anchorId="5E9FEBC7" wp14:editId="38250896">
                  <wp:simplePos x="0" y="0"/>
                  <wp:positionH relativeFrom="column">
                    <wp:posOffset>544195</wp:posOffset>
                  </wp:positionH>
                  <wp:positionV relativeFrom="paragraph">
                    <wp:posOffset>-480060</wp:posOffset>
                  </wp:positionV>
                  <wp:extent cx="1123950" cy="11239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7FC72D6B" wp14:editId="1726544A">
                      <wp:simplePos x="0" y="0"/>
                      <wp:positionH relativeFrom="column">
                        <wp:posOffset>-1059180</wp:posOffset>
                      </wp:positionH>
                      <wp:positionV relativeFrom="paragraph">
                        <wp:posOffset>641985</wp:posOffset>
                      </wp:positionV>
                      <wp:extent cx="4365625" cy="514350"/>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5625" cy="514350"/>
                              </a:xfrm>
                              <a:prstGeom prst="rect">
                                <a:avLst/>
                              </a:prstGeom>
                              <a:ln>
                                <a:noFill/>
                              </a:ln>
                            </wps:spPr>
                            <wps:txbx>
                              <w:txbxContent>
                                <w:p w:rsidR="009D57FC" w:rsidRPr="007D4EC5" w:rsidRDefault="009D57FC" w:rsidP="009D57FC">
                                  <w:pPr>
                                    <w:jc w:val="center"/>
                                    <w:rPr>
                                      <w:color w:val="986B4D"/>
                                      <w:sz w:val="28"/>
                                      <w:szCs w:val="28"/>
                                    </w:rPr>
                                  </w:pPr>
                                  <w:r>
                                    <w:rPr>
                                      <w:color w:val="986B4D"/>
                                      <w:sz w:val="28"/>
                                      <w:szCs w:val="28"/>
                                    </w:rPr>
                                    <w:t xml:space="preserve">Министерство </w:t>
                                  </w:r>
                                  <w:r w:rsidRPr="007D4EC5">
                                    <w:rPr>
                                      <w:color w:val="986B4D"/>
                                      <w:sz w:val="28"/>
                                      <w:szCs w:val="28"/>
                                    </w:rPr>
                                    <w:t>градостроительной</w:t>
                                  </w:r>
                                  <w:r>
                                    <w:rPr>
                                      <w:color w:val="986B4D"/>
                                      <w:sz w:val="28"/>
                                      <w:szCs w:val="28"/>
                                    </w:rPr>
                                    <w:t xml:space="preserve"> </w:t>
                                  </w:r>
                                  <w:r w:rsidRPr="007D4EC5">
                                    <w:rPr>
                                      <w:color w:val="986B4D"/>
                                      <w:sz w:val="28"/>
                                      <w:szCs w:val="28"/>
                                    </w:rPr>
                                    <w:t>деятельности</w:t>
                                  </w:r>
                                </w:p>
                                <w:p w:rsidR="009D57FC" w:rsidRPr="007D4EC5" w:rsidRDefault="009D57FC" w:rsidP="009D57FC">
                                  <w:pPr>
                                    <w:jc w:val="center"/>
                                    <w:rPr>
                                      <w:color w:val="986B4D"/>
                                      <w:sz w:val="28"/>
                                      <w:szCs w:val="28"/>
                                    </w:rPr>
                                  </w:pPr>
                                  <w:r w:rsidRPr="007D4EC5">
                                    <w:rPr>
                                      <w:color w:val="986B4D"/>
                                      <w:sz w:val="28"/>
                                      <w:szCs w:val="28"/>
                                    </w:rPr>
                                    <w:t xml:space="preserve">и развития </w:t>
                                  </w:r>
                                  <w:r w:rsidRPr="007D4EC5">
                                    <w:rPr>
                                      <w:color w:val="986B4D"/>
                                      <w:sz w:val="28"/>
                                      <w:szCs w:val="28"/>
                                      <w:lang w:eastAsia="zh-CN"/>
                                    </w:rPr>
                                    <w:t>агломераций Нижегородской области</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left:0;text-align:left;margin-left:-83.4pt;margin-top:50.55pt;width:343.7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" filled="f" stroked="f">
                      <v:path arrowok="t"/>
                      <v:textbox inset="0,0,0,0">
                        <w:txbxContent>
                          <w:p w:rsidR="009D57FC" w:rsidRPr="007D4EC5" w:rsidRDefault="009D57FC" w:rsidP="009D57FC">
                            <w:pPr>
                              <w:jc w:val="center"/>
                              <w:rPr>
                                <w:color w:val="986B4D"/>
                                <w:sz w:val="28"/>
                                <w:szCs w:val="28"/>
                              </w:rPr>
                            </w:pPr>
                            <w:r>
                              <w:rPr>
                                <w:color w:val="986B4D"/>
                                <w:sz w:val="28"/>
                                <w:szCs w:val="28"/>
                              </w:rPr>
                              <w:t xml:space="preserve">Министерство </w:t>
                            </w:r>
                            <w:r w:rsidRPr="007D4EC5">
                              <w:rPr>
                                <w:color w:val="986B4D"/>
                                <w:sz w:val="28"/>
                                <w:szCs w:val="28"/>
                              </w:rPr>
                              <w:t>градостроительной</w:t>
                            </w:r>
                            <w:r>
                              <w:rPr>
                                <w:color w:val="986B4D"/>
                                <w:sz w:val="28"/>
                                <w:szCs w:val="28"/>
                              </w:rPr>
                              <w:t xml:space="preserve"> </w:t>
                            </w:r>
                            <w:r w:rsidRPr="007D4EC5">
                              <w:rPr>
                                <w:color w:val="986B4D"/>
                                <w:sz w:val="28"/>
                                <w:szCs w:val="28"/>
                              </w:rPr>
                              <w:t>деятельности</w:t>
                            </w:r>
                          </w:p>
                          <w:p w:rsidR="009D57FC" w:rsidRPr="007D4EC5" w:rsidRDefault="009D57FC" w:rsidP="009D57FC">
                            <w:pPr>
                              <w:jc w:val="center"/>
                              <w:rPr>
                                <w:color w:val="986B4D"/>
                                <w:sz w:val="28"/>
                                <w:szCs w:val="28"/>
                              </w:rPr>
                            </w:pPr>
                            <w:r w:rsidRPr="007D4EC5">
                              <w:rPr>
                                <w:color w:val="986B4D"/>
                                <w:sz w:val="28"/>
                                <w:szCs w:val="28"/>
                              </w:rPr>
                              <w:t xml:space="preserve">и развития </w:t>
                            </w:r>
                            <w:r w:rsidRPr="007D4EC5">
                              <w:rPr>
                                <w:color w:val="986B4D"/>
                                <w:sz w:val="28"/>
                                <w:szCs w:val="28"/>
                                <w:lang w:eastAsia="zh-CN"/>
                              </w:rPr>
                              <w:t>агломераций Нижегородской области</w:t>
                            </w:r>
                          </w:p>
                        </w:txbxContent>
                      </v:textbox>
                    </v:rect>
                  </w:pict>
                </mc:Fallback>
              </mc:AlternateContent>
            </w:r>
            <w:r w:rsidRPr="002B045D">
              <w:rPr>
                <w:rFonts w:eastAsia="Calibri"/>
                <w:color w:val="44546A"/>
                <w:sz w:val="26"/>
                <w:szCs w:val="26"/>
              </w:rPr>
              <w:softHyphen/>
            </w:r>
          </w:p>
        </w:tc>
      </w:tr>
      <w:tr w:rsidR="009D57FC" w:rsidRPr="002B045D" w:rsidTr="00CE1198">
        <w:trPr>
          <w:trHeight w:val="1588"/>
        </w:trPr>
        <w:tc>
          <w:tcPr>
            <w:tcW w:w="10206" w:type="dxa"/>
            <w:gridSpan w:val="4"/>
            <w:vAlign w:val="center"/>
          </w:tcPr>
          <w:p w:rsidR="009D57FC" w:rsidRPr="002B045D" w:rsidRDefault="009D57FC" w:rsidP="00CE1198">
            <w:pPr>
              <w:jc w:val="center"/>
            </w:pPr>
            <w:r>
              <w:rPr>
                <w:noProof/>
              </w:rPr>
              <mc:AlternateContent>
                <mc:Choice Requires="wps">
                  <w:drawing>
                    <wp:anchor distT="0" distB="0" distL="114300" distR="114300" simplePos="0" relativeHeight="251659264" behindDoc="0" locked="0" layoutInCell="1" allowOverlap="1" wp14:anchorId="079D3297" wp14:editId="34AA8C45">
                      <wp:simplePos x="0" y="0"/>
                      <wp:positionH relativeFrom="column">
                        <wp:posOffset>401955</wp:posOffset>
                      </wp:positionH>
                      <wp:positionV relativeFrom="paragraph">
                        <wp:posOffset>714375</wp:posOffset>
                      </wp:positionV>
                      <wp:extent cx="5295900" cy="85725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857250"/>
                              </a:xfrm>
                              <a:prstGeom prst="rect">
                                <a:avLst/>
                              </a:prstGeom>
                              <a:ln>
                                <a:noFill/>
                              </a:ln>
                            </wps:spPr>
                            <wps:txbx>
                              <w:txbxContent>
                                <w:p w:rsidR="009D57FC" w:rsidRPr="007D4EC5" w:rsidRDefault="009D57FC" w:rsidP="009D57FC">
                                  <w:pPr>
                                    <w:jc w:val="center"/>
                                    <w:rPr>
                                      <w:color w:val="986B4D"/>
                                      <w:sz w:val="40"/>
                                      <w:szCs w:val="40"/>
                                    </w:rPr>
                                  </w:pPr>
                                  <w:r w:rsidRPr="007D4EC5">
                                    <w:rPr>
                                      <w:color w:val="986B4D"/>
                                      <w:sz w:val="40"/>
                                      <w:szCs w:val="40"/>
                                    </w:rPr>
                                    <w:t xml:space="preserve">ГБУ НО </w:t>
                                  </w:r>
                                  <w:r>
                                    <w:rPr>
                                      <w:color w:val="986B4D"/>
                                      <w:sz w:val="40"/>
                                      <w:szCs w:val="40"/>
                                    </w:rPr>
                                    <w:t>«</w:t>
                                  </w:r>
                                  <w:r w:rsidRPr="007D4EC5">
                                    <w:rPr>
                                      <w:color w:val="986B4D"/>
                                      <w:sz w:val="40"/>
                                      <w:szCs w:val="40"/>
                                    </w:rPr>
                                    <w:t>Институт развития агломерации</w:t>
                                  </w:r>
                                </w:p>
                                <w:p w:rsidR="009D57FC" w:rsidRPr="007D4EC5" w:rsidRDefault="009D57FC" w:rsidP="009D57FC">
                                  <w:pPr>
                                    <w:jc w:val="center"/>
                                    <w:rPr>
                                      <w:color w:val="986B4D"/>
                                      <w:sz w:val="40"/>
                                      <w:szCs w:val="40"/>
                                    </w:rPr>
                                  </w:pPr>
                                  <w:r w:rsidRPr="007D4EC5">
                                    <w:rPr>
                                      <w:color w:val="986B4D"/>
                                      <w:sz w:val="40"/>
                                      <w:szCs w:val="40"/>
                                    </w:rPr>
                                    <w:t>Нижегородской области</w:t>
                                  </w:r>
                                  <w:r>
                                    <w:rPr>
                                      <w:color w:val="986B4D"/>
                                      <w:sz w:val="40"/>
                                      <w:szCs w:val="40"/>
                                    </w:rPr>
                                    <w:t>»</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7" style="position:absolute;left:0;text-align:left;margin-left:31.65pt;margin-top:56.25pt;width:417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" filled="f" stroked="f">
                      <v:path arrowok="t"/>
                      <v:textbox inset="0,0,0,0">
                        <w:txbxContent>
                          <w:p w:rsidR="009D57FC" w:rsidRPr="007D4EC5" w:rsidRDefault="009D57FC" w:rsidP="009D57FC">
                            <w:pPr>
                              <w:jc w:val="center"/>
                              <w:rPr>
                                <w:color w:val="986B4D"/>
                                <w:sz w:val="40"/>
                                <w:szCs w:val="40"/>
                              </w:rPr>
                            </w:pPr>
                            <w:r w:rsidRPr="007D4EC5">
                              <w:rPr>
                                <w:color w:val="986B4D"/>
                                <w:sz w:val="40"/>
                                <w:szCs w:val="40"/>
                              </w:rPr>
                              <w:t xml:space="preserve">ГБУ НО </w:t>
                            </w:r>
                            <w:r>
                              <w:rPr>
                                <w:color w:val="986B4D"/>
                                <w:sz w:val="40"/>
                                <w:szCs w:val="40"/>
                              </w:rPr>
                              <w:t>«</w:t>
                            </w:r>
                            <w:r w:rsidRPr="007D4EC5">
                              <w:rPr>
                                <w:color w:val="986B4D"/>
                                <w:sz w:val="40"/>
                                <w:szCs w:val="40"/>
                              </w:rPr>
                              <w:t>Институт развития агломерации</w:t>
                            </w:r>
                          </w:p>
                          <w:p w:rsidR="009D57FC" w:rsidRPr="007D4EC5" w:rsidRDefault="009D57FC" w:rsidP="009D57FC">
                            <w:pPr>
                              <w:jc w:val="center"/>
                              <w:rPr>
                                <w:color w:val="986B4D"/>
                                <w:sz w:val="40"/>
                                <w:szCs w:val="40"/>
                              </w:rPr>
                            </w:pPr>
                            <w:r w:rsidRPr="007D4EC5">
                              <w:rPr>
                                <w:color w:val="986B4D"/>
                                <w:sz w:val="40"/>
                                <w:szCs w:val="40"/>
                              </w:rPr>
                              <w:t>Нижегородской области</w:t>
                            </w:r>
                            <w:r>
                              <w:rPr>
                                <w:color w:val="986B4D"/>
                                <w:sz w:val="40"/>
                                <w:szCs w:val="40"/>
                              </w:rPr>
                              <w:t>»</w:t>
                            </w:r>
                          </w:p>
                        </w:txbxContent>
                      </v:textbox>
                    </v:rect>
                  </w:pict>
                </mc:Fallback>
              </mc:AlternateContent>
            </w:r>
          </w:p>
        </w:tc>
      </w:tr>
      <w:tr w:rsidR="009D57FC" w:rsidRPr="002B045D" w:rsidTr="00CE1198">
        <w:trPr>
          <w:trHeight w:val="2790"/>
        </w:trPr>
        <w:tc>
          <w:tcPr>
            <w:tcW w:w="10206" w:type="dxa"/>
            <w:gridSpan w:val="4"/>
            <w:vAlign w:val="center"/>
          </w:tcPr>
          <w:p w:rsidR="009D57FC" w:rsidRPr="002B045D" w:rsidRDefault="009D57FC" w:rsidP="00CE1198">
            <w:pPr>
              <w:keepLines/>
              <w:spacing w:line="20" w:lineRule="atLeast"/>
              <w:jc w:val="center"/>
              <w:rPr>
                <w:rFonts w:eastAsia="Calibri"/>
                <w:b/>
                <w:color w:val="44546A"/>
                <w:sz w:val="36"/>
                <w:szCs w:val="36"/>
              </w:rPr>
            </w:pPr>
          </w:p>
          <w:p w:rsidR="009D57FC" w:rsidRPr="002B045D" w:rsidRDefault="009D57FC" w:rsidP="00CE1198">
            <w:pPr>
              <w:keepLines/>
              <w:spacing w:line="20" w:lineRule="atLeast"/>
              <w:jc w:val="center"/>
              <w:rPr>
                <w:rFonts w:eastAsia="Calibri"/>
                <w:b/>
                <w:color w:val="44546A"/>
                <w:sz w:val="36"/>
                <w:szCs w:val="36"/>
              </w:rPr>
            </w:pPr>
          </w:p>
          <w:p w:rsidR="009D57FC" w:rsidRPr="002B045D" w:rsidRDefault="009D57FC" w:rsidP="00CE1198">
            <w:pPr>
              <w:keepLines/>
              <w:spacing w:line="20" w:lineRule="atLeast"/>
              <w:jc w:val="center"/>
              <w:rPr>
                <w:rFonts w:eastAsia="Calibri"/>
                <w:b/>
                <w:color w:val="44546A"/>
                <w:sz w:val="36"/>
                <w:szCs w:val="36"/>
              </w:rPr>
            </w:pPr>
          </w:p>
          <w:p w:rsidR="009D57FC" w:rsidRPr="002B045D" w:rsidRDefault="009D57FC" w:rsidP="00CE1198">
            <w:pPr>
              <w:keepLines/>
              <w:spacing w:line="20" w:lineRule="atLeast"/>
              <w:jc w:val="center"/>
              <w:rPr>
                <w:rFonts w:eastAsia="Calibri"/>
                <w:b/>
                <w:color w:val="44546A"/>
                <w:sz w:val="36"/>
                <w:szCs w:val="36"/>
              </w:rPr>
            </w:pPr>
          </w:p>
          <w:p w:rsidR="009D57FC" w:rsidRPr="002B045D" w:rsidRDefault="009D57FC" w:rsidP="00CE1198">
            <w:pPr>
              <w:keepLines/>
              <w:spacing w:line="20" w:lineRule="atLeast"/>
              <w:rPr>
                <w:rFonts w:eastAsia="Calibri"/>
                <w:b/>
                <w:color w:val="44546A"/>
                <w:sz w:val="36"/>
                <w:szCs w:val="36"/>
              </w:rPr>
            </w:pPr>
          </w:p>
        </w:tc>
      </w:tr>
      <w:tr w:rsidR="009D57FC" w:rsidRPr="002B045D" w:rsidTr="00CE1198">
        <w:trPr>
          <w:trHeight w:val="2790"/>
        </w:trPr>
        <w:tc>
          <w:tcPr>
            <w:tcW w:w="10206" w:type="dxa"/>
            <w:gridSpan w:val="4"/>
            <w:vAlign w:val="center"/>
          </w:tcPr>
          <w:p w:rsidR="009D57FC" w:rsidRPr="002B045D" w:rsidRDefault="009D57FC" w:rsidP="00CE1198">
            <w:pPr>
              <w:keepLines/>
              <w:spacing w:line="20" w:lineRule="atLeast"/>
              <w:jc w:val="center"/>
              <w:rPr>
                <w:rFonts w:eastAsia="Calibri"/>
                <w:b/>
                <w:color w:val="44546A"/>
                <w:sz w:val="36"/>
                <w:szCs w:val="36"/>
              </w:rPr>
            </w:pPr>
            <w:r>
              <w:rPr>
                <w:noProof/>
              </w:rPr>
              <mc:AlternateContent>
                <mc:Choice Requires="wps">
                  <w:drawing>
                    <wp:anchor distT="0" distB="0" distL="114300" distR="114300" simplePos="0" relativeHeight="251662336" behindDoc="0" locked="0" layoutInCell="1" allowOverlap="1" wp14:anchorId="3210EBC1" wp14:editId="4E3117C4">
                      <wp:simplePos x="0" y="0"/>
                      <wp:positionH relativeFrom="column">
                        <wp:posOffset>-94615</wp:posOffset>
                      </wp:positionH>
                      <wp:positionV relativeFrom="paragraph">
                        <wp:posOffset>454025</wp:posOffset>
                      </wp:positionV>
                      <wp:extent cx="6501130" cy="2095500"/>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1130" cy="2095500"/>
                              </a:xfrm>
                              <a:prstGeom prst="rect">
                                <a:avLst/>
                              </a:prstGeom>
                              <a:ln>
                                <a:noFill/>
                              </a:ln>
                            </wps:spPr>
                            <wps:txbx>
                              <w:txbxContent>
                                <w:p w:rsidR="009D57FC" w:rsidRDefault="009D57FC" w:rsidP="009D57FC">
                                  <w:pPr>
                                    <w:jc w:val="center"/>
                                    <w:rPr>
                                      <w:color w:val="986B4D"/>
                                      <w:sz w:val="36"/>
                                      <w:szCs w:val="36"/>
                                    </w:rPr>
                                  </w:pPr>
                                  <w:r>
                                    <w:rPr>
                                      <w:color w:val="986B4D"/>
                                      <w:sz w:val="36"/>
                                      <w:szCs w:val="36"/>
                                    </w:rPr>
                                    <w:t>Правила землепользования и застройки</w:t>
                                  </w:r>
                                </w:p>
                                <w:p w:rsidR="009D57FC" w:rsidRDefault="009D57FC" w:rsidP="009D57FC">
                                  <w:pPr>
                                    <w:jc w:val="center"/>
                                    <w:rPr>
                                      <w:color w:val="986B4D"/>
                                      <w:sz w:val="36"/>
                                      <w:szCs w:val="36"/>
                                    </w:rPr>
                                  </w:pPr>
                                  <w:r>
                                    <w:rPr>
                                      <w:color w:val="986B4D"/>
                                      <w:sz w:val="36"/>
                                      <w:szCs w:val="36"/>
                                    </w:rPr>
                                    <w:t>муниципального округа Воротынский</w:t>
                                  </w:r>
                                </w:p>
                                <w:p w:rsidR="009D57FC" w:rsidRPr="007D4EC5" w:rsidRDefault="009D57FC" w:rsidP="009D57FC">
                                  <w:pPr>
                                    <w:jc w:val="center"/>
                                    <w:rPr>
                                      <w:color w:val="986B4D"/>
                                      <w:sz w:val="36"/>
                                      <w:szCs w:val="36"/>
                                    </w:rPr>
                                  </w:pPr>
                                  <w:r>
                                    <w:rPr>
                                      <w:color w:val="986B4D"/>
                                      <w:sz w:val="36"/>
                                      <w:szCs w:val="36"/>
                                    </w:rPr>
                                    <w:t>Нижегородской области</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8" style="position:absolute;left:0;text-align:left;margin-left:-7.45pt;margin-top:35.75pt;width:511.9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" filled="f" stroked="f">
                      <v:path arrowok="t"/>
                      <v:textbox inset="0,0,0,0">
                        <w:txbxContent>
                          <w:p w:rsidR="009D57FC" w:rsidRDefault="009D57FC" w:rsidP="009D57FC">
                            <w:pPr>
                              <w:jc w:val="center"/>
                              <w:rPr>
                                <w:color w:val="986B4D"/>
                                <w:sz w:val="36"/>
                                <w:szCs w:val="36"/>
                              </w:rPr>
                            </w:pPr>
                            <w:r>
                              <w:rPr>
                                <w:color w:val="986B4D"/>
                                <w:sz w:val="36"/>
                                <w:szCs w:val="36"/>
                              </w:rPr>
                              <w:t>Правила землепользования и застройки</w:t>
                            </w:r>
                          </w:p>
                          <w:p w:rsidR="009D57FC" w:rsidRDefault="009D57FC" w:rsidP="009D57FC">
                            <w:pPr>
                              <w:jc w:val="center"/>
                              <w:rPr>
                                <w:color w:val="986B4D"/>
                                <w:sz w:val="36"/>
                                <w:szCs w:val="36"/>
                              </w:rPr>
                            </w:pPr>
                            <w:r>
                              <w:rPr>
                                <w:color w:val="986B4D"/>
                                <w:sz w:val="36"/>
                                <w:szCs w:val="36"/>
                              </w:rPr>
                              <w:t>муниципального округа Воротынский</w:t>
                            </w:r>
                          </w:p>
                          <w:p w:rsidR="009D57FC" w:rsidRPr="007D4EC5" w:rsidRDefault="009D57FC" w:rsidP="009D57FC">
                            <w:pPr>
                              <w:jc w:val="center"/>
                              <w:rPr>
                                <w:color w:val="986B4D"/>
                                <w:sz w:val="36"/>
                                <w:szCs w:val="36"/>
                              </w:rPr>
                            </w:pPr>
                            <w:r>
                              <w:rPr>
                                <w:color w:val="986B4D"/>
                                <w:sz w:val="36"/>
                                <w:szCs w:val="36"/>
                              </w:rPr>
                              <w:t>Нижегородской области</w:t>
                            </w:r>
                          </w:p>
                        </w:txbxContent>
                      </v:textbox>
                    </v:rect>
                  </w:pict>
                </mc:Fallback>
              </mc:AlternateContent>
            </w:r>
          </w:p>
        </w:tc>
      </w:tr>
      <w:tr w:rsidR="009D57FC" w:rsidRPr="002B045D" w:rsidTr="00CE1198">
        <w:trPr>
          <w:trHeight w:val="1588"/>
        </w:trPr>
        <w:tc>
          <w:tcPr>
            <w:tcW w:w="4824" w:type="dxa"/>
            <w:gridSpan w:val="2"/>
          </w:tcPr>
          <w:p w:rsidR="009D57FC" w:rsidRPr="002B045D" w:rsidRDefault="009D57FC" w:rsidP="00CE1198">
            <w:pPr>
              <w:keepLines/>
              <w:spacing w:line="20" w:lineRule="atLeast"/>
              <w:jc w:val="center"/>
              <w:rPr>
                <w:rFonts w:eastAsia="Calibri"/>
                <w:color w:val="44546A"/>
                <w:sz w:val="26"/>
              </w:rPr>
            </w:pPr>
          </w:p>
        </w:tc>
        <w:tc>
          <w:tcPr>
            <w:tcW w:w="606" w:type="dxa"/>
            <w:shd w:val="clear" w:color="auto" w:fill="auto"/>
          </w:tcPr>
          <w:p w:rsidR="009D57FC" w:rsidRPr="002B045D" w:rsidRDefault="009D57FC" w:rsidP="00CE1198">
            <w:pPr>
              <w:keepLines/>
              <w:spacing w:line="20" w:lineRule="atLeast"/>
              <w:jc w:val="center"/>
              <w:rPr>
                <w:rFonts w:eastAsia="Calibri"/>
                <w:color w:val="44546A"/>
                <w:sz w:val="26"/>
              </w:rPr>
            </w:pPr>
            <w:r>
              <w:rPr>
                <w:noProof/>
              </w:rPr>
              <mc:AlternateContent>
                <mc:Choice Requires="wps">
                  <w:drawing>
                    <wp:anchor distT="0" distB="0" distL="114300" distR="114300" simplePos="0" relativeHeight="251663360" behindDoc="0" locked="0" layoutInCell="1" allowOverlap="1" wp14:anchorId="4125C8E4" wp14:editId="61989EF4">
                      <wp:simplePos x="0" y="0"/>
                      <wp:positionH relativeFrom="column">
                        <wp:posOffset>-2769235</wp:posOffset>
                      </wp:positionH>
                      <wp:positionV relativeFrom="paragraph">
                        <wp:posOffset>155575</wp:posOffset>
                      </wp:positionV>
                      <wp:extent cx="5295900" cy="34417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344170"/>
                              </a:xfrm>
                              <a:prstGeom prst="rect">
                                <a:avLst/>
                              </a:prstGeom>
                              <a:ln>
                                <a:noFill/>
                              </a:ln>
                            </wps:spPr>
                            <wps:txbx>
                              <w:txbxContent>
                                <w:p w:rsidR="009D57FC" w:rsidRPr="009C5020" w:rsidRDefault="009D57FC" w:rsidP="009D57FC">
                                  <w:pPr>
                                    <w:jc w:val="center"/>
                                    <w:rPr>
                                      <w:color w:val="986B4D"/>
                                      <w:sz w:val="36"/>
                                      <w:szCs w:val="36"/>
                                      <w:lang w:val="en-US"/>
                                    </w:rPr>
                                  </w:pPr>
                                  <w:r>
                                    <w:rPr>
                                      <w:color w:val="986B4D"/>
                                      <w:sz w:val="36"/>
                                      <w:szCs w:val="36"/>
                                    </w:rPr>
                                    <w:t xml:space="preserve">Часть </w:t>
                                  </w:r>
                                  <w:r>
                                    <w:rPr>
                                      <w:color w:val="986B4D"/>
                                      <w:sz w:val="36"/>
                                      <w:szCs w:val="36"/>
                                      <w:lang w:val="en-US"/>
                                    </w:rPr>
                                    <w:t>I</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9" style="position:absolute;left:0;text-align:left;margin-left:-218.05pt;margin-top:12.25pt;width:417pt;height: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" filled="f" stroked="f">
                      <v:path arrowok="t"/>
                      <v:textbox inset="0,0,0,0">
                        <w:txbxContent>
                          <w:p w:rsidR="009D57FC" w:rsidRPr="009C5020" w:rsidRDefault="009D57FC" w:rsidP="009D57FC">
                            <w:pPr>
                              <w:jc w:val="center"/>
                              <w:rPr>
                                <w:color w:val="986B4D"/>
                                <w:sz w:val="36"/>
                                <w:szCs w:val="36"/>
                                <w:lang w:val="en-US"/>
                              </w:rPr>
                            </w:pPr>
                            <w:r>
                              <w:rPr>
                                <w:color w:val="986B4D"/>
                                <w:sz w:val="36"/>
                                <w:szCs w:val="36"/>
                              </w:rPr>
                              <w:t xml:space="preserve">Часть </w:t>
                            </w:r>
                            <w:r>
                              <w:rPr>
                                <w:color w:val="986B4D"/>
                                <w:sz w:val="36"/>
                                <w:szCs w:val="36"/>
                                <w:lang w:val="en-US"/>
                              </w:rPr>
                              <w:t>I</w:t>
                            </w:r>
                          </w:p>
                        </w:txbxContent>
                      </v:textbox>
                    </v:rect>
                  </w:pict>
                </mc:Fallback>
              </mc:AlternateContent>
            </w:r>
          </w:p>
        </w:tc>
        <w:tc>
          <w:tcPr>
            <w:tcW w:w="4776" w:type="dxa"/>
            <w:shd w:val="clear" w:color="auto" w:fill="auto"/>
          </w:tcPr>
          <w:p w:rsidR="009D57FC" w:rsidRPr="002B045D" w:rsidRDefault="009D57FC" w:rsidP="00CE1198">
            <w:pPr>
              <w:keepLines/>
              <w:spacing w:line="20" w:lineRule="atLeast"/>
              <w:jc w:val="center"/>
              <w:rPr>
                <w:rFonts w:eastAsia="Calibri"/>
                <w:color w:val="44546A"/>
                <w:sz w:val="26"/>
              </w:rPr>
            </w:pPr>
          </w:p>
        </w:tc>
      </w:tr>
      <w:tr w:rsidR="009D57FC" w:rsidRPr="002B045D" w:rsidTr="00CE1198">
        <w:trPr>
          <w:trHeight w:val="84"/>
        </w:trPr>
        <w:tc>
          <w:tcPr>
            <w:tcW w:w="4824" w:type="dxa"/>
            <w:gridSpan w:val="2"/>
          </w:tcPr>
          <w:p w:rsidR="009D57FC" w:rsidRPr="002B045D" w:rsidRDefault="009D57FC" w:rsidP="00CE1198">
            <w:r>
              <w:rPr>
                <w:noProof/>
              </w:rPr>
              <mc:AlternateContent>
                <mc:Choice Requires="wps">
                  <w:drawing>
                    <wp:anchor distT="0" distB="0" distL="114300" distR="114300" simplePos="0" relativeHeight="251664384" behindDoc="0" locked="0" layoutInCell="1" allowOverlap="1" wp14:anchorId="3D0878C1" wp14:editId="090D5F61">
                      <wp:simplePos x="0" y="0"/>
                      <wp:positionH relativeFrom="column">
                        <wp:posOffset>2590165</wp:posOffset>
                      </wp:positionH>
                      <wp:positionV relativeFrom="paragraph">
                        <wp:posOffset>655320</wp:posOffset>
                      </wp:positionV>
                      <wp:extent cx="913765" cy="34417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3765" cy="344170"/>
                              </a:xfrm>
                              <a:prstGeom prst="rect">
                                <a:avLst/>
                              </a:prstGeom>
                              <a:ln>
                                <a:noFill/>
                              </a:ln>
                            </wps:spPr>
                            <wps:txbx>
                              <w:txbxContent>
                                <w:p w:rsidR="009D57FC" w:rsidRPr="007D4EC5" w:rsidRDefault="009D57FC" w:rsidP="009D57FC">
                                  <w:pPr>
                                    <w:jc w:val="center"/>
                                    <w:rPr>
                                      <w:color w:val="986B4D"/>
                                      <w:sz w:val="36"/>
                                      <w:szCs w:val="36"/>
                                    </w:rPr>
                                  </w:pPr>
                                  <w:r w:rsidRPr="006A0A60">
                                    <w:rPr>
                                      <w:color w:val="986B4D"/>
                                      <w:sz w:val="36"/>
                                      <w:szCs w:val="36"/>
                                    </w:rPr>
                                    <w:t>2025</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0" style="position:absolute;margin-left:203.95pt;margin-top:51.6pt;width:71.95pt;height: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" filled="f" stroked="f">
                      <v:path arrowok="t"/>
                      <v:textbox inset="0,0,0,0">
                        <w:txbxContent>
                          <w:p w:rsidR="009D57FC" w:rsidRPr="007D4EC5" w:rsidRDefault="009D57FC" w:rsidP="009D57FC">
                            <w:pPr>
                              <w:jc w:val="center"/>
                              <w:rPr>
                                <w:color w:val="986B4D"/>
                                <w:sz w:val="36"/>
                                <w:szCs w:val="36"/>
                              </w:rPr>
                            </w:pPr>
                            <w:r w:rsidRPr="006A0A60">
                              <w:rPr>
                                <w:color w:val="986B4D"/>
                                <w:sz w:val="36"/>
                                <w:szCs w:val="36"/>
                              </w:rPr>
                              <w:t>2025</w:t>
                            </w:r>
                          </w:p>
                        </w:txbxContent>
                      </v:textbox>
                    </v:rect>
                  </w:pict>
                </mc:Fallback>
              </mc:AlternateContent>
            </w:r>
          </w:p>
        </w:tc>
        <w:tc>
          <w:tcPr>
            <w:tcW w:w="606" w:type="dxa"/>
            <w:shd w:val="clear" w:color="auto" w:fill="auto"/>
          </w:tcPr>
          <w:p w:rsidR="009D57FC" w:rsidRPr="002B045D" w:rsidRDefault="009D57FC" w:rsidP="00CE1198"/>
        </w:tc>
        <w:tc>
          <w:tcPr>
            <w:tcW w:w="4776" w:type="dxa"/>
            <w:shd w:val="clear" w:color="auto" w:fill="auto"/>
          </w:tcPr>
          <w:p w:rsidR="009D57FC" w:rsidRPr="002B045D" w:rsidRDefault="009D57FC" w:rsidP="00CE1198"/>
        </w:tc>
      </w:tr>
      <w:tr w:rsidR="009D57FC" w:rsidRPr="002B045D" w:rsidTr="00CE1198">
        <w:trPr>
          <w:trHeight w:val="80"/>
        </w:trPr>
        <w:tc>
          <w:tcPr>
            <w:tcW w:w="10206" w:type="dxa"/>
            <w:gridSpan w:val="4"/>
            <w:vAlign w:val="bottom"/>
          </w:tcPr>
          <w:p w:rsidR="009D57FC" w:rsidRPr="002B045D" w:rsidRDefault="009D57FC" w:rsidP="00CE1198">
            <w:pPr>
              <w:keepLines/>
              <w:spacing w:line="20" w:lineRule="atLeast"/>
              <w:jc w:val="center"/>
              <w:rPr>
                <w:rFonts w:eastAsia="Calibri"/>
                <w:b/>
                <w:color w:val="44546A"/>
                <w:sz w:val="26"/>
                <w:szCs w:val="26"/>
              </w:rPr>
            </w:pPr>
          </w:p>
          <w:p w:rsidR="009D57FC" w:rsidRPr="002B045D" w:rsidRDefault="009D57FC" w:rsidP="00CE1198">
            <w:pPr>
              <w:keepLines/>
              <w:spacing w:line="20" w:lineRule="atLeast"/>
              <w:jc w:val="center"/>
              <w:rPr>
                <w:rFonts w:eastAsia="Calibri"/>
                <w:b/>
                <w:color w:val="44546A"/>
                <w:sz w:val="26"/>
                <w:szCs w:val="26"/>
              </w:rPr>
            </w:pPr>
          </w:p>
          <w:p w:rsidR="009D57FC" w:rsidRPr="002B045D" w:rsidRDefault="009D57FC" w:rsidP="00CE1198">
            <w:pPr>
              <w:keepLines/>
              <w:spacing w:line="20" w:lineRule="atLeast"/>
              <w:rPr>
                <w:rFonts w:eastAsia="Calibri"/>
                <w:b/>
                <w:color w:val="44546A"/>
                <w:sz w:val="26"/>
                <w:szCs w:val="26"/>
              </w:rPr>
            </w:pPr>
          </w:p>
          <w:p w:rsidR="009D57FC" w:rsidRPr="002B045D" w:rsidRDefault="009D57FC" w:rsidP="00CE1198">
            <w:pPr>
              <w:keepLines/>
              <w:spacing w:line="20" w:lineRule="atLeast"/>
              <w:rPr>
                <w:rFonts w:eastAsia="Calibri"/>
                <w:b/>
                <w:color w:val="44546A"/>
                <w:sz w:val="26"/>
                <w:szCs w:val="26"/>
              </w:rPr>
            </w:pPr>
          </w:p>
        </w:tc>
      </w:tr>
    </w:tbl>
    <w:p w:rsidR="009D57FC" w:rsidRDefault="009D57FC" w:rsidP="009D57FC">
      <w:pPr>
        <w:spacing w:line="276" w:lineRule="auto"/>
        <w:contextualSpacing/>
        <w:jc w:val="center"/>
        <w:rPr>
          <w:b/>
        </w:rPr>
      </w:pPr>
      <w:r w:rsidRPr="002B045D">
        <w:rPr>
          <w:b/>
        </w:rPr>
        <w:lastRenderedPageBreak/>
        <w:t xml:space="preserve"> </w:t>
      </w:r>
    </w:p>
    <w:p w:rsidR="009D57FC" w:rsidRPr="009908D5" w:rsidRDefault="009D57FC" w:rsidP="009D57FC">
      <w:pPr>
        <w:widowControl w:val="0"/>
        <w:tabs>
          <w:tab w:val="left" w:pos="0"/>
        </w:tabs>
        <w:spacing w:line="276" w:lineRule="auto"/>
        <w:ind w:firstLine="709"/>
        <w:contextualSpacing/>
        <w:jc w:val="center"/>
        <w:rPr>
          <w:rFonts w:eastAsia="Calibri"/>
          <w:b/>
          <w:bCs/>
          <w:szCs w:val="28"/>
        </w:rPr>
      </w:pPr>
      <w:r w:rsidRPr="009908D5">
        <w:rPr>
          <w:rFonts w:eastAsia="Calibri"/>
          <w:b/>
          <w:bCs/>
          <w:szCs w:val="28"/>
        </w:rPr>
        <w:t>Список исполнителей - участников подготовки правил землепользования и застройки муниципального округа</w:t>
      </w:r>
      <w:r>
        <w:rPr>
          <w:rFonts w:eastAsia="Calibri"/>
          <w:b/>
          <w:bCs/>
          <w:szCs w:val="28"/>
        </w:rPr>
        <w:t xml:space="preserve"> Воротынский</w:t>
      </w:r>
      <w:r w:rsidRPr="009908D5">
        <w:rPr>
          <w:rFonts w:eastAsia="Calibri"/>
          <w:b/>
          <w:bCs/>
          <w:szCs w:val="28"/>
        </w:rPr>
        <w:t xml:space="preserve"> Нижегородской области</w:t>
      </w:r>
    </w:p>
    <w:p w:rsidR="009D57FC" w:rsidRPr="009908D5" w:rsidRDefault="009D57FC" w:rsidP="009D57FC">
      <w:pPr>
        <w:widowControl w:val="0"/>
        <w:tabs>
          <w:tab w:val="left" w:pos="0"/>
        </w:tabs>
        <w:spacing w:line="276" w:lineRule="auto"/>
        <w:ind w:firstLine="709"/>
        <w:contextualSpacing/>
        <w:jc w:val="center"/>
        <w:rPr>
          <w:rFonts w:eastAsia="Calibri"/>
          <w:b/>
          <w:bCs/>
          <w:color w:val="FF0000"/>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color w:val="FF0000"/>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color w:val="FF0000"/>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color w:val="FF0000"/>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color w:val="FF0000"/>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color w:val="FF0000"/>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color w:val="FF0000"/>
          <w:szCs w:val="28"/>
        </w:rPr>
      </w:pPr>
    </w:p>
    <w:p w:rsidR="009D57FC" w:rsidRPr="009908D5" w:rsidRDefault="009D57FC" w:rsidP="009D57FC">
      <w:pPr>
        <w:widowControl w:val="0"/>
        <w:tabs>
          <w:tab w:val="left" w:pos="0"/>
        </w:tabs>
        <w:spacing w:line="276" w:lineRule="auto"/>
        <w:ind w:firstLine="709"/>
        <w:contextualSpacing/>
        <w:rPr>
          <w:rFonts w:eastAsia="Calibri"/>
          <w:b/>
          <w:bCs/>
          <w:szCs w:val="28"/>
        </w:rPr>
      </w:pPr>
      <w:r w:rsidRPr="009908D5">
        <w:rPr>
          <w:rFonts w:eastAsia="Calibri"/>
          <w:b/>
          <w:bCs/>
          <w:szCs w:val="28"/>
        </w:rPr>
        <w:t>Исполнитель</w:t>
      </w:r>
    </w:p>
    <w:p w:rsidR="009D57FC" w:rsidRPr="009908D5" w:rsidRDefault="009D57FC" w:rsidP="009D57FC">
      <w:pPr>
        <w:widowControl w:val="0"/>
        <w:tabs>
          <w:tab w:val="left" w:pos="0"/>
        </w:tabs>
        <w:spacing w:line="276" w:lineRule="auto"/>
        <w:ind w:firstLine="709"/>
        <w:contextualSpacing/>
        <w:rPr>
          <w:rFonts w:eastAsia="Calibri"/>
          <w:szCs w:val="28"/>
        </w:rPr>
      </w:pPr>
      <w:r w:rsidRPr="009908D5">
        <w:rPr>
          <w:rFonts w:eastAsia="Calibri"/>
          <w:szCs w:val="28"/>
        </w:rPr>
        <w:t xml:space="preserve">ГБУ НО «Институт развития агломерации Нижегородской области» </w:t>
      </w:r>
    </w:p>
    <w:p w:rsidR="009D57FC" w:rsidRPr="009908D5" w:rsidRDefault="009D57FC" w:rsidP="009D57FC">
      <w:pPr>
        <w:widowControl w:val="0"/>
        <w:tabs>
          <w:tab w:val="left" w:pos="0"/>
        </w:tabs>
        <w:spacing w:line="276" w:lineRule="auto"/>
        <w:ind w:firstLine="709"/>
        <w:contextualSpacing/>
        <w:jc w:val="center"/>
        <w:rPr>
          <w:rFonts w:eastAsia="Calibri"/>
          <w:b/>
          <w:bCs/>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szCs w:val="28"/>
        </w:rPr>
      </w:pPr>
    </w:p>
    <w:p w:rsidR="009D57FC" w:rsidRPr="009908D5" w:rsidRDefault="009D57FC" w:rsidP="009D57FC">
      <w:pPr>
        <w:widowControl w:val="0"/>
        <w:tabs>
          <w:tab w:val="left" w:pos="0"/>
          <w:tab w:val="left" w:pos="8505"/>
        </w:tabs>
        <w:spacing w:line="276" w:lineRule="auto"/>
        <w:contextualSpacing/>
        <w:rPr>
          <w:rFonts w:eastAsia="Calibri"/>
          <w:szCs w:val="28"/>
        </w:rPr>
      </w:pPr>
      <w:r w:rsidRPr="009908D5">
        <w:rPr>
          <w:rFonts w:eastAsia="Calibri"/>
          <w:szCs w:val="28"/>
        </w:rPr>
        <w:t xml:space="preserve">Директор                                                                                                                 </w:t>
      </w:r>
      <w:r>
        <w:rPr>
          <w:rFonts w:eastAsia="Calibri"/>
          <w:szCs w:val="28"/>
        </w:rPr>
        <w:t>А.А.</w:t>
      </w:r>
      <w:r w:rsidRPr="009908D5">
        <w:rPr>
          <w:rFonts w:eastAsia="Calibri"/>
          <w:szCs w:val="28"/>
        </w:rPr>
        <w:t xml:space="preserve"> </w:t>
      </w:r>
      <w:proofErr w:type="spellStart"/>
      <w:r>
        <w:rPr>
          <w:rFonts w:eastAsia="Calibri"/>
          <w:szCs w:val="28"/>
        </w:rPr>
        <w:t>Богатенкова</w:t>
      </w:r>
      <w:proofErr w:type="spellEnd"/>
    </w:p>
    <w:p w:rsidR="009D57FC" w:rsidRPr="009908D5" w:rsidRDefault="009D57FC" w:rsidP="009D57FC">
      <w:pPr>
        <w:widowControl w:val="0"/>
        <w:tabs>
          <w:tab w:val="left" w:pos="0"/>
        </w:tabs>
        <w:spacing w:line="276" w:lineRule="auto"/>
        <w:contextualSpacing/>
        <w:rPr>
          <w:rFonts w:eastAsia="Calibri"/>
          <w:szCs w:val="28"/>
        </w:rPr>
      </w:pPr>
    </w:p>
    <w:p w:rsidR="009D57FC" w:rsidRPr="009908D5" w:rsidRDefault="009D57FC" w:rsidP="009D57FC">
      <w:pPr>
        <w:widowControl w:val="0"/>
        <w:tabs>
          <w:tab w:val="left" w:pos="0"/>
          <w:tab w:val="left" w:pos="8505"/>
        </w:tabs>
        <w:spacing w:line="276" w:lineRule="auto"/>
        <w:contextualSpacing/>
        <w:rPr>
          <w:rFonts w:eastAsia="Calibri"/>
          <w:szCs w:val="28"/>
        </w:rPr>
      </w:pPr>
      <w:r w:rsidRPr="009908D5">
        <w:rPr>
          <w:rFonts w:eastAsia="Calibri"/>
          <w:szCs w:val="28"/>
        </w:rPr>
        <w:t>Заместитель директора                                                                                             Е.А. Панютина</w:t>
      </w:r>
    </w:p>
    <w:p w:rsidR="009D57FC" w:rsidRPr="009908D5" w:rsidRDefault="009D57FC" w:rsidP="009D57FC">
      <w:pPr>
        <w:widowControl w:val="0"/>
        <w:tabs>
          <w:tab w:val="left" w:pos="0"/>
          <w:tab w:val="left" w:pos="8505"/>
        </w:tabs>
        <w:spacing w:line="276" w:lineRule="auto"/>
        <w:contextualSpacing/>
        <w:rPr>
          <w:rFonts w:eastAsia="Calibri"/>
          <w:szCs w:val="28"/>
        </w:rPr>
      </w:pPr>
    </w:p>
    <w:p w:rsidR="009D57FC" w:rsidRPr="009908D5" w:rsidRDefault="009D57FC" w:rsidP="009D57FC">
      <w:pPr>
        <w:widowControl w:val="0"/>
        <w:tabs>
          <w:tab w:val="left" w:pos="0"/>
          <w:tab w:val="left" w:pos="8505"/>
        </w:tabs>
        <w:spacing w:line="276" w:lineRule="auto"/>
        <w:contextualSpacing/>
        <w:rPr>
          <w:rFonts w:eastAsia="Calibri"/>
          <w:szCs w:val="28"/>
        </w:rPr>
      </w:pPr>
      <w:r w:rsidRPr="009908D5">
        <w:rPr>
          <w:rFonts w:eastAsia="Calibri"/>
          <w:szCs w:val="28"/>
        </w:rPr>
        <w:t>Начальник управления разработки генеральных планов</w:t>
      </w:r>
    </w:p>
    <w:p w:rsidR="009D57FC" w:rsidRDefault="009D57FC" w:rsidP="009D57FC">
      <w:pPr>
        <w:widowControl w:val="0"/>
        <w:tabs>
          <w:tab w:val="left" w:pos="0"/>
          <w:tab w:val="left" w:pos="8505"/>
        </w:tabs>
        <w:spacing w:line="276" w:lineRule="auto"/>
        <w:contextualSpacing/>
        <w:rPr>
          <w:rFonts w:eastAsia="Calibri"/>
          <w:szCs w:val="28"/>
        </w:rPr>
      </w:pPr>
      <w:r w:rsidRPr="009908D5">
        <w:rPr>
          <w:rFonts w:eastAsia="Calibri"/>
          <w:szCs w:val="28"/>
        </w:rPr>
        <w:t>и правил землепользования и застройки                                                                    С.И. Крылов</w:t>
      </w:r>
    </w:p>
    <w:p w:rsidR="009D57FC" w:rsidRDefault="009D57FC" w:rsidP="009D57FC">
      <w:pPr>
        <w:widowControl w:val="0"/>
        <w:tabs>
          <w:tab w:val="left" w:pos="0"/>
          <w:tab w:val="left" w:pos="8505"/>
        </w:tabs>
        <w:spacing w:line="276" w:lineRule="auto"/>
        <w:contextualSpacing/>
        <w:rPr>
          <w:rFonts w:eastAsia="Calibri"/>
          <w:szCs w:val="28"/>
        </w:rPr>
      </w:pPr>
    </w:p>
    <w:p w:rsidR="009D57FC" w:rsidRPr="00E83EBD" w:rsidRDefault="009D57FC" w:rsidP="009D57FC">
      <w:pPr>
        <w:widowControl w:val="0"/>
        <w:spacing w:line="276" w:lineRule="auto"/>
        <w:contextualSpacing/>
        <w:rPr>
          <w:rFonts w:eastAsia="Calibri"/>
          <w:color w:val="000000"/>
          <w:szCs w:val="28"/>
        </w:rPr>
      </w:pPr>
      <w:r w:rsidRPr="00E83EBD">
        <w:rPr>
          <w:rFonts w:eastAsia="Calibri"/>
          <w:color w:val="000000"/>
          <w:szCs w:val="28"/>
        </w:rPr>
        <w:t>Заместитель начальника отдела разработки генеральных планов</w:t>
      </w:r>
    </w:p>
    <w:p w:rsidR="009D57FC" w:rsidRPr="00E83EBD" w:rsidRDefault="009D57FC" w:rsidP="009D57FC">
      <w:pPr>
        <w:widowControl w:val="0"/>
        <w:spacing w:line="276" w:lineRule="auto"/>
        <w:contextualSpacing/>
        <w:rPr>
          <w:rFonts w:eastAsia="Calibri"/>
          <w:color w:val="000000"/>
          <w:szCs w:val="28"/>
        </w:rPr>
      </w:pPr>
      <w:r w:rsidRPr="00E83EBD">
        <w:rPr>
          <w:rFonts w:eastAsia="Calibri"/>
          <w:color w:val="000000"/>
          <w:szCs w:val="28"/>
        </w:rPr>
        <w:t xml:space="preserve">и правил землепользования и застройки                                                             А.А. </w:t>
      </w:r>
      <w:proofErr w:type="spellStart"/>
      <w:r w:rsidRPr="00E83EBD">
        <w:rPr>
          <w:rFonts w:eastAsia="Calibri"/>
          <w:color w:val="000000"/>
          <w:szCs w:val="28"/>
        </w:rPr>
        <w:t>Кодочигова</w:t>
      </w:r>
      <w:proofErr w:type="spellEnd"/>
    </w:p>
    <w:p w:rsidR="009D57FC" w:rsidRPr="009908D5" w:rsidRDefault="009D57FC" w:rsidP="009D57FC">
      <w:pPr>
        <w:widowControl w:val="0"/>
        <w:spacing w:line="276" w:lineRule="auto"/>
        <w:contextualSpacing/>
        <w:rPr>
          <w:rFonts w:eastAsia="Calibri"/>
          <w:color w:val="000000"/>
          <w:szCs w:val="28"/>
        </w:rPr>
      </w:pPr>
    </w:p>
    <w:p w:rsidR="009D57FC" w:rsidRDefault="009D57FC" w:rsidP="009D57FC">
      <w:pPr>
        <w:widowControl w:val="0"/>
        <w:spacing w:line="276" w:lineRule="auto"/>
        <w:contextualSpacing/>
        <w:rPr>
          <w:rFonts w:eastAsia="Calibri"/>
        </w:rPr>
      </w:pPr>
      <w:r w:rsidRPr="003326FA">
        <w:rPr>
          <w:rFonts w:eastAsia="Calibri"/>
          <w:color w:val="000000"/>
        </w:rPr>
        <w:t xml:space="preserve">Проектировщик – градостроитель 1 категории </w:t>
      </w:r>
      <w:r w:rsidRPr="003326FA">
        <w:rPr>
          <w:rFonts w:eastAsia="Calibri"/>
        </w:rPr>
        <w:t xml:space="preserve">отдела разработки </w:t>
      </w:r>
    </w:p>
    <w:p w:rsidR="009D57FC" w:rsidRPr="005C708A" w:rsidRDefault="009D57FC" w:rsidP="009D57FC">
      <w:pPr>
        <w:widowControl w:val="0"/>
        <w:spacing w:line="276" w:lineRule="auto"/>
        <w:contextualSpacing/>
        <w:rPr>
          <w:rFonts w:eastAsia="Calibri"/>
        </w:rPr>
      </w:pPr>
      <w:r w:rsidRPr="003326FA">
        <w:rPr>
          <w:rFonts w:eastAsia="Calibri"/>
        </w:rPr>
        <w:t xml:space="preserve">генеральных планов и правил землепользования и застройки </w:t>
      </w:r>
      <w:r w:rsidRPr="003326FA">
        <w:rPr>
          <w:rFonts w:eastAsia="Calibri"/>
          <w:color w:val="000000"/>
        </w:rPr>
        <w:t xml:space="preserve">                           </w:t>
      </w:r>
      <w:proofErr w:type="spellStart"/>
      <w:r w:rsidRPr="003326FA">
        <w:rPr>
          <w:rFonts w:eastAsia="Calibri"/>
          <w:color w:val="000000"/>
        </w:rPr>
        <w:t>А.А.Крупинова</w:t>
      </w:r>
      <w:proofErr w:type="spellEnd"/>
    </w:p>
    <w:p w:rsidR="009D57FC" w:rsidRPr="009908D5" w:rsidRDefault="009D57FC" w:rsidP="009D57FC">
      <w:pPr>
        <w:widowControl w:val="0"/>
        <w:spacing w:line="276" w:lineRule="auto"/>
        <w:contextualSpacing/>
        <w:rPr>
          <w:rFonts w:eastAsia="Calibri"/>
          <w:color w:val="000000"/>
          <w:szCs w:val="28"/>
        </w:rPr>
      </w:pPr>
    </w:p>
    <w:p w:rsidR="009D57FC" w:rsidRPr="009908D5" w:rsidRDefault="009D57FC" w:rsidP="009D57FC">
      <w:pPr>
        <w:widowControl w:val="0"/>
        <w:spacing w:line="276" w:lineRule="auto"/>
        <w:ind w:left="709"/>
        <w:contextualSpacing/>
        <w:rPr>
          <w:rFonts w:eastAsia="Calibri"/>
          <w:szCs w:val="28"/>
        </w:rPr>
      </w:pPr>
    </w:p>
    <w:p w:rsidR="009D57FC" w:rsidRPr="009908D5" w:rsidRDefault="009D57FC" w:rsidP="009D57FC">
      <w:pPr>
        <w:widowControl w:val="0"/>
        <w:tabs>
          <w:tab w:val="left" w:pos="0"/>
        </w:tabs>
        <w:spacing w:line="276" w:lineRule="auto"/>
        <w:ind w:left="709"/>
        <w:contextualSpacing/>
        <w:rPr>
          <w:rFonts w:eastAsia="Calibri"/>
          <w:szCs w:val="28"/>
        </w:rPr>
      </w:pPr>
    </w:p>
    <w:p w:rsidR="009D57FC" w:rsidRPr="009908D5" w:rsidRDefault="009D57FC" w:rsidP="009D57FC">
      <w:pPr>
        <w:widowControl w:val="0"/>
        <w:tabs>
          <w:tab w:val="left" w:pos="0"/>
        </w:tabs>
        <w:spacing w:line="276" w:lineRule="auto"/>
        <w:ind w:firstLine="709"/>
        <w:contextualSpacing/>
        <w:rPr>
          <w:rFonts w:eastAsia="Calibri"/>
          <w:szCs w:val="28"/>
        </w:rPr>
      </w:pPr>
    </w:p>
    <w:p w:rsidR="009D57FC" w:rsidRPr="009908D5" w:rsidRDefault="009D57FC" w:rsidP="009D57FC">
      <w:pPr>
        <w:widowControl w:val="0"/>
        <w:tabs>
          <w:tab w:val="left" w:pos="0"/>
        </w:tabs>
        <w:spacing w:line="276" w:lineRule="auto"/>
        <w:ind w:firstLine="709"/>
        <w:contextualSpacing/>
        <w:jc w:val="center"/>
        <w:rPr>
          <w:rFonts w:eastAsia="Calibri"/>
          <w:b/>
          <w:bCs/>
          <w:szCs w:val="28"/>
        </w:rPr>
      </w:pPr>
    </w:p>
    <w:p w:rsidR="009D57FC" w:rsidRPr="009908D5" w:rsidRDefault="009D57FC" w:rsidP="009D57FC">
      <w:pPr>
        <w:widowControl w:val="0"/>
        <w:tabs>
          <w:tab w:val="left" w:pos="0"/>
        </w:tabs>
        <w:spacing w:line="276" w:lineRule="auto"/>
        <w:contextualSpacing/>
        <w:rPr>
          <w:rFonts w:eastAsia="Calibri"/>
          <w:b/>
          <w:bCs/>
          <w:szCs w:val="28"/>
        </w:rPr>
      </w:pPr>
    </w:p>
    <w:p w:rsidR="009D57FC" w:rsidRPr="009908D5" w:rsidRDefault="009D57FC" w:rsidP="009D57FC">
      <w:pPr>
        <w:widowControl w:val="0"/>
        <w:tabs>
          <w:tab w:val="left" w:pos="0"/>
        </w:tabs>
        <w:spacing w:line="276" w:lineRule="auto"/>
        <w:ind w:firstLine="709"/>
        <w:contextualSpacing/>
        <w:rPr>
          <w:rFonts w:eastAsia="Calibri"/>
          <w:b/>
          <w:bCs/>
          <w:szCs w:val="28"/>
        </w:rPr>
      </w:pPr>
    </w:p>
    <w:p w:rsidR="009D57FC" w:rsidRPr="009908D5" w:rsidRDefault="009D57FC" w:rsidP="009D57FC">
      <w:pPr>
        <w:widowControl w:val="0"/>
        <w:tabs>
          <w:tab w:val="left" w:pos="0"/>
        </w:tabs>
        <w:spacing w:line="276" w:lineRule="auto"/>
        <w:ind w:firstLine="709"/>
        <w:contextualSpacing/>
        <w:rPr>
          <w:rFonts w:eastAsia="Calibri"/>
          <w:b/>
          <w:bCs/>
          <w:szCs w:val="28"/>
        </w:rPr>
      </w:pPr>
    </w:p>
    <w:p w:rsidR="009D57FC" w:rsidRPr="009908D5" w:rsidRDefault="009D57FC" w:rsidP="009D57FC">
      <w:pPr>
        <w:widowControl w:val="0"/>
        <w:tabs>
          <w:tab w:val="left" w:pos="0"/>
        </w:tabs>
        <w:spacing w:line="276" w:lineRule="auto"/>
        <w:ind w:firstLine="709"/>
        <w:contextualSpacing/>
        <w:rPr>
          <w:rFonts w:eastAsia="Calibri"/>
          <w:b/>
          <w:bCs/>
          <w:szCs w:val="28"/>
        </w:rPr>
      </w:pPr>
    </w:p>
    <w:p w:rsidR="009D57FC" w:rsidRPr="009908D5" w:rsidRDefault="009D57FC" w:rsidP="009D57FC">
      <w:pPr>
        <w:widowControl w:val="0"/>
        <w:tabs>
          <w:tab w:val="left" w:pos="0"/>
        </w:tabs>
        <w:spacing w:line="276" w:lineRule="auto"/>
        <w:ind w:firstLine="709"/>
        <w:contextualSpacing/>
        <w:rPr>
          <w:rFonts w:eastAsia="Calibri"/>
          <w:b/>
          <w:bCs/>
          <w:szCs w:val="28"/>
        </w:rPr>
      </w:pPr>
    </w:p>
    <w:p w:rsidR="009D57FC" w:rsidRPr="009908D5" w:rsidRDefault="009D57FC" w:rsidP="009D57FC">
      <w:pPr>
        <w:widowControl w:val="0"/>
        <w:tabs>
          <w:tab w:val="left" w:pos="0"/>
        </w:tabs>
        <w:spacing w:line="276" w:lineRule="auto"/>
        <w:contextualSpacing/>
        <w:rPr>
          <w:rFonts w:eastAsia="Calibri"/>
          <w:b/>
          <w:bCs/>
          <w:szCs w:val="28"/>
        </w:rPr>
      </w:pPr>
    </w:p>
    <w:p w:rsidR="009D57FC" w:rsidRPr="009908D5" w:rsidRDefault="009D57FC" w:rsidP="009D57FC">
      <w:pPr>
        <w:widowControl w:val="0"/>
        <w:tabs>
          <w:tab w:val="left" w:pos="0"/>
        </w:tabs>
        <w:spacing w:line="276" w:lineRule="auto"/>
        <w:contextualSpacing/>
        <w:rPr>
          <w:rFonts w:eastAsia="Calibri"/>
          <w:b/>
          <w:bCs/>
          <w:szCs w:val="28"/>
        </w:rPr>
      </w:pPr>
    </w:p>
    <w:p w:rsidR="009D57FC" w:rsidRDefault="009D57FC" w:rsidP="009D57FC">
      <w:pPr>
        <w:widowControl w:val="0"/>
        <w:tabs>
          <w:tab w:val="left" w:pos="0"/>
        </w:tabs>
        <w:spacing w:line="276" w:lineRule="auto"/>
        <w:contextualSpacing/>
        <w:rPr>
          <w:rFonts w:eastAsia="Calibri"/>
          <w:b/>
          <w:bCs/>
          <w:szCs w:val="28"/>
        </w:rPr>
      </w:pPr>
    </w:p>
    <w:p w:rsidR="009D57FC" w:rsidRPr="009908D5" w:rsidRDefault="009D57FC" w:rsidP="009D57FC">
      <w:pPr>
        <w:widowControl w:val="0"/>
        <w:tabs>
          <w:tab w:val="left" w:pos="0"/>
        </w:tabs>
        <w:spacing w:line="276" w:lineRule="auto"/>
        <w:contextualSpacing/>
        <w:rPr>
          <w:rFonts w:eastAsia="Calibri"/>
          <w:b/>
          <w:bCs/>
          <w:szCs w:val="28"/>
        </w:rPr>
      </w:pPr>
    </w:p>
    <w:p w:rsidR="009D57FC" w:rsidRPr="009908D5" w:rsidRDefault="009D57FC" w:rsidP="009D57FC">
      <w:pPr>
        <w:widowControl w:val="0"/>
        <w:tabs>
          <w:tab w:val="left" w:pos="0"/>
        </w:tabs>
        <w:spacing w:line="276" w:lineRule="auto"/>
        <w:contextualSpacing/>
        <w:jc w:val="center"/>
        <w:rPr>
          <w:rFonts w:eastAsia="Calibri"/>
          <w:szCs w:val="28"/>
        </w:rPr>
      </w:pPr>
      <w:r w:rsidRPr="009908D5">
        <w:rPr>
          <w:rFonts w:eastAsia="Calibri"/>
          <w:szCs w:val="28"/>
        </w:rPr>
        <w:t>г. Нижний Новгород</w:t>
      </w:r>
    </w:p>
    <w:p w:rsidR="009D57FC" w:rsidRDefault="009D57FC" w:rsidP="009D57FC">
      <w:pPr>
        <w:spacing w:line="276" w:lineRule="auto"/>
        <w:contextualSpacing/>
        <w:jc w:val="center"/>
      </w:pPr>
      <w:r w:rsidRPr="00E83EBD">
        <w:rPr>
          <w:rFonts w:eastAsia="Calibri"/>
          <w:szCs w:val="28"/>
        </w:rPr>
        <w:t>2025 г.</w:t>
      </w:r>
    </w:p>
    <w:p w:rsidR="009D57FC" w:rsidRPr="0025149B" w:rsidRDefault="009D57FC" w:rsidP="009D57FC">
      <w:pPr>
        <w:autoSpaceDE w:val="0"/>
        <w:autoSpaceDN w:val="0"/>
        <w:adjustRightInd w:val="0"/>
        <w:jc w:val="center"/>
        <w:outlineLvl w:val="0"/>
        <w:rPr>
          <w:b/>
          <w:bCs/>
        </w:rPr>
      </w:pPr>
      <w:r w:rsidRPr="00A76709">
        <w:rPr>
          <w:b/>
          <w:bCs/>
          <w:caps/>
        </w:rPr>
        <w:lastRenderedPageBreak/>
        <w:t>Част</w:t>
      </w:r>
      <w:r w:rsidRPr="00776510">
        <w:rPr>
          <w:b/>
          <w:bCs/>
          <w:caps/>
        </w:rPr>
        <w:t>ь I</w:t>
      </w:r>
      <w:r w:rsidRPr="00776510">
        <w:rPr>
          <w:b/>
          <w:bCs/>
        </w:rPr>
        <w:t xml:space="preserve">. ПОРЯДОК ПРИМЕНЕНИЯ </w:t>
      </w:r>
      <w:r w:rsidRPr="0025149B">
        <w:rPr>
          <w:b/>
          <w:bCs/>
        </w:rPr>
        <w:t>ПРАВИЛ ЗЕМЛЕПОЛЬЗОВАНИЯ И</w:t>
      </w:r>
    </w:p>
    <w:p w:rsidR="009D57FC" w:rsidRPr="0025149B" w:rsidRDefault="009D57FC" w:rsidP="009D57FC">
      <w:pPr>
        <w:autoSpaceDE w:val="0"/>
        <w:autoSpaceDN w:val="0"/>
        <w:adjustRightInd w:val="0"/>
        <w:jc w:val="center"/>
        <w:rPr>
          <w:b/>
          <w:bCs/>
        </w:rPr>
      </w:pPr>
      <w:r w:rsidRPr="0025149B">
        <w:rPr>
          <w:b/>
          <w:bCs/>
        </w:rPr>
        <w:t xml:space="preserve">ЗАСТРОЙКИ </w:t>
      </w:r>
      <w:r w:rsidRPr="001B17D4">
        <w:rPr>
          <w:b/>
          <w:bCs/>
        </w:rPr>
        <w:t xml:space="preserve">МУНИЦИПАЛЬНОГО ОКРУГА ВОРОТЫНСКИЙ </w:t>
      </w:r>
      <w:r w:rsidRPr="0025149B">
        <w:rPr>
          <w:b/>
          <w:bCs/>
        </w:rPr>
        <w:t>И</w:t>
      </w:r>
    </w:p>
    <w:p w:rsidR="009D57FC" w:rsidRPr="00776510" w:rsidRDefault="009D57FC" w:rsidP="009D57FC">
      <w:pPr>
        <w:autoSpaceDE w:val="0"/>
        <w:autoSpaceDN w:val="0"/>
        <w:adjustRightInd w:val="0"/>
        <w:jc w:val="center"/>
        <w:rPr>
          <w:b/>
          <w:bCs/>
        </w:rPr>
      </w:pPr>
      <w:r w:rsidRPr="0025149B">
        <w:rPr>
          <w:b/>
          <w:bCs/>
        </w:rPr>
        <w:t>ВНЕСЕНИЯ В НИХ ИЗМЕНЕНИЙ</w:t>
      </w:r>
      <w:r w:rsidRPr="00776510">
        <w:rPr>
          <w:b/>
          <w:bCs/>
        </w:rPr>
        <w:t xml:space="preserve"> </w:t>
      </w:r>
    </w:p>
    <w:p w:rsidR="009D57FC" w:rsidRPr="00776510" w:rsidRDefault="009D57FC" w:rsidP="009D57FC">
      <w:pPr>
        <w:autoSpaceDE w:val="0"/>
        <w:autoSpaceDN w:val="0"/>
        <w:adjustRightInd w:val="0"/>
        <w:jc w:val="center"/>
        <w:rPr>
          <w:b/>
          <w:bCs/>
        </w:rPr>
      </w:pPr>
    </w:p>
    <w:p w:rsidR="009D57FC" w:rsidRPr="00776510" w:rsidRDefault="009D57FC" w:rsidP="009D57FC">
      <w:pPr>
        <w:pStyle w:val="2"/>
        <w:rPr>
          <w:bCs w:val="0"/>
          <w:sz w:val="24"/>
          <w:szCs w:val="24"/>
          <w:lang w:eastAsia="ru-RU"/>
        </w:rPr>
      </w:pPr>
      <w:r w:rsidRPr="00776510">
        <w:rPr>
          <w:bCs w:val="0"/>
          <w:sz w:val="24"/>
          <w:szCs w:val="24"/>
          <w:lang w:eastAsia="ru-RU"/>
        </w:rPr>
        <w:t xml:space="preserve">Глава 1. ОБЩИЕ ПОЛОЖЕНИЯ </w:t>
      </w:r>
    </w:p>
    <w:p w:rsidR="009D57FC" w:rsidRPr="00776510" w:rsidRDefault="009D57FC" w:rsidP="009D57FC">
      <w:pPr>
        <w:jc w:val="both"/>
        <w:rPr>
          <w:b/>
          <w:bCs/>
        </w:rPr>
      </w:pPr>
    </w:p>
    <w:p w:rsidR="009D57FC" w:rsidRPr="00776510" w:rsidRDefault="009D57FC" w:rsidP="009D57FC">
      <w:pPr>
        <w:pStyle w:val="3"/>
        <w:spacing w:before="0" w:after="0"/>
        <w:rPr>
          <w:sz w:val="24"/>
          <w:szCs w:val="24"/>
        </w:rPr>
      </w:pPr>
      <w:r w:rsidRPr="00776510">
        <w:rPr>
          <w:sz w:val="24"/>
          <w:szCs w:val="24"/>
        </w:rPr>
        <w:t xml:space="preserve">Статья 1. Основания и цели введения </w:t>
      </w:r>
    </w:p>
    <w:p w:rsidR="009D57FC" w:rsidRPr="00776510" w:rsidRDefault="009D57FC" w:rsidP="009D57FC">
      <w:pPr>
        <w:rPr>
          <w:b/>
          <w:bCs/>
        </w:rPr>
      </w:pPr>
    </w:p>
    <w:p w:rsidR="009D57FC" w:rsidRPr="00776510" w:rsidRDefault="009D57FC" w:rsidP="009D57FC">
      <w:pPr>
        <w:autoSpaceDE w:val="0"/>
        <w:autoSpaceDN w:val="0"/>
        <w:adjustRightInd w:val="0"/>
        <w:ind w:firstLine="540"/>
        <w:jc w:val="both"/>
      </w:pPr>
      <w:r w:rsidRPr="00776510">
        <w:t xml:space="preserve">1. </w:t>
      </w:r>
      <w:proofErr w:type="gramStart"/>
      <w:r w:rsidRPr="00776510">
        <w:t xml:space="preserve">Правила землепользования и застройки </w:t>
      </w:r>
      <w:r w:rsidRPr="001B17D4">
        <w:t xml:space="preserve">муниципального округа Воротынский Нижегородской области (далее – Правила) являются нормативным правовым актом </w:t>
      </w:r>
      <w:r>
        <w:t>м</w:t>
      </w:r>
      <w:r w:rsidRPr="001B17D4">
        <w:t xml:space="preserve">униципального округа Воротынский </w:t>
      </w:r>
      <w:r>
        <w:t>Нижегородской области</w:t>
      </w:r>
      <w:r w:rsidRPr="00776510">
        <w:t xml:space="preserve">, принятым в соответствии с Градостроительным </w:t>
      </w:r>
      <w:hyperlink r:id="rId10" w:history="1">
        <w:r w:rsidRPr="00776510">
          <w:t>кодексом</w:t>
        </w:r>
      </w:hyperlink>
      <w:r w:rsidRPr="00776510">
        <w:t xml:space="preserve"> Российской Федерации, Земельным </w:t>
      </w:r>
      <w:hyperlink r:id="rId11" w:history="1">
        <w:r w:rsidRPr="00776510">
          <w:t>кодексом</w:t>
        </w:r>
      </w:hyperlink>
      <w:r w:rsidRPr="00776510">
        <w:t xml:space="preserve"> Российской Федерации, иными федеральными законами и нормативными правовыми актами Нижегородской области, </w:t>
      </w:r>
      <w:hyperlink r:id="rId12" w:history="1">
        <w:r w:rsidRPr="00776510">
          <w:t>Уставом</w:t>
        </w:r>
      </w:hyperlink>
      <w:r w:rsidRPr="00776510">
        <w:t xml:space="preserve"> </w:t>
      </w:r>
      <w:r w:rsidRPr="001B17D4">
        <w:t xml:space="preserve">муниципального округа Воротынский </w:t>
      </w:r>
      <w:r w:rsidRPr="00776510">
        <w:t xml:space="preserve">Нижегородской области, генеральным планом </w:t>
      </w:r>
      <w:r>
        <w:t>муниципального округа Воротынский</w:t>
      </w:r>
      <w:r w:rsidRPr="00776510">
        <w:t xml:space="preserve"> Нижегородской области), а также с учетом нормативных правовых</w:t>
      </w:r>
      <w:proofErr w:type="gramEnd"/>
      <w:r w:rsidRPr="00776510">
        <w:t xml:space="preserve"> актов, определяющих основные направления социально-экономического и градостроительного развития</w:t>
      </w:r>
      <w:r>
        <w:t xml:space="preserve"> муниципального округа Воротынский</w:t>
      </w:r>
      <w:r w:rsidRPr="00776510">
        <w:t>, охраны объектов культурного наследия, охраны окружающей среды и рационального использования земельных и природных ресурсов.</w:t>
      </w:r>
    </w:p>
    <w:p w:rsidR="009D57FC" w:rsidRPr="00776510" w:rsidRDefault="009D57FC" w:rsidP="009D57FC">
      <w:pPr>
        <w:autoSpaceDE w:val="0"/>
        <w:autoSpaceDN w:val="0"/>
        <w:adjustRightInd w:val="0"/>
        <w:ind w:firstLine="539"/>
        <w:jc w:val="both"/>
      </w:pPr>
      <w:r w:rsidRPr="00776510">
        <w:t>2. Настоящие Правила устанавливают систему регулирования землепользования и застройки</w:t>
      </w:r>
      <w:r>
        <w:t xml:space="preserve"> </w:t>
      </w:r>
      <w:r w:rsidRPr="00776510">
        <w:t>территории</w:t>
      </w:r>
      <w:r>
        <w:t xml:space="preserve"> муниципального округа Воротынский</w:t>
      </w:r>
      <w:r w:rsidRPr="00776510">
        <w:t xml:space="preserve">, основанную на градостроительном зонировании – делении всей территории в границах </w:t>
      </w:r>
      <w:r>
        <w:t xml:space="preserve">муниципального округа </w:t>
      </w:r>
      <w:bookmarkStart w:id="0" w:name="_Hlk194672218"/>
      <w:r>
        <w:t>Воротынский</w:t>
      </w:r>
      <w:bookmarkEnd w:id="0"/>
      <w:r w:rsidRPr="00776510">
        <w:t xml:space="preserve"> на территориальные зоны – с установлением для каждой из них единого градостроительного регламента.</w:t>
      </w:r>
    </w:p>
    <w:p w:rsidR="009D57FC" w:rsidRPr="00776510" w:rsidRDefault="009D57FC" w:rsidP="009D57FC">
      <w:pPr>
        <w:autoSpaceDE w:val="0"/>
        <w:autoSpaceDN w:val="0"/>
        <w:adjustRightInd w:val="0"/>
        <w:ind w:firstLine="539"/>
        <w:jc w:val="both"/>
      </w:pPr>
      <w:r w:rsidRPr="00776510">
        <w:t>3. Целью введения настоящих Правил являются:</w:t>
      </w:r>
    </w:p>
    <w:p w:rsidR="009D57FC" w:rsidRPr="00776510" w:rsidRDefault="009D57FC" w:rsidP="009D57FC">
      <w:pPr>
        <w:autoSpaceDE w:val="0"/>
        <w:autoSpaceDN w:val="0"/>
        <w:adjustRightInd w:val="0"/>
        <w:ind w:firstLine="540"/>
        <w:jc w:val="both"/>
      </w:pPr>
      <w:r w:rsidRPr="00776510">
        <w:t xml:space="preserve">1) создание условий для устойчивого развития территории </w:t>
      </w:r>
      <w:r>
        <w:t>муниципального округа</w:t>
      </w:r>
      <w:r w:rsidRPr="00776510">
        <w:t xml:space="preserve"> </w:t>
      </w:r>
      <w:r>
        <w:t>Воротынский</w:t>
      </w:r>
      <w:r w:rsidRPr="00776510">
        <w:t xml:space="preserve"> на основе Генерального плана, сохранения окружающей среды, охраны объектов культурного наследия и рационального использования земельных ресурсов;</w:t>
      </w:r>
    </w:p>
    <w:p w:rsidR="009D57FC" w:rsidRPr="00776510" w:rsidRDefault="009D57FC" w:rsidP="009D57FC">
      <w:pPr>
        <w:autoSpaceDE w:val="0"/>
        <w:autoSpaceDN w:val="0"/>
        <w:adjustRightInd w:val="0"/>
        <w:ind w:firstLine="540"/>
        <w:jc w:val="both"/>
      </w:pPr>
      <w:r w:rsidRPr="00776510">
        <w:t xml:space="preserve">2) создание предусмотренных Градостроительным </w:t>
      </w:r>
      <w:hyperlink r:id="rId13" w:history="1">
        <w:r w:rsidRPr="00776510">
          <w:t>кодексом</w:t>
        </w:r>
      </w:hyperlink>
      <w:r w:rsidRPr="00776510">
        <w:t xml:space="preserve"> Российской Федерации правовых условий для планировки территорий, для реализации планов и программ развития территории, систем инженерно-транспортного обеспечения и социального обслуживания, сохранения природной и культурно-исторической среды </w:t>
      </w:r>
      <w:r>
        <w:t>муниципального округа Воротынский</w:t>
      </w:r>
      <w:r w:rsidRPr="00776510">
        <w:t>;</w:t>
      </w:r>
    </w:p>
    <w:p w:rsidR="009D57FC" w:rsidRPr="00776510" w:rsidRDefault="009D57FC" w:rsidP="009D57FC">
      <w:pPr>
        <w:autoSpaceDE w:val="0"/>
        <w:autoSpaceDN w:val="0"/>
        <w:adjustRightInd w:val="0"/>
        <w:ind w:firstLine="540"/>
        <w:jc w:val="both"/>
      </w:pPr>
      <w:r w:rsidRPr="00776510">
        <w:t>3)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w:t>
      </w:r>
    </w:p>
    <w:p w:rsidR="009D57FC" w:rsidRPr="00776510" w:rsidRDefault="009D57FC" w:rsidP="009D57FC">
      <w:pPr>
        <w:autoSpaceDE w:val="0"/>
        <w:autoSpaceDN w:val="0"/>
        <w:adjustRightInd w:val="0"/>
        <w:ind w:firstLine="540"/>
        <w:jc w:val="both"/>
      </w:pPr>
      <w:r w:rsidRPr="00776510">
        <w:t>4) обеспечение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
    <w:p w:rsidR="009D57FC" w:rsidRPr="00776510" w:rsidRDefault="009D57FC" w:rsidP="009D57FC">
      <w:pPr>
        <w:autoSpaceDE w:val="0"/>
        <w:autoSpaceDN w:val="0"/>
        <w:adjustRightInd w:val="0"/>
        <w:ind w:firstLine="540"/>
        <w:jc w:val="both"/>
      </w:pPr>
      <w:r w:rsidRPr="00776510">
        <w:t>5) обеспечение защиты прав и реализации законных интересов физических и юридических лиц в сфере землепользования и застройки;</w:t>
      </w:r>
    </w:p>
    <w:p w:rsidR="009D57FC" w:rsidRPr="00776510" w:rsidRDefault="009D57FC" w:rsidP="009D57FC">
      <w:pPr>
        <w:autoSpaceDE w:val="0"/>
        <w:autoSpaceDN w:val="0"/>
        <w:adjustRightInd w:val="0"/>
        <w:ind w:firstLine="540"/>
        <w:jc w:val="both"/>
      </w:pPr>
      <w:r w:rsidRPr="00776510">
        <w:t>6) обеспечение равенства прав физических и юридических лиц в процессе реализации отношений, возникающих в сфере землепользования и застройки.</w:t>
      </w:r>
    </w:p>
    <w:p w:rsidR="009D57FC" w:rsidRDefault="009D57FC" w:rsidP="009D57FC"/>
    <w:p w:rsidR="009D57FC" w:rsidRPr="00776510" w:rsidRDefault="009D57FC" w:rsidP="009D57FC">
      <w:pPr>
        <w:pStyle w:val="3"/>
        <w:spacing w:before="0" w:after="0"/>
        <w:rPr>
          <w:sz w:val="24"/>
          <w:szCs w:val="24"/>
        </w:rPr>
      </w:pPr>
      <w:r w:rsidRPr="00776510">
        <w:rPr>
          <w:sz w:val="24"/>
          <w:szCs w:val="24"/>
        </w:rPr>
        <w:t xml:space="preserve">Статья 2. Сфера применения </w:t>
      </w:r>
    </w:p>
    <w:p w:rsidR="009D57FC" w:rsidRPr="00776510" w:rsidRDefault="009D57FC" w:rsidP="009D57FC">
      <w:pPr>
        <w:autoSpaceDE w:val="0"/>
        <w:autoSpaceDN w:val="0"/>
        <w:adjustRightInd w:val="0"/>
        <w:ind w:firstLine="540"/>
        <w:jc w:val="both"/>
        <w:rPr>
          <w:b/>
          <w:bCs/>
        </w:rPr>
      </w:pPr>
    </w:p>
    <w:p w:rsidR="009D57FC" w:rsidRPr="00776510" w:rsidRDefault="009D57FC" w:rsidP="009D57FC">
      <w:pPr>
        <w:autoSpaceDE w:val="0"/>
        <w:autoSpaceDN w:val="0"/>
        <w:adjustRightInd w:val="0"/>
        <w:ind w:firstLine="540"/>
        <w:jc w:val="both"/>
      </w:pPr>
      <w:r w:rsidRPr="00776510">
        <w:t xml:space="preserve">1. Настоящие Правила действуют на всей территории в границах муниципального образования </w:t>
      </w:r>
      <w:r>
        <w:t>муниципального округа Воротынский</w:t>
      </w:r>
      <w:r w:rsidRPr="00776510">
        <w:t>.</w:t>
      </w:r>
    </w:p>
    <w:p w:rsidR="009D57FC" w:rsidRPr="00776510" w:rsidRDefault="009D57FC" w:rsidP="009D57FC">
      <w:pPr>
        <w:ind w:firstLine="540"/>
        <w:jc w:val="both"/>
      </w:pPr>
      <w:r w:rsidRPr="00776510">
        <w:t xml:space="preserve">2.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t>муниципального округа Воротынский</w:t>
      </w:r>
      <w:r w:rsidRPr="00776510">
        <w:t>.</w:t>
      </w:r>
    </w:p>
    <w:p w:rsidR="009D57FC" w:rsidRPr="00776510" w:rsidRDefault="009D57FC" w:rsidP="009D57FC">
      <w:pPr>
        <w:ind w:firstLine="540"/>
        <w:jc w:val="both"/>
      </w:pPr>
      <w:r w:rsidRPr="00776510">
        <w:lastRenderedPageBreak/>
        <w:t>3. При использовании и застройке земельных участков положения настоящих Правил обязательны для соблюдения наряду с техническими регламентами, местными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rsidR="009D57FC" w:rsidRPr="00776510" w:rsidRDefault="009D57FC" w:rsidP="009D57FC">
      <w:pPr>
        <w:ind w:firstLine="540"/>
        <w:jc w:val="both"/>
      </w:pPr>
      <w:r w:rsidRPr="00776510">
        <w:t xml:space="preserve">4. </w:t>
      </w:r>
      <w:proofErr w:type="gramStart"/>
      <w:r w:rsidRPr="00776510">
        <w:t xml:space="preserve">Строительство, реконструкция объектов капитального строительства на территории </w:t>
      </w:r>
      <w:r>
        <w:t>муниципального округа Воротынский</w:t>
      </w:r>
      <w:r w:rsidRPr="00776510">
        <w:t xml:space="preserve"> осуществляются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органов государственной власти Нижегородской области, органов местного самоуправления </w:t>
      </w:r>
      <w:r>
        <w:t>муниципального округа Воротынский</w:t>
      </w:r>
      <w:r w:rsidRPr="00776510">
        <w:t>, устанавливающими особенности осуществления указанной деятельности в</w:t>
      </w:r>
      <w:proofErr w:type="gramEnd"/>
      <w:r w:rsidRPr="001B17D4">
        <w:t xml:space="preserve"> </w:t>
      </w:r>
      <w:proofErr w:type="gramStart"/>
      <w:r>
        <w:t>муниципальном округе Воротынский</w:t>
      </w:r>
      <w:r w:rsidRPr="00776510">
        <w:t>.</w:t>
      </w:r>
      <w:proofErr w:type="gramEnd"/>
    </w:p>
    <w:p w:rsidR="009D57FC" w:rsidRPr="00776510" w:rsidRDefault="009D57FC" w:rsidP="009D57FC">
      <w:pPr>
        <w:ind w:firstLine="540"/>
        <w:jc w:val="both"/>
        <w:rPr>
          <w:b/>
          <w:bCs/>
        </w:rPr>
      </w:pPr>
    </w:p>
    <w:p w:rsidR="009D57FC" w:rsidRPr="00776510" w:rsidRDefault="009D57FC" w:rsidP="009D57FC">
      <w:pPr>
        <w:pStyle w:val="3"/>
        <w:spacing w:before="0" w:after="0"/>
        <w:rPr>
          <w:sz w:val="24"/>
          <w:szCs w:val="24"/>
        </w:rPr>
      </w:pPr>
      <w:r w:rsidRPr="00776510">
        <w:rPr>
          <w:sz w:val="24"/>
          <w:szCs w:val="24"/>
        </w:rPr>
        <w:t xml:space="preserve">Статья </w:t>
      </w:r>
      <w:r w:rsidRPr="00776510">
        <w:rPr>
          <w:sz w:val="24"/>
          <w:szCs w:val="24"/>
          <w:lang w:val="ru-RU"/>
        </w:rPr>
        <w:t>3</w:t>
      </w:r>
      <w:r w:rsidRPr="00776510">
        <w:rPr>
          <w:sz w:val="24"/>
          <w:szCs w:val="24"/>
        </w:rPr>
        <w:t>. О регулировании землепользования и застройки</w:t>
      </w:r>
    </w:p>
    <w:p w:rsidR="009D57FC" w:rsidRPr="00776510" w:rsidRDefault="009D57FC" w:rsidP="009D57FC">
      <w:pPr>
        <w:rPr>
          <w:lang w:val="x-none"/>
        </w:rPr>
      </w:pPr>
    </w:p>
    <w:p w:rsidR="009D57FC" w:rsidRPr="00776510" w:rsidRDefault="009D57FC" w:rsidP="009D57FC">
      <w:pPr>
        <w:pStyle w:val="ConsPlusNormal"/>
        <w:ind w:firstLine="540"/>
        <w:jc w:val="both"/>
        <w:rPr>
          <w:rFonts w:ascii="Times New Roman" w:hAnsi="Times New Roman"/>
          <w:sz w:val="24"/>
          <w:szCs w:val="24"/>
        </w:rPr>
      </w:pPr>
      <w:r w:rsidRPr="00776510">
        <w:rPr>
          <w:rFonts w:ascii="Times New Roman" w:hAnsi="Times New Roman"/>
          <w:sz w:val="24"/>
          <w:szCs w:val="24"/>
        </w:rPr>
        <w:t xml:space="preserve">1. Землепользование и застройка земельных участков на территории </w:t>
      </w:r>
      <w:r>
        <w:rPr>
          <w:rFonts w:ascii="Times New Roman" w:hAnsi="Times New Roman"/>
          <w:sz w:val="24"/>
          <w:szCs w:val="24"/>
        </w:rPr>
        <w:t>муниципального округа Воротынский</w:t>
      </w:r>
      <w:r w:rsidRPr="00776510">
        <w:rPr>
          <w:rFonts w:ascii="Times New Roman" w:hAnsi="Times New Roman"/>
          <w:sz w:val="24"/>
          <w:szCs w:val="24"/>
        </w:rPr>
        <w:t>, на которые распространяется действие градостроительных регламентов, осуществляются с соблюдением требований градостроительных регламентов, установленных для территориальной зоны, в границах которой расположены земельные участки, а также требований строительных, экологических, санитарно-гигиенических, противопожарных и иных правил и нормативов.</w:t>
      </w:r>
    </w:p>
    <w:p w:rsidR="009D57FC" w:rsidRPr="00776510" w:rsidRDefault="009D57FC" w:rsidP="009D57FC">
      <w:pPr>
        <w:autoSpaceDE w:val="0"/>
        <w:autoSpaceDN w:val="0"/>
        <w:adjustRightInd w:val="0"/>
        <w:ind w:firstLine="567"/>
        <w:jc w:val="both"/>
      </w:pPr>
      <w:r w:rsidRPr="00776510">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w:t>
      </w:r>
      <w:r>
        <w:t>муниципального округа Воротынский</w:t>
      </w:r>
      <w:r w:rsidRPr="00776510">
        <w:t>.</w:t>
      </w:r>
    </w:p>
    <w:p w:rsidR="009D57FC" w:rsidRPr="00776510" w:rsidRDefault="009D57FC" w:rsidP="009D57FC">
      <w:pPr>
        <w:autoSpaceDE w:val="0"/>
        <w:autoSpaceDN w:val="0"/>
        <w:adjustRightInd w:val="0"/>
        <w:ind w:firstLine="539"/>
        <w:jc w:val="both"/>
      </w:pPr>
      <w:r w:rsidRPr="00776510">
        <w:t>Градостроительный регламент действует в пределах границ территориальной зоны и распространяется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9D57FC" w:rsidRPr="00776510" w:rsidRDefault="009D57FC" w:rsidP="009D57FC">
      <w:pPr>
        <w:pStyle w:val="ConsPlusNormal"/>
        <w:ind w:firstLine="539"/>
        <w:jc w:val="both"/>
        <w:rPr>
          <w:rFonts w:ascii="Times New Roman" w:hAnsi="Times New Roman"/>
          <w:strike/>
          <w:sz w:val="24"/>
          <w:szCs w:val="24"/>
        </w:rPr>
      </w:pPr>
      <w:r w:rsidRPr="00776510">
        <w:rPr>
          <w:rFonts w:ascii="Times New Roman" w:hAnsi="Times New Roman"/>
          <w:sz w:val="24"/>
          <w:szCs w:val="24"/>
        </w:rPr>
        <w:t>В случае</w:t>
      </w:r>
      <w:proofErr w:type="gramStart"/>
      <w:r w:rsidRPr="00776510">
        <w:rPr>
          <w:rFonts w:ascii="Times New Roman" w:hAnsi="Times New Roman"/>
          <w:sz w:val="24"/>
          <w:szCs w:val="24"/>
        </w:rPr>
        <w:t>,</w:t>
      </w:r>
      <w:proofErr w:type="gramEnd"/>
      <w:r w:rsidRPr="00776510">
        <w:rPr>
          <w:rFonts w:ascii="Times New Roman" w:hAnsi="Times New Roman"/>
          <w:sz w:val="24"/>
          <w:szCs w:val="24"/>
        </w:rPr>
        <w:t xml:space="preserve">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градостроительными регламентами и совокупностью ограничений, установленных в соответствии с законодательством Российской Федерации</w:t>
      </w:r>
      <w:r w:rsidRPr="00776510">
        <w:rPr>
          <w:rFonts w:ascii="Times New Roman" w:hAnsi="Times New Roman"/>
          <w:strike/>
          <w:sz w:val="24"/>
          <w:szCs w:val="24"/>
        </w:rPr>
        <w:t>.</w:t>
      </w:r>
    </w:p>
    <w:p w:rsidR="009D57FC" w:rsidRPr="00776510" w:rsidRDefault="009D57FC" w:rsidP="009D57FC">
      <w:pPr>
        <w:pStyle w:val="ConsPlusNormal"/>
        <w:ind w:firstLine="540"/>
        <w:jc w:val="both"/>
        <w:rPr>
          <w:rFonts w:ascii="Times New Roman" w:hAnsi="Times New Roman"/>
          <w:sz w:val="24"/>
          <w:szCs w:val="24"/>
        </w:rPr>
      </w:pPr>
      <w:r w:rsidRPr="00776510">
        <w:rPr>
          <w:rFonts w:ascii="Times New Roman" w:hAnsi="Times New Roman"/>
          <w:sz w:val="24"/>
          <w:szCs w:val="24"/>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D57FC" w:rsidRPr="00776510" w:rsidRDefault="009D57FC" w:rsidP="009D57FC">
      <w:pPr>
        <w:autoSpaceDE w:val="0"/>
        <w:autoSpaceDN w:val="0"/>
        <w:adjustRightInd w:val="0"/>
        <w:ind w:firstLine="540"/>
        <w:jc w:val="both"/>
      </w:pPr>
      <w:r w:rsidRPr="00776510">
        <w:t>4. Для применения условно разрешенного вида использования земельных участков и объектов капитального строительства необходимо получение разрешения в соответствии с настоящими Правилами.</w:t>
      </w:r>
    </w:p>
    <w:p w:rsidR="009D57FC" w:rsidRPr="00776510" w:rsidRDefault="009D57FC" w:rsidP="009D57FC">
      <w:pPr>
        <w:autoSpaceDE w:val="0"/>
        <w:autoSpaceDN w:val="0"/>
        <w:adjustRightInd w:val="0"/>
        <w:ind w:firstLine="540"/>
        <w:jc w:val="both"/>
      </w:pPr>
      <w:r w:rsidRPr="00776510">
        <w:t>5.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соответствии с настоящими Правилами.</w:t>
      </w:r>
    </w:p>
    <w:p w:rsidR="009D57FC" w:rsidRPr="00E64DA7" w:rsidRDefault="009D57FC" w:rsidP="009D57FC">
      <w:pPr>
        <w:autoSpaceDE w:val="0"/>
        <w:autoSpaceDN w:val="0"/>
        <w:adjustRightInd w:val="0"/>
        <w:ind w:firstLine="540"/>
        <w:jc w:val="both"/>
      </w:pPr>
      <w:r w:rsidRPr="00776510">
        <w:t>6. Вспомогательные виды разрешенного использования земельных участков и объектов капитального строительства</w:t>
      </w:r>
      <w:r>
        <w:t xml:space="preserve"> – </w:t>
      </w:r>
      <w:r w:rsidRPr="00E64DA7">
        <w:t>не установлены.</w:t>
      </w:r>
    </w:p>
    <w:p w:rsidR="009D57FC" w:rsidRPr="00E64DA7" w:rsidRDefault="009D57FC" w:rsidP="009D57FC">
      <w:pPr>
        <w:autoSpaceDE w:val="0"/>
        <w:autoSpaceDN w:val="0"/>
        <w:adjustRightInd w:val="0"/>
        <w:ind w:firstLine="539"/>
        <w:jc w:val="both"/>
      </w:pPr>
      <w:r w:rsidRPr="00E64DA7">
        <w:t>7. Для каждого земельного участка и объекта недвижимости, расположенного в границах</w:t>
      </w:r>
      <w:r>
        <w:t xml:space="preserve"> </w:t>
      </w:r>
      <w:r w:rsidRPr="00E64DA7">
        <w:t>муниципального округа</w:t>
      </w:r>
      <w:r>
        <w:t xml:space="preserve"> Воротынский</w:t>
      </w:r>
      <w:r w:rsidRPr="00E64DA7">
        <w:t>, разрешенным считается такое использование, которое соответствует:</w:t>
      </w:r>
    </w:p>
    <w:p w:rsidR="009D57FC" w:rsidRPr="00776510" w:rsidRDefault="009D57FC" w:rsidP="009D57FC">
      <w:pPr>
        <w:autoSpaceDE w:val="0"/>
        <w:autoSpaceDN w:val="0"/>
        <w:adjustRightInd w:val="0"/>
        <w:ind w:firstLine="539"/>
        <w:jc w:val="both"/>
      </w:pPr>
      <w:r w:rsidRPr="00E64DA7">
        <w:lastRenderedPageBreak/>
        <w:t>- градостроительному регламенту территориальной зо</w:t>
      </w:r>
      <w:r w:rsidRPr="00776510">
        <w:t>ны, в границах которой они расположены;</w:t>
      </w:r>
    </w:p>
    <w:p w:rsidR="009D57FC" w:rsidRPr="00776510" w:rsidRDefault="009D57FC" w:rsidP="009D57FC">
      <w:pPr>
        <w:autoSpaceDE w:val="0"/>
        <w:autoSpaceDN w:val="0"/>
        <w:adjustRightInd w:val="0"/>
        <w:ind w:firstLine="539"/>
        <w:jc w:val="both"/>
      </w:pPr>
      <w:r w:rsidRPr="00776510">
        <w:t>- ограничениям зоны с особыми условиями использования территории;</w:t>
      </w:r>
    </w:p>
    <w:p w:rsidR="009D57FC" w:rsidRPr="00776510" w:rsidRDefault="009D57FC" w:rsidP="009D57FC">
      <w:pPr>
        <w:autoSpaceDE w:val="0"/>
        <w:autoSpaceDN w:val="0"/>
        <w:adjustRightInd w:val="0"/>
        <w:ind w:firstLine="539"/>
        <w:jc w:val="both"/>
      </w:pPr>
      <w:r w:rsidRPr="00776510">
        <w:t>- иным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9D57FC" w:rsidRPr="00776510" w:rsidRDefault="009D57FC" w:rsidP="009D57FC">
      <w:pPr>
        <w:autoSpaceDE w:val="0"/>
        <w:autoSpaceDN w:val="0"/>
        <w:adjustRightInd w:val="0"/>
        <w:ind w:firstLine="539"/>
        <w:jc w:val="both"/>
      </w:pPr>
      <w:r w:rsidRPr="00776510">
        <w:t xml:space="preserve">8. Правовой режим использования и застройки территории земельного участка определяется совокупностью всех требований и ограничений, указанных в </w:t>
      </w:r>
      <w:hyperlink w:anchor="Par2" w:history="1">
        <w:r w:rsidRPr="00776510">
          <w:t>части 7</w:t>
        </w:r>
      </w:hyperlink>
      <w:r w:rsidRPr="00776510">
        <w:t xml:space="preserve"> настоящей статьи.</w:t>
      </w:r>
    </w:p>
    <w:p w:rsidR="009D57FC" w:rsidRPr="00776510" w:rsidRDefault="009D57FC" w:rsidP="009D57FC">
      <w:pPr>
        <w:autoSpaceDE w:val="0"/>
        <w:autoSpaceDN w:val="0"/>
        <w:adjustRightInd w:val="0"/>
        <w:ind w:firstLine="539"/>
        <w:jc w:val="both"/>
        <w:rPr>
          <w:strike/>
        </w:rPr>
      </w:pPr>
      <w:r w:rsidRPr="00776510">
        <w:t xml:space="preserve">9. Инженерно-технические объекты, сооружения и коммуникации (объекты связи, водоснабжения, теплоснабжения, электроснабжения, газоснабжения, водоотведения, дождевой канализации) являются всегда разрешенными при условии соответствия строительным и противопожарным нормам и правилам, техническим регламентам и классификатору видов разрешенного использования земельных участков. </w:t>
      </w:r>
    </w:p>
    <w:p w:rsidR="009D57FC" w:rsidRPr="00776510" w:rsidRDefault="009D57FC" w:rsidP="009D57FC">
      <w:pPr>
        <w:autoSpaceDE w:val="0"/>
        <w:autoSpaceDN w:val="0"/>
        <w:adjustRightInd w:val="0"/>
        <w:ind w:firstLine="539"/>
        <w:jc w:val="both"/>
      </w:pPr>
      <w:r w:rsidRPr="00776510">
        <w:t xml:space="preserve">10. </w:t>
      </w:r>
      <w:proofErr w:type="gramStart"/>
      <w:r w:rsidRPr="00776510">
        <w:t xml:space="preserve">Использование земельных участков, на которые в соответствии с </w:t>
      </w:r>
      <w:r>
        <w:t xml:space="preserve">частями </w:t>
      </w:r>
      <w:r w:rsidRPr="00776510">
        <w:t xml:space="preserve">4,6 ст.36 Градостроительного кодекса Российской Федерации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субъекта </w:t>
      </w:r>
      <w:r>
        <w:t>Российской Федерации</w:t>
      </w:r>
      <w:r w:rsidRPr="00776510">
        <w:t xml:space="preserve"> или уполномоченными органами местного самоуправления в соответствии с законодательством Российской Федерации.</w:t>
      </w:r>
      <w:proofErr w:type="gramEnd"/>
    </w:p>
    <w:p w:rsidR="009D57FC" w:rsidRPr="00776510" w:rsidRDefault="009D57FC" w:rsidP="009D57FC">
      <w:pPr>
        <w:autoSpaceDE w:val="0"/>
        <w:autoSpaceDN w:val="0"/>
        <w:adjustRightInd w:val="0"/>
        <w:jc w:val="both"/>
      </w:pPr>
      <w:r w:rsidRPr="00776510">
        <w:tab/>
        <w:t>11. Размещение на земельном участке объектов капитального строительства, их реконструкция с отклонением от предельных параметров разрешенного строительства, реконструкции объектов капитального строительства допускается после предоставления правообладателю земельного участка разрешения на отклонение от предельных параметров разрешенного строительства, реконструкции объектов капитального строительства в соответствии с требованиями ст. 40 Градостроительного кодекса Российской Федерации.</w:t>
      </w:r>
    </w:p>
    <w:p w:rsidR="009D57FC" w:rsidRPr="00776510" w:rsidRDefault="009D57FC" w:rsidP="009D57FC">
      <w:pPr>
        <w:autoSpaceDE w:val="0"/>
        <w:autoSpaceDN w:val="0"/>
        <w:adjustRightInd w:val="0"/>
        <w:jc w:val="both"/>
      </w:pPr>
    </w:p>
    <w:p w:rsidR="009D57FC" w:rsidRPr="00776510" w:rsidRDefault="009D57FC" w:rsidP="009D57FC">
      <w:pPr>
        <w:pStyle w:val="2"/>
        <w:rPr>
          <w:sz w:val="24"/>
          <w:szCs w:val="24"/>
          <w:lang w:eastAsia="ru-RU"/>
        </w:rPr>
      </w:pPr>
      <w:r w:rsidRPr="00776510">
        <w:rPr>
          <w:sz w:val="24"/>
          <w:szCs w:val="24"/>
          <w:lang w:eastAsia="ru-RU"/>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9D57FC" w:rsidRPr="00776510" w:rsidRDefault="009D57FC" w:rsidP="009D57FC">
      <w:pPr>
        <w:autoSpaceDE w:val="0"/>
        <w:autoSpaceDN w:val="0"/>
        <w:adjustRightInd w:val="0"/>
        <w:ind w:firstLine="540"/>
        <w:jc w:val="both"/>
      </w:pPr>
    </w:p>
    <w:p w:rsidR="009D57FC" w:rsidRPr="00776510" w:rsidRDefault="009D57FC" w:rsidP="009D57FC">
      <w:pPr>
        <w:pStyle w:val="3"/>
        <w:spacing w:before="0" w:after="0"/>
        <w:rPr>
          <w:sz w:val="24"/>
          <w:szCs w:val="24"/>
        </w:rPr>
      </w:pPr>
      <w:r w:rsidRPr="00776510">
        <w:rPr>
          <w:sz w:val="24"/>
          <w:szCs w:val="24"/>
        </w:rPr>
        <w:t xml:space="preserve">Статья </w:t>
      </w:r>
      <w:r w:rsidRPr="00776510">
        <w:rPr>
          <w:sz w:val="24"/>
          <w:szCs w:val="24"/>
          <w:lang w:val="ru-RU"/>
        </w:rPr>
        <w:t>4</w:t>
      </w:r>
      <w:r w:rsidRPr="00776510">
        <w:rPr>
          <w:sz w:val="24"/>
          <w:szCs w:val="24"/>
        </w:rPr>
        <w:t xml:space="preserve">. Общий порядок изменения видов разрешенного использования земельных участков и объектов капитального строительства на территории </w:t>
      </w:r>
      <w:r>
        <w:rPr>
          <w:sz w:val="24"/>
          <w:szCs w:val="24"/>
        </w:rPr>
        <w:t>муниципального округа</w:t>
      </w:r>
      <w:r>
        <w:rPr>
          <w:sz w:val="24"/>
          <w:szCs w:val="24"/>
          <w:lang w:val="ru-RU"/>
        </w:rPr>
        <w:t xml:space="preserve"> </w:t>
      </w:r>
      <w:r>
        <w:rPr>
          <w:sz w:val="24"/>
          <w:szCs w:val="24"/>
        </w:rPr>
        <w:t>Воротынский</w:t>
      </w:r>
      <w:r w:rsidRPr="00776510">
        <w:rPr>
          <w:sz w:val="24"/>
          <w:szCs w:val="24"/>
        </w:rPr>
        <w:t>. Отклонение от предельных параметров разрешенного строительства, реконструкции объектов капитального строительства.</w:t>
      </w:r>
    </w:p>
    <w:p w:rsidR="009D57FC" w:rsidRPr="00776510" w:rsidRDefault="009D57FC" w:rsidP="009D57FC">
      <w:pPr>
        <w:rPr>
          <w:lang w:val="x-none"/>
        </w:rPr>
      </w:pPr>
    </w:p>
    <w:p w:rsidR="009D57FC" w:rsidRPr="00776510" w:rsidRDefault="009D57FC" w:rsidP="009D57FC">
      <w:pPr>
        <w:autoSpaceDE w:val="0"/>
        <w:autoSpaceDN w:val="0"/>
        <w:adjustRightInd w:val="0"/>
        <w:ind w:firstLine="540"/>
        <w:jc w:val="both"/>
        <w:rPr>
          <w:lang w:val="x-none" w:eastAsia="x-none"/>
        </w:rPr>
      </w:pPr>
      <w:r w:rsidRPr="00776510">
        <w:rPr>
          <w:lang w:val="x-none" w:eastAsia="x-none"/>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установленной настоящими Правилами, указываются виды разрешенного использования земельных участков и объектов капитального строительства.</w:t>
      </w:r>
    </w:p>
    <w:p w:rsidR="009D57FC" w:rsidRPr="00776510" w:rsidRDefault="009D57FC" w:rsidP="009D57FC">
      <w:pPr>
        <w:autoSpaceDE w:val="0"/>
        <w:autoSpaceDN w:val="0"/>
        <w:adjustRightInd w:val="0"/>
        <w:ind w:firstLine="540"/>
        <w:jc w:val="both"/>
        <w:rPr>
          <w:lang w:val="x-none" w:eastAsia="x-none"/>
        </w:rPr>
      </w:pPr>
      <w:r w:rsidRPr="00776510">
        <w:rPr>
          <w:lang w:val="x-none" w:eastAsia="x-none"/>
        </w:rPr>
        <w:t>2. Виды разрешенного использования земельных участков и объектов капитального строительства, содержащиеся в градостроительном регламенте, включают:</w:t>
      </w:r>
    </w:p>
    <w:p w:rsidR="009D57FC" w:rsidRPr="00776510" w:rsidRDefault="009D57FC" w:rsidP="009D57FC">
      <w:pPr>
        <w:autoSpaceDE w:val="0"/>
        <w:autoSpaceDN w:val="0"/>
        <w:adjustRightInd w:val="0"/>
        <w:ind w:firstLine="540"/>
        <w:jc w:val="both"/>
        <w:rPr>
          <w:lang w:val="x-none" w:eastAsia="x-none"/>
        </w:rPr>
      </w:pPr>
      <w:r w:rsidRPr="00776510">
        <w:rPr>
          <w:lang w:val="x-none" w:eastAsia="x-none"/>
        </w:rPr>
        <w:t>1) основные виды разрешенного использования;</w:t>
      </w:r>
    </w:p>
    <w:p w:rsidR="009D57FC" w:rsidRPr="00776510" w:rsidRDefault="009D57FC" w:rsidP="009D57FC">
      <w:pPr>
        <w:autoSpaceDE w:val="0"/>
        <w:autoSpaceDN w:val="0"/>
        <w:adjustRightInd w:val="0"/>
        <w:ind w:firstLine="540"/>
        <w:jc w:val="both"/>
        <w:rPr>
          <w:lang w:val="x-none" w:eastAsia="x-none"/>
        </w:rPr>
      </w:pPr>
      <w:r w:rsidRPr="00776510">
        <w:rPr>
          <w:lang w:val="x-none" w:eastAsia="x-none"/>
        </w:rPr>
        <w:t>2) условно разрешенные виды использования;</w:t>
      </w:r>
    </w:p>
    <w:p w:rsidR="009D57FC" w:rsidRPr="00776510" w:rsidRDefault="009D57FC" w:rsidP="009D57FC">
      <w:pPr>
        <w:autoSpaceDE w:val="0"/>
        <w:autoSpaceDN w:val="0"/>
        <w:adjustRightInd w:val="0"/>
        <w:ind w:firstLine="540"/>
        <w:jc w:val="both"/>
        <w:rPr>
          <w:lang w:val="x-none" w:eastAsia="x-none"/>
        </w:rPr>
      </w:pPr>
      <w:r w:rsidRPr="00776510">
        <w:rPr>
          <w:lang w:val="x-none" w:eastAsia="x-none"/>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D57FC" w:rsidRPr="00E64DA7" w:rsidRDefault="009D57FC" w:rsidP="009D57FC">
      <w:pPr>
        <w:autoSpaceDE w:val="0"/>
        <w:autoSpaceDN w:val="0"/>
        <w:adjustRightInd w:val="0"/>
        <w:ind w:firstLine="540"/>
        <w:jc w:val="both"/>
        <w:rPr>
          <w:lang w:val="x-none" w:eastAsia="x-none"/>
        </w:rPr>
      </w:pPr>
      <w:r w:rsidRPr="00776510">
        <w:rPr>
          <w:lang w:val="x-none" w:eastAsia="x-none"/>
        </w:rPr>
        <w:t>3.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w:t>
      </w:r>
      <w:r w:rsidRPr="00E64DA7">
        <w:rPr>
          <w:lang w:val="x-none" w:eastAsia="x-none"/>
        </w:rPr>
        <w:t>, определяется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7FC" w:rsidRPr="00E64DA7" w:rsidRDefault="009D57FC" w:rsidP="009D57FC">
      <w:pPr>
        <w:autoSpaceDE w:val="0"/>
        <w:autoSpaceDN w:val="0"/>
        <w:adjustRightInd w:val="0"/>
        <w:ind w:firstLine="540"/>
        <w:jc w:val="both"/>
        <w:rPr>
          <w:lang w:val="x-none" w:eastAsia="x-none"/>
        </w:rPr>
      </w:pPr>
      <w:r w:rsidRPr="00E64DA7">
        <w:rPr>
          <w:lang w:val="x-none" w:eastAsia="x-none"/>
        </w:rPr>
        <w:lastRenderedPageBreak/>
        <w:t xml:space="preserve">4. Изменение видов разрешенного использования земельных участков и объектов капитального строительства на территории </w:t>
      </w:r>
      <w:r w:rsidRPr="00E64DA7">
        <w:t>муниципального округа</w:t>
      </w:r>
      <w:r>
        <w:t xml:space="preserve"> Воротынский</w:t>
      </w:r>
      <w:r w:rsidRPr="00E64DA7">
        <w:t xml:space="preserve"> </w:t>
      </w:r>
      <w:r w:rsidRPr="00E64DA7">
        <w:rPr>
          <w:lang w:val="x-none" w:eastAsia="x-none"/>
        </w:rPr>
        <w:t>осуществляется в соответствии с градостроительными регламентами при условии соблюдения требований технических регламентов.</w:t>
      </w:r>
    </w:p>
    <w:p w:rsidR="009D57FC" w:rsidRPr="00E64DA7" w:rsidRDefault="009D57FC" w:rsidP="009D57FC">
      <w:pPr>
        <w:autoSpaceDE w:val="0"/>
        <w:autoSpaceDN w:val="0"/>
        <w:adjustRightInd w:val="0"/>
        <w:ind w:firstLine="540"/>
        <w:jc w:val="both"/>
        <w:rPr>
          <w:lang w:val="x-none" w:eastAsia="x-none"/>
        </w:rPr>
      </w:pPr>
      <w:r w:rsidRPr="00E64DA7">
        <w:rPr>
          <w:lang w:val="x-none" w:eastAsia="x-none"/>
        </w:rPr>
        <w:t>5. Виды разрешенного использования земельных участков и объектов капитального строительства на территории</w:t>
      </w:r>
      <w:r>
        <w:rPr>
          <w:lang w:eastAsia="x-none"/>
        </w:rPr>
        <w:t xml:space="preserve"> </w:t>
      </w:r>
      <w:r w:rsidRPr="00E64DA7">
        <w:t>муниципального округа</w:t>
      </w:r>
      <w:r>
        <w:t xml:space="preserve"> Воротынский</w:t>
      </w:r>
      <w:r w:rsidRPr="00E64DA7">
        <w:t xml:space="preserve"> </w:t>
      </w:r>
      <w:r w:rsidRPr="00E64DA7">
        <w:rPr>
          <w:lang w:val="x-none" w:eastAsia="x-none"/>
        </w:rPr>
        <w:t>выбираются без дополнительных разрешений и согласований из указанных в градостроительном регламенте в качестве основных видов разрешенного использования или вспомогательных по отношению к существующим в пределах объекта права основным или условно разрешенным видам использования.</w:t>
      </w:r>
    </w:p>
    <w:p w:rsidR="009D57FC" w:rsidRPr="00E64DA7" w:rsidRDefault="009D57FC" w:rsidP="009D57FC">
      <w:pPr>
        <w:autoSpaceDE w:val="0"/>
        <w:autoSpaceDN w:val="0"/>
        <w:adjustRightInd w:val="0"/>
        <w:ind w:firstLine="540"/>
        <w:jc w:val="both"/>
        <w:rPr>
          <w:lang w:val="x-none" w:eastAsia="x-none"/>
        </w:rPr>
      </w:pPr>
      <w:r w:rsidRPr="00E64DA7">
        <w:rPr>
          <w:lang w:val="x-none" w:eastAsia="x-none"/>
        </w:rPr>
        <w:t xml:space="preserve">Изменение видов разрешенного использования земельных участков и объектов капитального строительства на территории </w:t>
      </w:r>
      <w:r w:rsidRPr="00E64DA7">
        <w:t>муниципального округа</w:t>
      </w:r>
      <w:r>
        <w:t xml:space="preserve"> Воротынский</w:t>
      </w:r>
      <w:r w:rsidRPr="00E64DA7">
        <w:t xml:space="preserve"> </w:t>
      </w:r>
      <w:r w:rsidRPr="00E64DA7">
        <w:rPr>
          <w:lang w:val="x-none" w:eastAsia="x-none"/>
        </w:rPr>
        <w:t>на вид разрешенного использования, указанный в градостроительном регламенте в качестве условно разрешенного вида использования, осуществляется в порядке, предусмотренном статьей 39 Градостроительного кодекса Российской Федерации и настоящими Правилами.</w:t>
      </w:r>
    </w:p>
    <w:p w:rsidR="009D57FC" w:rsidRPr="00776510" w:rsidRDefault="009D57FC" w:rsidP="009D57FC">
      <w:pPr>
        <w:autoSpaceDE w:val="0"/>
        <w:autoSpaceDN w:val="0"/>
        <w:adjustRightInd w:val="0"/>
        <w:ind w:firstLine="540"/>
        <w:jc w:val="both"/>
        <w:rPr>
          <w:lang w:val="x-none" w:eastAsia="x-none"/>
        </w:rPr>
      </w:pPr>
      <w:r w:rsidRPr="00E64DA7">
        <w:rPr>
          <w:lang w:val="x-none" w:eastAsia="x-none"/>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w:t>
      </w:r>
      <w:r w:rsidRPr="00776510">
        <w:rPr>
          <w:lang w:val="x-none" w:eastAsia="x-none"/>
        </w:rPr>
        <w:t xml:space="preserve">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D57FC" w:rsidRDefault="009D57FC" w:rsidP="009D57FC">
      <w:pPr>
        <w:autoSpaceDE w:val="0"/>
        <w:autoSpaceDN w:val="0"/>
        <w:adjustRightInd w:val="0"/>
        <w:ind w:firstLine="540"/>
        <w:jc w:val="both"/>
        <w:rPr>
          <w:lang w:val="x-none" w:eastAsia="x-none"/>
        </w:rPr>
      </w:pPr>
      <w:r w:rsidRPr="00776510">
        <w:rPr>
          <w:lang w:val="x-none" w:eastAsia="x-none"/>
        </w:rPr>
        <w:t xml:space="preserve">7. </w:t>
      </w:r>
      <w:r w:rsidRPr="008B3DA6">
        <w:rPr>
          <w:lang w:val="x-none" w:eastAsia="x-none"/>
        </w:rPr>
        <w:t xml:space="preserve">Земельные участки, на которых находятся объекты, не являющиеся памятниками истории и культуры, но расположенные в границах исторического поселения </w:t>
      </w:r>
      <w:r w:rsidRPr="008B3DA6">
        <w:rPr>
          <w:lang w:eastAsia="x-none"/>
        </w:rPr>
        <w:t>регионального</w:t>
      </w:r>
      <w:r w:rsidRPr="008B3DA6">
        <w:rPr>
          <w:lang w:val="x-none" w:eastAsia="x-none"/>
        </w:rPr>
        <w:t xml:space="preserve"> значения </w:t>
      </w:r>
      <w:proofErr w:type="spellStart"/>
      <w:r>
        <w:rPr>
          <w:lang w:eastAsia="x-none"/>
        </w:rPr>
        <w:t>р.п</w:t>
      </w:r>
      <w:proofErr w:type="spellEnd"/>
      <w:r>
        <w:rPr>
          <w:lang w:eastAsia="x-none"/>
        </w:rPr>
        <w:t xml:space="preserve"> </w:t>
      </w:r>
      <w:proofErr w:type="spellStart"/>
      <w:r>
        <w:rPr>
          <w:lang w:eastAsia="x-none"/>
        </w:rPr>
        <w:t>Васильсурс</w:t>
      </w:r>
      <w:proofErr w:type="spellEnd"/>
      <w:r w:rsidRPr="008B3DA6">
        <w:rPr>
          <w:lang w:val="x-none" w:eastAsia="x-none"/>
        </w:rPr>
        <w:t xml:space="preserve"> и в границах охранных зон памятников истории и культуры, используются в соответствии с градостроительными регламентами, установленными настоящими Правилами с учетом требований охраны памятников истории и культуры. Решения об изменении одного вида разрешенного использования таких земельных участков и объектов капитального строительства на другой вид разрешенного использования принимаются в соответствии с федеральными законами.</w:t>
      </w:r>
    </w:p>
    <w:p w:rsidR="009D57FC" w:rsidRPr="00776510" w:rsidRDefault="009D57FC" w:rsidP="009D57FC">
      <w:pPr>
        <w:autoSpaceDE w:val="0"/>
        <w:autoSpaceDN w:val="0"/>
        <w:adjustRightInd w:val="0"/>
        <w:ind w:firstLine="540"/>
        <w:jc w:val="both"/>
        <w:rPr>
          <w:lang w:val="x-none" w:eastAsia="x-none"/>
        </w:rPr>
      </w:pPr>
      <w:r>
        <w:rPr>
          <w:lang w:eastAsia="x-none"/>
        </w:rPr>
        <w:t xml:space="preserve">8. </w:t>
      </w:r>
      <w:r w:rsidRPr="00776510">
        <w:rPr>
          <w:lang w:val="x-none" w:eastAsia="x-none"/>
        </w:rPr>
        <w:t>В настоящих Правилах при определении отклонений от предельных параметров разрешенного строительства, реконструкции объектов капитального строительства подразумевается санкционированное в установленном порядке для конкретного земельного участка отступление от предельных параметров разрешенного строительства -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предельного количества этажей строений, сооружений; максимального процента застройки в границах земельного участка; отступов от красных линий;</w:t>
      </w:r>
    </w:p>
    <w:p w:rsidR="009D57FC" w:rsidRDefault="009D57FC" w:rsidP="009D57FC">
      <w:pPr>
        <w:autoSpaceDE w:val="0"/>
        <w:autoSpaceDN w:val="0"/>
        <w:adjustRightInd w:val="0"/>
        <w:ind w:firstLine="540"/>
        <w:jc w:val="both"/>
        <w:rPr>
          <w:lang w:val="x-none" w:eastAsia="x-none"/>
        </w:rPr>
      </w:pPr>
      <w:r w:rsidRPr="00776510">
        <w:rPr>
          <w:lang w:val="x-none" w:eastAsia="x-none"/>
        </w:rPr>
        <w:t>Разрешение на отклонение от предельных параметров разрешенного строительства, реконструкции объектов капитального строительства - документ, оформляемый в соответствии с требованиями Градостроительного кодекса Российской Федерации, необходимый для получения разрешения на строительство, реконструкцию объектов капитального строительства,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9D57FC" w:rsidRPr="00103CFF" w:rsidRDefault="009D57FC" w:rsidP="009D57FC">
      <w:pPr>
        <w:autoSpaceDE w:val="0"/>
        <w:autoSpaceDN w:val="0"/>
        <w:adjustRightInd w:val="0"/>
        <w:ind w:firstLine="540"/>
        <w:jc w:val="both"/>
        <w:rPr>
          <w:color w:val="538135"/>
        </w:rPr>
      </w:pPr>
      <w:r w:rsidRPr="008B3DA6">
        <w:t>9.</w:t>
      </w:r>
      <w:r w:rsidRPr="008B3DA6">
        <w:tab/>
        <w:t xml:space="preserve">Возможность отклонения от предельных параметров в границах территории исторического поселения регионального значения </w:t>
      </w:r>
      <w:proofErr w:type="spellStart"/>
      <w:r>
        <w:t>р.п</w:t>
      </w:r>
      <w:proofErr w:type="spellEnd"/>
      <w:r>
        <w:t xml:space="preserve">. </w:t>
      </w:r>
      <w:proofErr w:type="gramStart"/>
      <w:r>
        <w:t>Васильсурск</w:t>
      </w:r>
      <w:r w:rsidRPr="008B3DA6">
        <w:t xml:space="preserve"> определяется в соответствии с правовыми актами уполномоченного регионального органа охраны объектов культурного наследия, установившим требования к градостроительным регламентам в границах исторического поселения регионального значения.</w:t>
      </w:r>
      <w:proofErr w:type="gramEnd"/>
    </w:p>
    <w:p w:rsidR="009D57FC" w:rsidRDefault="009D57FC" w:rsidP="009D57FC">
      <w:pPr>
        <w:pStyle w:val="2"/>
        <w:rPr>
          <w:sz w:val="24"/>
          <w:szCs w:val="24"/>
          <w:lang w:val="ru-RU" w:eastAsia="ru-RU"/>
        </w:rPr>
      </w:pPr>
    </w:p>
    <w:p w:rsidR="009D57FC" w:rsidRDefault="009D57FC" w:rsidP="009D57FC">
      <w:pPr>
        <w:pStyle w:val="a0"/>
        <w:rPr>
          <w:lang w:val="ru-RU" w:eastAsia="ru-RU"/>
        </w:rPr>
      </w:pPr>
    </w:p>
    <w:p w:rsidR="009D57FC" w:rsidRPr="00F412C2" w:rsidRDefault="009D57FC" w:rsidP="009D57FC">
      <w:pPr>
        <w:pStyle w:val="a0"/>
        <w:rPr>
          <w:lang w:val="ru-RU" w:eastAsia="ru-RU"/>
        </w:rPr>
      </w:pPr>
    </w:p>
    <w:p w:rsidR="009D57FC" w:rsidRPr="00776510" w:rsidRDefault="009D57FC" w:rsidP="009D57FC">
      <w:pPr>
        <w:pStyle w:val="2"/>
        <w:rPr>
          <w:sz w:val="24"/>
          <w:szCs w:val="24"/>
          <w:lang w:eastAsia="ru-RU"/>
        </w:rPr>
      </w:pPr>
      <w:r w:rsidRPr="00776510">
        <w:rPr>
          <w:sz w:val="24"/>
          <w:szCs w:val="24"/>
          <w:lang w:eastAsia="ru-RU"/>
        </w:rPr>
        <w:lastRenderedPageBreak/>
        <w:t>Глава 3. ПОДГОТОВКА ДОКУМЕНТАЦИИ ПО ПЛАНИРОВКЕ ТЕРРИТОРИИ</w:t>
      </w:r>
    </w:p>
    <w:p w:rsidR="009D57FC" w:rsidRPr="00776510" w:rsidRDefault="009D57FC" w:rsidP="009D57FC">
      <w:pPr>
        <w:autoSpaceDE w:val="0"/>
        <w:autoSpaceDN w:val="0"/>
        <w:adjustRightInd w:val="0"/>
        <w:ind w:firstLine="540"/>
        <w:jc w:val="both"/>
      </w:pPr>
    </w:p>
    <w:p w:rsidR="009D57FC" w:rsidRDefault="009D57FC" w:rsidP="009D57FC">
      <w:pPr>
        <w:pStyle w:val="ConsPlusNormal"/>
        <w:ind w:firstLine="540"/>
        <w:jc w:val="center"/>
        <w:outlineLvl w:val="2"/>
        <w:rPr>
          <w:rFonts w:ascii="Times New Roman" w:hAnsi="Times New Roman"/>
          <w:b/>
          <w:bCs/>
          <w:sz w:val="24"/>
          <w:szCs w:val="24"/>
        </w:rPr>
      </w:pPr>
      <w:r w:rsidRPr="00776510">
        <w:rPr>
          <w:rFonts w:ascii="Times New Roman" w:hAnsi="Times New Roman"/>
          <w:b/>
          <w:bCs/>
          <w:sz w:val="24"/>
          <w:szCs w:val="24"/>
        </w:rPr>
        <w:t>Статья 5. Общие требования к документации по планировке территории.</w:t>
      </w:r>
    </w:p>
    <w:p w:rsidR="009D57FC" w:rsidRPr="00776510" w:rsidRDefault="009D57FC" w:rsidP="009D57FC">
      <w:pPr>
        <w:pStyle w:val="ConsPlusNormal"/>
        <w:ind w:firstLine="540"/>
        <w:jc w:val="both"/>
        <w:rPr>
          <w:rFonts w:ascii="Times New Roman" w:hAnsi="Times New Roman"/>
          <w:b/>
          <w:bCs/>
          <w:sz w:val="24"/>
          <w:szCs w:val="24"/>
        </w:rPr>
      </w:pPr>
    </w:p>
    <w:p w:rsidR="009D57FC" w:rsidRPr="00776510" w:rsidRDefault="009D57FC" w:rsidP="009D57FC">
      <w:pPr>
        <w:pStyle w:val="a0"/>
        <w:spacing w:before="0" w:after="0"/>
        <w:ind w:firstLine="709"/>
        <w:rPr>
          <w:szCs w:val="24"/>
          <w:lang w:val="ru-RU" w:eastAsia="ru-RU"/>
        </w:rPr>
      </w:pPr>
      <w:r w:rsidRPr="00776510">
        <w:rPr>
          <w:szCs w:val="24"/>
          <w:lang w:val="ru-RU" w:eastAsia="ru-RU"/>
        </w:rPr>
        <w:t xml:space="preserve">1.Подготовка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776510">
        <w:rPr>
          <w:szCs w:val="24"/>
          <w:lang w:val="ru-RU" w:eastAsia="ru-RU"/>
        </w:rPr>
        <w:t>границ зон планируемого размещения объектов капитального строительства</w:t>
      </w:r>
      <w:proofErr w:type="gramEnd"/>
      <w:r w:rsidRPr="00776510">
        <w:rPr>
          <w:szCs w:val="24"/>
          <w:lang w:val="ru-RU" w:eastAsia="ru-RU"/>
        </w:rPr>
        <w:t>.</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 xml:space="preserve">2. </w:t>
      </w:r>
      <w:r w:rsidRPr="00776510">
        <w:rPr>
          <w:szCs w:val="24"/>
          <w:lang w:val="ru-RU" w:eastAsia="ru-RU"/>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1)</w:t>
      </w:r>
      <w:r w:rsidRPr="00776510">
        <w:rPr>
          <w:szCs w:val="24"/>
          <w:lang w:val="ru-RU" w:eastAsia="ru-RU"/>
        </w:rPr>
        <w:tab/>
        <w:t>необходимо изъятие земельных участков для государственных или муниципальных ну</w:t>
      </w:r>
      <w:proofErr w:type="gramStart"/>
      <w:r w:rsidRPr="00776510">
        <w:rPr>
          <w:szCs w:val="24"/>
          <w:lang w:val="ru-RU" w:eastAsia="ru-RU"/>
        </w:rPr>
        <w:t>жд в св</w:t>
      </w:r>
      <w:proofErr w:type="gramEnd"/>
      <w:r w:rsidRPr="00776510">
        <w:rPr>
          <w:szCs w:val="24"/>
          <w:lang w:val="ru-RU" w:eastAsia="ru-RU"/>
        </w:rPr>
        <w:t>язи с размещением объекта капитального строительства федерального, регионального или местного значения;</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2)</w:t>
      </w:r>
      <w:r w:rsidRPr="00776510">
        <w:rPr>
          <w:szCs w:val="24"/>
          <w:lang w:val="ru-RU" w:eastAsia="ru-RU"/>
        </w:rPr>
        <w:tab/>
      </w:r>
      <w:proofErr w:type="gramStart"/>
      <w:r w:rsidRPr="00776510">
        <w:rPr>
          <w:szCs w:val="24"/>
          <w:lang w:val="ru-RU" w:eastAsia="ru-RU"/>
        </w:rPr>
        <w:t>необходимы</w:t>
      </w:r>
      <w:proofErr w:type="gramEnd"/>
      <w:r w:rsidRPr="00776510">
        <w:rPr>
          <w:szCs w:val="24"/>
          <w:lang w:val="ru-RU" w:eastAsia="ru-RU"/>
        </w:rPr>
        <w:t xml:space="preserve"> установление, изменение или отмена красных линий;</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3)</w:t>
      </w:r>
      <w:r w:rsidRPr="00776510">
        <w:rPr>
          <w:szCs w:val="24"/>
          <w:lang w:val="ru-RU" w:eastAsia="ru-RU"/>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D57FC" w:rsidRPr="00776510" w:rsidRDefault="009D57FC" w:rsidP="009D57FC">
      <w:pPr>
        <w:pStyle w:val="a0"/>
        <w:tabs>
          <w:tab w:val="left" w:pos="993"/>
        </w:tabs>
        <w:spacing w:before="0" w:after="0"/>
        <w:ind w:firstLine="709"/>
        <w:rPr>
          <w:szCs w:val="24"/>
          <w:lang w:val="ru-RU" w:eastAsia="ru-RU"/>
        </w:rPr>
      </w:pPr>
      <w:proofErr w:type="gramStart"/>
      <w:r w:rsidRPr="00776510">
        <w:rPr>
          <w:szCs w:val="24"/>
          <w:lang w:val="ru-RU" w:eastAsia="ru-RU"/>
        </w:rPr>
        <w:t>4)</w:t>
      </w:r>
      <w:r w:rsidRPr="00776510">
        <w:rPr>
          <w:szCs w:val="24"/>
          <w:lang w:val="ru-RU" w:eastAsia="ru-RU"/>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5)</w:t>
      </w:r>
      <w:r w:rsidRPr="00776510">
        <w:rPr>
          <w:szCs w:val="24"/>
          <w:lang w:val="ru-RU" w:eastAsia="ru-RU"/>
        </w:rPr>
        <w:tab/>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6)</w:t>
      </w:r>
      <w:r w:rsidRPr="00776510">
        <w:rPr>
          <w:szCs w:val="24"/>
          <w:lang w:val="ru-RU" w:eastAsia="ru-RU"/>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7)</w:t>
      </w:r>
      <w:r w:rsidRPr="00776510">
        <w:rPr>
          <w:szCs w:val="24"/>
          <w:lang w:val="ru-RU" w:eastAsia="ru-RU"/>
        </w:rPr>
        <w:tab/>
        <w:t>планируется осуществление комплексного развития территории.</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3.</w:t>
      </w:r>
      <w:r w:rsidRPr="00776510">
        <w:rPr>
          <w:szCs w:val="24"/>
          <w:lang w:val="ru-RU" w:eastAsia="ru-RU"/>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4.</w:t>
      </w:r>
      <w:r w:rsidRPr="00776510">
        <w:rPr>
          <w:szCs w:val="24"/>
          <w:lang w:val="ru-RU" w:eastAsia="ru-RU"/>
        </w:rPr>
        <w:tab/>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5.</w:t>
      </w:r>
      <w:r w:rsidRPr="00776510">
        <w:rPr>
          <w:szCs w:val="24"/>
          <w:lang w:val="ru-RU" w:eastAsia="ru-RU"/>
        </w:rPr>
        <w:tab/>
        <w:t>Подготовка графической части документации по планировке территории осуществляется:</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1)</w:t>
      </w:r>
      <w:r w:rsidRPr="00776510">
        <w:rPr>
          <w:szCs w:val="24"/>
          <w:lang w:val="ru-RU" w:eastAsia="ru-RU"/>
        </w:rPr>
        <w:tab/>
        <w:t>в соответствии с системой координат, используемой для ведения Единого государственного реестра недвижимости;</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lastRenderedPageBreak/>
        <w:t>2)</w:t>
      </w:r>
      <w:r w:rsidRPr="00776510">
        <w:rPr>
          <w:szCs w:val="24"/>
          <w:lang w:val="ru-RU" w:eastAsia="ru-RU"/>
        </w:rPr>
        <w:tab/>
        <w:t>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9D57FC" w:rsidRPr="00776510" w:rsidRDefault="009D57FC" w:rsidP="009D57FC">
      <w:pPr>
        <w:pStyle w:val="a0"/>
        <w:tabs>
          <w:tab w:val="left" w:pos="993"/>
        </w:tabs>
        <w:spacing w:before="0" w:after="0"/>
        <w:ind w:firstLine="709"/>
        <w:rPr>
          <w:szCs w:val="24"/>
          <w:lang w:val="ru-RU" w:eastAsia="ru-RU"/>
        </w:rPr>
      </w:pPr>
      <w:r w:rsidRPr="00776510">
        <w:rPr>
          <w:szCs w:val="24"/>
          <w:lang w:val="ru-RU" w:eastAsia="ru-RU"/>
        </w:rPr>
        <w:t>6.</w:t>
      </w:r>
      <w:r w:rsidRPr="00776510">
        <w:rPr>
          <w:szCs w:val="24"/>
          <w:lang w:val="ru-RU" w:eastAsia="ru-RU"/>
        </w:rPr>
        <w:tab/>
        <w:t>Подготовка документации по планировке территории осуществляется в соответствии с материалами и результатами инженерных изысканий.</w:t>
      </w:r>
      <w:r>
        <w:rPr>
          <w:szCs w:val="24"/>
          <w:lang w:val="ru-RU" w:eastAsia="ru-RU"/>
        </w:rPr>
        <w:t xml:space="preserve"> </w:t>
      </w:r>
      <w:r w:rsidRPr="00776510">
        <w:rPr>
          <w:szCs w:val="24"/>
          <w:lang w:val="ru-RU" w:eastAsia="ru-RU"/>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9D57FC" w:rsidRDefault="009D57FC" w:rsidP="009D57FC">
      <w:pPr>
        <w:pStyle w:val="a0"/>
        <w:tabs>
          <w:tab w:val="left" w:pos="993"/>
        </w:tabs>
        <w:spacing w:before="0" w:after="0"/>
        <w:ind w:firstLine="709"/>
        <w:rPr>
          <w:szCs w:val="24"/>
          <w:lang w:val="ru-RU" w:eastAsia="ru-RU"/>
        </w:rPr>
      </w:pPr>
    </w:p>
    <w:p w:rsidR="009D57FC" w:rsidRPr="00776510" w:rsidRDefault="009D57FC" w:rsidP="009D57FC">
      <w:pPr>
        <w:pStyle w:val="a0"/>
        <w:tabs>
          <w:tab w:val="left" w:pos="993"/>
        </w:tabs>
        <w:spacing w:before="0" w:after="0"/>
        <w:ind w:firstLine="709"/>
        <w:rPr>
          <w:szCs w:val="24"/>
          <w:lang w:val="ru-RU" w:eastAsia="ru-RU"/>
        </w:rPr>
      </w:pPr>
    </w:p>
    <w:p w:rsidR="009D57FC" w:rsidRPr="00170A21" w:rsidRDefault="009D57FC" w:rsidP="009D57FC">
      <w:pPr>
        <w:pStyle w:val="ConsPlusNormal"/>
        <w:ind w:firstLine="540"/>
        <w:jc w:val="center"/>
        <w:outlineLvl w:val="2"/>
        <w:rPr>
          <w:rFonts w:ascii="Times New Roman" w:hAnsi="Times New Roman"/>
          <w:b/>
          <w:bCs/>
          <w:sz w:val="24"/>
          <w:szCs w:val="24"/>
        </w:rPr>
      </w:pPr>
      <w:r w:rsidRPr="00170A21">
        <w:rPr>
          <w:rFonts w:ascii="Times New Roman" w:hAnsi="Times New Roman"/>
          <w:b/>
          <w:bCs/>
          <w:sz w:val="24"/>
          <w:szCs w:val="24"/>
        </w:rPr>
        <w:t>Статья 6. Подготовка документации по планировке территории</w:t>
      </w:r>
    </w:p>
    <w:p w:rsidR="009D57FC" w:rsidRPr="00776510" w:rsidRDefault="009D57FC" w:rsidP="009D57FC"/>
    <w:p w:rsidR="009D57FC" w:rsidRPr="00776510" w:rsidRDefault="009D57FC" w:rsidP="009D57FC">
      <w:pPr>
        <w:pStyle w:val="a0"/>
        <w:spacing w:before="0" w:after="0"/>
        <w:ind w:firstLine="709"/>
        <w:rPr>
          <w:szCs w:val="24"/>
        </w:rPr>
      </w:pPr>
      <w:r w:rsidRPr="00776510">
        <w:rPr>
          <w:szCs w:val="24"/>
        </w:rPr>
        <w:t>1. Решения о подготовке документации по планировке территории принима</w:t>
      </w:r>
      <w:r w:rsidRPr="00776510">
        <w:rPr>
          <w:szCs w:val="24"/>
          <w:lang w:val="ru-RU"/>
        </w:rPr>
        <w:t>ются</w:t>
      </w:r>
      <w:r>
        <w:rPr>
          <w:szCs w:val="24"/>
        </w:rPr>
        <w:t xml:space="preserve"> </w:t>
      </w:r>
      <w:r w:rsidRPr="00776510">
        <w:rPr>
          <w:szCs w:val="24"/>
          <w:lang w:val="ru-RU"/>
        </w:rPr>
        <w:t xml:space="preserve">администрацией </w:t>
      </w:r>
      <w:r>
        <w:rPr>
          <w:szCs w:val="24"/>
          <w:lang w:eastAsia="ru-RU"/>
        </w:rPr>
        <w:t>муниципального округа</w:t>
      </w:r>
      <w:r>
        <w:rPr>
          <w:szCs w:val="24"/>
          <w:lang w:val="ru-RU" w:eastAsia="ru-RU"/>
        </w:rPr>
        <w:t xml:space="preserve"> </w:t>
      </w:r>
      <w:r>
        <w:rPr>
          <w:szCs w:val="24"/>
          <w:lang w:eastAsia="ru-RU"/>
        </w:rPr>
        <w:t>Воротынский</w:t>
      </w:r>
      <w:r w:rsidRPr="00776510">
        <w:rPr>
          <w:szCs w:val="24"/>
        </w:rPr>
        <w:t>, по своей инициативе, либо на основании предложений физических или юридических лиц о подготовке документации по планировке территории за исключением случаев, предусмотренных Градостроительным кодексом Российской Федерации.</w:t>
      </w:r>
    </w:p>
    <w:p w:rsidR="009D57FC" w:rsidRPr="00776510" w:rsidRDefault="009D57FC" w:rsidP="009D57FC">
      <w:pPr>
        <w:pStyle w:val="a0"/>
        <w:spacing w:before="0" w:after="0"/>
        <w:ind w:firstLine="709"/>
        <w:rPr>
          <w:szCs w:val="24"/>
        </w:rPr>
      </w:pPr>
      <w:r w:rsidRPr="00776510">
        <w:rPr>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Pr>
          <w:szCs w:val="24"/>
          <w:lang w:eastAsia="ru-RU"/>
        </w:rPr>
        <w:t>муниципального округа</w:t>
      </w:r>
      <w:r>
        <w:rPr>
          <w:szCs w:val="24"/>
          <w:lang w:val="ru-RU" w:eastAsia="ru-RU"/>
        </w:rPr>
        <w:t xml:space="preserve"> </w:t>
      </w:r>
      <w:r>
        <w:rPr>
          <w:szCs w:val="24"/>
          <w:lang w:eastAsia="ru-RU"/>
        </w:rPr>
        <w:t>Воротынский</w:t>
      </w:r>
      <w:r w:rsidRPr="00776510">
        <w:rPr>
          <w:szCs w:val="24"/>
          <w:lang w:eastAsia="ru-RU"/>
        </w:rPr>
        <w:t xml:space="preserve"> </w:t>
      </w:r>
      <w:r w:rsidRPr="00776510">
        <w:rPr>
          <w:szCs w:val="24"/>
        </w:rPr>
        <w:t>в информационно-телекоммуникационной сети «Интернет».</w:t>
      </w:r>
    </w:p>
    <w:p w:rsidR="009D57FC" w:rsidRPr="00776510" w:rsidRDefault="009D57FC" w:rsidP="009D57FC">
      <w:pPr>
        <w:pStyle w:val="a0"/>
        <w:spacing w:before="0" w:after="0"/>
        <w:ind w:firstLine="709"/>
        <w:rPr>
          <w:szCs w:val="24"/>
        </w:rPr>
      </w:pPr>
      <w:r w:rsidRPr="00776510">
        <w:rPr>
          <w:szCs w:val="24"/>
        </w:rPr>
        <w:t>3. Со дня опубликования решения о подготовке документации по планировке территории физические или юридические лица вправе представить в уполномоченный орган, принявший такое решение свои предложения о порядке, сроках подготовки и содержании документации по планировке территории.</w:t>
      </w:r>
    </w:p>
    <w:p w:rsidR="009D57FC" w:rsidRDefault="009D57FC" w:rsidP="009D57FC">
      <w:pPr>
        <w:pStyle w:val="a0"/>
        <w:spacing w:before="0" w:after="0"/>
        <w:ind w:firstLine="709"/>
        <w:rPr>
          <w:szCs w:val="24"/>
        </w:rPr>
      </w:pPr>
      <w:r w:rsidRPr="00776510">
        <w:rPr>
          <w:szCs w:val="24"/>
        </w:rPr>
        <w:t>4.</w:t>
      </w:r>
      <w:r w:rsidRPr="00776510">
        <w:rPr>
          <w:szCs w:val="24"/>
          <w:lang w:val="ru-RU"/>
        </w:rPr>
        <w:t xml:space="preserve"> </w:t>
      </w:r>
      <w:r w:rsidRPr="00776510">
        <w:rPr>
          <w:szCs w:val="24"/>
        </w:rPr>
        <w:t xml:space="preserve">Подготовка документации по планировке территории осуществляется </w:t>
      </w:r>
      <w:r w:rsidRPr="00776510">
        <w:rPr>
          <w:szCs w:val="24"/>
          <w:lang w:val="ru-RU"/>
        </w:rPr>
        <w:t xml:space="preserve">администрацией </w:t>
      </w:r>
      <w:r>
        <w:rPr>
          <w:szCs w:val="24"/>
          <w:lang w:eastAsia="ru-RU"/>
        </w:rPr>
        <w:t>муниципального округа</w:t>
      </w:r>
      <w:r>
        <w:rPr>
          <w:szCs w:val="24"/>
          <w:lang w:val="ru-RU" w:eastAsia="ru-RU"/>
        </w:rPr>
        <w:t xml:space="preserve"> </w:t>
      </w:r>
      <w:r>
        <w:rPr>
          <w:szCs w:val="24"/>
          <w:lang w:eastAsia="ru-RU"/>
        </w:rPr>
        <w:t>Воротынский</w:t>
      </w:r>
      <w:r w:rsidRPr="00776510">
        <w:rPr>
          <w:szCs w:val="24"/>
          <w:lang w:eastAsia="ru-RU"/>
        </w:rPr>
        <w:t xml:space="preserve"> </w:t>
      </w:r>
      <w:r w:rsidRPr="00776510">
        <w:rPr>
          <w:szCs w:val="24"/>
        </w:rPr>
        <w:t>самостоятельно, подведомственными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муниципальных нужд, иными лицами, за исключением случаев, предусмотренных</w:t>
      </w:r>
      <w:r>
        <w:rPr>
          <w:szCs w:val="24"/>
        </w:rPr>
        <w:t xml:space="preserve"> </w:t>
      </w:r>
      <w:r w:rsidRPr="00776510">
        <w:rPr>
          <w:szCs w:val="24"/>
        </w:rPr>
        <w:t>Градостроительным кодексом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9D57FC" w:rsidRDefault="009D57FC" w:rsidP="009D57FC">
      <w:pPr>
        <w:pStyle w:val="a0"/>
        <w:spacing w:before="0" w:after="0"/>
        <w:ind w:firstLine="709"/>
        <w:rPr>
          <w:szCs w:val="24"/>
        </w:rPr>
      </w:pPr>
      <w:r>
        <w:rPr>
          <w:szCs w:val="24"/>
          <w:lang w:val="ru-RU"/>
        </w:rPr>
        <w:t>5</w:t>
      </w:r>
      <w:r w:rsidRPr="00776510">
        <w:rPr>
          <w:szCs w:val="24"/>
        </w:rPr>
        <w:t>. Порядок подготовки документации по планировке территории, разрабатываемой на основании решений уполномоченных органов власти,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Нижегородской области.</w:t>
      </w:r>
    </w:p>
    <w:p w:rsidR="009D57FC" w:rsidRDefault="009D57FC" w:rsidP="009D57FC">
      <w:pPr>
        <w:pStyle w:val="a0"/>
        <w:spacing w:before="0" w:after="0"/>
        <w:ind w:firstLine="709"/>
        <w:rPr>
          <w:szCs w:val="24"/>
        </w:rPr>
      </w:pPr>
      <w:r w:rsidRPr="00776510">
        <w:rPr>
          <w:szCs w:val="24"/>
        </w:rPr>
        <w:t>6. Случаи, в которых требуется приведение состава и содержания утвержденной документации по планировке территории в соответствии с Градостроительным кодексом Российской Федерации, устанавливаются Правительством Нижегородской области.</w:t>
      </w:r>
    </w:p>
    <w:p w:rsidR="009D57FC" w:rsidRPr="00776510" w:rsidRDefault="009D57FC" w:rsidP="009D57FC">
      <w:pPr>
        <w:pStyle w:val="a0"/>
        <w:spacing w:before="0" w:after="0"/>
        <w:ind w:firstLine="709"/>
        <w:rPr>
          <w:b/>
          <w:bCs/>
          <w:szCs w:val="24"/>
        </w:rPr>
      </w:pPr>
      <w:r w:rsidRPr="00776510">
        <w:rPr>
          <w:szCs w:val="24"/>
        </w:rPr>
        <w:t>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9D57FC" w:rsidRPr="00776510" w:rsidRDefault="009D57FC" w:rsidP="009D57FC">
      <w:pPr>
        <w:pStyle w:val="2"/>
        <w:rPr>
          <w:sz w:val="24"/>
          <w:szCs w:val="24"/>
        </w:rPr>
      </w:pPr>
      <w:r w:rsidRPr="00776510">
        <w:rPr>
          <w:sz w:val="24"/>
          <w:szCs w:val="24"/>
        </w:rPr>
        <w:lastRenderedPageBreak/>
        <w:t>Глава 4. ПРОВЕДЕНИЕ ОБЩЕСТВЕННЫХ ОБСУЖДЕНИЙ, ПУБЛИЧНЫХ СЛУШАНИЙ ПО ВОПРОСАМ ЗЕМЛЕПОЛЬЗОВАНИЯ И ЗАСТРОЙКИ</w:t>
      </w:r>
    </w:p>
    <w:p w:rsidR="009D57FC" w:rsidRPr="00776510" w:rsidRDefault="009D57FC" w:rsidP="009D57FC">
      <w:pPr>
        <w:jc w:val="center"/>
      </w:pPr>
    </w:p>
    <w:p w:rsidR="009D57FC" w:rsidRPr="00776510" w:rsidRDefault="009D57FC" w:rsidP="009D57FC">
      <w:pPr>
        <w:pStyle w:val="ConsPlusNormal"/>
        <w:ind w:firstLine="540"/>
        <w:jc w:val="center"/>
        <w:outlineLvl w:val="2"/>
        <w:rPr>
          <w:rFonts w:ascii="Times New Roman" w:hAnsi="Times New Roman"/>
          <w:b/>
          <w:bCs/>
          <w:sz w:val="24"/>
          <w:szCs w:val="24"/>
        </w:rPr>
      </w:pPr>
      <w:r w:rsidRPr="00776510">
        <w:rPr>
          <w:rFonts w:ascii="Times New Roman" w:hAnsi="Times New Roman"/>
          <w:b/>
          <w:bCs/>
          <w:sz w:val="24"/>
          <w:szCs w:val="24"/>
        </w:rPr>
        <w:t>Статья 7. Общие положения</w:t>
      </w:r>
    </w:p>
    <w:p w:rsidR="009D57FC" w:rsidRPr="00776510" w:rsidRDefault="009D57FC" w:rsidP="009D57FC">
      <w:pPr>
        <w:pStyle w:val="a0"/>
        <w:spacing w:before="0" w:after="0"/>
        <w:rPr>
          <w:szCs w:val="24"/>
        </w:rPr>
      </w:pPr>
    </w:p>
    <w:p w:rsidR="009D57FC" w:rsidRPr="00776510" w:rsidRDefault="009D57FC" w:rsidP="009D57FC">
      <w:pPr>
        <w:ind w:firstLine="540"/>
        <w:jc w:val="both"/>
      </w:pPr>
      <w:r w:rsidRPr="00776510">
        <w:t>1. Общественные обсуждения, публичные слушания проводятся в целях:</w:t>
      </w:r>
    </w:p>
    <w:p w:rsidR="009D57FC" w:rsidRPr="00776510" w:rsidRDefault="009D57FC" w:rsidP="009D57FC">
      <w:pPr>
        <w:ind w:firstLine="540"/>
        <w:jc w:val="both"/>
      </w:pPr>
      <w:r w:rsidRPr="00776510">
        <w:t>- обсуждения проектов в области градостроительной деятельности с участием населения;</w:t>
      </w:r>
    </w:p>
    <w:p w:rsidR="009D57FC" w:rsidRPr="00776510" w:rsidRDefault="009D57FC" w:rsidP="009D57FC">
      <w:pPr>
        <w:ind w:firstLine="540"/>
        <w:jc w:val="both"/>
      </w:pPr>
      <w:r w:rsidRPr="00776510">
        <w:t>- информирования населения о готовящемся решении в области градостроительной деятельности;</w:t>
      </w:r>
    </w:p>
    <w:p w:rsidR="009D57FC" w:rsidRPr="00776510" w:rsidRDefault="009D57FC" w:rsidP="009D57FC">
      <w:pPr>
        <w:ind w:firstLine="540"/>
        <w:jc w:val="both"/>
      </w:pPr>
      <w:r w:rsidRPr="00776510">
        <w:t>- выявления мнения населения по вопросам (проектам), вынесенным на публичные слушания;</w:t>
      </w:r>
    </w:p>
    <w:p w:rsidR="009D57FC" w:rsidRPr="00776510" w:rsidRDefault="009D57FC" w:rsidP="009D57FC">
      <w:pPr>
        <w:ind w:firstLine="540"/>
        <w:jc w:val="both"/>
      </w:pPr>
      <w:r w:rsidRPr="00776510">
        <w:t>-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9D57FC" w:rsidRPr="00E64DA7" w:rsidRDefault="009D57FC" w:rsidP="009D57FC">
      <w:pPr>
        <w:ind w:firstLine="708"/>
        <w:jc w:val="both"/>
      </w:pPr>
      <w:r w:rsidRPr="00E64DA7">
        <w:t>2. На общественные обсуждения, публичные слушания в обязательном порядке выносятся:</w:t>
      </w:r>
    </w:p>
    <w:p w:rsidR="009D57FC" w:rsidRPr="00E64DA7" w:rsidRDefault="009D57FC" w:rsidP="009D57FC">
      <w:pPr>
        <w:ind w:firstLine="708"/>
        <w:jc w:val="both"/>
      </w:pPr>
      <w:r w:rsidRPr="00E64DA7">
        <w:t>1) генеральный план муниципального округа</w:t>
      </w:r>
      <w:r>
        <w:t xml:space="preserve"> Воротынский</w:t>
      </w:r>
      <w:r w:rsidRPr="00E64DA7">
        <w:t xml:space="preserve"> и проекты внесения изменений в него, за исключением случаев, предусмотренных действующим законодательством;</w:t>
      </w:r>
    </w:p>
    <w:p w:rsidR="009D57FC" w:rsidRPr="00E64DA7" w:rsidRDefault="009D57FC" w:rsidP="009D57FC">
      <w:pPr>
        <w:ind w:firstLine="708"/>
        <w:jc w:val="both"/>
      </w:pPr>
      <w:r w:rsidRPr="00E64DA7">
        <w:t>2) проект Правил и проекты внесения изменений в них, за исключением случаев, предусмотренным действующим законодательством;</w:t>
      </w:r>
    </w:p>
    <w:p w:rsidR="009D57FC" w:rsidRPr="00776510" w:rsidRDefault="009D57FC" w:rsidP="009D57FC">
      <w:pPr>
        <w:ind w:firstLine="708"/>
        <w:jc w:val="both"/>
      </w:pPr>
      <w:r w:rsidRPr="00E64DA7">
        <w:t>3) проекты планировки территории и проекты межевания территории, за исключением случаев, предусмотренным действующим законодательством</w:t>
      </w:r>
      <w:r w:rsidRPr="00776510">
        <w:t>;</w:t>
      </w:r>
    </w:p>
    <w:p w:rsidR="009D57FC" w:rsidRPr="00776510" w:rsidRDefault="009D57FC" w:rsidP="009D57FC">
      <w:pPr>
        <w:ind w:firstLine="708"/>
        <w:jc w:val="both"/>
      </w:pPr>
      <w:proofErr w:type="gramStart"/>
      <w:r w:rsidRPr="00776510">
        <w:t xml:space="preserve">4) </w:t>
      </w:r>
      <w:r>
        <w:t>проекты решений о</w:t>
      </w:r>
      <w:r w:rsidRPr="00776510">
        <w:t xml:space="preserve"> предоставлени</w:t>
      </w:r>
      <w:r>
        <w:t>и</w:t>
      </w:r>
      <w:r w:rsidRPr="00776510">
        <w:t xml:space="preserve"> разрешения на условно разрешенный вид использования земельного участка или объекта капитального строительства, за исключением случаев, установленных Градостроительным кодексом Российской Федерации, в том числе случаев,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w:t>
      </w:r>
      <w:proofErr w:type="gramEnd"/>
      <w:r w:rsidRPr="00776510">
        <w:t xml:space="preserve"> инициативе физического или юридического лица, заинтересованного в предоставлении разрешения на условно разрешенный вид использования;</w:t>
      </w:r>
    </w:p>
    <w:p w:rsidR="009D57FC" w:rsidRPr="00E64DA7" w:rsidRDefault="009D57FC" w:rsidP="009D57FC">
      <w:pPr>
        <w:ind w:firstLine="708"/>
        <w:jc w:val="both"/>
      </w:pPr>
      <w:r w:rsidRPr="00776510">
        <w:t xml:space="preserve">5) </w:t>
      </w:r>
      <w:r>
        <w:t>проекты решений о предоставлении</w:t>
      </w:r>
      <w:r w:rsidRPr="00776510">
        <w:t xml:space="preserve"> разрешения на отклонение от предельных параметров разрешенного </w:t>
      </w:r>
      <w:r w:rsidRPr="00E64DA7">
        <w:t>строительства, реконструкции объектов капитального строительства.</w:t>
      </w:r>
    </w:p>
    <w:p w:rsidR="009D57FC" w:rsidRPr="00E64DA7" w:rsidRDefault="009D57FC" w:rsidP="009D57FC">
      <w:pPr>
        <w:ind w:firstLine="708"/>
        <w:jc w:val="both"/>
      </w:pPr>
      <w:r w:rsidRPr="00E64DA7">
        <w:t>3. Порядок организации и проведения общественных обсуждений, публичных слушаний в области градостроительной деятельности определяется органом местного самоуправления.</w:t>
      </w:r>
    </w:p>
    <w:p w:rsidR="009D57FC" w:rsidRPr="00E64DA7" w:rsidRDefault="009D57FC" w:rsidP="009D57FC">
      <w:pPr>
        <w:jc w:val="both"/>
      </w:pPr>
    </w:p>
    <w:p w:rsidR="009D57FC" w:rsidRPr="00776510" w:rsidRDefault="009D57FC" w:rsidP="009D57FC">
      <w:pPr>
        <w:pStyle w:val="2"/>
        <w:rPr>
          <w:sz w:val="24"/>
          <w:szCs w:val="24"/>
        </w:rPr>
      </w:pPr>
      <w:r w:rsidRPr="00776510">
        <w:rPr>
          <w:sz w:val="24"/>
          <w:szCs w:val="24"/>
        </w:rPr>
        <w:t>Глава 5. ГРАДОСТРОИТЕЛЬНЫЕ РЕГЛАМЕНТЫ</w:t>
      </w:r>
    </w:p>
    <w:p w:rsidR="009D57FC" w:rsidRPr="00776510" w:rsidRDefault="009D57FC" w:rsidP="009D57FC">
      <w:pPr>
        <w:jc w:val="both"/>
      </w:pPr>
    </w:p>
    <w:p w:rsidR="009D57FC" w:rsidRPr="00776510" w:rsidRDefault="009D57FC" w:rsidP="009D57FC">
      <w:pPr>
        <w:pStyle w:val="3"/>
        <w:spacing w:before="0" w:after="0"/>
        <w:rPr>
          <w:sz w:val="24"/>
          <w:szCs w:val="24"/>
        </w:rPr>
      </w:pPr>
      <w:r w:rsidRPr="00776510">
        <w:rPr>
          <w:sz w:val="24"/>
          <w:szCs w:val="24"/>
        </w:rPr>
        <w:t xml:space="preserve">Статья </w:t>
      </w:r>
      <w:r w:rsidRPr="00776510">
        <w:rPr>
          <w:sz w:val="24"/>
          <w:szCs w:val="24"/>
          <w:lang w:val="ru-RU"/>
        </w:rPr>
        <w:t>8</w:t>
      </w:r>
      <w:r w:rsidRPr="00776510">
        <w:rPr>
          <w:sz w:val="24"/>
          <w:szCs w:val="24"/>
        </w:rPr>
        <w:t>. Градостроительные регламенты</w:t>
      </w:r>
    </w:p>
    <w:p w:rsidR="009D57FC" w:rsidRPr="00776510" w:rsidRDefault="009D57FC" w:rsidP="009D57FC">
      <w:pPr>
        <w:jc w:val="both"/>
      </w:pPr>
    </w:p>
    <w:p w:rsidR="009D57FC" w:rsidRPr="00776510" w:rsidRDefault="009D57FC" w:rsidP="009D57FC">
      <w:pPr>
        <w:ind w:firstLine="708"/>
        <w:jc w:val="both"/>
      </w:pPr>
      <w:r w:rsidRPr="00776510">
        <w:t>1. Градостроительный регламент устанавливает:</w:t>
      </w:r>
    </w:p>
    <w:p w:rsidR="009D57FC" w:rsidRPr="00776510" w:rsidRDefault="009D57FC" w:rsidP="009D57FC">
      <w:pPr>
        <w:ind w:firstLine="708"/>
        <w:jc w:val="both"/>
      </w:pPr>
      <w:r w:rsidRPr="00776510">
        <w:t>- виды разрешенного использования земельных участков и объектов капитального строительства;</w:t>
      </w:r>
    </w:p>
    <w:p w:rsidR="009D57FC" w:rsidRPr="00776510" w:rsidRDefault="009D57FC" w:rsidP="009D57FC">
      <w:pPr>
        <w:ind w:firstLine="708"/>
        <w:jc w:val="both"/>
      </w:pPr>
      <w:r w:rsidRPr="00776510">
        <w:t>- предельные (минимальные и (или) максимальные) размеры земельных участков;</w:t>
      </w:r>
    </w:p>
    <w:p w:rsidR="009D57FC" w:rsidRPr="00776510" w:rsidRDefault="009D57FC" w:rsidP="009D57FC">
      <w:pPr>
        <w:ind w:firstLine="708"/>
        <w:jc w:val="both"/>
      </w:pPr>
      <w:r w:rsidRPr="00776510">
        <w:t>- предельные параметры разрешенного строительства, реконструкции объектов капитального строительства;</w:t>
      </w:r>
    </w:p>
    <w:p w:rsidR="009D57FC" w:rsidRPr="00776510" w:rsidRDefault="009D57FC" w:rsidP="009D57FC">
      <w:pPr>
        <w:ind w:firstLine="708"/>
        <w:jc w:val="both"/>
      </w:pPr>
      <w:r w:rsidRPr="00776510">
        <w:t>- ограничения использования земельных участков и объектов капитального строительства;</w:t>
      </w:r>
    </w:p>
    <w:p w:rsidR="009D57FC" w:rsidRDefault="009D57FC" w:rsidP="009D57FC">
      <w:pPr>
        <w:ind w:firstLine="708"/>
        <w:jc w:val="both"/>
      </w:pPr>
      <w:r w:rsidRPr="00776510">
        <w:t xml:space="preserve">-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w:t>
      </w:r>
      <w:r w:rsidRPr="00E64DA7">
        <w:t>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t>;</w:t>
      </w:r>
    </w:p>
    <w:p w:rsidR="009D57FC" w:rsidRPr="00E64DA7" w:rsidRDefault="009D57FC" w:rsidP="009D57FC">
      <w:pPr>
        <w:ind w:firstLine="708"/>
        <w:jc w:val="both"/>
      </w:pPr>
      <w:r w:rsidRPr="00E64DA7">
        <w:t>2. Виды разрешенного использования</w:t>
      </w:r>
      <w:r>
        <w:t xml:space="preserve"> </w:t>
      </w:r>
      <w:r w:rsidRPr="00E64DA7">
        <w:t>земельных</w:t>
      </w:r>
      <w:r>
        <w:t xml:space="preserve"> </w:t>
      </w:r>
      <w:r w:rsidRPr="00E64DA7">
        <w:t>участков</w:t>
      </w:r>
      <w:r>
        <w:t xml:space="preserve"> </w:t>
      </w:r>
      <w:r w:rsidRPr="00E64DA7">
        <w:t>определяются</w:t>
      </w:r>
      <w:r>
        <w:t xml:space="preserve"> </w:t>
      </w:r>
      <w:r w:rsidRPr="00E64DA7">
        <w:t>в</w:t>
      </w:r>
      <w:r>
        <w:t xml:space="preserve"> </w:t>
      </w:r>
      <w:r w:rsidRPr="00E64DA7">
        <w:t>соответствии с</w:t>
      </w:r>
      <w:r>
        <w:t xml:space="preserve"> </w:t>
      </w:r>
      <w:r w:rsidRPr="00E64DA7">
        <w:t>классификатором,</w:t>
      </w:r>
      <w:r>
        <w:t xml:space="preserve"> </w:t>
      </w:r>
      <w:r w:rsidRPr="00E64DA7">
        <w:t>утвержденным</w:t>
      </w:r>
      <w:r>
        <w:t xml:space="preserve"> </w:t>
      </w:r>
      <w:r w:rsidRPr="00E64DA7">
        <w:t>федеральным</w:t>
      </w:r>
      <w:r>
        <w:t xml:space="preserve"> </w:t>
      </w:r>
      <w:r w:rsidRPr="00E64DA7">
        <w:t>органом</w:t>
      </w:r>
      <w:r>
        <w:t xml:space="preserve"> </w:t>
      </w:r>
      <w:r w:rsidRPr="00E64DA7">
        <w:t>исполнительной власти,</w:t>
      </w:r>
      <w:r>
        <w:t xml:space="preserve"> </w:t>
      </w:r>
      <w:r w:rsidRPr="00E64DA7">
        <w:lastRenderedPageBreak/>
        <w:t>осуществляющим</w:t>
      </w:r>
      <w:r>
        <w:t xml:space="preserve"> </w:t>
      </w:r>
      <w:r w:rsidRPr="00E64DA7">
        <w:t>функции</w:t>
      </w:r>
      <w:r>
        <w:t xml:space="preserve"> </w:t>
      </w:r>
      <w:r w:rsidRPr="00E64DA7">
        <w:t>по</w:t>
      </w:r>
      <w:r>
        <w:t xml:space="preserve"> </w:t>
      </w:r>
      <w:r w:rsidRPr="00E64DA7">
        <w:t>выработке</w:t>
      </w:r>
      <w:r>
        <w:t xml:space="preserve"> </w:t>
      </w:r>
      <w:r w:rsidRPr="00E64DA7">
        <w:t>государственной</w:t>
      </w:r>
      <w:r>
        <w:t xml:space="preserve"> </w:t>
      </w:r>
      <w:r w:rsidRPr="00E64DA7">
        <w:t>политики и нормативно-правовому регулированию в сфере земельных отношений.</w:t>
      </w:r>
      <w:r>
        <w:t xml:space="preserve"> </w:t>
      </w:r>
    </w:p>
    <w:p w:rsidR="009D57FC" w:rsidRPr="00E64DA7" w:rsidRDefault="009D57FC" w:rsidP="009D57FC">
      <w:pPr>
        <w:ind w:firstLine="708"/>
        <w:jc w:val="both"/>
      </w:pPr>
      <w:r w:rsidRPr="00E64DA7">
        <w:t>3. Градостроительный регламент действует в пределах границ территориальной зоны и распространяется в равной мере на все расположенные в одной и той же территориальной зоне земли, земельные участки, здания, строения и сооружения независимо от форм собственности.</w:t>
      </w:r>
    </w:p>
    <w:p w:rsidR="009D57FC" w:rsidRPr="00776510" w:rsidRDefault="009D57FC" w:rsidP="009D57FC">
      <w:pPr>
        <w:ind w:firstLine="708"/>
        <w:jc w:val="both"/>
      </w:pPr>
      <w:r w:rsidRPr="00E64DA7">
        <w:t>В случае</w:t>
      </w:r>
      <w:proofErr w:type="gramStart"/>
      <w:r w:rsidRPr="00E64DA7">
        <w:t>,</w:t>
      </w:r>
      <w:proofErr w:type="gramEnd"/>
      <w:r w:rsidRPr="00E64DA7">
        <w:t xml:space="preserve"> если земли, земельные участки, здания, строения и сооружения</w:t>
      </w:r>
      <w:r>
        <w:t xml:space="preserve"> </w:t>
      </w:r>
      <w:r w:rsidRPr="00E64DA7">
        <w:t>расположены в границах зон с особыми условиями использования территорий, правовой режим использования и застройки указанных объектов определяется совокупностью градостроительных регламентов территориальной зоны, в которой они расположены, и ограничений, установленных в соответствии с</w:t>
      </w:r>
      <w:r w:rsidRPr="00776510">
        <w:t xml:space="preserve"> законодательством Российской Федерации.</w:t>
      </w:r>
    </w:p>
    <w:p w:rsidR="009D57FC" w:rsidRPr="009F7F47" w:rsidRDefault="009D57FC" w:rsidP="009D57FC">
      <w:pPr>
        <w:ind w:firstLine="708"/>
        <w:jc w:val="both"/>
        <w:rPr>
          <w:lang w:val="x-none"/>
        </w:rPr>
      </w:pPr>
      <w:r w:rsidRPr="00776510">
        <w:t>4.</w:t>
      </w:r>
      <w:r>
        <w:t xml:space="preserve"> </w:t>
      </w:r>
      <w:proofErr w:type="gramStart"/>
      <w:r w:rsidRPr="00B2129F">
        <w:t>Градостроительные регламенты,</w:t>
      </w:r>
      <w:r>
        <w:t xml:space="preserve"> </w:t>
      </w:r>
      <w:r w:rsidRPr="00B2129F">
        <w:t>установленные настоящими правилами, не применяются при образовании земельных участков и изменении вида разрешенного использования земельных участков, на которых расположены не соответствующие градостроительному регламенту здания, сооружения, в целях разграничения государственной собственности и предоставления земельных участков правообладателям</w:t>
      </w:r>
      <w:r>
        <w:t xml:space="preserve"> </w:t>
      </w:r>
      <w:r w:rsidRPr="00B2129F">
        <w:t>таких объектов в соответствии с пунктом 6 части 2 статьи 39.3 и пунктами 9 и 10 части 2 статьи 39.6, пунктом 2 статьи</w:t>
      </w:r>
      <w:proofErr w:type="gramEnd"/>
      <w:r w:rsidRPr="00B2129F">
        <w:t xml:space="preserve"> 39.5, пунктами 4, 41  части 2 статьи 39.10,</w:t>
      </w:r>
      <w:r>
        <w:t xml:space="preserve"> </w:t>
      </w:r>
      <w:r w:rsidRPr="00B2129F">
        <w:t>частью 2 статьи 39.9,</w:t>
      </w:r>
      <w:r>
        <w:t xml:space="preserve"> </w:t>
      </w:r>
      <w:r w:rsidRPr="00B2129F">
        <w:t xml:space="preserve">пунктом 1 части 2 статьи 39.10 Земельного кодекса Российской Федерации. Вид разрешенного использования таких земельных участков устанавливается в соответствии с видом разрешенного использования объектов капитального строительства и классификатором видов разрешенного использования земельных участков, утвержденных приказом </w:t>
      </w:r>
      <w:proofErr w:type="spellStart"/>
      <w:r w:rsidRPr="00B2129F">
        <w:t>Росреестра</w:t>
      </w:r>
      <w:proofErr w:type="spellEnd"/>
      <w:r w:rsidRPr="00B2129F">
        <w:t xml:space="preserve"> от 10 ноября 2020 г.</w:t>
      </w:r>
      <w:r>
        <w:t xml:space="preserve"> </w:t>
      </w:r>
      <w:r w:rsidRPr="00B2129F">
        <w:t>№</w:t>
      </w:r>
      <w:r>
        <w:t xml:space="preserve"> </w:t>
      </w:r>
      <w:proofErr w:type="gramStart"/>
      <w:r w:rsidRPr="00B2129F">
        <w:t>П</w:t>
      </w:r>
      <w:proofErr w:type="gramEnd"/>
      <w:r w:rsidRPr="00B2129F">
        <w:t>/0412</w:t>
      </w:r>
      <w:r>
        <w:t>.</w:t>
      </w:r>
    </w:p>
    <w:p w:rsidR="009D57FC" w:rsidRPr="00E64DA7" w:rsidRDefault="009D57FC" w:rsidP="009D57FC">
      <w:pPr>
        <w:ind w:firstLine="708"/>
        <w:jc w:val="both"/>
      </w:pPr>
      <w:r>
        <w:t>5</w:t>
      </w:r>
      <w:r w:rsidRPr="00E64DA7">
        <w:t>. В настоящих Правилах при определении количества этажей учитываются все надземные этажи, включая технический и мансардный, а также цокольный этаж, если верх его перекрытия находится выше средней планировочной отметки земли не менее чем на 2 м.</w:t>
      </w:r>
    </w:p>
    <w:p w:rsidR="009D57FC" w:rsidRPr="00E64DA7" w:rsidRDefault="009D57FC" w:rsidP="009D57FC">
      <w:pPr>
        <w:jc w:val="both"/>
      </w:pPr>
      <w:r w:rsidRPr="00E64DA7">
        <w:t>Подземная часть, выходящая за абрис проекции здания, не учитывается при определении максимального процента застройки.</w:t>
      </w:r>
    </w:p>
    <w:p w:rsidR="009D57FC" w:rsidRPr="00E51BCA" w:rsidRDefault="009D57FC" w:rsidP="009D57FC">
      <w:pPr>
        <w:ind w:firstLine="708"/>
        <w:jc w:val="both"/>
      </w:pPr>
      <w:r w:rsidRPr="00E51BCA">
        <w:t>6. Сооружения инженерной защиты являются всегда разрешенным вспомогательным видом разрешенного использования объектов капитального строительства.</w:t>
      </w:r>
    </w:p>
    <w:p w:rsidR="009D57FC" w:rsidRPr="000C539B" w:rsidRDefault="009D57FC" w:rsidP="009D57FC">
      <w:pPr>
        <w:ind w:firstLine="708"/>
        <w:jc w:val="both"/>
      </w:pPr>
      <w:r w:rsidRPr="000C539B">
        <w:t xml:space="preserve">В пределах территории муниципального округа </w:t>
      </w:r>
      <w:r>
        <w:t>Воротынский</w:t>
      </w:r>
      <w:r w:rsidRPr="000C539B">
        <w:t xml:space="preserve"> размещение сетей электр</w:t>
      </w:r>
      <w:proofErr w:type="gramStart"/>
      <w:r w:rsidRPr="000C539B">
        <w:t>о-</w:t>
      </w:r>
      <w:proofErr w:type="gramEnd"/>
      <w:r w:rsidRPr="000C539B">
        <w:t xml:space="preserve">, газо-, тепло-, водоснабжения и водоотведения, а также линейно-кабельных сооружений связи рекомендуется предусматривать в подземном исполнении, за исключением случаев размещения инженерных коммуникаций в границах территорий производственно-коммунальных объектов. </w:t>
      </w:r>
    </w:p>
    <w:p w:rsidR="009D57FC" w:rsidRPr="000C539B" w:rsidRDefault="009D57FC" w:rsidP="009D57FC">
      <w:pPr>
        <w:ind w:firstLine="708"/>
        <w:jc w:val="both"/>
      </w:pPr>
      <w:r w:rsidRPr="000C539B">
        <w:t xml:space="preserve">Допускается надземный способ размещения сетей электроснабжения напряжением до 0,4 </w:t>
      </w:r>
      <w:proofErr w:type="spellStart"/>
      <w:r w:rsidRPr="000C539B">
        <w:t>кВ</w:t>
      </w:r>
      <w:proofErr w:type="spellEnd"/>
      <w:r w:rsidRPr="000C539B">
        <w:t xml:space="preserve"> и сетей связи в границах земельных участков, предоставленных садоводческим, огородническим или дачным некоммерческим объединениям граждан, а также в границах элементов планировочной структуры, занимаемых индивидуальными жилыми домами.</w:t>
      </w:r>
    </w:p>
    <w:p w:rsidR="009D57FC" w:rsidRPr="000C539B" w:rsidRDefault="009D57FC" w:rsidP="009D57FC">
      <w:pPr>
        <w:ind w:firstLine="708"/>
        <w:jc w:val="both"/>
      </w:pPr>
      <w:r w:rsidRPr="000C539B">
        <w:t>В виде исключения допускается наземный способ размещения тепловых сетей при невозможности подземного их размещения (с условием предоставления инженерно-технического обоснования) или как временное решение при ликвидации аварийных ситуаций в зимний период.</w:t>
      </w:r>
    </w:p>
    <w:p w:rsidR="009D57FC" w:rsidRDefault="009D57FC" w:rsidP="009D57FC">
      <w:pPr>
        <w:ind w:firstLine="708"/>
        <w:jc w:val="both"/>
      </w:pPr>
      <w:r>
        <w:t>7</w:t>
      </w:r>
      <w:r w:rsidRPr="00E64DA7">
        <w:t xml:space="preserve">. </w:t>
      </w:r>
      <w:proofErr w:type="gramStart"/>
      <w:r w:rsidRPr="00E64DA7">
        <w:t>В соответствии с пунктом 4 статьи 85 Земельного кодекса Российской Федерации, частями 8 - 10 статьи 36 Градостроительного кодекса Российской</w:t>
      </w:r>
      <w:r w:rsidRPr="00776510">
        <w:t xml:space="preserve"> Федерации объекты капитального строительства, правомерно возведенные до утверждения градостроительных регламентов правилами землепользования и застройки, а также земельные участки, на которых они расположены, виды разрешенного использования которых не соответствуют градостроительному регламенту могут быть использованы по прежнему фактическому виду разрешенного использования, за исключением</w:t>
      </w:r>
      <w:proofErr w:type="gramEnd"/>
      <w:r w:rsidRPr="00776510">
        <w:t xml:space="preserve">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При этом любая реконструкция таких объектов, то есть изменение этих объектов, может осуществляться только путем приведения их в соответствие с градостроительным регламентом, а изменение видов разрешенного использования может осуществляться путем приведения их в соответствие с видами разрешенного использования, установленными градостроительным регламентом.</w:t>
      </w:r>
    </w:p>
    <w:p w:rsidR="009D57FC" w:rsidRPr="001962B6" w:rsidRDefault="009D57FC" w:rsidP="009D57FC">
      <w:pPr>
        <w:pStyle w:val="2"/>
        <w:rPr>
          <w:sz w:val="24"/>
          <w:szCs w:val="24"/>
          <w:lang w:val="ru-RU" w:eastAsia="ru-RU"/>
        </w:rPr>
      </w:pPr>
      <w:r w:rsidRPr="00776510">
        <w:rPr>
          <w:sz w:val="24"/>
          <w:szCs w:val="24"/>
          <w:lang w:eastAsia="ru-RU"/>
        </w:rPr>
        <w:lastRenderedPageBreak/>
        <w:t>Глава 6. ВНЕСЕНИЕ ИЗМЕНЕНИЙ В ПРАВИЛА ЗЕМЛЕПОЛЬЗОВАНИЯ</w:t>
      </w:r>
      <w:r w:rsidRPr="00776510">
        <w:rPr>
          <w:sz w:val="24"/>
          <w:szCs w:val="24"/>
          <w:lang w:val="ru-RU" w:eastAsia="ru-RU"/>
        </w:rPr>
        <w:t xml:space="preserve"> </w:t>
      </w:r>
      <w:r w:rsidRPr="00776510">
        <w:rPr>
          <w:sz w:val="24"/>
          <w:szCs w:val="24"/>
          <w:lang w:eastAsia="ru-RU"/>
        </w:rPr>
        <w:t xml:space="preserve">И ЗАСТРОЙКИ В </w:t>
      </w:r>
      <w:r>
        <w:rPr>
          <w:sz w:val="24"/>
          <w:szCs w:val="24"/>
          <w:lang w:val="ru-RU" w:eastAsia="ru-RU"/>
        </w:rPr>
        <w:t xml:space="preserve">МУНИЦИПАЛЬНОМ ОКРУГЕ </w:t>
      </w:r>
      <w:r>
        <w:rPr>
          <w:sz w:val="24"/>
          <w:szCs w:val="24"/>
          <w:lang w:eastAsia="ru-RU"/>
        </w:rPr>
        <w:t>ВОРОТЫНСКИЙ</w:t>
      </w:r>
    </w:p>
    <w:p w:rsidR="009D57FC" w:rsidRPr="00776510" w:rsidRDefault="009D57FC" w:rsidP="009D57FC">
      <w:pPr>
        <w:autoSpaceDE w:val="0"/>
        <w:autoSpaceDN w:val="0"/>
        <w:adjustRightInd w:val="0"/>
        <w:ind w:firstLine="540"/>
        <w:jc w:val="both"/>
        <w:rPr>
          <w:b/>
          <w:bCs/>
        </w:rPr>
      </w:pPr>
    </w:p>
    <w:p w:rsidR="009D57FC" w:rsidRPr="00776510" w:rsidRDefault="009D57FC" w:rsidP="009D57FC">
      <w:pPr>
        <w:pStyle w:val="3"/>
        <w:spacing w:before="0" w:after="0"/>
        <w:rPr>
          <w:sz w:val="24"/>
          <w:szCs w:val="24"/>
        </w:rPr>
      </w:pPr>
      <w:r w:rsidRPr="00776510">
        <w:rPr>
          <w:sz w:val="24"/>
          <w:szCs w:val="24"/>
        </w:rPr>
        <w:t xml:space="preserve">Статья </w:t>
      </w:r>
      <w:r>
        <w:rPr>
          <w:sz w:val="24"/>
          <w:szCs w:val="24"/>
          <w:lang w:val="ru-RU"/>
        </w:rPr>
        <w:t>9</w:t>
      </w:r>
      <w:r w:rsidRPr="00776510">
        <w:rPr>
          <w:sz w:val="24"/>
          <w:szCs w:val="24"/>
        </w:rPr>
        <w:t>. Порядок внесения изменений в настоящие Правила</w:t>
      </w:r>
    </w:p>
    <w:p w:rsidR="009D57FC" w:rsidRPr="00776510" w:rsidRDefault="009D57FC" w:rsidP="009D57FC">
      <w:pPr>
        <w:pStyle w:val="a0"/>
        <w:spacing w:before="0" w:after="0"/>
        <w:ind w:firstLine="0"/>
        <w:rPr>
          <w:szCs w:val="24"/>
        </w:rPr>
      </w:pPr>
    </w:p>
    <w:p w:rsidR="009D57FC" w:rsidRPr="00776510" w:rsidRDefault="009D57FC" w:rsidP="009D57FC">
      <w:pPr>
        <w:ind w:firstLine="708"/>
        <w:jc w:val="both"/>
        <w:rPr>
          <w:lang w:val="x-none" w:eastAsia="x-none"/>
        </w:rPr>
      </w:pPr>
      <w:r w:rsidRPr="00776510">
        <w:rPr>
          <w:lang w:val="x-none" w:eastAsia="x-none"/>
        </w:rPr>
        <w:t xml:space="preserve">1. Внесение изменений в настоящие Правила осуществляется уполномоченным органом в порядке, предусмотренном действующим законодательством. </w:t>
      </w:r>
    </w:p>
    <w:p w:rsidR="009D57FC" w:rsidRPr="00776510" w:rsidRDefault="009D57FC" w:rsidP="009D57FC">
      <w:pPr>
        <w:ind w:firstLine="708"/>
        <w:jc w:val="both"/>
        <w:rPr>
          <w:lang w:val="x-none" w:eastAsia="x-none"/>
        </w:rPr>
      </w:pPr>
      <w:r w:rsidRPr="00776510">
        <w:rPr>
          <w:lang w:val="x-none" w:eastAsia="x-none"/>
        </w:rPr>
        <w:t>Внесение изменений носит заявительный характер, осуществляется по основаниям и в случаях</w:t>
      </w:r>
      <w:r w:rsidRPr="00776510">
        <w:rPr>
          <w:lang w:eastAsia="x-none"/>
        </w:rPr>
        <w:t>,</w:t>
      </w:r>
      <w:r>
        <w:rPr>
          <w:lang w:eastAsia="x-none"/>
        </w:rPr>
        <w:t xml:space="preserve"> </w:t>
      </w:r>
      <w:r w:rsidRPr="00776510">
        <w:rPr>
          <w:lang w:val="x-none" w:eastAsia="x-none"/>
        </w:rPr>
        <w:t>предусмотренны</w:t>
      </w:r>
      <w:r w:rsidRPr="00776510">
        <w:rPr>
          <w:lang w:eastAsia="x-none"/>
        </w:rPr>
        <w:t>х</w:t>
      </w:r>
      <w:r w:rsidRPr="00776510">
        <w:rPr>
          <w:lang w:val="x-none" w:eastAsia="x-none"/>
        </w:rPr>
        <w:t xml:space="preserve"> </w:t>
      </w:r>
      <w:r w:rsidRPr="00776510">
        <w:rPr>
          <w:lang w:eastAsia="x-none"/>
        </w:rPr>
        <w:t>Г</w:t>
      </w:r>
      <w:proofErr w:type="spellStart"/>
      <w:r w:rsidRPr="00776510">
        <w:rPr>
          <w:lang w:val="x-none" w:eastAsia="x-none"/>
        </w:rPr>
        <w:t>радостроительным</w:t>
      </w:r>
      <w:proofErr w:type="spellEnd"/>
      <w:r w:rsidRPr="00776510">
        <w:rPr>
          <w:lang w:val="x-none" w:eastAsia="x-none"/>
        </w:rPr>
        <w:t xml:space="preserve"> кодексом Российской Федерации.</w:t>
      </w:r>
    </w:p>
    <w:p w:rsidR="009D57FC" w:rsidRPr="00E64DA7" w:rsidRDefault="009D57FC" w:rsidP="009D57FC">
      <w:pPr>
        <w:ind w:firstLine="708"/>
        <w:jc w:val="both"/>
        <w:rPr>
          <w:lang w:val="x-none" w:eastAsia="x-none"/>
        </w:rPr>
      </w:pPr>
      <w:r w:rsidRPr="00E64DA7">
        <w:rPr>
          <w:lang w:val="x-none" w:eastAsia="x-none"/>
        </w:rPr>
        <w:t>В разработке проекта могут принимать участие как органы исполнительной власти и органы местного самоуправления так и любые заинтересованные лица.</w:t>
      </w:r>
    </w:p>
    <w:p w:rsidR="009D57FC" w:rsidRPr="000C539B" w:rsidRDefault="009D57FC" w:rsidP="009D57FC">
      <w:pPr>
        <w:ind w:firstLine="708"/>
        <w:jc w:val="both"/>
        <w:rPr>
          <w:lang w:eastAsia="x-none"/>
        </w:rPr>
      </w:pPr>
      <w:r w:rsidRPr="000C539B">
        <w:rPr>
          <w:lang w:eastAsia="x-none"/>
        </w:rPr>
        <w:t>Администрацией муниципального округа</w:t>
      </w:r>
      <w:r>
        <w:rPr>
          <w:lang w:eastAsia="x-none"/>
        </w:rPr>
        <w:t xml:space="preserve"> </w:t>
      </w:r>
      <w:r>
        <w:t>Воротынский</w:t>
      </w:r>
      <w:r w:rsidRPr="000C539B">
        <w:rPr>
          <w:lang w:eastAsia="x-none"/>
        </w:rPr>
        <w:t xml:space="preserve"> создается комиссия по подготовке проекта правил землепользования и застройки территории муниципального округа </w:t>
      </w:r>
      <w:r>
        <w:t>Воротынский</w:t>
      </w:r>
      <w:r w:rsidRPr="000C539B">
        <w:rPr>
          <w:lang w:eastAsia="x-none"/>
        </w:rPr>
        <w:t xml:space="preserve"> (далее – Комиссия</w:t>
      </w:r>
      <w:proofErr w:type="gramStart"/>
      <w:r w:rsidRPr="000C539B">
        <w:rPr>
          <w:lang w:eastAsia="x-none"/>
        </w:rPr>
        <w:t xml:space="preserve"> )</w:t>
      </w:r>
      <w:proofErr w:type="gramEnd"/>
      <w:r w:rsidRPr="000C539B">
        <w:rPr>
          <w:lang w:eastAsia="x-none"/>
        </w:rPr>
        <w:t xml:space="preserve"> для обеспечения выполнения задач градостроительного зонирования и обеспечения устойчивого развития территории на основании территориального планирования и градостроительного зонирования, действующая на основании положения, утвержденного постановлением администрации муниципального округа</w:t>
      </w:r>
      <w:r>
        <w:rPr>
          <w:lang w:eastAsia="x-none"/>
        </w:rPr>
        <w:t xml:space="preserve"> </w:t>
      </w:r>
      <w:r>
        <w:t>Воротынский</w:t>
      </w:r>
      <w:r w:rsidRPr="000C539B">
        <w:rPr>
          <w:lang w:eastAsia="x-none"/>
        </w:rPr>
        <w:t xml:space="preserve">.  </w:t>
      </w:r>
    </w:p>
    <w:p w:rsidR="009D57FC" w:rsidRPr="000C539B" w:rsidRDefault="009D57FC" w:rsidP="009D57FC">
      <w:pPr>
        <w:ind w:firstLine="708"/>
        <w:jc w:val="both"/>
        <w:rPr>
          <w:lang w:eastAsia="x-none"/>
        </w:rPr>
      </w:pPr>
      <w:r w:rsidRPr="000C539B">
        <w:rPr>
          <w:lang w:eastAsia="x-none"/>
        </w:rPr>
        <w:t>2. Внесение изменений в карту градостроительного зонирования, карту зон с особыми условиями использования территории, карту градостроительного зонирования с отображением территорий, в границах которых предусматривается осуществление комплексного развития, и в градостроительные регламенты может осуществляться применительно ко всей территории</w:t>
      </w:r>
      <w:r>
        <w:rPr>
          <w:lang w:eastAsia="x-none"/>
        </w:rPr>
        <w:t xml:space="preserve"> </w:t>
      </w:r>
      <w:r w:rsidRPr="000C539B">
        <w:rPr>
          <w:lang w:eastAsia="x-none"/>
        </w:rPr>
        <w:t xml:space="preserve">муниципального округа </w:t>
      </w:r>
      <w:r>
        <w:t>Воротынский</w:t>
      </w:r>
      <w:r w:rsidRPr="000C539B">
        <w:rPr>
          <w:lang w:eastAsia="x-none"/>
        </w:rPr>
        <w:t xml:space="preserve"> либо к его части.</w:t>
      </w:r>
    </w:p>
    <w:p w:rsidR="009D57FC" w:rsidRPr="000C539B" w:rsidRDefault="009D57FC" w:rsidP="009D57FC">
      <w:pPr>
        <w:ind w:firstLine="708"/>
        <w:jc w:val="both"/>
        <w:rPr>
          <w:lang w:eastAsia="x-none"/>
        </w:rPr>
      </w:pPr>
      <w:r w:rsidRPr="000C539B">
        <w:rPr>
          <w:lang w:eastAsia="x-none"/>
        </w:rPr>
        <w:t>Внесение изменений в порядок применения настоящих Правил и в градостроительные регламенты осуществляется применительно ко всей территории муниципального округа</w:t>
      </w:r>
      <w:r>
        <w:rPr>
          <w:lang w:eastAsia="x-none"/>
        </w:rPr>
        <w:t xml:space="preserve"> </w:t>
      </w:r>
      <w:r>
        <w:t>Воротынский</w:t>
      </w:r>
      <w:r w:rsidRPr="000C539B">
        <w:rPr>
          <w:lang w:eastAsia="x-none"/>
        </w:rPr>
        <w:t>.</w:t>
      </w:r>
    </w:p>
    <w:p w:rsidR="009D57FC" w:rsidRPr="007E6DD9" w:rsidRDefault="009D57FC" w:rsidP="009D57FC">
      <w:pPr>
        <w:ind w:firstLine="708"/>
        <w:jc w:val="both"/>
        <w:rPr>
          <w:lang w:val="x-none" w:eastAsia="x-none"/>
        </w:rPr>
      </w:pPr>
      <w:r>
        <w:rPr>
          <w:lang w:eastAsia="x-none"/>
        </w:rPr>
        <w:t>3</w:t>
      </w:r>
      <w:r w:rsidRPr="00E64DA7">
        <w:rPr>
          <w:lang w:val="x-none" w:eastAsia="x-none"/>
        </w:rPr>
        <w:t xml:space="preserve">. Продолжительность </w:t>
      </w:r>
      <w:r w:rsidRPr="007E6DD9">
        <w:rPr>
          <w:lang w:val="x-none" w:eastAsia="x-none"/>
        </w:rPr>
        <w:t>общественных обсуждений или публичных слушаний по проекту о внесении изменений в настоящие Правила не может превышать срок, установленный Градостроительным кодексом Российской Федерации.</w:t>
      </w:r>
    </w:p>
    <w:p w:rsidR="009D57FC" w:rsidRPr="007E6DD9" w:rsidRDefault="009D57FC" w:rsidP="009D57FC">
      <w:pPr>
        <w:ind w:firstLine="708"/>
        <w:jc w:val="both"/>
        <w:rPr>
          <w:lang w:val="x-none" w:eastAsia="x-none"/>
        </w:rPr>
      </w:pPr>
      <w:r>
        <w:rPr>
          <w:lang w:eastAsia="x-none"/>
        </w:rPr>
        <w:t>4</w:t>
      </w:r>
      <w:r w:rsidRPr="007E6DD9">
        <w:rPr>
          <w:lang w:val="x-none" w:eastAsia="x-none"/>
        </w:rPr>
        <w:t xml:space="preserve">. В случае подготовки изменения в карту градостроительного зонирования Правил в отношении части территории </w:t>
      </w:r>
      <w:r w:rsidRPr="007E6DD9">
        <w:t xml:space="preserve">муниципального округа </w:t>
      </w:r>
      <w:r>
        <w:t>Воротынский</w:t>
      </w:r>
      <w:r w:rsidRPr="007E6DD9">
        <w:rPr>
          <w:lang w:val="x-none" w:eastAsia="x-none"/>
        </w:rPr>
        <w:t xml:space="preserve"> общественные обсуждения или публичные слушания по проекту о внесении изменения в Правила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w:t>
      </w:r>
      <w:r w:rsidRPr="007E6DD9">
        <w:t>муниципального округа</w:t>
      </w:r>
      <w:r>
        <w:t xml:space="preserve"> Воротынский</w:t>
      </w:r>
      <w:r w:rsidRPr="007E6DD9">
        <w:rPr>
          <w:lang w:val="x-none" w:eastAsia="x-none"/>
        </w:rPr>
        <w:t>.</w:t>
      </w:r>
    </w:p>
    <w:p w:rsidR="009D57FC" w:rsidRPr="00776510" w:rsidRDefault="009D57FC" w:rsidP="009D57FC">
      <w:pPr>
        <w:ind w:firstLine="708"/>
        <w:jc w:val="both"/>
        <w:rPr>
          <w:lang w:val="x-none" w:eastAsia="x-none"/>
        </w:rPr>
      </w:pPr>
      <w:r w:rsidRPr="007E6DD9">
        <w:rPr>
          <w:lang w:val="x-none" w:eastAsia="x-none"/>
        </w:rPr>
        <w:t>В случае подготовки изменения в П</w:t>
      </w:r>
      <w:r w:rsidRPr="00776510">
        <w:rPr>
          <w:lang w:val="x-none" w:eastAsia="x-none"/>
        </w:rPr>
        <w:t>равила в части внесения изменений в градостроительный регламент, установленный для конкретной территориальной зоны, публичные слушания или общественные обсуждения по внесению изменений в Правила проводятся в границах территориальной зоны, для которой установлен такой градостроительный регламент.</w:t>
      </w:r>
    </w:p>
    <w:p w:rsidR="009D57FC" w:rsidRPr="00776510" w:rsidRDefault="009D57FC" w:rsidP="009D57FC">
      <w:pPr>
        <w:ind w:firstLine="708"/>
        <w:jc w:val="both"/>
        <w:rPr>
          <w:lang w:val="x-none" w:eastAsia="x-none"/>
        </w:rPr>
      </w:pPr>
      <w:r w:rsidRPr="00776510">
        <w:rPr>
          <w:lang w:val="x-none" w:eastAsia="x-none"/>
        </w:rPr>
        <w:t>В случаях, указанных в абзацах первом и втором настоящей части, срок проведения общественных обсуждений или публичных слушаний не может превышать срок, установленный Градостроительным кодексом Российской Федерации.</w:t>
      </w:r>
    </w:p>
    <w:p w:rsidR="009D57FC" w:rsidRDefault="009D57FC" w:rsidP="009D57FC">
      <w:pPr>
        <w:ind w:firstLine="708"/>
        <w:jc w:val="both"/>
        <w:rPr>
          <w:lang w:val="x-none" w:eastAsia="x-none"/>
        </w:rPr>
      </w:pPr>
      <w:r>
        <w:rPr>
          <w:lang w:eastAsia="x-none"/>
        </w:rPr>
        <w:t>5</w:t>
      </w:r>
      <w:r w:rsidRPr="00776510">
        <w:rPr>
          <w:lang w:val="x-none" w:eastAsia="x-none"/>
        </w:rPr>
        <w:t>. После завершения общественных обсуждений или публичных слушаний по проекту о внесении изменения в настоящие Правила, Комиссия</w:t>
      </w:r>
      <w:r>
        <w:rPr>
          <w:lang w:val="x-none" w:eastAsia="x-none"/>
        </w:rPr>
        <w:t xml:space="preserve"> </w:t>
      </w:r>
      <w:r w:rsidRPr="00776510">
        <w:rPr>
          <w:lang w:val="x-none" w:eastAsia="x-none"/>
        </w:rPr>
        <w:t>рассматривает результаты общественных обсуждений или публичных слушаний, по результатам рассмотрения</w:t>
      </w:r>
      <w:r>
        <w:rPr>
          <w:lang w:val="x-none" w:eastAsia="x-none"/>
        </w:rPr>
        <w:t xml:space="preserve"> </w:t>
      </w:r>
      <w:r w:rsidRPr="00776510">
        <w:rPr>
          <w:lang w:val="x-none" w:eastAsia="x-none"/>
        </w:rPr>
        <w:t xml:space="preserve">формирует и направляет </w:t>
      </w:r>
      <w:r w:rsidRPr="009129F1">
        <w:rPr>
          <w:lang w:eastAsia="x-none"/>
        </w:rPr>
        <w:t>указанный проект главе местной администрации</w:t>
      </w:r>
      <w:r>
        <w:rPr>
          <w:lang w:eastAsia="x-none"/>
        </w:rPr>
        <w:t>.</w:t>
      </w:r>
      <w:r w:rsidRPr="00027409">
        <w:rPr>
          <w:lang w:val="x-none" w:eastAsia="x-none"/>
        </w:rPr>
        <w:t xml:space="preserve"> </w:t>
      </w:r>
    </w:p>
    <w:p w:rsidR="009D57FC" w:rsidRPr="000C539B" w:rsidRDefault="009D57FC" w:rsidP="009D57FC">
      <w:pPr>
        <w:ind w:firstLine="708"/>
        <w:jc w:val="both"/>
        <w:rPr>
          <w:lang w:val="x-none" w:eastAsia="x-none"/>
        </w:rPr>
      </w:pPr>
      <w:r w:rsidRPr="000C539B">
        <w:rPr>
          <w:lang w:val="x-none" w:eastAsia="x-none"/>
        </w:rPr>
        <w:t>6.</w:t>
      </w:r>
      <w:r w:rsidRPr="000C539B">
        <w:rPr>
          <w:lang w:eastAsia="x-none"/>
        </w:rPr>
        <w:t xml:space="preserve"> </w:t>
      </w:r>
      <w:r w:rsidRPr="000C539B">
        <w:rPr>
          <w:lang w:val="x-none" w:eastAsia="x-none"/>
        </w:rPr>
        <w:t>Глава администрации принимает решение об утверждении Правил (в случае принятия нормативного правового акта органа государственной власти Нижегородской области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и о направлении его на доработку с указанием даты его повторного представления.</w:t>
      </w:r>
    </w:p>
    <w:p w:rsidR="009D57FC" w:rsidRPr="00776510" w:rsidRDefault="009D57FC" w:rsidP="009D57FC">
      <w:pPr>
        <w:ind w:firstLine="708"/>
        <w:jc w:val="both"/>
        <w:rPr>
          <w:lang w:val="x-none" w:eastAsia="x-none"/>
        </w:rPr>
      </w:pPr>
      <w:r>
        <w:rPr>
          <w:lang w:eastAsia="x-none"/>
        </w:rPr>
        <w:t>7</w:t>
      </w:r>
      <w:r w:rsidRPr="00E64DA7">
        <w:rPr>
          <w:lang w:val="x-none" w:eastAsia="x-none"/>
        </w:rPr>
        <w:t>.</w:t>
      </w:r>
      <w:r>
        <w:rPr>
          <w:lang w:eastAsia="x-none"/>
        </w:rPr>
        <w:t xml:space="preserve"> </w:t>
      </w:r>
      <w:r w:rsidRPr="00E64DA7">
        <w:rPr>
          <w:lang w:val="x-none" w:eastAsia="x-none"/>
        </w:rPr>
        <w:t>Изменения в Правила подлежат опубликованию в порядке, установленном для официального опубликования правовых</w:t>
      </w:r>
      <w:r w:rsidRPr="00776510">
        <w:rPr>
          <w:lang w:val="x-none" w:eastAsia="x-none"/>
        </w:rPr>
        <w:t xml:space="preserve"> актов, и размещаются на официальном сайте </w:t>
      </w:r>
      <w:r>
        <w:lastRenderedPageBreak/>
        <w:t>муниципального округа Воротынский</w:t>
      </w:r>
      <w:r w:rsidRPr="00776510">
        <w:rPr>
          <w:lang w:eastAsia="x-none"/>
        </w:rPr>
        <w:t xml:space="preserve">, </w:t>
      </w:r>
      <w:r w:rsidRPr="00776510">
        <w:rPr>
          <w:lang w:val="x-none" w:eastAsia="x-none"/>
        </w:rPr>
        <w:t xml:space="preserve">в информационно-телекоммуникационной сети </w:t>
      </w:r>
      <w:r w:rsidRPr="00776510">
        <w:rPr>
          <w:lang w:eastAsia="x-none"/>
        </w:rPr>
        <w:t>«</w:t>
      </w:r>
      <w:r w:rsidRPr="00776510">
        <w:rPr>
          <w:lang w:val="x-none" w:eastAsia="x-none"/>
        </w:rPr>
        <w:t>Интернет</w:t>
      </w:r>
      <w:r w:rsidRPr="00776510">
        <w:rPr>
          <w:lang w:eastAsia="x-none"/>
        </w:rPr>
        <w:t>»</w:t>
      </w:r>
      <w:r w:rsidRPr="00776510">
        <w:rPr>
          <w:lang w:val="x-none" w:eastAsia="x-none"/>
        </w:rPr>
        <w:t xml:space="preserve">, </w:t>
      </w:r>
      <w:r w:rsidRPr="00776510">
        <w:rPr>
          <w:lang w:eastAsia="x-none"/>
        </w:rPr>
        <w:t xml:space="preserve">Государственной </w:t>
      </w:r>
      <w:r w:rsidRPr="00776510">
        <w:rPr>
          <w:lang w:val="x-none" w:eastAsia="x-none"/>
        </w:rPr>
        <w:t>инфо</w:t>
      </w:r>
      <w:r w:rsidRPr="00776510">
        <w:rPr>
          <w:lang w:eastAsia="x-none"/>
        </w:rPr>
        <w:t>рмационной системе обеспечения</w:t>
      </w:r>
      <w:r>
        <w:rPr>
          <w:lang w:eastAsia="x-none"/>
        </w:rPr>
        <w:t xml:space="preserve"> </w:t>
      </w:r>
      <w:r w:rsidRPr="00776510">
        <w:rPr>
          <w:lang w:eastAsia="x-none"/>
        </w:rPr>
        <w:t xml:space="preserve">градостроительной деятельности Нижегородской области, Федеральной государственной информационной системе территориального планирования. </w:t>
      </w:r>
    </w:p>
    <w:p w:rsidR="009D57FC" w:rsidRPr="00776510" w:rsidRDefault="009D57FC" w:rsidP="009D57FC">
      <w:pPr>
        <w:ind w:firstLine="708"/>
        <w:jc w:val="both"/>
        <w:rPr>
          <w:lang w:val="x-none" w:eastAsia="x-none"/>
        </w:rPr>
      </w:pPr>
      <w:r>
        <w:rPr>
          <w:lang w:eastAsia="x-none"/>
        </w:rPr>
        <w:t>7</w:t>
      </w:r>
      <w:r w:rsidRPr="00776510">
        <w:rPr>
          <w:lang w:val="x-none" w:eastAsia="x-none"/>
        </w:rPr>
        <w:t>.</w:t>
      </w:r>
      <w:r w:rsidRPr="00776510">
        <w:rPr>
          <w:lang w:val="x-none" w:eastAsia="x-none"/>
        </w:rPr>
        <w:tab/>
        <w:t>Физические и юридические лица вправе оспорить решение об утверждении изменений в Правила в судебном порядке.</w:t>
      </w:r>
    </w:p>
    <w:p w:rsidR="009D57FC" w:rsidRDefault="009D57FC" w:rsidP="009D57FC">
      <w:pPr>
        <w:jc w:val="both"/>
      </w:pPr>
    </w:p>
    <w:p w:rsidR="009D57FC" w:rsidRDefault="009D57FC" w:rsidP="009D57FC">
      <w:pPr>
        <w:pStyle w:val="a0"/>
        <w:spacing w:before="0" w:after="0"/>
        <w:ind w:firstLine="709"/>
        <w:jc w:val="center"/>
        <w:outlineLvl w:val="2"/>
        <w:rPr>
          <w:b/>
          <w:bCs/>
        </w:rPr>
      </w:pPr>
      <w:bookmarkStart w:id="1" w:name="_Toc449446986"/>
      <w:bookmarkStart w:id="2" w:name="_Toc449517850"/>
      <w:bookmarkStart w:id="3" w:name="_Toc449622216"/>
      <w:bookmarkStart w:id="4" w:name="_Toc449708181"/>
      <w:bookmarkStart w:id="5" w:name="_Toc449708435"/>
      <w:bookmarkStart w:id="6" w:name="_Toc449716063"/>
      <w:bookmarkStart w:id="7" w:name="_Toc428285060"/>
      <w:bookmarkStart w:id="8" w:name="_Toc428285057"/>
      <w:bookmarkStart w:id="9" w:name="_Toc449446984"/>
      <w:bookmarkStart w:id="10" w:name="_Toc449517848"/>
      <w:bookmarkStart w:id="11" w:name="_Toc449622214"/>
      <w:bookmarkStart w:id="12" w:name="_Toc449708179"/>
      <w:bookmarkStart w:id="13" w:name="_Toc449708433"/>
      <w:bookmarkStart w:id="14" w:name="_Toc449716061"/>
      <w:r w:rsidRPr="00AC7B83">
        <w:rPr>
          <w:b/>
          <w:bCs/>
        </w:rPr>
        <w:t>Статья 1</w:t>
      </w:r>
      <w:r>
        <w:rPr>
          <w:b/>
          <w:bCs/>
          <w:lang w:val="ru-RU"/>
        </w:rPr>
        <w:t>0</w:t>
      </w:r>
      <w:r w:rsidRPr="00AC7B83">
        <w:rPr>
          <w:b/>
          <w:bCs/>
        </w:rPr>
        <w:t>. Заключительные и переходные положения</w:t>
      </w:r>
    </w:p>
    <w:p w:rsidR="009D57FC" w:rsidRPr="00AC7B83" w:rsidRDefault="009D57FC" w:rsidP="009D57FC">
      <w:pPr>
        <w:pStyle w:val="a0"/>
        <w:spacing w:before="0" w:after="0"/>
        <w:ind w:firstLine="709"/>
        <w:jc w:val="center"/>
        <w:rPr>
          <w:b/>
          <w:bCs/>
        </w:rPr>
      </w:pPr>
    </w:p>
    <w:p w:rsidR="009D57FC" w:rsidRDefault="009D57FC" w:rsidP="009D57FC">
      <w:pPr>
        <w:pStyle w:val="a0"/>
        <w:spacing w:before="0" w:after="0"/>
        <w:ind w:firstLine="709"/>
      </w:pPr>
      <w:r>
        <w:t>1.</w:t>
      </w:r>
      <w:r>
        <w:rPr>
          <w:lang w:val="ru-RU"/>
        </w:rPr>
        <w:t xml:space="preserve"> </w:t>
      </w:r>
      <w:r>
        <w:t xml:space="preserve">Документация по планировке территории, в отношении которой на момент утверждения Правил уполномоченным органом по результатам проверки на соответствие ее требованиям ч. 10 ст. 45 Градостроительного кодекса Российской Федерации принято решение о проведении общественных обсуждений, публичных слушаний или об утверждении без проведения общественных обсуждений, публичных слушаний (в случаях, установленных Градостроительным кодексом РФ), подлежит утверждению в соответствии с </w:t>
      </w:r>
      <w:r>
        <w:rPr>
          <w:lang w:val="ru-RU"/>
        </w:rPr>
        <w:t>Правилами</w:t>
      </w:r>
      <w:r>
        <w:t xml:space="preserve"> землепользования и застройки </w:t>
      </w:r>
      <w:r>
        <w:rPr>
          <w:szCs w:val="24"/>
          <w:lang w:eastAsia="ru-RU"/>
        </w:rPr>
        <w:t>муниципального округа</w:t>
      </w:r>
      <w:r>
        <w:rPr>
          <w:szCs w:val="24"/>
          <w:lang w:val="ru-RU" w:eastAsia="ru-RU"/>
        </w:rPr>
        <w:t xml:space="preserve"> </w:t>
      </w:r>
      <w:r>
        <w:rPr>
          <w:szCs w:val="24"/>
          <w:lang w:eastAsia="ru-RU"/>
        </w:rPr>
        <w:t>Воротынский</w:t>
      </w:r>
      <w:r w:rsidRPr="00776510">
        <w:rPr>
          <w:szCs w:val="24"/>
          <w:lang w:eastAsia="ru-RU"/>
        </w:rPr>
        <w:t xml:space="preserve"> </w:t>
      </w:r>
      <w:r>
        <w:t>в редакции, действовавшей на момент принятия указанного решения.</w:t>
      </w:r>
    </w:p>
    <w:p w:rsidR="009D57FC" w:rsidRDefault="009D57FC" w:rsidP="009D57FC">
      <w:pPr>
        <w:pStyle w:val="a0"/>
        <w:spacing w:before="0" w:after="0"/>
        <w:ind w:firstLine="709"/>
      </w:pPr>
      <w:r w:rsidRPr="00347061">
        <w:t xml:space="preserve">2. Подготовка документации по планировке территории осуществляется лицами, указанными в подпункте 1 пункта 11 ст. 45 Градостроительного кодекса РФ, в соответствии с градостроительными регламентами, установленными правилами землепользования и застройки </w:t>
      </w:r>
      <w:r>
        <w:rPr>
          <w:szCs w:val="24"/>
          <w:lang w:eastAsia="ru-RU"/>
        </w:rPr>
        <w:t>муниципального округа</w:t>
      </w:r>
      <w:r>
        <w:rPr>
          <w:szCs w:val="24"/>
          <w:lang w:val="ru-RU" w:eastAsia="ru-RU"/>
        </w:rPr>
        <w:t xml:space="preserve"> </w:t>
      </w:r>
      <w:r>
        <w:rPr>
          <w:szCs w:val="24"/>
          <w:lang w:eastAsia="ru-RU"/>
        </w:rPr>
        <w:t>Воротынский</w:t>
      </w:r>
      <w:r w:rsidRPr="00776510">
        <w:rPr>
          <w:szCs w:val="24"/>
          <w:lang w:eastAsia="ru-RU"/>
        </w:rPr>
        <w:t xml:space="preserve"> </w:t>
      </w:r>
      <w:r w:rsidRPr="00347061">
        <w:t>в редакции, действующей на дату опубликования извещения о проведении аукциона. Внесение изменений в такую документацию по планировке территории осуществляется в соответствии с действующей редакцией Правил.</w:t>
      </w:r>
    </w:p>
    <w:p w:rsidR="009D57FC" w:rsidRDefault="009D57FC" w:rsidP="009D57FC">
      <w:pPr>
        <w:pStyle w:val="a0"/>
        <w:spacing w:before="0" w:after="0"/>
        <w:ind w:firstLine="709"/>
      </w:pPr>
      <w:r>
        <w:t>3.</w:t>
      </w:r>
      <w:r>
        <w:rPr>
          <w:lang w:val="ru-RU"/>
        </w:rPr>
        <w:t xml:space="preserve"> </w:t>
      </w:r>
      <w:r>
        <w:t>Образуемый земельный участок признается соответствующим градостроительному регламенту, если решение об утверждении схемы расположения земельного участка на кадастровом плане территории или проекта межевания территории, предусматривающих образование такого участка, принято уполномоченным органом до вступления в силу настоящих Правил, если иное не установлено федеральным законодательством.</w:t>
      </w:r>
    </w:p>
    <w:p w:rsidR="009D57FC" w:rsidRDefault="009D57FC" w:rsidP="009D57FC">
      <w:pPr>
        <w:pStyle w:val="a0"/>
        <w:spacing w:before="0" w:after="0"/>
        <w:ind w:firstLine="709"/>
      </w:pPr>
      <w:r>
        <w:t xml:space="preserve">Образованный </w:t>
      </w:r>
      <w:r>
        <w:rPr>
          <w:lang w:val="ru-RU"/>
        </w:rPr>
        <w:t xml:space="preserve">земельный участок признается </w:t>
      </w:r>
      <w:r>
        <w:t>соответствующим град</w:t>
      </w:r>
      <w:r>
        <w:rPr>
          <w:lang w:val="ru-RU"/>
        </w:rPr>
        <w:t>остроительному регламенту</w:t>
      </w:r>
      <w:r>
        <w:t xml:space="preserve"> в части предельных (максимальных) и (или) мин</w:t>
      </w:r>
      <w:r>
        <w:rPr>
          <w:lang w:val="ru-RU"/>
        </w:rPr>
        <w:t xml:space="preserve">имальных </w:t>
      </w:r>
      <w:r>
        <w:t xml:space="preserve">размеров </w:t>
      </w:r>
      <w:r>
        <w:rPr>
          <w:lang w:val="ru-RU"/>
        </w:rPr>
        <w:t>земельных участков</w:t>
      </w:r>
      <w:r>
        <w:t xml:space="preserve">, в случае если </w:t>
      </w:r>
      <w:r>
        <w:rPr>
          <w:lang w:val="ru-RU"/>
        </w:rPr>
        <w:t xml:space="preserve">государственный кадастровый учет </w:t>
      </w:r>
      <w:r>
        <w:t xml:space="preserve">такого </w:t>
      </w:r>
      <w:r>
        <w:rPr>
          <w:lang w:val="ru-RU"/>
        </w:rPr>
        <w:t>земельного участка</w:t>
      </w:r>
      <w:r>
        <w:t xml:space="preserve"> осуществлен до вступления в силу настоящих Правил.</w:t>
      </w:r>
    </w:p>
    <w:p w:rsidR="009D57FC" w:rsidRDefault="009D57FC" w:rsidP="009D57FC">
      <w:pPr>
        <w:pStyle w:val="a0"/>
        <w:spacing w:before="0" w:after="0"/>
        <w:ind w:firstLine="709"/>
      </w:pPr>
      <w:r>
        <w:t>4.</w:t>
      </w:r>
      <w:r>
        <w:rPr>
          <w:lang w:val="ru-RU"/>
        </w:rPr>
        <w:t xml:space="preserve"> </w:t>
      </w:r>
      <w:r>
        <w:t xml:space="preserve">В целях создания условий для выбора наиболее эффективных видов разрешенного использования земельных участков и объектов капитального строительства в пределах территориальных зон могут устанавливаться </w:t>
      </w:r>
      <w:proofErr w:type="spellStart"/>
      <w:r>
        <w:t>подзоны</w:t>
      </w:r>
      <w:proofErr w:type="spellEnd"/>
      <w: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При установлении </w:t>
      </w:r>
      <w:proofErr w:type="spellStart"/>
      <w:r>
        <w:t>подзон</w:t>
      </w:r>
      <w:proofErr w:type="spellEnd"/>
      <w:r>
        <w:t xml:space="preserve"> допускается дополнение иными предельными параметрами разрешенного строительства, реконструкции объектов капитального строительства, не указанными в градостроительном регламенте территориальной зоны на основании разработанной документации по планировке территории. </w:t>
      </w:r>
      <w:proofErr w:type="spellStart"/>
      <w:r>
        <w:t>Подзоны</w:t>
      </w:r>
      <w:proofErr w:type="spellEnd"/>
      <w:r>
        <w:rPr>
          <w:lang w:val="ru-RU"/>
        </w:rPr>
        <w:t>,</w:t>
      </w:r>
      <w:r>
        <w:t xml:space="preserve"> </w:t>
      </w:r>
      <w:proofErr w:type="spellStart"/>
      <w:r>
        <w:t>установлен</w:t>
      </w:r>
      <w:r>
        <w:rPr>
          <w:lang w:val="ru-RU"/>
        </w:rPr>
        <w:t>н</w:t>
      </w:r>
      <w:r>
        <w:t>ы</w:t>
      </w:r>
      <w:r>
        <w:rPr>
          <w:lang w:val="ru-RU"/>
        </w:rPr>
        <w:t>е</w:t>
      </w:r>
      <w:proofErr w:type="spellEnd"/>
      <w:r>
        <w:t xml:space="preserve"> в границах тер</w:t>
      </w:r>
      <w:r>
        <w:rPr>
          <w:lang w:val="ru-RU"/>
        </w:rPr>
        <w:t xml:space="preserve">риториальных зон, </w:t>
      </w:r>
      <w:r>
        <w:t xml:space="preserve">указаны в статье </w:t>
      </w:r>
      <w:r>
        <w:rPr>
          <w:lang w:val="ru-RU"/>
        </w:rPr>
        <w:t>21</w:t>
      </w:r>
      <w:r>
        <w:t xml:space="preserve"> настоящих </w:t>
      </w:r>
      <w:r>
        <w:rPr>
          <w:lang w:val="ru-RU"/>
        </w:rPr>
        <w:t>П</w:t>
      </w:r>
      <w:proofErr w:type="spellStart"/>
      <w:r>
        <w:t>равил</w:t>
      </w:r>
      <w:proofErr w:type="spellEnd"/>
      <w:r>
        <w:t>.</w:t>
      </w:r>
    </w:p>
    <w:p w:rsidR="009D57FC" w:rsidRDefault="009D57FC" w:rsidP="009D57FC">
      <w:pPr>
        <w:pStyle w:val="a0"/>
        <w:spacing w:before="0" w:after="0"/>
        <w:ind w:firstLine="709"/>
      </w:pPr>
      <w:r>
        <w:t>5.</w:t>
      </w:r>
      <w:r>
        <w:rPr>
          <w:lang w:val="ru-RU"/>
        </w:rPr>
        <w:t xml:space="preserve"> </w:t>
      </w:r>
      <w:r w:rsidRPr="007074E2">
        <w:t xml:space="preserve">К земельному участку, </w:t>
      </w:r>
      <w:r w:rsidRPr="00831408">
        <w:t xml:space="preserve">расположенному в двух и более территориальных зонах, применяются положения по территориальной зоне, в которой расположено </w:t>
      </w:r>
      <w:bookmarkStart w:id="15" w:name="_Hlk190257051"/>
      <w:r w:rsidRPr="00831408">
        <w:rPr>
          <w:lang w:val="ru-RU"/>
        </w:rPr>
        <w:t>более пятидесяти процентов</w:t>
      </w:r>
      <w:r w:rsidRPr="00831408">
        <w:t xml:space="preserve"> </w:t>
      </w:r>
      <w:bookmarkEnd w:id="15"/>
      <w:r w:rsidRPr="00831408">
        <w:t xml:space="preserve">земельного участка, если земельный участок сформирован до вступления в силу настоящих Правил. До внесения сведений о границах территориальных зон в единый государственный кадастр недвижимости к земельному участку, сформированному до вступления в силу настоящих Правил, применяются положения той территориальной зоны, в которой находится </w:t>
      </w:r>
      <w:bookmarkStart w:id="16" w:name="_Hlk190257118"/>
      <w:r w:rsidRPr="00831408">
        <w:rPr>
          <w:lang w:val="ru-RU"/>
        </w:rPr>
        <w:t>более пятидесяти</w:t>
      </w:r>
      <w:r w:rsidRPr="00831408">
        <w:t xml:space="preserve"> процентов </w:t>
      </w:r>
      <w:bookmarkEnd w:id="16"/>
      <w:r w:rsidRPr="00831408">
        <w:t>площади</w:t>
      </w:r>
      <w:r w:rsidRPr="007074E2">
        <w:t xml:space="preserve"> указанного земельного участка.</w:t>
      </w:r>
    </w:p>
    <w:p w:rsidR="009D57FC" w:rsidRPr="000C539B" w:rsidRDefault="009D57FC" w:rsidP="009D57FC">
      <w:pPr>
        <w:pStyle w:val="a0"/>
        <w:spacing w:before="0" w:after="0"/>
        <w:ind w:firstLine="709"/>
        <w:rPr>
          <w:lang w:val="ru-RU"/>
        </w:rPr>
      </w:pPr>
      <w:r w:rsidRPr="000C539B">
        <w:rPr>
          <w:lang w:val="ru-RU"/>
        </w:rPr>
        <w:t xml:space="preserve">Принятые до вступления в силу настоящих Правил рекомендации Комиссии  о предоставлении разрешения на условно разрешенный вид использования земельного участка или </w:t>
      </w:r>
      <w:r w:rsidRPr="000C539B">
        <w:rPr>
          <w:lang w:val="ru-RU"/>
        </w:rPr>
        <w:lastRenderedPageBreak/>
        <w:t xml:space="preserve">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 являются действительными и служат основанием для последующего принятия решения о предоставлении </w:t>
      </w:r>
      <w:proofErr w:type="gramStart"/>
      <w:r w:rsidRPr="000C539B">
        <w:rPr>
          <w:lang w:val="ru-RU"/>
        </w:rPr>
        <w:t>разрешения</w:t>
      </w:r>
      <w:proofErr w:type="gramEnd"/>
      <w:r w:rsidRPr="000C539B">
        <w:rPr>
          <w:lang w:val="ru-RU"/>
        </w:rPr>
        <w:t xml:space="preserve"> если иное не установлено федеральным законодательством.</w:t>
      </w:r>
    </w:p>
    <w:p w:rsidR="009D57FC" w:rsidRDefault="009D57FC" w:rsidP="009D57FC">
      <w:pPr>
        <w:pStyle w:val="a0"/>
        <w:spacing w:before="0" w:after="0"/>
        <w:ind w:firstLine="709"/>
      </w:pPr>
      <w:r>
        <w:br w:type="page"/>
      </w:r>
    </w:p>
    <w:p w:rsidR="00AB474B" w:rsidRPr="00B6799A" w:rsidRDefault="00AB474B" w:rsidP="00AB474B">
      <w:pPr>
        <w:ind w:left="4956" w:right="180" w:firstLine="708"/>
        <w:jc w:val="right"/>
        <w:rPr>
          <w:sz w:val="28"/>
        </w:rPr>
      </w:pPr>
      <w:r>
        <w:rPr>
          <w:sz w:val="28"/>
        </w:rPr>
        <w:lastRenderedPageBreak/>
        <w:t>ПРИЛОЖЕНИЕ 2</w:t>
      </w:r>
    </w:p>
    <w:p w:rsidR="00AB474B" w:rsidRPr="00B6799A" w:rsidRDefault="00AB474B" w:rsidP="00AB474B">
      <w:pPr>
        <w:ind w:left="4956" w:right="180"/>
        <w:jc w:val="right"/>
        <w:rPr>
          <w:sz w:val="28"/>
        </w:rPr>
      </w:pPr>
      <w:r>
        <w:rPr>
          <w:sz w:val="28"/>
        </w:rPr>
        <w:t xml:space="preserve">     к </w:t>
      </w:r>
      <w:r w:rsidRPr="00B6799A">
        <w:rPr>
          <w:sz w:val="28"/>
        </w:rPr>
        <w:t>постановлени</w:t>
      </w:r>
      <w:r>
        <w:rPr>
          <w:sz w:val="28"/>
        </w:rPr>
        <w:t>ю</w:t>
      </w:r>
      <w:r w:rsidRPr="00B6799A">
        <w:rPr>
          <w:sz w:val="28"/>
        </w:rPr>
        <w:t xml:space="preserve"> администрации </w:t>
      </w:r>
    </w:p>
    <w:p w:rsidR="00AB474B" w:rsidRPr="00B6799A" w:rsidRDefault="00AB474B" w:rsidP="00AB474B">
      <w:pPr>
        <w:ind w:left="4248" w:right="180" w:firstLine="708"/>
        <w:jc w:val="right"/>
        <w:rPr>
          <w:sz w:val="28"/>
        </w:rPr>
      </w:pPr>
      <w:r>
        <w:rPr>
          <w:sz w:val="28"/>
        </w:rPr>
        <w:t xml:space="preserve">      </w:t>
      </w:r>
      <w:r w:rsidRPr="00923F3A">
        <w:rPr>
          <w:sz w:val="28"/>
          <w:szCs w:val="28"/>
        </w:rPr>
        <w:t>муниципального</w:t>
      </w:r>
      <w:r w:rsidRPr="00B6799A">
        <w:rPr>
          <w:sz w:val="28"/>
        </w:rPr>
        <w:t xml:space="preserve"> округа Воротынский </w:t>
      </w:r>
    </w:p>
    <w:p w:rsidR="00AB474B" w:rsidRPr="00B6799A" w:rsidRDefault="00AB474B" w:rsidP="00AB474B">
      <w:pPr>
        <w:ind w:left="4248" w:right="180" w:firstLine="708"/>
        <w:jc w:val="right"/>
        <w:rPr>
          <w:sz w:val="28"/>
        </w:rPr>
      </w:pPr>
      <w:r>
        <w:rPr>
          <w:sz w:val="28"/>
        </w:rPr>
        <w:t xml:space="preserve">      </w:t>
      </w:r>
      <w:r w:rsidRPr="00B6799A">
        <w:rPr>
          <w:sz w:val="28"/>
        </w:rPr>
        <w:t>Нижегородской области</w:t>
      </w:r>
    </w:p>
    <w:p w:rsidR="00AB474B" w:rsidRDefault="00AB474B" w:rsidP="00AB474B">
      <w:pPr>
        <w:ind w:left="4248" w:right="180" w:firstLine="708"/>
        <w:jc w:val="right"/>
        <w:rPr>
          <w:sz w:val="28"/>
        </w:rPr>
      </w:pPr>
      <w:r>
        <w:rPr>
          <w:sz w:val="28"/>
        </w:rPr>
        <w:t xml:space="preserve"> от _</w:t>
      </w:r>
      <w:r w:rsidR="0037430E">
        <w:rPr>
          <w:sz w:val="28"/>
          <w:u w:val="single"/>
        </w:rPr>
        <w:t>23.12.2025</w:t>
      </w:r>
      <w:r>
        <w:rPr>
          <w:sz w:val="28"/>
        </w:rPr>
        <w:t>_ года № _</w:t>
      </w:r>
      <w:r w:rsidR="0037430E">
        <w:rPr>
          <w:sz w:val="28"/>
          <w:u w:val="single"/>
        </w:rPr>
        <w:t>979</w:t>
      </w:r>
      <w:r>
        <w:rPr>
          <w:sz w:val="28"/>
        </w:rPr>
        <w:t>_</w:t>
      </w: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bookmarkStart w:id="17" w:name="_GoBack"/>
      <w:bookmarkEnd w:id="17"/>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Default="009D57FC" w:rsidP="009D57FC">
      <w:pPr>
        <w:pStyle w:val="a0"/>
        <w:spacing w:before="0" w:after="0"/>
        <w:ind w:firstLine="709"/>
      </w:pPr>
    </w:p>
    <w:p w:rsidR="009D57FC" w:rsidRPr="000644B8" w:rsidRDefault="009D57FC" w:rsidP="009D57FC">
      <w:pPr>
        <w:pStyle w:val="a0"/>
        <w:spacing w:before="0" w:after="0"/>
        <w:ind w:firstLine="709"/>
      </w:pPr>
    </w:p>
    <w:bookmarkEnd w:id="1"/>
    <w:bookmarkEnd w:id="2"/>
    <w:bookmarkEnd w:id="3"/>
    <w:bookmarkEnd w:id="4"/>
    <w:bookmarkEnd w:id="5"/>
    <w:bookmarkEnd w:id="6"/>
    <w:bookmarkEnd w:id="7"/>
    <w:bookmarkEnd w:id="8"/>
    <w:bookmarkEnd w:id="9"/>
    <w:bookmarkEnd w:id="10"/>
    <w:bookmarkEnd w:id="11"/>
    <w:bookmarkEnd w:id="12"/>
    <w:bookmarkEnd w:id="13"/>
    <w:bookmarkEnd w:id="14"/>
    <w:p w:rsidR="009D57FC" w:rsidRDefault="009D57FC" w:rsidP="009D57FC">
      <w:pPr>
        <w:pStyle w:val="1"/>
        <w:jc w:val="center"/>
        <w:rPr>
          <w:rFonts w:ascii="Times New Roman" w:hAnsi="Times New Roman"/>
          <w:b/>
          <w:bCs/>
          <w:caps/>
          <w:color w:val="auto"/>
          <w:sz w:val="24"/>
          <w:szCs w:val="24"/>
          <w:lang w:val="ru-RU"/>
        </w:rPr>
      </w:pPr>
      <w:r w:rsidRPr="008236A6">
        <w:rPr>
          <w:rFonts w:ascii="Times New Roman" w:hAnsi="Times New Roman"/>
          <w:b/>
          <w:bCs/>
          <w:caps/>
          <w:color w:val="auto"/>
          <w:sz w:val="24"/>
          <w:szCs w:val="24"/>
          <w:lang w:val="ru-RU"/>
        </w:rPr>
        <w:t xml:space="preserve">Часть </w:t>
      </w:r>
      <w:r w:rsidRPr="008236A6">
        <w:rPr>
          <w:rFonts w:ascii="Times New Roman" w:hAnsi="Times New Roman"/>
          <w:b/>
          <w:bCs/>
          <w:caps/>
          <w:color w:val="auto"/>
          <w:sz w:val="24"/>
          <w:szCs w:val="24"/>
          <w:lang w:val="en-US"/>
        </w:rPr>
        <w:t>II</w:t>
      </w:r>
      <w:r w:rsidRPr="008236A6">
        <w:rPr>
          <w:rFonts w:ascii="Times New Roman" w:hAnsi="Times New Roman"/>
          <w:b/>
          <w:bCs/>
          <w:caps/>
          <w:color w:val="auto"/>
          <w:sz w:val="24"/>
          <w:szCs w:val="24"/>
          <w:lang w:val="ru-RU"/>
        </w:rPr>
        <w:t>. Карта градостроительного зонирования</w:t>
      </w:r>
    </w:p>
    <w:p w:rsidR="009D57FC" w:rsidRPr="000C539B" w:rsidRDefault="009D57FC" w:rsidP="009D57FC">
      <w:pPr>
        <w:pStyle w:val="a0"/>
        <w:spacing w:before="0" w:after="0"/>
        <w:ind w:firstLine="0"/>
        <w:jc w:val="center"/>
        <w:outlineLvl w:val="2"/>
        <w:rPr>
          <w:b/>
          <w:bCs/>
        </w:rPr>
      </w:pPr>
      <w:r w:rsidRPr="00D977CE">
        <w:rPr>
          <w:szCs w:val="24"/>
          <w:lang w:val="ru-RU"/>
        </w:rPr>
        <w:br w:type="page"/>
      </w:r>
      <w:r w:rsidRPr="000C539B">
        <w:rPr>
          <w:b/>
          <w:bCs/>
          <w:szCs w:val="24"/>
          <w:lang w:val="ru-RU"/>
        </w:rPr>
        <w:lastRenderedPageBreak/>
        <w:t>Статья 1</w:t>
      </w:r>
      <w:r>
        <w:rPr>
          <w:b/>
          <w:bCs/>
          <w:szCs w:val="24"/>
          <w:lang w:val="ru-RU"/>
        </w:rPr>
        <w:t>1</w:t>
      </w:r>
      <w:r w:rsidRPr="000C539B">
        <w:rPr>
          <w:b/>
          <w:bCs/>
          <w:szCs w:val="24"/>
          <w:lang w:val="ru-RU"/>
        </w:rPr>
        <w:t>. Градостроительное зонирование</w:t>
      </w:r>
    </w:p>
    <w:p w:rsidR="009D57FC" w:rsidRPr="00357B51" w:rsidRDefault="009D57FC" w:rsidP="009D57FC">
      <w:pPr>
        <w:pStyle w:val="a0"/>
        <w:spacing w:before="0" w:after="0"/>
        <w:ind w:firstLine="709"/>
        <w:rPr>
          <w:lang w:val="ru-RU"/>
        </w:rPr>
      </w:pPr>
      <w:r w:rsidRPr="000C539B">
        <w:t xml:space="preserve"> </w:t>
      </w:r>
      <w:r w:rsidRPr="00357B51">
        <w:rPr>
          <w:lang w:val="ru-RU"/>
        </w:rPr>
        <w:t>На карте градостроительного зонирования территориальные зоны установлены в границах населенных пунктов. За границами населенных пунктов территориальные зоны установлены применительно к земельным участкам, на которых:</w:t>
      </w:r>
    </w:p>
    <w:p w:rsidR="009D57FC" w:rsidRPr="00357B51" w:rsidRDefault="009D57FC" w:rsidP="009D57FC">
      <w:pPr>
        <w:pStyle w:val="a0"/>
        <w:spacing w:before="0" w:after="0"/>
        <w:ind w:firstLine="709"/>
        <w:rPr>
          <w:lang w:val="ru-RU"/>
        </w:rPr>
      </w:pPr>
      <w:r w:rsidRPr="00357B51">
        <w:rPr>
          <w:lang w:val="ru-RU"/>
        </w:rPr>
        <w:t xml:space="preserve">1) расположены существующие объекты капитального строительства, за исключением линейных объектов, </w:t>
      </w:r>
    </w:p>
    <w:p w:rsidR="009D57FC" w:rsidRPr="00357B51" w:rsidRDefault="009D57FC" w:rsidP="009D57FC">
      <w:pPr>
        <w:pStyle w:val="a0"/>
        <w:spacing w:before="0" w:after="0"/>
        <w:ind w:firstLine="709"/>
        <w:rPr>
          <w:lang w:val="ru-RU"/>
        </w:rPr>
      </w:pPr>
      <w:r w:rsidRPr="00357B51">
        <w:rPr>
          <w:lang w:val="ru-RU"/>
        </w:rPr>
        <w:t>2) планируется строительство, реконструкция объектов капитального строительства, за исключение линейных объектов,</w:t>
      </w:r>
    </w:p>
    <w:p w:rsidR="009D57FC" w:rsidRPr="00357B51" w:rsidRDefault="009D57FC" w:rsidP="009D57FC">
      <w:pPr>
        <w:pStyle w:val="a0"/>
        <w:spacing w:before="0" w:after="0"/>
        <w:ind w:firstLine="709"/>
        <w:rPr>
          <w:lang w:val="ru-RU"/>
        </w:rPr>
      </w:pPr>
      <w:r w:rsidRPr="00357B51">
        <w:rPr>
          <w:lang w:val="ru-RU"/>
        </w:rPr>
        <w:t>3) планируется осуществление иной хозяйственной деятельности, предполагающей установление, или изменение разрешенного использования земельных участков.</w:t>
      </w:r>
    </w:p>
    <w:p w:rsidR="009D57FC" w:rsidRPr="00357B51" w:rsidRDefault="009D57FC" w:rsidP="009D57FC">
      <w:pPr>
        <w:pStyle w:val="a0"/>
        <w:spacing w:before="0" w:after="0"/>
        <w:ind w:firstLine="709"/>
        <w:rPr>
          <w:lang w:val="ru-RU"/>
        </w:rPr>
      </w:pPr>
      <w:r w:rsidRPr="00357B51">
        <w:rPr>
          <w:lang w:val="ru-RU"/>
        </w:rPr>
        <w:t>На карте градостроительного зонирования отображены территории сельскохозяйственн</w:t>
      </w:r>
      <w:r>
        <w:rPr>
          <w:lang w:val="ru-RU"/>
        </w:rPr>
        <w:t>ых</w:t>
      </w:r>
      <w:r w:rsidRPr="00357B51">
        <w:rPr>
          <w:lang w:val="ru-RU"/>
        </w:rPr>
        <w:t xml:space="preserve"> </w:t>
      </w:r>
      <w:r>
        <w:rPr>
          <w:lang w:val="ru-RU"/>
        </w:rPr>
        <w:t>угодий</w:t>
      </w:r>
      <w:r w:rsidRPr="00357B51">
        <w:rPr>
          <w:lang w:val="ru-RU"/>
        </w:rPr>
        <w:t>, территории лесного фонда, территории линейных объектов транспортной инфраструктуры, не являющиеся территориальными зонами.</w:t>
      </w:r>
    </w:p>
    <w:p w:rsidR="009D57FC" w:rsidRPr="00357B51" w:rsidRDefault="009D57FC" w:rsidP="009D57FC">
      <w:pPr>
        <w:pStyle w:val="a0"/>
        <w:spacing w:before="0" w:after="0"/>
        <w:ind w:firstLine="709"/>
        <w:rPr>
          <w:lang w:val="ru-RU"/>
        </w:rPr>
      </w:pPr>
      <w:r w:rsidRPr="00357B51">
        <w:rPr>
          <w:lang w:val="ru-RU"/>
        </w:rPr>
        <w:t>Использование земельных участков в границах территорий сельскохозяйственн</w:t>
      </w:r>
      <w:r>
        <w:rPr>
          <w:lang w:val="ru-RU"/>
        </w:rPr>
        <w:t>ых</w:t>
      </w:r>
      <w:r w:rsidRPr="00357B51">
        <w:rPr>
          <w:lang w:val="ru-RU"/>
        </w:rPr>
        <w:t xml:space="preserve"> </w:t>
      </w:r>
      <w:r>
        <w:rPr>
          <w:lang w:val="ru-RU"/>
        </w:rPr>
        <w:t>угодий</w:t>
      </w:r>
      <w:r w:rsidRPr="00357B51">
        <w:rPr>
          <w:lang w:val="ru-RU"/>
        </w:rPr>
        <w:t xml:space="preserve"> осуществляется в соответствии со статьей 79 Земельного кодекса Российской Федерации. </w:t>
      </w:r>
    </w:p>
    <w:p w:rsidR="009D57FC" w:rsidRPr="00357B51" w:rsidRDefault="009D57FC" w:rsidP="009D57FC">
      <w:pPr>
        <w:pStyle w:val="a0"/>
        <w:spacing w:before="0" w:after="0"/>
        <w:ind w:firstLine="709"/>
        <w:rPr>
          <w:lang w:val="ru-RU"/>
        </w:rPr>
      </w:pPr>
      <w:r w:rsidRPr="00357B51">
        <w:rPr>
          <w:lang w:val="ru-RU"/>
        </w:rPr>
        <w:t xml:space="preserve">Использование земельных участков в границах территорий линейных объектов транспортной инфраструктуры осуществляется в соответствии со статьей 90 Земельного кодекса Российской Федерации. </w:t>
      </w:r>
    </w:p>
    <w:p w:rsidR="009D57FC" w:rsidRPr="005F28BC" w:rsidRDefault="009D57FC" w:rsidP="009D57FC">
      <w:pPr>
        <w:pStyle w:val="a0"/>
        <w:spacing w:before="0" w:after="0"/>
        <w:ind w:firstLine="709"/>
        <w:rPr>
          <w:lang w:val="ru-RU"/>
        </w:rPr>
      </w:pPr>
      <w:r w:rsidRPr="00357B51">
        <w:rPr>
          <w:lang w:val="ru-RU"/>
        </w:rPr>
        <w:t>Использование земельных участков в границах территории лесного фонда осуществляется в соответствии со статьей 101 Земельного кодекса Российской Федерации и Лесным Кодексом Российской Федерации.</w:t>
      </w:r>
    </w:p>
    <w:p w:rsidR="009D57FC" w:rsidRPr="008B3DA6" w:rsidRDefault="009D57FC" w:rsidP="009D57FC">
      <w:pPr>
        <w:spacing w:line="276" w:lineRule="auto"/>
        <w:ind w:firstLine="709"/>
        <w:jc w:val="both"/>
        <w:rPr>
          <w:lang w:eastAsia="x-none"/>
        </w:rPr>
      </w:pPr>
      <w:r w:rsidRPr="008B3DA6">
        <w:rPr>
          <w:lang w:eastAsia="x-none"/>
        </w:rPr>
        <w:t xml:space="preserve">Применительно к территории исторического поселения регионального значения </w:t>
      </w:r>
      <w:proofErr w:type="spellStart"/>
      <w:r>
        <w:rPr>
          <w:lang w:eastAsia="x-none"/>
        </w:rPr>
        <w:t>р.п</w:t>
      </w:r>
      <w:proofErr w:type="spellEnd"/>
      <w:r>
        <w:rPr>
          <w:lang w:eastAsia="x-none"/>
        </w:rPr>
        <w:t xml:space="preserve">. Васильсурск </w:t>
      </w:r>
      <w:r w:rsidRPr="008B3DA6">
        <w:rPr>
          <w:lang w:eastAsia="x-none"/>
        </w:rPr>
        <w:t xml:space="preserve">утвержденной Постановлением Правительства Нижегородской области от 30 марта 2022 г. № 220 «О включении </w:t>
      </w:r>
      <w:proofErr w:type="spellStart"/>
      <w:r>
        <w:rPr>
          <w:lang w:eastAsia="x-none"/>
        </w:rPr>
        <w:t>р.п</w:t>
      </w:r>
      <w:proofErr w:type="spellEnd"/>
      <w:r>
        <w:rPr>
          <w:lang w:eastAsia="x-none"/>
        </w:rPr>
        <w:t xml:space="preserve">. </w:t>
      </w:r>
      <w:proofErr w:type="gramStart"/>
      <w:r>
        <w:rPr>
          <w:lang w:eastAsia="x-none"/>
        </w:rPr>
        <w:t>Васильсурск</w:t>
      </w:r>
      <w:r w:rsidRPr="008B3DA6">
        <w:rPr>
          <w:lang w:eastAsia="x-none"/>
        </w:rPr>
        <w:t xml:space="preserve"> </w:t>
      </w:r>
      <w:r>
        <w:rPr>
          <w:lang w:eastAsia="x-none"/>
        </w:rPr>
        <w:t xml:space="preserve">Воротынского </w:t>
      </w:r>
      <w:r w:rsidRPr="008B3DA6">
        <w:rPr>
          <w:lang w:eastAsia="x-none"/>
        </w:rPr>
        <w:t>муниципального</w:t>
      </w:r>
      <w:r>
        <w:rPr>
          <w:lang w:eastAsia="x-none"/>
        </w:rPr>
        <w:t xml:space="preserve"> округа </w:t>
      </w:r>
      <w:r w:rsidRPr="008B3DA6">
        <w:rPr>
          <w:lang w:eastAsia="x-none"/>
        </w:rPr>
        <w:t>Нижегородской области в перечень исторических поселений, имеющих особое значение для истории и культуры Нижегородской области, утверждении предмета охраны, границы территории данного исторического поселения, требований к градостроительным регламентам в утвержденной границ», территории историко-культурного заповедника, зонам охраны объектов культурного наследия, защитным зонам объектов культурного наследия, иным зонам с особыми условиями использования территорий градостроительные регламенты устанавливаются в соответствии законодательством</w:t>
      </w:r>
      <w:proofErr w:type="gramEnd"/>
      <w:r w:rsidRPr="008B3DA6">
        <w:rPr>
          <w:lang w:eastAsia="x-none"/>
        </w:rPr>
        <w:t xml:space="preserve"> Российской Федерации. Указанные регламенты приведены в статье 21 Правил.</w:t>
      </w:r>
    </w:p>
    <w:p w:rsidR="009D57FC" w:rsidRDefault="009D57FC" w:rsidP="009D57FC">
      <w:pPr>
        <w:spacing w:line="360" w:lineRule="auto"/>
        <w:ind w:firstLine="709"/>
        <w:jc w:val="both"/>
        <w:rPr>
          <w:lang w:eastAsia="x-none"/>
        </w:rPr>
        <w:sectPr w:rsidR="009D57FC" w:rsidSect="00F412C2">
          <w:footerReference w:type="default" r:id="rId14"/>
          <w:pgSz w:w="11906" w:h="16838" w:code="9"/>
          <w:pgMar w:top="1134" w:right="567" w:bottom="1134" w:left="1134" w:header="709" w:footer="709" w:gutter="0"/>
          <w:cols w:space="708"/>
          <w:titlePg/>
          <w:docGrid w:linePitch="360"/>
        </w:sectPr>
      </w:pPr>
    </w:p>
    <w:p w:rsidR="009D57FC" w:rsidRDefault="009D57FC" w:rsidP="009D57FC">
      <w:pPr>
        <w:pStyle w:val="a0"/>
        <w:spacing w:before="0" w:after="0"/>
        <w:ind w:firstLine="0"/>
        <w:jc w:val="center"/>
        <w:outlineLvl w:val="2"/>
        <w:rPr>
          <w:b/>
          <w:bCs/>
        </w:rPr>
      </w:pPr>
      <w:r w:rsidRPr="000C539B">
        <w:rPr>
          <w:b/>
          <w:bCs/>
        </w:rPr>
        <w:lastRenderedPageBreak/>
        <w:t>Статья 1</w:t>
      </w:r>
      <w:r>
        <w:rPr>
          <w:b/>
          <w:bCs/>
          <w:lang w:val="ru-RU"/>
        </w:rPr>
        <w:t>1</w:t>
      </w:r>
      <w:r w:rsidRPr="000C539B">
        <w:rPr>
          <w:b/>
          <w:bCs/>
        </w:rPr>
        <w:t>.1 Карта градостроительного зонирования</w:t>
      </w:r>
    </w:p>
    <w:p w:rsidR="009D57FC" w:rsidRDefault="009D57FC" w:rsidP="009D57FC"/>
    <w:p w:rsidR="009D57FC" w:rsidRPr="000C539B" w:rsidRDefault="009D57FC" w:rsidP="009D57FC">
      <w:r>
        <w:rPr>
          <w:noProof/>
        </w:rPr>
        <w:drawing>
          <wp:inline distT="0" distB="0" distL="0" distR="0" wp14:anchorId="790A75A5" wp14:editId="21503DB2">
            <wp:extent cx="5992495" cy="7908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2495" cy="7908290"/>
                    </a:xfrm>
                    <a:prstGeom prst="rect">
                      <a:avLst/>
                    </a:prstGeom>
                    <a:noFill/>
                  </pic:spPr>
                </pic:pic>
              </a:graphicData>
            </a:graphic>
          </wp:inline>
        </w:drawing>
      </w:r>
    </w:p>
    <w:p w:rsidR="009D57FC" w:rsidRDefault="009D57FC" w:rsidP="009D57FC">
      <w:pPr>
        <w:pStyle w:val="a0"/>
        <w:spacing w:before="0" w:after="0"/>
        <w:ind w:firstLine="0"/>
        <w:jc w:val="center"/>
        <w:outlineLvl w:val="2"/>
        <w:rPr>
          <w:b/>
          <w:bCs/>
        </w:rPr>
      </w:pPr>
      <w:r w:rsidRPr="000C539B">
        <w:br w:type="page"/>
      </w:r>
      <w:r w:rsidRPr="000C539B">
        <w:rPr>
          <w:b/>
          <w:bCs/>
        </w:rPr>
        <w:lastRenderedPageBreak/>
        <w:t>Статья 1</w:t>
      </w:r>
      <w:r>
        <w:rPr>
          <w:b/>
          <w:bCs/>
          <w:lang w:val="ru-RU"/>
        </w:rPr>
        <w:t>1</w:t>
      </w:r>
      <w:r w:rsidRPr="000C539B">
        <w:rPr>
          <w:b/>
          <w:bCs/>
        </w:rPr>
        <w:t>.2 Карта градостроительного зонирования с отображением зон с особыми условиями использования территории</w:t>
      </w:r>
    </w:p>
    <w:p w:rsidR="009D57FC" w:rsidRDefault="009D57FC" w:rsidP="009D57FC"/>
    <w:p w:rsidR="009D57FC" w:rsidRDefault="009D57FC" w:rsidP="009D57FC"/>
    <w:p w:rsidR="009D57FC" w:rsidRDefault="009D57FC" w:rsidP="009D57FC">
      <w:r>
        <w:rPr>
          <w:noProof/>
        </w:rPr>
        <w:drawing>
          <wp:inline distT="0" distB="0" distL="0" distR="0" wp14:anchorId="5C6D9C72" wp14:editId="7417A717">
            <wp:extent cx="6115050" cy="8067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8067675"/>
                    </a:xfrm>
                    <a:prstGeom prst="rect">
                      <a:avLst/>
                    </a:prstGeom>
                    <a:noFill/>
                    <a:ln>
                      <a:noFill/>
                    </a:ln>
                  </pic:spPr>
                </pic:pic>
              </a:graphicData>
            </a:graphic>
          </wp:inline>
        </w:drawing>
      </w:r>
      <w:r w:rsidRPr="000773FC">
        <w:t xml:space="preserve"> </w:t>
      </w:r>
    </w:p>
    <w:p w:rsidR="009D57FC" w:rsidRDefault="009D57FC" w:rsidP="009D57FC">
      <w:pPr>
        <w:pStyle w:val="a0"/>
        <w:spacing w:before="0" w:after="0"/>
        <w:ind w:firstLine="0"/>
        <w:jc w:val="center"/>
        <w:outlineLvl w:val="2"/>
        <w:rPr>
          <w:b/>
          <w:bCs/>
        </w:rPr>
      </w:pPr>
      <w:r>
        <w:rPr>
          <w:b/>
          <w:bCs/>
        </w:rPr>
        <w:br w:type="page"/>
      </w:r>
      <w:r w:rsidRPr="000C539B">
        <w:rPr>
          <w:b/>
          <w:bCs/>
        </w:rPr>
        <w:lastRenderedPageBreak/>
        <w:t>Статья 1</w:t>
      </w:r>
      <w:r>
        <w:rPr>
          <w:b/>
          <w:bCs/>
          <w:lang w:val="ru-RU"/>
        </w:rPr>
        <w:t>1</w:t>
      </w:r>
      <w:r w:rsidRPr="000C539B">
        <w:rPr>
          <w:b/>
          <w:bCs/>
        </w:rPr>
        <w:t>.</w:t>
      </w:r>
      <w:r>
        <w:rPr>
          <w:b/>
          <w:bCs/>
          <w:lang w:val="ru-RU"/>
        </w:rPr>
        <w:t>3</w:t>
      </w:r>
      <w:r w:rsidRPr="000C539B">
        <w:rPr>
          <w:b/>
          <w:bCs/>
        </w:rPr>
        <w:t xml:space="preserve"> Карта градостроительного зонирования с отображением зон с особыми условиями использования территории</w:t>
      </w:r>
    </w:p>
    <w:p w:rsidR="009D57FC" w:rsidRPr="000773FC" w:rsidRDefault="009D57FC" w:rsidP="009D57FC">
      <w:pPr>
        <w:rPr>
          <w:lang w:val="x-none"/>
        </w:rPr>
      </w:pPr>
    </w:p>
    <w:p w:rsidR="009D57FC" w:rsidRPr="00C77FA7" w:rsidRDefault="009D57FC" w:rsidP="009D57FC">
      <w:r>
        <w:rPr>
          <w:noProof/>
        </w:rPr>
        <w:drawing>
          <wp:inline distT="0" distB="0" distL="0" distR="0" wp14:anchorId="1EF62211" wp14:editId="6385B765">
            <wp:extent cx="6115050" cy="491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914900"/>
                    </a:xfrm>
                    <a:prstGeom prst="rect">
                      <a:avLst/>
                    </a:prstGeom>
                    <a:noFill/>
                    <a:ln>
                      <a:noFill/>
                    </a:ln>
                  </pic:spPr>
                </pic:pic>
              </a:graphicData>
            </a:graphic>
          </wp:inline>
        </w:drawing>
      </w:r>
    </w:p>
    <w:p w:rsidR="009D57FC" w:rsidRPr="003A7BFD" w:rsidRDefault="009D57FC" w:rsidP="009D57FC"/>
    <w:p w:rsidR="009D57FC" w:rsidRDefault="009D57FC" w:rsidP="009D57FC">
      <w:pPr>
        <w:autoSpaceDE w:val="0"/>
        <w:autoSpaceDN w:val="0"/>
        <w:adjustRightInd w:val="0"/>
        <w:jc w:val="both"/>
        <w:rPr>
          <w:sz w:val="28"/>
          <w:szCs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9D57FC" w:rsidRDefault="009D57FC" w:rsidP="009D57FC">
      <w:pPr>
        <w:ind w:left="4956" w:right="180" w:firstLine="708"/>
        <w:jc w:val="right"/>
        <w:rPr>
          <w:sz w:val="28"/>
        </w:rPr>
      </w:pPr>
    </w:p>
    <w:p w:rsidR="002354F0" w:rsidRDefault="002354F0" w:rsidP="002354F0">
      <w:pPr>
        <w:ind w:left="3828" w:right="180" w:firstLine="6"/>
        <w:jc w:val="right"/>
        <w:rPr>
          <w:sz w:val="28"/>
        </w:rPr>
      </w:pPr>
    </w:p>
    <w:p w:rsidR="002354F0" w:rsidRPr="00B6799A" w:rsidRDefault="002354F0" w:rsidP="002354F0">
      <w:pPr>
        <w:ind w:left="3828" w:right="180" w:firstLine="6"/>
        <w:jc w:val="right"/>
        <w:rPr>
          <w:sz w:val="28"/>
        </w:rPr>
      </w:pPr>
      <w:r>
        <w:rPr>
          <w:sz w:val="28"/>
        </w:rPr>
        <w:lastRenderedPageBreak/>
        <w:t xml:space="preserve">ПРИЛОЖЕНИЕ </w:t>
      </w:r>
      <w:r w:rsidR="00AB474B">
        <w:rPr>
          <w:sz w:val="28"/>
        </w:rPr>
        <w:t>3</w:t>
      </w:r>
    </w:p>
    <w:p w:rsidR="002354F0" w:rsidRPr="00B6799A" w:rsidRDefault="002354F0" w:rsidP="002354F0">
      <w:pPr>
        <w:ind w:left="3828" w:right="180" w:firstLine="6"/>
        <w:jc w:val="right"/>
        <w:rPr>
          <w:sz w:val="28"/>
        </w:rPr>
      </w:pPr>
      <w:r>
        <w:rPr>
          <w:sz w:val="28"/>
        </w:rPr>
        <w:t xml:space="preserve">     к </w:t>
      </w:r>
      <w:r w:rsidRPr="00B6799A">
        <w:rPr>
          <w:sz w:val="28"/>
        </w:rPr>
        <w:t>постановлени</w:t>
      </w:r>
      <w:r>
        <w:rPr>
          <w:sz w:val="28"/>
        </w:rPr>
        <w:t>ю</w:t>
      </w:r>
      <w:r w:rsidRPr="00B6799A">
        <w:rPr>
          <w:sz w:val="28"/>
        </w:rPr>
        <w:t xml:space="preserve"> администрации </w:t>
      </w:r>
    </w:p>
    <w:p w:rsidR="002354F0" w:rsidRPr="00B6799A" w:rsidRDefault="002354F0" w:rsidP="002354F0">
      <w:pPr>
        <w:ind w:left="3828" w:right="180" w:firstLine="6"/>
        <w:jc w:val="right"/>
        <w:rPr>
          <w:sz w:val="28"/>
        </w:rPr>
      </w:pPr>
      <w:r>
        <w:rPr>
          <w:sz w:val="28"/>
        </w:rPr>
        <w:t xml:space="preserve">      </w:t>
      </w:r>
      <w:r w:rsidRPr="00923F3A">
        <w:rPr>
          <w:sz w:val="28"/>
          <w:szCs w:val="28"/>
        </w:rPr>
        <w:t>муниципального</w:t>
      </w:r>
      <w:r w:rsidRPr="00B6799A">
        <w:rPr>
          <w:sz w:val="28"/>
        </w:rPr>
        <w:t xml:space="preserve"> округа Воротынский </w:t>
      </w:r>
    </w:p>
    <w:p w:rsidR="002354F0" w:rsidRPr="00B6799A" w:rsidRDefault="002354F0" w:rsidP="002354F0">
      <w:pPr>
        <w:ind w:left="3828" w:right="180" w:firstLine="6"/>
        <w:jc w:val="right"/>
        <w:rPr>
          <w:sz w:val="28"/>
        </w:rPr>
      </w:pPr>
      <w:r>
        <w:rPr>
          <w:sz w:val="28"/>
        </w:rPr>
        <w:t xml:space="preserve">      </w:t>
      </w:r>
      <w:r w:rsidRPr="00B6799A">
        <w:rPr>
          <w:sz w:val="28"/>
        </w:rPr>
        <w:t>Нижегородской области</w:t>
      </w:r>
    </w:p>
    <w:p w:rsidR="002354F0" w:rsidRDefault="002354F0" w:rsidP="002354F0">
      <w:pPr>
        <w:ind w:left="3828" w:right="180" w:firstLine="6"/>
        <w:jc w:val="right"/>
        <w:rPr>
          <w:sz w:val="28"/>
        </w:rPr>
      </w:pPr>
      <w:r>
        <w:rPr>
          <w:sz w:val="28"/>
        </w:rPr>
        <w:t xml:space="preserve"> от _</w:t>
      </w:r>
      <w:r w:rsidR="0037430E" w:rsidRPr="0037430E">
        <w:rPr>
          <w:sz w:val="28"/>
          <w:u w:val="single"/>
        </w:rPr>
        <w:t>23.12.2025</w:t>
      </w:r>
      <w:r>
        <w:rPr>
          <w:sz w:val="28"/>
        </w:rPr>
        <w:t>__ года № _</w:t>
      </w:r>
      <w:r w:rsidR="0037430E" w:rsidRPr="0037430E">
        <w:rPr>
          <w:sz w:val="28"/>
          <w:u w:val="single"/>
        </w:rPr>
        <w:t>979</w:t>
      </w:r>
      <w:r>
        <w:rPr>
          <w:sz w:val="28"/>
        </w:rPr>
        <w:t>_</w:t>
      </w:r>
    </w:p>
    <w:p w:rsidR="002354F0" w:rsidRPr="00D621FE" w:rsidRDefault="002354F0" w:rsidP="002354F0">
      <w:pPr>
        <w:spacing w:line="276" w:lineRule="auto"/>
        <w:contextualSpacing/>
        <w:rPr>
          <w:b/>
        </w:rPr>
      </w:pPr>
    </w:p>
    <w:tbl>
      <w:tblPr>
        <w:tblW w:w="10206" w:type="dxa"/>
        <w:tblInd w:w="-142" w:type="dxa"/>
        <w:tblLayout w:type="fixed"/>
        <w:tblLook w:val="0000" w:firstRow="0" w:lastRow="0" w:firstColumn="0" w:lastColumn="0" w:noHBand="0" w:noVBand="0"/>
      </w:tblPr>
      <w:tblGrid>
        <w:gridCol w:w="3092"/>
        <w:gridCol w:w="1732"/>
        <w:gridCol w:w="606"/>
        <w:gridCol w:w="4776"/>
      </w:tblGrid>
      <w:tr w:rsidR="002354F0" w:rsidRPr="007D51D1" w:rsidTr="00BA7156">
        <w:trPr>
          <w:trHeight w:val="510"/>
        </w:trPr>
        <w:tc>
          <w:tcPr>
            <w:tcW w:w="10206" w:type="dxa"/>
            <w:gridSpan w:val="4"/>
            <w:vAlign w:val="center"/>
          </w:tcPr>
          <w:p w:rsidR="002354F0" w:rsidRPr="007D51D1" w:rsidRDefault="002354F0" w:rsidP="00BA7156">
            <w:pPr>
              <w:keepLines/>
              <w:spacing w:line="20" w:lineRule="atLeast"/>
              <w:jc w:val="center"/>
              <w:rPr>
                <w:rFonts w:eastAsia="Calibri"/>
                <w:color w:val="005596"/>
                <w:sz w:val="26"/>
                <w:szCs w:val="26"/>
              </w:rPr>
            </w:pPr>
          </w:p>
        </w:tc>
      </w:tr>
      <w:tr w:rsidR="002354F0" w:rsidRPr="002B045D" w:rsidTr="00BA7156">
        <w:trPr>
          <w:trHeight w:val="1764"/>
        </w:trPr>
        <w:tc>
          <w:tcPr>
            <w:tcW w:w="3092" w:type="dxa"/>
            <w:vAlign w:val="center"/>
          </w:tcPr>
          <w:p w:rsidR="002354F0" w:rsidRPr="007D51D1" w:rsidRDefault="002354F0" w:rsidP="00BA7156">
            <w:pPr>
              <w:keepLines/>
              <w:spacing w:line="20" w:lineRule="atLeast"/>
              <w:jc w:val="center"/>
              <w:rPr>
                <w:rFonts w:eastAsia="Calibri"/>
                <w:color w:val="44546A"/>
                <w:sz w:val="26"/>
              </w:rPr>
            </w:pPr>
          </w:p>
        </w:tc>
        <w:tc>
          <w:tcPr>
            <w:tcW w:w="7114" w:type="dxa"/>
            <w:gridSpan w:val="3"/>
            <w:vAlign w:val="center"/>
          </w:tcPr>
          <w:p w:rsidR="002354F0" w:rsidRPr="002B045D" w:rsidRDefault="002354F0" w:rsidP="00BA7156">
            <w:pPr>
              <w:keepLines/>
              <w:spacing w:line="20" w:lineRule="atLeast"/>
              <w:jc w:val="center"/>
              <w:rPr>
                <w:rFonts w:eastAsia="Calibri"/>
                <w:color w:val="44546A"/>
                <w:sz w:val="26"/>
                <w:szCs w:val="26"/>
              </w:rPr>
            </w:pPr>
            <w:r>
              <w:rPr>
                <w:noProof/>
              </w:rPr>
              <w:drawing>
                <wp:anchor distT="0" distB="0" distL="114300" distR="114300" simplePos="0" relativeHeight="251667456" behindDoc="0" locked="0" layoutInCell="1" allowOverlap="1" wp14:anchorId="0FEE280B" wp14:editId="3E82DE53">
                  <wp:simplePos x="0" y="0"/>
                  <wp:positionH relativeFrom="column">
                    <wp:posOffset>544195</wp:posOffset>
                  </wp:positionH>
                  <wp:positionV relativeFrom="paragraph">
                    <wp:posOffset>-480060</wp:posOffset>
                  </wp:positionV>
                  <wp:extent cx="1123950" cy="11239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3D97F610" wp14:editId="09C78A79">
                      <wp:simplePos x="0" y="0"/>
                      <wp:positionH relativeFrom="column">
                        <wp:posOffset>-1059180</wp:posOffset>
                      </wp:positionH>
                      <wp:positionV relativeFrom="paragraph">
                        <wp:posOffset>641985</wp:posOffset>
                      </wp:positionV>
                      <wp:extent cx="4365625" cy="51435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5625" cy="514350"/>
                              </a:xfrm>
                              <a:prstGeom prst="rect">
                                <a:avLst/>
                              </a:prstGeom>
                              <a:ln>
                                <a:noFill/>
                              </a:ln>
                            </wps:spPr>
                            <wps:txbx>
                              <w:txbxContent>
                                <w:p w:rsidR="002354F0" w:rsidRPr="007D4EC5" w:rsidRDefault="002354F0" w:rsidP="002354F0">
                                  <w:pPr>
                                    <w:jc w:val="center"/>
                                    <w:rPr>
                                      <w:color w:val="986B4D"/>
                                      <w:sz w:val="28"/>
                                      <w:szCs w:val="28"/>
                                    </w:rPr>
                                  </w:pPr>
                                  <w:r>
                                    <w:rPr>
                                      <w:color w:val="986B4D"/>
                                      <w:sz w:val="28"/>
                                      <w:szCs w:val="28"/>
                                    </w:rPr>
                                    <w:t xml:space="preserve">Министерство </w:t>
                                  </w:r>
                                  <w:r w:rsidRPr="007D4EC5">
                                    <w:rPr>
                                      <w:color w:val="986B4D"/>
                                      <w:sz w:val="28"/>
                                      <w:szCs w:val="28"/>
                                    </w:rPr>
                                    <w:t>градостроительной</w:t>
                                  </w:r>
                                  <w:r>
                                    <w:rPr>
                                      <w:color w:val="986B4D"/>
                                      <w:sz w:val="28"/>
                                      <w:szCs w:val="28"/>
                                    </w:rPr>
                                    <w:t xml:space="preserve"> </w:t>
                                  </w:r>
                                  <w:r w:rsidRPr="007D4EC5">
                                    <w:rPr>
                                      <w:color w:val="986B4D"/>
                                      <w:sz w:val="28"/>
                                      <w:szCs w:val="28"/>
                                    </w:rPr>
                                    <w:t>деятельности</w:t>
                                  </w:r>
                                </w:p>
                                <w:p w:rsidR="002354F0" w:rsidRPr="007D4EC5" w:rsidRDefault="002354F0" w:rsidP="002354F0">
                                  <w:pPr>
                                    <w:jc w:val="center"/>
                                    <w:rPr>
                                      <w:color w:val="986B4D"/>
                                      <w:sz w:val="28"/>
                                      <w:szCs w:val="28"/>
                                    </w:rPr>
                                  </w:pPr>
                                  <w:r w:rsidRPr="007D4EC5">
                                    <w:rPr>
                                      <w:color w:val="986B4D"/>
                                      <w:sz w:val="28"/>
                                      <w:szCs w:val="28"/>
                                    </w:rPr>
                                    <w:t xml:space="preserve">и развития </w:t>
                                  </w:r>
                                  <w:r w:rsidRPr="007D4EC5">
                                    <w:rPr>
                                      <w:color w:val="986B4D"/>
                                      <w:sz w:val="28"/>
                                      <w:szCs w:val="28"/>
                                      <w:lang w:eastAsia="zh-CN"/>
                                    </w:rPr>
                                    <w:t>агломераций Нижегородской области</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1" style="position:absolute;left:0;text-align:left;margin-left:-83.4pt;margin-top:50.55pt;width:343.7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" filled="f" stroked="f">
                      <v:path arrowok="t"/>
                      <v:textbox inset="0,0,0,0">
                        <w:txbxContent>
                          <w:p w:rsidR="002354F0" w:rsidRPr="007D4EC5" w:rsidRDefault="002354F0" w:rsidP="002354F0">
                            <w:pPr>
                              <w:jc w:val="center"/>
                              <w:rPr>
                                <w:color w:val="986B4D"/>
                                <w:sz w:val="28"/>
                                <w:szCs w:val="28"/>
                              </w:rPr>
                            </w:pPr>
                            <w:r>
                              <w:rPr>
                                <w:color w:val="986B4D"/>
                                <w:sz w:val="28"/>
                                <w:szCs w:val="28"/>
                              </w:rPr>
                              <w:t xml:space="preserve">Министерство </w:t>
                            </w:r>
                            <w:r w:rsidRPr="007D4EC5">
                              <w:rPr>
                                <w:color w:val="986B4D"/>
                                <w:sz w:val="28"/>
                                <w:szCs w:val="28"/>
                              </w:rPr>
                              <w:t>градостроительной</w:t>
                            </w:r>
                            <w:r>
                              <w:rPr>
                                <w:color w:val="986B4D"/>
                                <w:sz w:val="28"/>
                                <w:szCs w:val="28"/>
                              </w:rPr>
                              <w:t xml:space="preserve"> </w:t>
                            </w:r>
                            <w:r w:rsidRPr="007D4EC5">
                              <w:rPr>
                                <w:color w:val="986B4D"/>
                                <w:sz w:val="28"/>
                                <w:szCs w:val="28"/>
                              </w:rPr>
                              <w:t>деятельности</w:t>
                            </w:r>
                          </w:p>
                          <w:p w:rsidR="002354F0" w:rsidRPr="007D4EC5" w:rsidRDefault="002354F0" w:rsidP="002354F0">
                            <w:pPr>
                              <w:jc w:val="center"/>
                              <w:rPr>
                                <w:color w:val="986B4D"/>
                                <w:sz w:val="28"/>
                                <w:szCs w:val="28"/>
                              </w:rPr>
                            </w:pPr>
                            <w:r w:rsidRPr="007D4EC5">
                              <w:rPr>
                                <w:color w:val="986B4D"/>
                                <w:sz w:val="28"/>
                                <w:szCs w:val="28"/>
                              </w:rPr>
                              <w:t xml:space="preserve">и развития </w:t>
                            </w:r>
                            <w:r w:rsidRPr="007D4EC5">
                              <w:rPr>
                                <w:color w:val="986B4D"/>
                                <w:sz w:val="28"/>
                                <w:szCs w:val="28"/>
                                <w:lang w:eastAsia="zh-CN"/>
                              </w:rPr>
                              <w:t>агломераций Нижегородской области</w:t>
                            </w:r>
                          </w:p>
                        </w:txbxContent>
                      </v:textbox>
                    </v:rect>
                  </w:pict>
                </mc:Fallback>
              </mc:AlternateContent>
            </w:r>
            <w:r w:rsidRPr="002B045D">
              <w:rPr>
                <w:rFonts w:eastAsia="Calibri"/>
                <w:color w:val="44546A"/>
                <w:sz w:val="26"/>
                <w:szCs w:val="26"/>
              </w:rPr>
              <w:softHyphen/>
            </w:r>
          </w:p>
        </w:tc>
      </w:tr>
      <w:tr w:rsidR="002354F0" w:rsidRPr="002B045D" w:rsidTr="00BA7156">
        <w:trPr>
          <w:trHeight w:val="1588"/>
        </w:trPr>
        <w:tc>
          <w:tcPr>
            <w:tcW w:w="10206" w:type="dxa"/>
            <w:gridSpan w:val="4"/>
            <w:vAlign w:val="center"/>
          </w:tcPr>
          <w:p w:rsidR="002354F0" w:rsidRPr="002B045D" w:rsidRDefault="002354F0" w:rsidP="00BA7156">
            <w:pPr>
              <w:jc w:val="center"/>
            </w:pPr>
            <w:r>
              <w:rPr>
                <w:noProof/>
              </w:rPr>
              <mc:AlternateContent>
                <mc:Choice Requires="wps">
                  <w:drawing>
                    <wp:anchor distT="0" distB="0" distL="114300" distR="114300" simplePos="0" relativeHeight="251666432" behindDoc="0" locked="0" layoutInCell="1" allowOverlap="1" wp14:anchorId="47180272" wp14:editId="7F22BBFB">
                      <wp:simplePos x="0" y="0"/>
                      <wp:positionH relativeFrom="column">
                        <wp:posOffset>401955</wp:posOffset>
                      </wp:positionH>
                      <wp:positionV relativeFrom="paragraph">
                        <wp:posOffset>714375</wp:posOffset>
                      </wp:positionV>
                      <wp:extent cx="5295900" cy="857250"/>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857250"/>
                              </a:xfrm>
                              <a:prstGeom prst="rect">
                                <a:avLst/>
                              </a:prstGeom>
                              <a:ln>
                                <a:noFill/>
                              </a:ln>
                            </wps:spPr>
                            <wps:txbx>
                              <w:txbxContent>
                                <w:p w:rsidR="002354F0" w:rsidRPr="007D4EC5" w:rsidRDefault="002354F0" w:rsidP="002354F0">
                                  <w:pPr>
                                    <w:jc w:val="center"/>
                                    <w:rPr>
                                      <w:color w:val="986B4D"/>
                                      <w:sz w:val="40"/>
                                      <w:szCs w:val="40"/>
                                    </w:rPr>
                                  </w:pPr>
                                  <w:r w:rsidRPr="007D4EC5">
                                    <w:rPr>
                                      <w:color w:val="986B4D"/>
                                      <w:sz w:val="40"/>
                                      <w:szCs w:val="40"/>
                                    </w:rPr>
                                    <w:t xml:space="preserve">ГБУ НО </w:t>
                                  </w:r>
                                  <w:r>
                                    <w:rPr>
                                      <w:color w:val="986B4D"/>
                                      <w:sz w:val="40"/>
                                      <w:szCs w:val="40"/>
                                    </w:rPr>
                                    <w:t>«</w:t>
                                  </w:r>
                                  <w:r w:rsidRPr="007D4EC5">
                                    <w:rPr>
                                      <w:color w:val="986B4D"/>
                                      <w:sz w:val="40"/>
                                      <w:szCs w:val="40"/>
                                    </w:rPr>
                                    <w:t>Институт развития агломерации</w:t>
                                  </w:r>
                                </w:p>
                                <w:p w:rsidR="002354F0" w:rsidRPr="007D4EC5" w:rsidRDefault="002354F0" w:rsidP="002354F0">
                                  <w:pPr>
                                    <w:jc w:val="center"/>
                                    <w:rPr>
                                      <w:color w:val="986B4D"/>
                                      <w:sz w:val="40"/>
                                      <w:szCs w:val="40"/>
                                    </w:rPr>
                                  </w:pPr>
                                  <w:r w:rsidRPr="007D4EC5">
                                    <w:rPr>
                                      <w:color w:val="986B4D"/>
                                      <w:sz w:val="40"/>
                                      <w:szCs w:val="40"/>
                                    </w:rPr>
                                    <w:t>Нижегородской области</w:t>
                                  </w:r>
                                  <w:r>
                                    <w:rPr>
                                      <w:color w:val="986B4D"/>
                                      <w:sz w:val="40"/>
                                      <w:szCs w:val="40"/>
                                    </w:rPr>
                                    <w:t>»</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2" style="position:absolute;left:0;text-align:left;margin-left:31.65pt;margin-top:56.25pt;width:417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" filled="f" stroked="f">
                      <v:path arrowok="t"/>
                      <v:textbox inset="0,0,0,0">
                        <w:txbxContent>
                          <w:p w:rsidR="002354F0" w:rsidRPr="007D4EC5" w:rsidRDefault="002354F0" w:rsidP="002354F0">
                            <w:pPr>
                              <w:jc w:val="center"/>
                              <w:rPr>
                                <w:color w:val="986B4D"/>
                                <w:sz w:val="40"/>
                                <w:szCs w:val="40"/>
                              </w:rPr>
                            </w:pPr>
                            <w:r w:rsidRPr="007D4EC5">
                              <w:rPr>
                                <w:color w:val="986B4D"/>
                                <w:sz w:val="40"/>
                                <w:szCs w:val="40"/>
                              </w:rPr>
                              <w:t xml:space="preserve">ГБУ НО </w:t>
                            </w:r>
                            <w:r>
                              <w:rPr>
                                <w:color w:val="986B4D"/>
                                <w:sz w:val="40"/>
                                <w:szCs w:val="40"/>
                              </w:rPr>
                              <w:t>«</w:t>
                            </w:r>
                            <w:r w:rsidRPr="007D4EC5">
                              <w:rPr>
                                <w:color w:val="986B4D"/>
                                <w:sz w:val="40"/>
                                <w:szCs w:val="40"/>
                              </w:rPr>
                              <w:t>Институт развития агломерации</w:t>
                            </w:r>
                          </w:p>
                          <w:p w:rsidR="002354F0" w:rsidRPr="007D4EC5" w:rsidRDefault="002354F0" w:rsidP="002354F0">
                            <w:pPr>
                              <w:jc w:val="center"/>
                              <w:rPr>
                                <w:color w:val="986B4D"/>
                                <w:sz w:val="40"/>
                                <w:szCs w:val="40"/>
                              </w:rPr>
                            </w:pPr>
                            <w:r w:rsidRPr="007D4EC5">
                              <w:rPr>
                                <w:color w:val="986B4D"/>
                                <w:sz w:val="40"/>
                                <w:szCs w:val="40"/>
                              </w:rPr>
                              <w:t>Нижегородской области</w:t>
                            </w:r>
                            <w:r>
                              <w:rPr>
                                <w:color w:val="986B4D"/>
                                <w:sz w:val="40"/>
                                <w:szCs w:val="40"/>
                              </w:rPr>
                              <w:t>»</w:t>
                            </w:r>
                          </w:p>
                        </w:txbxContent>
                      </v:textbox>
                    </v:rect>
                  </w:pict>
                </mc:Fallback>
              </mc:AlternateContent>
            </w:r>
          </w:p>
        </w:tc>
      </w:tr>
      <w:tr w:rsidR="002354F0" w:rsidRPr="002B045D" w:rsidTr="00BA7156">
        <w:trPr>
          <w:trHeight w:val="2790"/>
        </w:trPr>
        <w:tc>
          <w:tcPr>
            <w:tcW w:w="10206" w:type="dxa"/>
            <w:gridSpan w:val="4"/>
            <w:vAlign w:val="center"/>
          </w:tcPr>
          <w:p w:rsidR="002354F0" w:rsidRPr="002B045D" w:rsidRDefault="002354F0" w:rsidP="00BA7156">
            <w:pPr>
              <w:keepLines/>
              <w:spacing w:line="20" w:lineRule="atLeast"/>
              <w:jc w:val="center"/>
              <w:rPr>
                <w:rFonts w:eastAsia="Calibri"/>
                <w:b/>
                <w:color w:val="44546A"/>
                <w:sz w:val="36"/>
                <w:szCs w:val="36"/>
              </w:rPr>
            </w:pPr>
          </w:p>
          <w:p w:rsidR="002354F0" w:rsidRPr="002B045D" w:rsidRDefault="002354F0" w:rsidP="00BA7156">
            <w:pPr>
              <w:keepLines/>
              <w:spacing w:line="20" w:lineRule="atLeast"/>
              <w:jc w:val="center"/>
              <w:rPr>
                <w:rFonts w:eastAsia="Calibri"/>
                <w:b/>
                <w:color w:val="44546A"/>
                <w:sz w:val="36"/>
                <w:szCs w:val="36"/>
              </w:rPr>
            </w:pPr>
          </w:p>
          <w:p w:rsidR="002354F0" w:rsidRPr="002B045D" w:rsidRDefault="002354F0" w:rsidP="00BA7156">
            <w:pPr>
              <w:keepLines/>
              <w:spacing w:line="20" w:lineRule="atLeast"/>
              <w:jc w:val="center"/>
              <w:rPr>
                <w:rFonts w:eastAsia="Calibri"/>
                <w:b/>
                <w:color w:val="44546A"/>
                <w:sz w:val="36"/>
                <w:szCs w:val="36"/>
              </w:rPr>
            </w:pPr>
          </w:p>
          <w:p w:rsidR="002354F0" w:rsidRPr="002B045D" w:rsidRDefault="002354F0" w:rsidP="00BA7156">
            <w:pPr>
              <w:keepLines/>
              <w:spacing w:line="20" w:lineRule="atLeast"/>
              <w:jc w:val="center"/>
              <w:rPr>
                <w:rFonts w:eastAsia="Calibri"/>
                <w:b/>
                <w:color w:val="44546A"/>
                <w:sz w:val="36"/>
                <w:szCs w:val="36"/>
              </w:rPr>
            </w:pPr>
          </w:p>
          <w:p w:rsidR="002354F0" w:rsidRPr="002B045D" w:rsidRDefault="002354F0" w:rsidP="00BA7156">
            <w:pPr>
              <w:keepLines/>
              <w:spacing w:line="20" w:lineRule="atLeast"/>
              <w:rPr>
                <w:rFonts w:eastAsia="Calibri"/>
                <w:b/>
                <w:color w:val="44546A"/>
                <w:sz w:val="36"/>
                <w:szCs w:val="36"/>
              </w:rPr>
            </w:pPr>
          </w:p>
        </w:tc>
      </w:tr>
      <w:tr w:rsidR="002354F0" w:rsidRPr="002B045D" w:rsidTr="00BA7156">
        <w:trPr>
          <w:trHeight w:val="2790"/>
        </w:trPr>
        <w:tc>
          <w:tcPr>
            <w:tcW w:w="10206" w:type="dxa"/>
            <w:gridSpan w:val="4"/>
            <w:vAlign w:val="center"/>
          </w:tcPr>
          <w:p w:rsidR="002354F0" w:rsidRPr="002B045D" w:rsidRDefault="002354F0" w:rsidP="00BA7156">
            <w:pPr>
              <w:keepLines/>
              <w:spacing w:line="20" w:lineRule="atLeast"/>
              <w:jc w:val="center"/>
              <w:rPr>
                <w:rFonts w:eastAsia="Calibri"/>
                <w:b/>
                <w:color w:val="44546A"/>
                <w:sz w:val="36"/>
                <w:szCs w:val="36"/>
              </w:rPr>
            </w:pPr>
            <w:r>
              <w:rPr>
                <w:noProof/>
              </w:rPr>
              <mc:AlternateContent>
                <mc:Choice Requires="wps">
                  <w:drawing>
                    <wp:anchor distT="0" distB="0" distL="114300" distR="114300" simplePos="0" relativeHeight="251669504" behindDoc="0" locked="0" layoutInCell="1" allowOverlap="1" wp14:anchorId="729293F3" wp14:editId="7C42D692">
                      <wp:simplePos x="0" y="0"/>
                      <wp:positionH relativeFrom="column">
                        <wp:posOffset>-94615</wp:posOffset>
                      </wp:positionH>
                      <wp:positionV relativeFrom="paragraph">
                        <wp:posOffset>454025</wp:posOffset>
                      </wp:positionV>
                      <wp:extent cx="6501130" cy="2095500"/>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1130" cy="2095500"/>
                              </a:xfrm>
                              <a:prstGeom prst="rect">
                                <a:avLst/>
                              </a:prstGeom>
                              <a:ln>
                                <a:noFill/>
                              </a:ln>
                            </wps:spPr>
                            <wps:txbx>
                              <w:txbxContent>
                                <w:p w:rsidR="002354F0" w:rsidRDefault="002354F0" w:rsidP="002354F0">
                                  <w:pPr>
                                    <w:jc w:val="center"/>
                                    <w:rPr>
                                      <w:color w:val="986B4D"/>
                                      <w:sz w:val="36"/>
                                      <w:szCs w:val="36"/>
                                    </w:rPr>
                                  </w:pPr>
                                  <w:r>
                                    <w:rPr>
                                      <w:color w:val="986B4D"/>
                                      <w:sz w:val="36"/>
                                      <w:szCs w:val="36"/>
                                    </w:rPr>
                                    <w:t>Правила землепользования и застройки</w:t>
                                  </w:r>
                                </w:p>
                                <w:p w:rsidR="002354F0" w:rsidRDefault="002354F0" w:rsidP="002354F0">
                                  <w:pPr>
                                    <w:jc w:val="center"/>
                                    <w:rPr>
                                      <w:color w:val="986B4D"/>
                                      <w:sz w:val="36"/>
                                      <w:szCs w:val="36"/>
                                    </w:rPr>
                                  </w:pPr>
                                  <w:r>
                                    <w:rPr>
                                      <w:color w:val="986B4D"/>
                                      <w:sz w:val="36"/>
                                      <w:szCs w:val="36"/>
                                    </w:rPr>
                                    <w:t xml:space="preserve"> муниципального округа Воротынский</w:t>
                                  </w:r>
                                </w:p>
                                <w:p w:rsidR="002354F0" w:rsidRPr="007D4EC5" w:rsidRDefault="002354F0" w:rsidP="002354F0">
                                  <w:pPr>
                                    <w:jc w:val="center"/>
                                    <w:rPr>
                                      <w:color w:val="986B4D"/>
                                      <w:sz w:val="36"/>
                                      <w:szCs w:val="36"/>
                                    </w:rPr>
                                  </w:pPr>
                                  <w:r>
                                    <w:rPr>
                                      <w:color w:val="986B4D"/>
                                      <w:sz w:val="36"/>
                                      <w:szCs w:val="36"/>
                                    </w:rPr>
                                    <w:t>Нижегородской области</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3" style="position:absolute;left:0;text-align:left;margin-left:-7.45pt;margin-top:35.75pt;width:511.9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" filled="f" stroked="f">
                      <v:path arrowok="t"/>
                      <v:textbox inset="0,0,0,0">
                        <w:txbxContent>
                          <w:p w:rsidR="002354F0" w:rsidRDefault="002354F0" w:rsidP="002354F0">
                            <w:pPr>
                              <w:jc w:val="center"/>
                              <w:rPr>
                                <w:color w:val="986B4D"/>
                                <w:sz w:val="36"/>
                                <w:szCs w:val="36"/>
                              </w:rPr>
                            </w:pPr>
                            <w:r>
                              <w:rPr>
                                <w:color w:val="986B4D"/>
                                <w:sz w:val="36"/>
                                <w:szCs w:val="36"/>
                              </w:rPr>
                              <w:t>Правила землепользования и застройки</w:t>
                            </w:r>
                          </w:p>
                          <w:p w:rsidR="002354F0" w:rsidRDefault="002354F0" w:rsidP="002354F0">
                            <w:pPr>
                              <w:jc w:val="center"/>
                              <w:rPr>
                                <w:color w:val="986B4D"/>
                                <w:sz w:val="36"/>
                                <w:szCs w:val="36"/>
                              </w:rPr>
                            </w:pPr>
                            <w:r>
                              <w:rPr>
                                <w:color w:val="986B4D"/>
                                <w:sz w:val="36"/>
                                <w:szCs w:val="36"/>
                              </w:rPr>
                              <w:t xml:space="preserve"> муниципального округа Воротынский</w:t>
                            </w:r>
                          </w:p>
                          <w:p w:rsidR="002354F0" w:rsidRPr="007D4EC5" w:rsidRDefault="002354F0" w:rsidP="002354F0">
                            <w:pPr>
                              <w:jc w:val="center"/>
                              <w:rPr>
                                <w:color w:val="986B4D"/>
                                <w:sz w:val="36"/>
                                <w:szCs w:val="36"/>
                              </w:rPr>
                            </w:pPr>
                            <w:r>
                              <w:rPr>
                                <w:color w:val="986B4D"/>
                                <w:sz w:val="36"/>
                                <w:szCs w:val="36"/>
                              </w:rPr>
                              <w:t>Нижегородской области</w:t>
                            </w:r>
                          </w:p>
                        </w:txbxContent>
                      </v:textbox>
                    </v:rect>
                  </w:pict>
                </mc:Fallback>
              </mc:AlternateContent>
            </w:r>
          </w:p>
        </w:tc>
      </w:tr>
      <w:tr w:rsidR="002354F0" w:rsidRPr="002B045D" w:rsidTr="00BA7156">
        <w:trPr>
          <w:trHeight w:val="1588"/>
        </w:trPr>
        <w:tc>
          <w:tcPr>
            <w:tcW w:w="4824" w:type="dxa"/>
            <w:gridSpan w:val="2"/>
          </w:tcPr>
          <w:p w:rsidR="002354F0" w:rsidRPr="002B045D" w:rsidRDefault="002354F0" w:rsidP="00BA7156">
            <w:pPr>
              <w:keepLines/>
              <w:spacing w:line="20" w:lineRule="atLeast"/>
              <w:jc w:val="center"/>
              <w:rPr>
                <w:rFonts w:eastAsia="Calibri"/>
                <w:color w:val="44546A"/>
                <w:sz w:val="26"/>
              </w:rPr>
            </w:pPr>
          </w:p>
        </w:tc>
        <w:tc>
          <w:tcPr>
            <w:tcW w:w="606" w:type="dxa"/>
            <w:shd w:val="clear" w:color="auto" w:fill="auto"/>
          </w:tcPr>
          <w:p w:rsidR="002354F0" w:rsidRPr="002B045D" w:rsidRDefault="002354F0" w:rsidP="00BA7156">
            <w:pPr>
              <w:keepLines/>
              <w:spacing w:line="20" w:lineRule="atLeast"/>
              <w:jc w:val="center"/>
              <w:rPr>
                <w:rFonts w:eastAsia="Calibri"/>
                <w:color w:val="44546A"/>
                <w:sz w:val="26"/>
              </w:rPr>
            </w:pPr>
            <w:r>
              <w:rPr>
                <w:noProof/>
              </w:rPr>
              <mc:AlternateContent>
                <mc:Choice Requires="wps">
                  <w:drawing>
                    <wp:anchor distT="0" distB="0" distL="114300" distR="114300" simplePos="0" relativeHeight="251670528" behindDoc="0" locked="0" layoutInCell="1" allowOverlap="1" wp14:anchorId="2B2EA4A3" wp14:editId="376ED5F6">
                      <wp:simplePos x="0" y="0"/>
                      <wp:positionH relativeFrom="column">
                        <wp:posOffset>-2769235</wp:posOffset>
                      </wp:positionH>
                      <wp:positionV relativeFrom="paragraph">
                        <wp:posOffset>155575</wp:posOffset>
                      </wp:positionV>
                      <wp:extent cx="5295900" cy="34417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344170"/>
                              </a:xfrm>
                              <a:prstGeom prst="rect">
                                <a:avLst/>
                              </a:prstGeom>
                              <a:ln>
                                <a:noFill/>
                              </a:ln>
                            </wps:spPr>
                            <wps:txbx>
                              <w:txbxContent>
                                <w:p w:rsidR="002354F0" w:rsidRPr="009C5020" w:rsidRDefault="002354F0" w:rsidP="002354F0">
                                  <w:pPr>
                                    <w:jc w:val="center"/>
                                    <w:rPr>
                                      <w:color w:val="986B4D"/>
                                      <w:sz w:val="36"/>
                                      <w:szCs w:val="36"/>
                                      <w:lang w:val="en-US"/>
                                    </w:rPr>
                                  </w:pPr>
                                  <w:r>
                                    <w:rPr>
                                      <w:color w:val="986B4D"/>
                                      <w:sz w:val="36"/>
                                      <w:szCs w:val="36"/>
                                    </w:rPr>
                                    <w:t xml:space="preserve">Часть </w:t>
                                  </w:r>
                                  <w:r>
                                    <w:rPr>
                                      <w:color w:val="986B4D"/>
                                      <w:sz w:val="36"/>
                                      <w:szCs w:val="36"/>
                                      <w:lang w:val="en-US"/>
                                    </w:rPr>
                                    <w:t>III</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4" style="position:absolute;left:0;text-align:left;margin-left:-218.05pt;margin-top:12.25pt;width:417pt;height:2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" filled="f" stroked="f">
                      <v:path arrowok="t"/>
                      <v:textbox inset="0,0,0,0">
                        <w:txbxContent>
                          <w:p w:rsidR="002354F0" w:rsidRPr="009C5020" w:rsidRDefault="002354F0" w:rsidP="002354F0">
                            <w:pPr>
                              <w:jc w:val="center"/>
                              <w:rPr>
                                <w:color w:val="986B4D"/>
                                <w:sz w:val="36"/>
                                <w:szCs w:val="36"/>
                                <w:lang w:val="en-US"/>
                              </w:rPr>
                            </w:pPr>
                            <w:r>
                              <w:rPr>
                                <w:color w:val="986B4D"/>
                                <w:sz w:val="36"/>
                                <w:szCs w:val="36"/>
                              </w:rPr>
                              <w:t xml:space="preserve">Часть </w:t>
                            </w:r>
                            <w:r>
                              <w:rPr>
                                <w:color w:val="986B4D"/>
                                <w:sz w:val="36"/>
                                <w:szCs w:val="36"/>
                                <w:lang w:val="en-US"/>
                              </w:rPr>
                              <w:t>III</w:t>
                            </w:r>
                          </w:p>
                        </w:txbxContent>
                      </v:textbox>
                    </v:rect>
                  </w:pict>
                </mc:Fallback>
              </mc:AlternateContent>
            </w:r>
          </w:p>
        </w:tc>
        <w:tc>
          <w:tcPr>
            <w:tcW w:w="4776" w:type="dxa"/>
            <w:shd w:val="clear" w:color="auto" w:fill="auto"/>
          </w:tcPr>
          <w:p w:rsidR="002354F0" w:rsidRPr="002B045D" w:rsidRDefault="002354F0" w:rsidP="00BA7156">
            <w:pPr>
              <w:keepLines/>
              <w:spacing w:line="20" w:lineRule="atLeast"/>
              <w:jc w:val="center"/>
              <w:rPr>
                <w:rFonts w:eastAsia="Calibri"/>
                <w:color w:val="44546A"/>
                <w:sz w:val="26"/>
              </w:rPr>
            </w:pPr>
          </w:p>
        </w:tc>
      </w:tr>
      <w:tr w:rsidR="002354F0" w:rsidRPr="002B045D" w:rsidTr="00BA7156">
        <w:trPr>
          <w:trHeight w:val="1588"/>
        </w:trPr>
        <w:tc>
          <w:tcPr>
            <w:tcW w:w="4824" w:type="dxa"/>
            <w:gridSpan w:val="2"/>
          </w:tcPr>
          <w:p w:rsidR="002354F0" w:rsidRPr="002B045D" w:rsidRDefault="002354F0" w:rsidP="00BA7156">
            <w:r>
              <w:rPr>
                <w:noProof/>
              </w:rPr>
              <mc:AlternateContent>
                <mc:Choice Requires="wps">
                  <w:drawing>
                    <wp:anchor distT="0" distB="0" distL="114300" distR="114300" simplePos="0" relativeHeight="251671552" behindDoc="0" locked="0" layoutInCell="1" allowOverlap="1" wp14:anchorId="3213028E" wp14:editId="1E55C04E">
                      <wp:simplePos x="0" y="0"/>
                      <wp:positionH relativeFrom="column">
                        <wp:posOffset>2606040</wp:posOffset>
                      </wp:positionH>
                      <wp:positionV relativeFrom="paragraph">
                        <wp:posOffset>620395</wp:posOffset>
                      </wp:positionV>
                      <wp:extent cx="913765" cy="344170"/>
                      <wp:effectExtent l="0" t="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3765" cy="344170"/>
                              </a:xfrm>
                              <a:prstGeom prst="rect">
                                <a:avLst/>
                              </a:prstGeom>
                              <a:ln>
                                <a:noFill/>
                              </a:ln>
                            </wps:spPr>
                            <wps:txbx>
                              <w:txbxContent>
                                <w:p w:rsidR="002354F0" w:rsidRPr="007D4EC5" w:rsidRDefault="002354F0" w:rsidP="002354F0">
                                  <w:pPr>
                                    <w:jc w:val="center"/>
                                    <w:rPr>
                                      <w:color w:val="986B4D"/>
                                      <w:sz w:val="36"/>
                                      <w:szCs w:val="36"/>
                                    </w:rPr>
                                  </w:pPr>
                                  <w:r w:rsidRPr="00EE630E">
                                    <w:rPr>
                                      <w:color w:val="986B4D"/>
                                      <w:sz w:val="36"/>
                                      <w:szCs w:val="36"/>
                                    </w:rPr>
                                    <w:t>2025</w:t>
                                  </w:r>
                                </w:p>
                              </w:txbxContent>
                            </wps:txbx>
                            <wps:bodyPr horzOverflow="overflow" vert="horz" wrap="square" lIns="0" tIns="0" rIns="0" bIns="0" rtlCol="0">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5" style="position:absolute;margin-left:205.2pt;margin-top:48.85pt;width:71.95pt;height:2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" filled="f" stroked="f">
                      <v:path arrowok="t"/>
                      <v:textbox inset="0,0,0,0">
                        <w:txbxContent>
                          <w:p w:rsidR="002354F0" w:rsidRPr="007D4EC5" w:rsidRDefault="002354F0" w:rsidP="002354F0">
                            <w:pPr>
                              <w:jc w:val="center"/>
                              <w:rPr>
                                <w:color w:val="986B4D"/>
                                <w:sz w:val="36"/>
                                <w:szCs w:val="36"/>
                              </w:rPr>
                            </w:pPr>
                            <w:r w:rsidRPr="00EE630E">
                              <w:rPr>
                                <w:color w:val="986B4D"/>
                                <w:sz w:val="36"/>
                                <w:szCs w:val="36"/>
                              </w:rPr>
                              <w:t>2025</w:t>
                            </w:r>
                          </w:p>
                        </w:txbxContent>
                      </v:textbox>
                    </v:rect>
                  </w:pict>
                </mc:Fallback>
              </mc:AlternateContent>
            </w:r>
          </w:p>
        </w:tc>
        <w:tc>
          <w:tcPr>
            <w:tcW w:w="606" w:type="dxa"/>
            <w:shd w:val="clear" w:color="auto" w:fill="auto"/>
          </w:tcPr>
          <w:p w:rsidR="002354F0" w:rsidRPr="002B045D" w:rsidRDefault="002354F0" w:rsidP="00BA7156"/>
        </w:tc>
        <w:tc>
          <w:tcPr>
            <w:tcW w:w="4776" w:type="dxa"/>
            <w:shd w:val="clear" w:color="auto" w:fill="auto"/>
          </w:tcPr>
          <w:p w:rsidR="002354F0" w:rsidRPr="002B045D" w:rsidRDefault="002354F0" w:rsidP="00BA7156"/>
        </w:tc>
      </w:tr>
    </w:tbl>
    <w:p w:rsidR="002354F0" w:rsidRPr="002354F0" w:rsidRDefault="002354F0" w:rsidP="002354F0">
      <w:pPr>
        <w:spacing w:line="276" w:lineRule="auto"/>
        <w:contextualSpacing/>
        <w:rPr>
          <w:b/>
        </w:rPr>
      </w:pPr>
    </w:p>
    <w:p w:rsidR="002354F0" w:rsidRPr="009908D5" w:rsidRDefault="002354F0" w:rsidP="00AB474B">
      <w:pPr>
        <w:widowControl w:val="0"/>
        <w:tabs>
          <w:tab w:val="left" w:pos="0"/>
        </w:tabs>
        <w:spacing w:line="276" w:lineRule="auto"/>
        <w:ind w:firstLine="709"/>
        <w:contextualSpacing/>
        <w:rPr>
          <w:rFonts w:eastAsia="Calibri"/>
          <w:b/>
          <w:bCs/>
          <w:szCs w:val="28"/>
        </w:rPr>
      </w:pPr>
      <w:r w:rsidRPr="009908D5">
        <w:rPr>
          <w:rFonts w:eastAsia="Calibri"/>
          <w:b/>
          <w:bCs/>
          <w:szCs w:val="28"/>
        </w:rPr>
        <w:t xml:space="preserve">Список исполнителей - участников подготовки правил землепользования и застройки муниципального округа </w:t>
      </w:r>
      <w:r>
        <w:rPr>
          <w:rFonts w:eastAsia="Calibri"/>
          <w:b/>
          <w:bCs/>
          <w:szCs w:val="28"/>
        </w:rPr>
        <w:t xml:space="preserve">Воротынский </w:t>
      </w:r>
      <w:r w:rsidRPr="009908D5">
        <w:rPr>
          <w:rFonts w:eastAsia="Calibri"/>
          <w:b/>
          <w:bCs/>
          <w:szCs w:val="28"/>
        </w:rPr>
        <w:t>Нижегородской области</w:t>
      </w:r>
    </w:p>
    <w:p w:rsidR="002354F0" w:rsidRPr="009908D5" w:rsidRDefault="002354F0" w:rsidP="002354F0">
      <w:pPr>
        <w:widowControl w:val="0"/>
        <w:tabs>
          <w:tab w:val="left" w:pos="0"/>
        </w:tabs>
        <w:spacing w:line="276" w:lineRule="auto"/>
        <w:ind w:firstLine="709"/>
        <w:contextualSpacing/>
        <w:jc w:val="center"/>
        <w:rPr>
          <w:rFonts w:eastAsia="Calibri"/>
          <w:b/>
          <w:bCs/>
          <w:color w:val="FF0000"/>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color w:val="FF0000"/>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color w:val="FF0000"/>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color w:val="FF0000"/>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color w:val="FF0000"/>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color w:val="FF0000"/>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color w:val="FF0000"/>
          <w:szCs w:val="28"/>
        </w:rPr>
      </w:pPr>
    </w:p>
    <w:p w:rsidR="002354F0" w:rsidRPr="009908D5" w:rsidRDefault="002354F0" w:rsidP="002354F0">
      <w:pPr>
        <w:widowControl w:val="0"/>
        <w:tabs>
          <w:tab w:val="left" w:pos="0"/>
        </w:tabs>
        <w:spacing w:line="276" w:lineRule="auto"/>
        <w:ind w:firstLine="709"/>
        <w:contextualSpacing/>
        <w:rPr>
          <w:rFonts w:eastAsia="Calibri"/>
          <w:b/>
          <w:bCs/>
          <w:szCs w:val="28"/>
        </w:rPr>
      </w:pPr>
      <w:r w:rsidRPr="009908D5">
        <w:rPr>
          <w:rFonts w:eastAsia="Calibri"/>
          <w:b/>
          <w:bCs/>
          <w:szCs w:val="28"/>
        </w:rPr>
        <w:t>Исполнитель</w:t>
      </w:r>
    </w:p>
    <w:p w:rsidR="002354F0" w:rsidRPr="009908D5" w:rsidRDefault="002354F0" w:rsidP="002354F0">
      <w:pPr>
        <w:widowControl w:val="0"/>
        <w:tabs>
          <w:tab w:val="left" w:pos="0"/>
        </w:tabs>
        <w:spacing w:line="276" w:lineRule="auto"/>
        <w:ind w:firstLine="709"/>
        <w:contextualSpacing/>
        <w:rPr>
          <w:rFonts w:eastAsia="Calibri"/>
          <w:szCs w:val="28"/>
        </w:rPr>
      </w:pPr>
      <w:r w:rsidRPr="009908D5">
        <w:rPr>
          <w:rFonts w:eastAsia="Calibri"/>
          <w:szCs w:val="28"/>
        </w:rPr>
        <w:t xml:space="preserve">ГБУ НО «Институт развития агломерации Нижегородской области» </w:t>
      </w:r>
    </w:p>
    <w:p w:rsidR="002354F0" w:rsidRPr="009908D5" w:rsidRDefault="002354F0" w:rsidP="002354F0">
      <w:pPr>
        <w:widowControl w:val="0"/>
        <w:tabs>
          <w:tab w:val="left" w:pos="0"/>
        </w:tabs>
        <w:spacing w:line="276" w:lineRule="auto"/>
        <w:ind w:firstLine="709"/>
        <w:contextualSpacing/>
        <w:jc w:val="center"/>
        <w:rPr>
          <w:rFonts w:eastAsia="Calibri"/>
          <w:b/>
          <w:bCs/>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szCs w:val="28"/>
        </w:rPr>
      </w:pPr>
    </w:p>
    <w:p w:rsidR="002354F0" w:rsidRPr="009908D5" w:rsidRDefault="002354F0" w:rsidP="002354F0">
      <w:pPr>
        <w:widowControl w:val="0"/>
        <w:tabs>
          <w:tab w:val="left" w:pos="0"/>
          <w:tab w:val="left" w:pos="8505"/>
        </w:tabs>
        <w:spacing w:line="276" w:lineRule="auto"/>
        <w:contextualSpacing/>
        <w:rPr>
          <w:rFonts w:eastAsia="Calibri"/>
          <w:szCs w:val="28"/>
        </w:rPr>
      </w:pPr>
      <w:r w:rsidRPr="009908D5">
        <w:rPr>
          <w:rFonts w:eastAsia="Calibri"/>
          <w:szCs w:val="28"/>
        </w:rPr>
        <w:t xml:space="preserve">Директор                                                                                                                  </w:t>
      </w:r>
      <w:r>
        <w:rPr>
          <w:rFonts w:eastAsia="Calibri"/>
          <w:szCs w:val="28"/>
        </w:rPr>
        <w:t xml:space="preserve">А.А. </w:t>
      </w:r>
      <w:proofErr w:type="spellStart"/>
      <w:r>
        <w:rPr>
          <w:rFonts w:eastAsia="Calibri"/>
          <w:szCs w:val="28"/>
        </w:rPr>
        <w:t>Богатенкова</w:t>
      </w:r>
      <w:proofErr w:type="spellEnd"/>
    </w:p>
    <w:p w:rsidR="002354F0" w:rsidRPr="009908D5" w:rsidRDefault="002354F0" w:rsidP="002354F0">
      <w:pPr>
        <w:widowControl w:val="0"/>
        <w:tabs>
          <w:tab w:val="left" w:pos="0"/>
        </w:tabs>
        <w:spacing w:line="276" w:lineRule="auto"/>
        <w:contextualSpacing/>
        <w:rPr>
          <w:rFonts w:eastAsia="Calibri"/>
          <w:szCs w:val="28"/>
        </w:rPr>
      </w:pPr>
    </w:p>
    <w:p w:rsidR="002354F0" w:rsidRPr="009908D5" w:rsidRDefault="002354F0" w:rsidP="002354F0">
      <w:pPr>
        <w:widowControl w:val="0"/>
        <w:tabs>
          <w:tab w:val="left" w:pos="0"/>
          <w:tab w:val="left" w:pos="8505"/>
        </w:tabs>
        <w:spacing w:line="276" w:lineRule="auto"/>
        <w:contextualSpacing/>
        <w:rPr>
          <w:rFonts w:eastAsia="Calibri"/>
          <w:szCs w:val="28"/>
        </w:rPr>
      </w:pPr>
      <w:r w:rsidRPr="009908D5">
        <w:rPr>
          <w:rFonts w:eastAsia="Calibri"/>
          <w:szCs w:val="28"/>
        </w:rPr>
        <w:t>Заместитель директора                                                                                             Е.А. Панютина</w:t>
      </w:r>
    </w:p>
    <w:p w:rsidR="002354F0" w:rsidRPr="009908D5" w:rsidRDefault="002354F0" w:rsidP="002354F0">
      <w:pPr>
        <w:widowControl w:val="0"/>
        <w:tabs>
          <w:tab w:val="left" w:pos="0"/>
          <w:tab w:val="left" w:pos="8505"/>
        </w:tabs>
        <w:spacing w:line="276" w:lineRule="auto"/>
        <w:contextualSpacing/>
        <w:rPr>
          <w:rFonts w:eastAsia="Calibri"/>
          <w:szCs w:val="28"/>
        </w:rPr>
      </w:pPr>
    </w:p>
    <w:p w:rsidR="002354F0" w:rsidRPr="009908D5" w:rsidRDefault="002354F0" w:rsidP="002354F0">
      <w:pPr>
        <w:widowControl w:val="0"/>
        <w:tabs>
          <w:tab w:val="left" w:pos="0"/>
          <w:tab w:val="left" w:pos="8505"/>
        </w:tabs>
        <w:spacing w:line="276" w:lineRule="auto"/>
        <w:contextualSpacing/>
        <w:rPr>
          <w:rFonts w:eastAsia="Calibri"/>
          <w:szCs w:val="28"/>
        </w:rPr>
      </w:pPr>
      <w:r w:rsidRPr="009908D5">
        <w:rPr>
          <w:rFonts w:eastAsia="Calibri"/>
          <w:szCs w:val="28"/>
        </w:rPr>
        <w:t>Начальник управления разработки генеральных планов</w:t>
      </w:r>
    </w:p>
    <w:p w:rsidR="002354F0" w:rsidRDefault="002354F0" w:rsidP="002354F0">
      <w:pPr>
        <w:widowControl w:val="0"/>
        <w:tabs>
          <w:tab w:val="left" w:pos="0"/>
          <w:tab w:val="left" w:pos="8505"/>
        </w:tabs>
        <w:spacing w:line="276" w:lineRule="auto"/>
        <w:contextualSpacing/>
        <w:rPr>
          <w:rFonts w:eastAsia="Calibri"/>
          <w:szCs w:val="28"/>
        </w:rPr>
      </w:pPr>
      <w:r w:rsidRPr="009908D5">
        <w:rPr>
          <w:rFonts w:eastAsia="Calibri"/>
          <w:szCs w:val="28"/>
        </w:rPr>
        <w:t>и правил землепользования и застройки                                                                    С.И. Крылов</w:t>
      </w:r>
    </w:p>
    <w:p w:rsidR="002354F0" w:rsidRDefault="002354F0" w:rsidP="002354F0">
      <w:pPr>
        <w:widowControl w:val="0"/>
        <w:tabs>
          <w:tab w:val="left" w:pos="0"/>
          <w:tab w:val="left" w:pos="8505"/>
        </w:tabs>
        <w:spacing w:line="276" w:lineRule="auto"/>
        <w:contextualSpacing/>
        <w:rPr>
          <w:rFonts w:eastAsia="Calibri"/>
          <w:szCs w:val="28"/>
        </w:rPr>
      </w:pPr>
    </w:p>
    <w:p w:rsidR="002354F0" w:rsidRPr="00E83EBD" w:rsidRDefault="002354F0" w:rsidP="002354F0">
      <w:pPr>
        <w:widowControl w:val="0"/>
        <w:spacing w:line="276" w:lineRule="auto"/>
        <w:contextualSpacing/>
        <w:rPr>
          <w:rFonts w:eastAsia="Calibri"/>
          <w:color w:val="000000"/>
          <w:szCs w:val="28"/>
        </w:rPr>
      </w:pPr>
      <w:r w:rsidRPr="00E83EBD">
        <w:rPr>
          <w:rFonts w:eastAsia="Calibri"/>
          <w:color w:val="000000"/>
          <w:szCs w:val="28"/>
        </w:rPr>
        <w:t>Заместитель начальника отдела разработки генеральных планов</w:t>
      </w:r>
    </w:p>
    <w:p w:rsidR="002354F0" w:rsidRPr="00E83EBD" w:rsidRDefault="002354F0" w:rsidP="002354F0">
      <w:pPr>
        <w:widowControl w:val="0"/>
        <w:spacing w:line="276" w:lineRule="auto"/>
        <w:contextualSpacing/>
        <w:rPr>
          <w:rFonts w:eastAsia="Calibri"/>
          <w:color w:val="000000"/>
          <w:szCs w:val="28"/>
        </w:rPr>
      </w:pPr>
      <w:r w:rsidRPr="00E83EBD">
        <w:rPr>
          <w:rFonts w:eastAsia="Calibri"/>
          <w:color w:val="000000"/>
          <w:szCs w:val="28"/>
        </w:rPr>
        <w:t xml:space="preserve">и правил землепользования и застройки                                                             А.А. </w:t>
      </w:r>
      <w:proofErr w:type="spellStart"/>
      <w:r w:rsidRPr="00E83EBD">
        <w:rPr>
          <w:rFonts w:eastAsia="Calibri"/>
          <w:color w:val="000000"/>
          <w:szCs w:val="28"/>
        </w:rPr>
        <w:t>Кодочигова</w:t>
      </w:r>
      <w:proofErr w:type="spellEnd"/>
    </w:p>
    <w:p w:rsidR="002354F0" w:rsidRPr="009908D5" w:rsidRDefault="002354F0" w:rsidP="002354F0">
      <w:pPr>
        <w:widowControl w:val="0"/>
        <w:spacing w:line="276" w:lineRule="auto"/>
        <w:contextualSpacing/>
        <w:rPr>
          <w:rFonts w:eastAsia="Calibri"/>
          <w:color w:val="000000"/>
          <w:szCs w:val="28"/>
        </w:rPr>
      </w:pPr>
    </w:p>
    <w:p w:rsidR="002354F0" w:rsidRDefault="002354F0" w:rsidP="002354F0">
      <w:pPr>
        <w:widowControl w:val="0"/>
        <w:spacing w:line="276" w:lineRule="auto"/>
        <w:rPr>
          <w:rFonts w:eastAsia="Calibri"/>
        </w:rPr>
      </w:pPr>
      <w:r>
        <w:rPr>
          <w:rFonts w:eastAsia="Calibri"/>
          <w:color w:val="000000"/>
        </w:rPr>
        <w:t xml:space="preserve">Проектировщик – градостроитель 1 категории </w:t>
      </w:r>
      <w:r>
        <w:rPr>
          <w:rFonts w:eastAsia="Calibri"/>
        </w:rPr>
        <w:t xml:space="preserve">отдела разработки </w:t>
      </w:r>
    </w:p>
    <w:p w:rsidR="002354F0" w:rsidRDefault="002354F0" w:rsidP="002354F0">
      <w:pPr>
        <w:widowControl w:val="0"/>
        <w:spacing w:line="276" w:lineRule="auto"/>
        <w:rPr>
          <w:rFonts w:eastAsia="Calibri"/>
        </w:rPr>
      </w:pPr>
      <w:r>
        <w:rPr>
          <w:rFonts w:eastAsia="Calibri"/>
        </w:rPr>
        <w:t xml:space="preserve">генеральных планов и правил землепользования и застройки </w:t>
      </w:r>
      <w:r>
        <w:rPr>
          <w:rFonts w:eastAsia="Calibri"/>
          <w:color w:val="000000"/>
        </w:rPr>
        <w:t xml:space="preserve">                           </w:t>
      </w:r>
      <w:proofErr w:type="spellStart"/>
      <w:r>
        <w:rPr>
          <w:rFonts w:eastAsia="Calibri"/>
          <w:color w:val="000000"/>
        </w:rPr>
        <w:t>А.А.Крупинова</w:t>
      </w:r>
      <w:proofErr w:type="spellEnd"/>
    </w:p>
    <w:p w:rsidR="002354F0" w:rsidRDefault="002354F0" w:rsidP="002354F0">
      <w:pPr>
        <w:widowControl w:val="0"/>
        <w:spacing w:line="276" w:lineRule="auto"/>
        <w:rPr>
          <w:rFonts w:eastAsia="Calibri"/>
          <w:color w:val="000000"/>
          <w:szCs w:val="28"/>
        </w:rPr>
      </w:pPr>
    </w:p>
    <w:p w:rsidR="002354F0" w:rsidRPr="009908D5" w:rsidRDefault="002354F0" w:rsidP="002354F0">
      <w:pPr>
        <w:widowControl w:val="0"/>
        <w:spacing w:line="276" w:lineRule="auto"/>
        <w:ind w:left="709"/>
        <w:contextualSpacing/>
        <w:rPr>
          <w:rFonts w:eastAsia="Calibri"/>
          <w:szCs w:val="28"/>
        </w:rPr>
      </w:pPr>
    </w:p>
    <w:p w:rsidR="002354F0" w:rsidRPr="009908D5" w:rsidRDefault="002354F0" w:rsidP="002354F0">
      <w:pPr>
        <w:widowControl w:val="0"/>
        <w:tabs>
          <w:tab w:val="left" w:pos="0"/>
        </w:tabs>
        <w:spacing w:line="276" w:lineRule="auto"/>
        <w:ind w:left="709"/>
        <w:contextualSpacing/>
        <w:rPr>
          <w:rFonts w:eastAsia="Calibri"/>
          <w:szCs w:val="28"/>
        </w:rPr>
      </w:pPr>
    </w:p>
    <w:p w:rsidR="002354F0" w:rsidRPr="009908D5" w:rsidRDefault="002354F0" w:rsidP="002354F0">
      <w:pPr>
        <w:widowControl w:val="0"/>
        <w:tabs>
          <w:tab w:val="left" w:pos="0"/>
        </w:tabs>
        <w:spacing w:line="276" w:lineRule="auto"/>
        <w:ind w:firstLine="709"/>
        <w:contextualSpacing/>
        <w:rPr>
          <w:rFonts w:eastAsia="Calibri"/>
          <w:szCs w:val="28"/>
        </w:rPr>
      </w:pPr>
    </w:p>
    <w:p w:rsidR="002354F0" w:rsidRPr="009908D5" w:rsidRDefault="002354F0" w:rsidP="002354F0">
      <w:pPr>
        <w:widowControl w:val="0"/>
        <w:tabs>
          <w:tab w:val="left" w:pos="0"/>
        </w:tabs>
        <w:spacing w:line="276" w:lineRule="auto"/>
        <w:ind w:firstLine="709"/>
        <w:contextualSpacing/>
        <w:jc w:val="center"/>
        <w:rPr>
          <w:rFonts w:eastAsia="Calibri"/>
          <w:b/>
          <w:bCs/>
          <w:szCs w:val="28"/>
        </w:rPr>
      </w:pPr>
    </w:p>
    <w:p w:rsidR="002354F0" w:rsidRPr="009908D5" w:rsidRDefault="002354F0" w:rsidP="002354F0">
      <w:pPr>
        <w:widowControl w:val="0"/>
        <w:tabs>
          <w:tab w:val="left" w:pos="0"/>
        </w:tabs>
        <w:spacing w:line="276" w:lineRule="auto"/>
        <w:contextualSpacing/>
        <w:rPr>
          <w:rFonts w:eastAsia="Calibri"/>
          <w:b/>
          <w:bCs/>
          <w:szCs w:val="28"/>
        </w:rPr>
      </w:pPr>
    </w:p>
    <w:p w:rsidR="002354F0" w:rsidRPr="009908D5" w:rsidRDefault="002354F0" w:rsidP="002354F0">
      <w:pPr>
        <w:widowControl w:val="0"/>
        <w:tabs>
          <w:tab w:val="left" w:pos="0"/>
        </w:tabs>
        <w:spacing w:line="276" w:lineRule="auto"/>
        <w:ind w:firstLine="709"/>
        <w:contextualSpacing/>
        <w:rPr>
          <w:rFonts w:eastAsia="Calibri"/>
          <w:b/>
          <w:bCs/>
          <w:szCs w:val="28"/>
        </w:rPr>
      </w:pPr>
    </w:p>
    <w:p w:rsidR="002354F0" w:rsidRPr="009908D5" w:rsidRDefault="002354F0" w:rsidP="002354F0">
      <w:pPr>
        <w:widowControl w:val="0"/>
        <w:tabs>
          <w:tab w:val="left" w:pos="0"/>
        </w:tabs>
        <w:spacing w:line="276" w:lineRule="auto"/>
        <w:ind w:firstLine="709"/>
        <w:contextualSpacing/>
        <w:rPr>
          <w:rFonts w:eastAsia="Calibri"/>
          <w:b/>
          <w:bCs/>
          <w:szCs w:val="28"/>
        </w:rPr>
      </w:pPr>
    </w:p>
    <w:p w:rsidR="002354F0" w:rsidRPr="009908D5" w:rsidRDefault="002354F0" w:rsidP="002354F0">
      <w:pPr>
        <w:widowControl w:val="0"/>
        <w:tabs>
          <w:tab w:val="left" w:pos="0"/>
        </w:tabs>
        <w:spacing w:line="276" w:lineRule="auto"/>
        <w:ind w:firstLine="709"/>
        <w:contextualSpacing/>
        <w:rPr>
          <w:rFonts w:eastAsia="Calibri"/>
          <w:b/>
          <w:bCs/>
          <w:szCs w:val="28"/>
        </w:rPr>
      </w:pPr>
    </w:p>
    <w:p w:rsidR="002354F0" w:rsidRDefault="002354F0" w:rsidP="002354F0">
      <w:pPr>
        <w:widowControl w:val="0"/>
        <w:tabs>
          <w:tab w:val="left" w:pos="0"/>
        </w:tabs>
        <w:spacing w:line="276" w:lineRule="auto"/>
        <w:contextualSpacing/>
        <w:rPr>
          <w:rFonts w:eastAsia="Calibri"/>
          <w:b/>
          <w:bCs/>
          <w:szCs w:val="28"/>
        </w:rPr>
      </w:pPr>
    </w:p>
    <w:p w:rsidR="002354F0" w:rsidRDefault="002354F0" w:rsidP="002354F0">
      <w:pPr>
        <w:widowControl w:val="0"/>
        <w:tabs>
          <w:tab w:val="left" w:pos="0"/>
        </w:tabs>
        <w:spacing w:line="276" w:lineRule="auto"/>
        <w:contextualSpacing/>
        <w:rPr>
          <w:rFonts w:eastAsia="Calibri"/>
          <w:b/>
          <w:bCs/>
          <w:szCs w:val="28"/>
        </w:rPr>
      </w:pPr>
    </w:p>
    <w:p w:rsidR="002354F0" w:rsidRDefault="002354F0" w:rsidP="002354F0">
      <w:pPr>
        <w:widowControl w:val="0"/>
        <w:tabs>
          <w:tab w:val="left" w:pos="0"/>
        </w:tabs>
        <w:spacing w:line="276" w:lineRule="auto"/>
        <w:contextualSpacing/>
        <w:rPr>
          <w:rFonts w:eastAsia="Calibri"/>
          <w:b/>
          <w:bCs/>
          <w:szCs w:val="28"/>
        </w:rPr>
      </w:pPr>
    </w:p>
    <w:p w:rsidR="002354F0" w:rsidRDefault="002354F0" w:rsidP="002354F0">
      <w:pPr>
        <w:widowControl w:val="0"/>
        <w:tabs>
          <w:tab w:val="left" w:pos="0"/>
        </w:tabs>
        <w:spacing w:line="276" w:lineRule="auto"/>
        <w:contextualSpacing/>
        <w:rPr>
          <w:rFonts w:eastAsia="Calibri"/>
          <w:b/>
          <w:bCs/>
          <w:szCs w:val="28"/>
        </w:rPr>
      </w:pPr>
    </w:p>
    <w:p w:rsidR="002354F0" w:rsidRPr="009908D5" w:rsidRDefault="002354F0" w:rsidP="002354F0">
      <w:pPr>
        <w:widowControl w:val="0"/>
        <w:tabs>
          <w:tab w:val="left" w:pos="0"/>
        </w:tabs>
        <w:spacing w:line="276" w:lineRule="auto"/>
        <w:contextualSpacing/>
        <w:rPr>
          <w:rFonts w:eastAsia="Calibri"/>
          <w:b/>
          <w:bCs/>
          <w:szCs w:val="28"/>
        </w:rPr>
      </w:pPr>
    </w:p>
    <w:p w:rsidR="002354F0" w:rsidRPr="009908D5" w:rsidRDefault="002354F0" w:rsidP="002354F0">
      <w:pPr>
        <w:widowControl w:val="0"/>
        <w:tabs>
          <w:tab w:val="left" w:pos="0"/>
        </w:tabs>
        <w:spacing w:line="276" w:lineRule="auto"/>
        <w:contextualSpacing/>
        <w:jc w:val="center"/>
        <w:rPr>
          <w:rFonts w:eastAsia="Calibri"/>
          <w:szCs w:val="28"/>
        </w:rPr>
      </w:pPr>
      <w:r w:rsidRPr="009908D5">
        <w:rPr>
          <w:rFonts w:eastAsia="Calibri"/>
          <w:szCs w:val="28"/>
        </w:rPr>
        <w:t>г. Нижний Новгород</w:t>
      </w:r>
    </w:p>
    <w:p w:rsidR="002354F0" w:rsidRDefault="002354F0" w:rsidP="002354F0">
      <w:pPr>
        <w:spacing w:line="276" w:lineRule="auto"/>
        <w:contextualSpacing/>
        <w:jc w:val="center"/>
      </w:pPr>
      <w:r w:rsidRPr="00E83EBD">
        <w:rPr>
          <w:rFonts w:eastAsia="Calibri"/>
          <w:szCs w:val="28"/>
        </w:rPr>
        <w:t>2025 г.</w:t>
      </w:r>
    </w:p>
    <w:p w:rsidR="002354F0" w:rsidRPr="00E2017E" w:rsidRDefault="002354F0" w:rsidP="002354F0">
      <w:pPr>
        <w:jc w:val="both"/>
        <w:rPr>
          <w:b/>
          <w:bCs/>
        </w:rPr>
      </w:pPr>
      <w:r w:rsidRPr="00E2017E">
        <w:rPr>
          <w:b/>
          <w:bCs/>
        </w:rPr>
        <w:lastRenderedPageBreak/>
        <w:t>ЧАСТЬ III. ГРАДОСТРОИТЕЛЬНЫЕ РЕГЛАМЕНТЫ</w:t>
      </w:r>
    </w:p>
    <w:p w:rsidR="002354F0" w:rsidRPr="00E2017E" w:rsidRDefault="002354F0" w:rsidP="002354F0">
      <w:pPr>
        <w:pStyle w:val="1"/>
        <w:spacing w:before="120"/>
        <w:jc w:val="both"/>
        <w:rPr>
          <w:szCs w:val="24"/>
        </w:rPr>
      </w:pPr>
      <w:bookmarkStart w:id="18" w:name="_Hlk98850942"/>
      <w:r w:rsidRPr="00E2017E">
        <w:rPr>
          <w:szCs w:val="24"/>
        </w:rPr>
        <w:t xml:space="preserve">Статья </w:t>
      </w:r>
      <w:r w:rsidRPr="00E2017E">
        <w:rPr>
          <w:szCs w:val="24"/>
          <w:lang w:val="ru-RU"/>
        </w:rPr>
        <w:t>1</w:t>
      </w:r>
      <w:r>
        <w:rPr>
          <w:szCs w:val="24"/>
          <w:lang w:val="ru-RU"/>
        </w:rPr>
        <w:t>2</w:t>
      </w:r>
      <w:r w:rsidRPr="00E2017E">
        <w:rPr>
          <w:szCs w:val="24"/>
        </w:rPr>
        <w:t>. Перечень территориальных зон</w:t>
      </w:r>
      <w:r w:rsidRPr="00E2017E">
        <w:rPr>
          <w:szCs w:val="24"/>
          <w:lang w:val="ru-RU"/>
        </w:rPr>
        <w:t xml:space="preserve"> и </w:t>
      </w:r>
      <w:proofErr w:type="spellStart"/>
      <w:r w:rsidRPr="00E2017E">
        <w:rPr>
          <w:szCs w:val="24"/>
          <w:lang w:val="ru-RU"/>
        </w:rPr>
        <w:t>подзон</w:t>
      </w:r>
      <w:proofErr w:type="spellEnd"/>
      <w:r w:rsidRPr="00E2017E">
        <w:rPr>
          <w:szCs w:val="24"/>
          <w:lang w:val="ru-RU"/>
        </w:rPr>
        <w:t xml:space="preserve"> </w:t>
      </w:r>
    </w:p>
    <w:p w:rsidR="002354F0" w:rsidRPr="00E2017E" w:rsidRDefault="002354F0" w:rsidP="002354F0">
      <w:pPr>
        <w:spacing w:after="120"/>
        <w:jc w:val="both"/>
      </w:pPr>
      <w:r w:rsidRPr="00E2017E">
        <w:t xml:space="preserve">На карте градостроительного зонирования территории муниципального округа </w:t>
      </w:r>
      <w:r>
        <w:t>Воротынский</w:t>
      </w:r>
      <w:r w:rsidRPr="00E2017E">
        <w:t xml:space="preserve"> выделены следующие виды территориальных зон и </w:t>
      </w:r>
      <w:proofErr w:type="spellStart"/>
      <w:r w:rsidRPr="00E2017E">
        <w:t>подзон</w:t>
      </w:r>
      <w:proofErr w:type="spellEnd"/>
      <w:r w:rsidRPr="00E2017E">
        <w:t>:</w:t>
      </w:r>
    </w:p>
    <w:tbl>
      <w:tblPr>
        <w:tblW w:w="5000" w:type="pct"/>
        <w:tblCellMar>
          <w:top w:w="75" w:type="dxa"/>
          <w:left w:w="0" w:type="dxa"/>
          <w:bottom w:w="75" w:type="dxa"/>
          <w:right w:w="0" w:type="dxa"/>
        </w:tblCellMar>
        <w:tblLook w:val="0000" w:firstRow="0" w:lastRow="0" w:firstColumn="0" w:lastColumn="0" w:noHBand="0" w:noVBand="0"/>
      </w:tblPr>
      <w:tblGrid>
        <w:gridCol w:w="2301"/>
        <w:gridCol w:w="5698"/>
        <w:gridCol w:w="2132"/>
      </w:tblGrid>
      <w:tr w:rsidR="002354F0" w:rsidRPr="00E2017E" w:rsidTr="00BA7156">
        <w:trPr>
          <w:trHeight w:val="20"/>
          <w:tblHeader/>
        </w:trPr>
        <w:tc>
          <w:tcPr>
            <w:tcW w:w="113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bookmarkEnd w:id="18"/>
          <w:p w:rsidR="002354F0" w:rsidRPr="00E2017E" w:rsidRDefault="002354F0" w:rsidP="00BA7156">
            <w:pPr>
              <w:widowControl w:val="0"/>
              <w:ind w:left="57" w:right="57"/>
              <w:contextualSpacing/>
              <w:jc w:val="center"/>
              <w:rPr>
                <w:b/>
                <w:bCs/>
              </w:rPr>
            </w:pPr>
            <w:r w:rsidRPr="00E2017E">
              <w:rPr>
                <w:b/>
                <w:bCs/>
              </w:rPr>
              <w:t>Кодовое обозначение территориальных зон</w:t>
            </w:r>
          </w:p>
        </w:tc>
        <w:tc>
          <w:tcPr>
            <w:tcW w:w="28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354F0" w:rsidRPr="00E2017E" w:rsidRDefault="002354F0" w:rsidP="00BA7156">
            <w:pPr>
              <w:widowControl w:val="0"/>
              <w:ind w:left="57" w:right="57"/>
              <w:contextualSpacing/>
              <w:jc w:val="center"/>
              <w:rPr>
                <w:b/>
                <w:bCs/>
              </w:rPr>
            </w:pPr>
            <w:r w:rsidRPr="00E2017E">
              <w:rPr>
                <w:b/>
                <w:bCs/>
              </w:rPr>
              <w:t>Наименование территориальных зон</w:t>
            </w:r>
          </w:p>
        </w:tc>
        <w:tc>
          <w:tcPr>
            <w:tcW w:w="1052" w:type="pct"/>
            <w:tcBorders>
              <w:top w:val="single" w:sz="4" w:space="0" w:color="auto"/>
              <w:left w:val="single" w:sz="4" w:space="0" w:color="auto"/>
              <w:bottom w:val="single" w:sz="4" w:space="0" w:color="auto"/>
              <w:right w:val="single" w:sz="4" w:space="0" w:color="auto"/>
            </w:tcBorders>
          </w:tcPr>
          <w:p w:rsidR="002354F0" w:rsidRPr="00E2017E" w:rsidRDefault="002354F0" w:rsidP="00BA7156">
            <w:pPr>
              <w:widowControl w:val="0"/>
              <w:ind w:left="57" w:right="57"/>
              <w:contextualSpacing/>
              <w:jc w:val="center"/>
              <w:rPr>
                <w:b/>
                <w:bCs/>
              </w:rPr>
            </w:pPr>
            <w:r w:rsidRPr="00E2017E">
              <w:rPr>
                <w:b/>
                <w:bCs/>
              </w:rPr>
              <w:t xml:space="preserve">Кодовое обозначение </w:t>
            </w:r>
            <w:proofErr w:type="spellStart"/>
            <w:r w:rsidRPr="00E2017E">
              <w:rPr>
                <w:b/>
                <w:bCs/>
              </w:rPr>
              <w:t>подзоны</w:t>
            </w:r>
            <w:proofErr w:type="spellEnd"/>
            <w:r w:rsidRPr="00E2017E">
              <w:rPr>
                <w:b/>
                <w:bCs/>
              </w:rPr>
              <w:t xml:space="preserve"> расположенной в границах территориальной зоны</w:t>
            </w:r>
          </w:p>
        </w:tc>
      </w:tr>
      <w:tr w:rsidR="002354F0" w:rsidRPr="00E2017E" w:rsidTr="00BA7156">
        <w:trPr>
          <w:trHeight w:val="20"/>
        </w:trPr>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354F0" w:rsidRPr="00E2017E" w:rsidRDefault="002354F0" w:rsidP="00BA7156">
            <w:pPr>
              <w:widowControl w:val="0"/>
              <w:ind w:left="57" w:right="57"/>
              <w:contextualSpacing/>
              <w:jc w:val="center"/>
              <w:rPr>
                <w:b/>
                <w:bCs/>
              </w:rPr>
            </w:pPr>
            <w:r w:rsidRPr="00E2017E">
              <w:rPr>
                <w:b/>
                <w:bCs/>
              </w:rPr>
              <w:t>Жилые зоны</w:t>
            </w: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0B7F82" w:rsidRDefault="002354F0" w:rsidP="00BA7156">
            <w:pPr>
              <w:widowControl w:val="0"/>
              <w:ind w:left="57" w:right="57"/>
              <w:contextualSpacing/>
              <w:jc w:val="center"/>
            </w:pPr>
            <w:r w:rsidRPr="000B7F82">
              <w:t>Ж-1</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застройки индивидуальными жилыми домами</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0B7F82" w:rsidRDefault="002354F0" w:rsidP="00BA7156">
            <w:pPr>
              <w:widowControl w:val="0"/>
              <w:ind w:left="57" w:right="57"/>
              <w:contextualSpacing/>
              <w:jc w:val="center"/>
            </w:pPr>
            <w:r w:rsidRPr="000B7F82">
              <w:t>Ж-1А</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застройки индивидуальными жилыми домами проектная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0B7F82" w:rsidRDefault="002354F0" w:rsidP="00BA7156">
            <w:pPr>
              <w:widowControl w:val="0"/>
              <w:ind w:left="57" w:right="57"/>
              <w:contextualSpacing/>
              <w:jc w:val="center"/>
            </w:pPr>
            <w:r w:rsidRPr="000B7F82">
              <w:t>Ж-2</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 xml:space="preserve">Зона застройки малоэтажными жилыми домами (до 4 этажей, включая </w:t>
            </w:r>
            <w:proofErr w:type="gramStart"/>
            <w:r w:rsidRPr="00E2017E">
              <w:t>мансардный</w:t>
            </w:r>
            <w:proofErr w:type="gramEnd"/>
            <w:r w:rsidRPr="00E2017E">
              <w:t>)</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0B7F82" w:rsidRDefault="002354F0" w:rsidP="00BA7156">
            <w:pPr>
              <w:widowControl w:val="0"/>
              <w:ind w:left="57" w:right="57"/>
              <w:contextualSpacing/>
              <w:jc w:val="center"/>
            </w:pPr>
            <w:r w:rsidRPr="000B7F82">
              <w:t>Ж-2А</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 xml:space="preserve">Зона застройки малоэтажными жилыми домами (до 4 этажей, включая </w:t>
            </w:r>
            <w:proofErr w:type="gramStart"/>
            <w:r w:rsidRPr="00E2017E">
              <w:t>мансардный</w:t>
            </w:r>
            <w:proofErr w:type="gramEnd"/>
            <w:r w:rsidRPr="00E2017E">
              <w:t>) проектная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0B7F82" w:rsidRDefault="002354F0" w:rsidP="00BA7156">
            <w:pPr>
              <w:widowControl w:val="0"/>
              <w:ind w:left="57" w:right="57"/>
              <w:contextualSpacing/>
              <w:jc w:val="center"/>
            </w:pPr>
            <w:r w:rsidRPr="000B7F82">
              <w:t>Ж-3</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 xml:space="preserve">Зона застройки </w:t>
            </w:r>
            <w:proofErr w:type="spellStart"/>
            <w:r w:rsidRPr="00E2017E">
              <w:t>среднеэтажным</w:t>
            </w:r>
            <w:proofErr w:type="spellEnd"/>
            <w:r w:rsidRPr="00E2017E">
              <w:t xml:space="preserve"> и жилыми домами (от 5 до 8 этажей, включая </w:t>
            </w:r>
            <w:proofErr w:type="gramStart"/>
            <w:r w:rsidRPr="00E2017E">
              <w:t>мансардный</w:t>
            </w:r>
            <w:proofErr w:type="gramEnd"/>
            <w:r w:rsidRPr="00E2017E">
              <w:t>)</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rPr>
                <w:b/>
                <w:bCs/>
              </w:rPr>
            </w:pPr>
            <w:r w:rsidRPr="00E2017E">
              <w:rPr>
                <w:b/>
                <w:bCs/>
              </w:rPr>
              <w:t>Общественно-деловые и коммерческие зоны</w:t>
            </w: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ОЖ</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Общественно-жилая зона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t>ОЖА</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Общественно-жилая зона</w:t>
            </w:r>
            <w:r>
              <w:t xml:space="preserve"> проектная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О</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Общественно-деловая зона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t>ОА</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Общественно-деловая зона</w:t>
            </w:r>
            <w:r>
              <w:t xml:space="preserve"> проектная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6B261B">
              <w:t>О-1</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делового, общественного и коммерческого назначения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6B261B" w:rsidRDefault="002354F0" w:rsidP="00BA7156">
            <w:pPr>
              <w:widowControl w:val="0"/>
              <w:ind w:left="57" w:right="57"/>
              <w:contextualSpacing/>
              <w:jc w:val="center"/>
            </w:pPr>
            <w:r>
              <w:t>О-1А</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F156EA" w:rsidRDefault="002354F0" w:rsidP="00BA7156">
            <w:pPr>
              <w:widowControl w:val="0"/>
              <w:ind w:left="57" w:right="57"/>
              <w:contextualSpacing/>
              <w:jc w:val="both"/>
              <w:rPr>
                <w:lang w:val="x-none"/>
              </w:rPr>
            </w:pPr>
            <w:r w:rsidRPr="00E2017E">
              <w:t>Зона делового, общественного и коммерческого назначения</w:t>
            </w:r>
            <w:r>
              <w:t xml:space="preserve"> проектная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О-2</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объектов дошкольного, начального и среднего общего образования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t>О-2А</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F156EA" w:rsidRDefault="002354F0" w:rsidP="00BA7156">
            <w:pPr>
              <w:widowControl w:val="0"/>
              <w:ind w:left="57" w:right="57"/>
              <w:contextualSpacing/>
              <w:jc w:val="both"/>
              <w:rPr>
                <w:lang w:val="x-none"/>
              </w:rPr>
            </w:pPr>
            <w:r w:rsidRPr="00E2017E">
              <w:t>Зона объектов дошкольного, начального и среднего общего образования</w:t>
            </w:r>
            <w:r>
              <w:t xml:space="preserve"> проектная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О-4</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объектов здравоохранения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О-7</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объектов культуры и искусства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t>О-9</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6071A2">
              <w:t>Зона культовых зданий и сооружений</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rPr>
                <w:b/>
                <w:bCs/>
              </w:rPr>
            </w:pPr>
            <w:r w:rsidRPr="00E2017E">
              <w:rPr>
                <w:b/>
                <w:bCs/>
              </w:rPr>
              <w:lastRenderedPageBreak/>
              <w:t>Производственные зоны</w:t>
            </w: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proofErr w:type="gramStart"/>
            <w:r w:rsidRPr="00E2017E">
              <w:t>П</w:t>
            </w:r>
            <w:proofErr w:type="gramEnd"/>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Производственная зона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t>ПА</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Производственная зона</w:t>
            </w:r>
            <w:r>
              <w:t xml:space="preserve"> проектная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Default="002354F0" w:rsidP="00BA7156">
            <w:pPr>
              <w:widowControl w:val="0"/>
              <w:ind w:left="57" w:right="57"/>
              <w:contextualSpacing/>
              <w:jc w:val="center"/>
            </w:pPr>
            <w:r>
              <w:t>ПК</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Коммунально-складская зона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ПК</w:t>
            </w:r>
            <w:r>
              <w:t>А</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Коммунально-складская зона</w:t>
            </w:r>
            <w:r>
              <w:t xml:space="preserve"> проектная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rPr>
                <w:b/>
                <w:bCs/>
              </w:rPr>
            </w:pPr>
            <w:r w:rsidRPr="00E2017E">
              <w:rPr>
                <w:b/>
                <w:bCs/>
              </w:rPr>
              <w:t>Зоны сельскохозяйственного назначения</w:t>
            </w: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6B261B">
              <w:t>СХ</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Зоны сельскохозяйственного использования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4310F1" w:rsidRDefault="002354F0" w:rsidP="00BA7156">
            <w:pPr>
              <w:widowControl w:val="0"/>
              <w:ind w:left="57" w:right="57"/>
              <w:contextualSpacing/>
              <w:jc w:val="center"/>
            </w:pPr>
            <w:proofErr w:type="gramStart"/>
            <w:r w:rsidRPr="00E2017E">
              <w:t>С</w:t>
            </w:r>
            <w:r>
              <w:t>Т</w:t>
            </w:r>
            <w:proofErr w:type="gramEnd"/>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4310F1">
              <w:t>Зона, предназначенная для ведения садоводства и огородничества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8815E3" w:rsidRDefault="002354F0" w:rsidP="00BA7156">
            <w:pPr>
              <w:widowControl w:val="0"/>
              <w:ind w:left="57" w:right="57"/>
              <w:contextualSpacing/>
              <w:jc w:val="center"/>
              <w:rPr>
                <w:color w:val="000000"/>
                <w:lang w:val="en-US"/>
              </w:rPr>
            </w:pPr>
            <w:r w:rsidRPr="00C6700B">
              <w:rPr>
                <w:color w:val="000000"/>
              </w:rPr>
              <w:t>С</w:t>
            </w:r>
            <w:r>
              <w:rPr>
                <w:color w:val="000000"/>
              </w:rPr>
              <w:t>ХП</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874E4" w:rsidRDefault="002354F0" w:rsidP="00BA7156">
            <w:pPr>
              <w:widowControl w:val="0"/>
              <w:ind w:left="57" w:right="57"/>
              <w:contextualSpacing/>
              <w:jc w:val="both"/>
              <w:rPr>
                <w:color w:val="000000"/>
              </w:rPr>
            </w:pPr>
            <w:r w:rsidRPr="00E874E4">
              <w:rPr>
                <w:color w:val="000000"/>
              </w:rPr>
              <w:t>Зона, занятая объектами сельскохозяйственного назначения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874E4" w:rsidRDefault="002354F0" w:rsidP="00BA7156">
            <w:pPr>
              <w:widowControl w:val="0"/>
              <w:ind w:left="57" w:right="57"/>
              <w:contextualSpacing/>
              <w:jc w:val="both"/>
              <w:rPr>
                <w:color w:val="000000"/>
              </w:rPr>
            </w:pPr>
          </w:p>
        </w:tc>
      </w:tr>
      <w:tr w:rsidR="002354F0" w:rsidRPr="00E2017E" w:rsidTr="00BA715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rPr>
                <w:b/>
                <w:bCs/>
              </w:rPr>
            </w:pPr>
            <w:r w:rsidRPr="00E2017E">
              <w:rPr>
                <w:b/>
                <w:bCs/>
              </w:rPr>
              <w:t>Зоны инженерной и транспортной инфраструктур</w:t>
            </w: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И</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инженерной инфраструктуры</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Т</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транспортной инфраструктуры</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rPr>
                <w:b/>
                <w:bCs/>
              </w:rPr>
            </w:pPr>
            <w:r w:rsidRPr="00E2017E">
              <w:rPr>
                <w:b/>
                <w:bCs/>
              </w:rPr>
              <w:t>Зоны рекреационного назначения</w:t>
            </w: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Р-1</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озелененных территорий общего пользования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Р-2</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объектов отдыха и туризма</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Р-2</w:t>
            </w:r>
            <w:r>
              <w:t>А</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объектов отдыха и туризма</w:t>
            </w:r>
            <w:r>
              <w:t xml:space="preserve"> проектная</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5000" w:type="pct"/>
            <w:gridSpan w:val="3"/>
            <w:tcBorders>
              <w:top w:val="single" w:sz="4" w:space="0" w:color="auto"/>
              <w:left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rPr>
                <w:b/>
                <w:bCs/>
              </w:rPr>
            </w:pPr>
            <w:r w:rsidRPr="00E2017E">
              <w:rPr>
                <w:b/>
                <w:bCs/>
              </w:rPr>
              <w:t>Зоны специального назначения</w:t>
            </w: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rsidRPr="00E2017E">
              <w:t>СП-2</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E2017E">
              <w:t>Зона кладбищ</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r w:rsidR="002354F0" w:rsidRPr="00E2017E" w:rsidTr="00BA7156">
        <w:trPr>
          <w:trHeight w:val="20"/>
        </w:trPr>
        <w:tc>
          <w:tcPr>
            <w:tcW w:w="1136"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center"/>
            </w:pPr>
            <w:r>
              <w:t>СП-4</w:t>
            </w:r>
          </w:p>
        </w:tc>
        <w:tc>
          <w:tcPr>
            <w:tcW w:w="2812" w:type="pct"/>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354F0" w:rsidRPr="00E2017E" w:rsidRDefault="002354F0" w:rsidP="00BA7156">
            <w:pPr>
              <w:widowControl w:val="0"/>
              <w:ind w:left="57" w:right="57"/>
              <w:contextualSpacing/>
              <w:jc w:val="both"/>
            </w:pPr>
            <w:r w:rsidRPr="00C6700B">
              <w:rPr>
                <w:color w:val="000000"/>
              </w:rPr>
              <w:t>Зона озелененных территорий специального назначения</w:t>
            </w:r>
            <w:r>
              <w:rPr>
                <w:color w:val="000000"/>
              </w:rPr>
              <w:t xml:space="preserve"> </w:t>
            </w:r>
          </w:p>
        </w:tc>
        <w:tc>
          <w:tcPr>
            <w:tcW w:w="1052" w:type="pct"/>
            <w:tcBorders>
              <w:top w:val="single" w:sz="4" w:space="0" w:color="auto"/>
              <w:left w:val="single" w:sz="4" w:space="0" w:color="auto"/>
              <w:bottom w:val="single" w:sz="4" w:space="0" w:color="auto"/>
              <w:right w:val="single" w:sz="4" w:space="0" w:color="auto"/>
            </w:tcBorders>
            <w:shd w:val="clear" w:color="auto" w:fill="auto"/>
          </w:tcPr>
          <w:p w:rsidR="002354F0" w:rsidRPr="00E2017E" w:rsidRDefault="002354F0" w:rsidP="00BA7156">
            <w:pPr>
              <w:widowControl w:val="0"/>
              <w:ind w:left="57" w:right="57"/>
              <w:contextualSpacing/>
              <w:jc w:val="both"/>
            </w:pPr>
          </w:p>
        </w:tc>
      </w:tr>
    </w:tbl>
    <w:p w:rsidR="002354F0" w:rsidRPr="00E2017E" w:rsidRDefault="002354F0" w:rsidP="002354F0">
      <w:pPr>
        <w:jc w:val="both"/>
        <w:rPr>
          <w:b/>
          <w:bCs/>
          <w:sz w:val="20"/>
          <w:szCs w:val="20"/>
        </w:rPr>
      </w:pPr>
    </w:p>
    <w:p w:rsidR="002354F0" w:rsidRPr="00E2017E" w:rsidRDefault="002354F0" w:rsidP="002354F0">
      <w:pPr>
        <w:jc w:val="both"/>
        <w:rPr>
          <w:b/>
          <w:bCs/>
          <w:sz w:val="20"/>
          <w:szCs w:val="20"/>
        </w:rPr>
      </w:pPr>
    </w:p>
    <w:p w:rsidR="002354F0" w:rsidRPr="00E2017E" w:rsidRDefault="002354F0" w:rsidP="002354F0">
      <w:pPr>
        <w:jc w:val="both"/>
        <w:rPr>
          <w:b/>
          <w:bCs/>
          <w:sz w:val="20"/>
          <w:szCs w:val="20"/>
        </w:rPr>
        <w:sectPr w:rsidR="002354F0" w:rsidRPr="00E2017E" w:rsidSect="00AB474B">
          <w:footerReference w:type="default" r:id="rId18"/>
          <w:pgSz w:w="11906" w:h="16838"/>
          <w:pgMar w:top="1134" w:right="566" w:bottom="476" w:left="1276" w:header="709" w:footer="709" w:gutter="0"/>
          <w:cols w:space="708"/>
          <w:titlePg/>
          <w:docGrid w:linePitch="360"/>
        </w:sectPr>
      </w:pPr>
    </w:p>
    <w:p w:rsidR="002354F0" w:rsidRPr="00E2017E" w:rsidRDefault="002354F0" w:rsidP="002354F0">
      <w:pPr>
        <w:pStyle w:val="1"/>
        <w:spacing w:before="120"/>
        <w:jc w:val="both"/>
        <w:rPr>
          <w:szCs w:val="24"/>
          <w:lang w:eastAsia="ru-RU"/>
        </w:rPr>
      </w:pPr>
      <w:bookmarkStart w:id="19" w:name="_Hlk98853254"/>
      <w:r w:rsidRPr="00E2017E">
        <w:rPr>
          <w:szCs w:val="24"/>
          <w:lang w:eastAsia="ru-RU"/>
        </w:rPr>
        <w:lastRenderedPageBreak/>
        <w:t xml:space="preserve">Статья </w:t>
      </w:r>
      <w:r w:rsidRPr="00E2017E">
        <w:rPr>
          <w:szCs w:val="24"/>
          <w:lang w:val="ru-RU" w:eastAsia="ru-RU"/>
        </w:rPr>
        <w:t>1</w:t>
      </w:r>
      <w:r>
        <w:rPr>
          <w:szCs w:val="24"/>
          <w:lang w:val="ru-RU" w:eastAsia="ru-RU"/>
        </w:rPr>
        <w:t>3</w:t>
      </w:r>
      <w:r w:rsidRPr="00E2017E">
        <w:rPr>
          <w:szCs w:val="24"/>
          <w:lang w:eastAsia="ru-RU"/>
        </w:rPr>
        <w:t>. Градостроительные регламенты. Жилые зоны.</w:t>
      </w:r>
    </w:p>
    <w:bookmarkEnd w:id="19"/>
    <w:p w:rsidR="002354F0" w:rsidRPr="00E2017E" w:rsidRDefault="002354F0" w:rsidP="002354F0">
      <w:pPr>
        <w:pStyle w:val="2"/>
        <w:jc w:val="both"/>
        <w:rPr>
          <w:szCs w:val="24"/>
          <w:lang w:val="ru-RU"/>
        </w:rPr>
      </w:pPr>
      <w:r w:rsidRPr="00E2017E">
        <w:rPr>
          <w:szCs w:val="24"/>
        </w:rPr>
        <w:t>Ж-1</w:t>
      </w:r>
      <w:r w:rsidRPr="00E2017E">
        <w:rPr>
          <w:szCs w:val="24"/>
          <w:lang w:val="ru-RU"/>
        </w:rPr>
        <w:t xml:space="preserve">. </w:t>
      </w:r>
      <w:r w:rsidRPr="00E2017E">
        <w:rPr>
          <w:szCs w:val="24"/>
        </w:rPr>
        <w:t>Зона застройки индивидуальными жилыми домами</w:t>
      </w: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3115"/>
        <w:gridCol w:w="848"/>
        <w:gridCol w:w="1422"/>
        <w:gridCol w:w="845"/>
        <w:gridCol w:w="848"/>
        <w:gridCol w:w="992"/>
        <w:gridCol w:w="995"/>
        <w:gridCol w:w="848"/>
        <w:gridCol w:w="1141"/>
        <w:gridCol w:w="3119"/>
      </w:tblGrid>
      <w:tr w:rsidR="002354F0" w:rsidRPr="007A60C9" w:rsidTr="00BA7156">
        <w:trPr>
          <w:trHeight w:val="20"/>
          <w:tblHeader/>
        </w:trPr>
        <w:tc>
          <w:tcPr>
            <w:tcW w:w="455" w:type="pct"/>
            <w:vMerge w:val="restart"/>
            <w:vAlign w:val="center"/>
          </w:tcPr>
          <w:p w:rsidR="002354F0" w:rsidRPr="007A60C9" w:rsidRDefault="002354F0" w:rsidP="00BA7156">
            <w:pPr>
              <w:widowControl w:val="0"/>
              <w:contextualSpacing/>
              <w:jc w:val="center"/>
              <w:rPr>
                <w:b/>
                <w:bCs/>
                <w:sz w:val="18"/>
                <w:szCs w:val="18"/>
              </w:rPr>
            </w:pPr>
            <w:bookmarkStart w:id="20" w:name="_Hlk186183363"/>
            <w:r w:rsidRPr="007A60C9">
              <w:rPr>
                <w:b/>
                <w:bCs/>
                <w:sz w:val="18"/>
                <w:szCs w:val="18"/>
              </w:rPr>
              <w:t>Наименование вида разрешенного использования земельного участка</w:t>
            </w:r>
          </w:p>
        </w:tc>
        <w:tc>
          <w:tcPr>
            <w:tcW w:w="999" w:type="pct"/>
            <w:vMerge w:val="restart"/>
            <w:vAlign w:val="center"/>
          </w:tcPr>
          <w:p w:rsidR="002354F0" w:rsidRPr="007A60C9" w:rsidRDefault="002354F0" w:rsidP="00BA7156">
            <w:pPr>
              <w:widowControl w:val="0"/>
              <w:contextualSpacing/>
              <w:jc w:val="center"/>
              <w:rPr>
                <w:b/>
                <w:bCs/>
                <w:sz w:val="18"/>
                <w:szCs w:val="18"/>
              </w:rPr>
            </w:pPr>
            <w:r w:rsidRPr="007A60C9">
              <w:rPr>
                <w:b/>
                <w:bCs/>
                <w:sz w:val="18"/>
                <w:szCs w:val="18"/>
              </w:rPr>
              <w:t>Описание вида разрешенного использования земельного участка</w:t>
            </w:r>
          </w:p>
        </w:tc>
        <w:tc>
          <w:tcPr>
            <w:tcW w:w="272" w:type="pct"/>
            <w:vMerge w:val="restart"/>
            <w:textDirection w:val="btLr"/>
            <w:vAlign w:val="center"/>
          </w:tcPr>
          <w:p w:rsidR="002354F0" w:rsidRPr="007A60C9" w:rsidRDefault="002354F0" w:rsidP="00BA7156">
            <w:pPr>
              <w:widowControl w:val="0"/>
              <w:ind w:left="113" w:right="113"/>
              <w:contextualSpacing/>
              <w:jc w:val="center"/>
              <w:rPr>
                <w:b/>
                <w:bCs/>
                <w:sz w:val="18"/>
                <w:szCs w:val="18"/>
              </w:rPr>
            </w:pPr>
            <w:r w:rsidRPr="007A60C9">
              <w:rPr>
                <w:b/>
                <w:bCs/>
                <w:sz w:val="18"/>
                <w:szCs w:val="18"/>
              </w:rPr>
              <w:t>Код (числовое обозначение ВРИ земельного участка согласно классификатору)</w:t>
            </w:r>
          </w:p>
        </w:tc>
        <w:tc>
          <w:tcPr>
            <w:tcW w:w="456" w:type="pct"/>
            <w:vMerge w:val="restart"/>
            <w:vAlign w:val="center"/>
          </w:tcPr>
          <w:p w:rsidR="002354F0" w:rsidRPr="007A60C9" w:rsidRDefault="002354F0" w:rsidP="00BA7156">
            <w:pPr>
              <w:widowControl w:val="0"/>
              <w:contextualSpacing/>
              <w:jc w:val="center"/>
              <w:rPr>
                <w:b/>
                <w:bCs/>
                <w:sz w:val="18"/>
                <w:szCs w:val="18"/>
              </w:rPr>
            </w:pPr>
            <w:r w:rsidRPr="007A60C9">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3" w:type="pct"/>
            <w:gridSpan w:val="2"/>
            <w:vAlign w:val="center"/>
          </w:tcPr>
          <w:p w:rsidR="002354F0" w:rsidRPr="007A60C9" w:rsidRDefault="002354F0" w:rsidP="00BA7156">
            <w:pPr>
              <w:widowControl w:val="0"/>
              <w:contextualSpacing/>
              <w:jc w:val="center"/>
              <w:rPr>
                <w:b/>
                <w:bCs/>
                <w:sz w:val="18"/>
                <w:szCs w:val="18"/>
              </w:rPr>
            </w:pPr>
            <w:r w:rsidRPr="007A60C9">
              <w:rPr>
                <w:b/>
                <w:bCs/>
                <w:sz w:val="18"/>
                <w:szCs w:val="18"/>
              </w:rPr>
              <w:t>Предельные (минимальные и (или) максимальные) размеры земельных участков</w:t>
            </w:r>
          </w:p>
        </w:tc>
        <w:tc>
          <w:tcPr>
            <w:tcW w:w="637" w:type="pct"/>
            <w:gridSpan w:val="2"/>
            <w:vAlign w:val="center"/>
          </w:tcPr>
          <w:p w:rsidR="002354F0" w:rsidRPr="007A60C9" w:rsidRDefault="002354F0" w:rsidP="00BA7156">
            <w:pPr>
              <w:widowControl w:val="0"/>
              <w:contextualSpacing/>
              <w:jc w:val="center"/>
              <w:rPr>
                <w:b/>
                <w:bCs/>
                <w:sz w:val="18"/>
                <w:szCs w:val="18"/>
              </w:rPr>
            </w:pPr>
            <w:r w:rsidRPr="007A60C9">
              <w:rPr>
                <w:b/>
                <w:bCs/>
                <w:sz w:val="18"/>
                <w:szCs w:val="18"/>
              </w:rPr>
              <w:t>Предельное количество этажей/высота</w:t>
            </w:r>
          </w:p>
        </w:tc>
        <w:tc>
          <w:tcPr>
            <w:tcW w:w="272" w:type="pct"/>
            <w:vMerge w:val="restart"/>
            <w:textDirection w:val="btLr"/>
            <w:vAlign w:val="center"/>
          </w:tcPr>
          <w:p w:rsidR="002354F0" w:rsidRPr="007A60C9" w:rsidRDefault="002354F0" w:rsidP="00BA7156">
            <w:pPr>
              <w:widowControl w:val="0"/>
              <w:ind w:left="113" w:right="113"/>
              <w:contextualSpacing/>
              <w:jc w:val="center"/>
              <w:rPr>
                <w:b/>
                <w:bCs/>
                <w:sz w:val="18"/>
                <w:szCs w:val="18"/>
              </w:rPr>
            </w:pPr>
            <w:r w:rsidRPr="007A60C9">
              <w:rPr>
                <w:b/>
                <w:bCs/>
                <w:sz w:val="18"/>
                <w:szCs w:val="18"/>
              </w:rPr>
              <w:t>Максимальный процент застройки, %</w:t>
            </w:r>
          </w:p>
        </w:tc>
        <w:tc>
          <w:tcPr>
            <w:tcW w:w="366" w:type="pct"/>
            <w:vMerge w:val="restart"/>
            <w:textDirection w:val="btLr"/>
            <w:vAlign w:val="center"/>
          </w:tcPr>
          <w:p w:rsidR="002354F0" w:rsidRPr="007A60C9" w:rsidRDefault="002354F0" w:rsidP="00BA7156">
            <w:pPr>
              <w:widowControl w:val="0"/>
              <w:ind w:left="113" w:right="113"/>
              <w:contextualSpacing/>
              <w:jc w:val="center"/>
              <w:rPr>
                <w:b/>
                <w:bCs/>
                <w:sz w:val="18"/>
                <w:szCs w:val="18"/>
              </w:rPr>
            </w:pPr>
            <w:r w:rsidRPr="007A60C9">
              <w:rPr>
                <w:b/>
                <w:bCs/>
                <w:sz w:val="18"/>
                <w:szCs w:val="18"/>
              </w:rPr>
              <w:t xml:space="preserve">Минимальные отступы от границ земельного участка, </w:t>
            </w:r>
            <w:proofErr w:type="gramStart"/>
            <w:r w:rsidRPr="007A60C9">
              <w:rPr>
                <w:b/>
                <w:bCs/>
                <w:sz w:val="18"/>
                <w:szCs w:val="18"/>
              </w:rPr>
              <w:t>м</w:t>
            </w:r>
            <w:proofErr w:type="gramEnd"/>
          </w:p>
        </w:tc>
        <w:tc>
          <w:tcPr>
            <w:tcW w:w="1000" w:type="pct"/>
            <w:vMerge w:val="restart"/>
            <w:vAlign w:val="center"/>
          </w:tcPr>
          <w:p w:rsidR="002354F0" w:rsidRPr="007A60C9" w:rsidRDefault="002354F0" w:rsidP="00BA7156">
            <w:pPr>
              <w:widowControl w:val="0"/>
              <w:contextualSpacing/>
              <w:jc w:val="center"/>
              <w:rPr>
                <w:b/>
                <w:bCs/>
                <w:sz w:val="18"/>
                <w:szCs w:val="18"/>
              </w:rPr>
            </w:pPr>
            <w:r w:rsidRPr="007A60C9">
              <w:rPr>
                <w:b/>
                <w:bCs/>
                <w:sz w:val="18"/>
                <w:szCs w:val="18"/>
              </w:rPr>
              <w:t>Иные параметры разрешенного строительства, реконструкции объектов капитального строительства</w:t>
            </w:r>
          </w:p>
        </w:tc>
      </w:tr>
      <w:tr w:rsidR="002354F0" w:rsidRPr="007A60C9" w:rsidTr="00BA7156">
        <w:trPr>
          <w:cantSplit/>
          <w:trHeight w:val="1903"/>
          <w:tblHeader/>
        </w:trPr>
        <w:tc>
          <w:tcPr>
            <w:tcW w:w="455" w:type="pct"/>
            <w:vMerge/>
            <w:vAlign w:val="center"/>
          </w:tcPr>
          <w:p w:rsidR="002354F0" w:rsidRPr="007A60C9" w:rsidRDefault="002354F0" w:rsidP="00BA7156">
            <w:pPr>
              <w:widowControl w:val="0"/>
              <w:contextualSpacing/>
              <w:jc w:val="center"/>
              <w:rPr>
                <w:b/>
                <w:bCs/>
                <w:sz w:val="18"/>
                <w:szCs w:val="18"/>
              </w:rPr>
            </w:pPr>
          </w:p>
        </w:tc>
        <w:tc>
          <w:tcPr>
            <w:tcW w:w="999" w:type="pct"/>
            <w:vMerge/>
            <w:vAlign w:val="center"/>
          </w:tcPr>
          <w:p w:rsidR="002354F0" w:rsidRPr="007A60C9" w:rsidRDefault="002354F0" w:rsidP="00BA7156">
            <w:pPr>
              <w:widowControl w:val="0"/>
              <w:contextualSpacing/>
              <w:jc w:val="center"/>
              <w:rPr>
                <w:b/>
                <w:bCs/>
                <w:sz w:val="18"/>
                <w:szCs w:val="18"/>
              </w:rPr>
            </w:pPr>
          </w:p>
        </w:tc>
        <w:tc>
          <w:tcPr>
            <w:tcW w:w="272" w:type="pct"/>
            <w:vMerge/>
            <w:vAlign w:val="center"/>
          </w:tcPr>
          <w:p w:rsidR="002354F0" w:rsidRPr="007A60C9" w:rsidRDefault="002354F0" w:rsidP="00BA7156">
            <w:pPr>
              <w:widowControl w:val="0"/>
              <w:contextualSpacing/>
              <w:jc w:val="center"/>
              <w:rPr>
                <w:b/>
                <w:bCs/>
                <w:sz w:val="18"/>
                <w:szCs w:val="18"/>
              </w:rPr>
            </w:pPr>
          </w:p>
        </w:tc>
        <w:tc>
          <w:tcPr>
            <w:tcW w:w="456" w:type="pct"/>
            <w:vMerge/>
          </w:tcPr>
          <w:p w:rsidR="002354F0" w:rsidRPr="007A60C9" w:rsidRDefault="002354F0" w:rsidP="00BA7156">
            <w:pPr>
              <w:widowControl w:val="0"/>
              <w:contextualSpacing/>
              <w:jc w:val="center"/>
              <w:rPr>
                <w:b/>
                <w:bCs/>
                <w:sz w:val="18"/>
                <w:szCs w:val="18"/>
              </w:rPr>
            </w:pPr>
          </w:p>
        </w:tc>
        <w:tc>
          <w:tcPr>
            <w:tcW w:w="271" w:type="pct"/>
            <w:vAlign w:val="center"/>
          </w:tcPr>
          <w:p w:rsidR="002354F0" w:rsidRPr="007A60C9" w:rsidRDefault="002354F0" w:rsidP="00BA7156">
            <w:pPr>
              <w:widowControl w:val="0"/>
              <w:contextualSpacing/>
              <w:jc w:val="center"/>
              <w:rPr>
                <w:b/>
                <w:bCs/>
                <w:sz w:val="18"/>
                <w:szCs w:val="18"/>
                <w:vertAlign w:val="subscript"/>
              </w:rPr>
            </w:pPr>
            <w:proofErr w:type="spellStart"/>
            <w:r w:rsidRPr="007A60C9">
              <w:rPr>
                <w:b/>
                <w:bCs/>
                <w:sz w:val="18"/>
                <w:szCs w:val="18"/>
                <w:lang w:val="en-US"/>
              </w:rPr>
              <w:t>Smin</w:t>
            </w:r>
            <w:proofErr w:type="spellEnd"/>
            <w:r w:rsidRPr="007A60C9">
              <w:rPr>
                <w:b/>
                <w:bCs/>
                <w:sz w:val="18"/>
                <w:szCs w:val="18"/>
              </w:rPr>
              <w:t xml:space="preserve">, </w:t>
            </w:r>
            <w:proofErr w:type="spellStart"/>
            <w:r w:rsidRPr="007A60C9">
              <w:rPr>
                <w:b/>
                <w:bCs/>
                <w:sz w:val="18"/>
                <w:szCs w:val="18"/>
              </w:rPr>
              <w:t>кв.м</w:t>
            </w:r>
            <w:proofErr w:type="spellEnd"/>
            <w:r w:rsidRPr="007A60C9">
              <w:rPr>
                <w:b/>
                <w:bCs/>
                <w:sz w:val="18"/>
                <w:szCs w:val="18"/>
              </w:rPr>
              <w:t>.</w:t>
            </w:r>
          </w:p>
        </w:tc>
        <w:tc>
          <w:tcPr>
            <w:tcW w:w="272" w:type="pct"/>
            <w:vAlign w:val="center"/>
          </w:tcPr>
          <w:p w:rsidR="002354F0" w:rsidRPr="007A60C9" w:rsidRDefault="002354F0" w:rsidP="00BA7156">
            <w:pPr>
              <w:widowControl w:val="0"/>
              <w:contextualSpacing/>
              <w:jc w:val="center"/>
              <w:rPr>
                <w:b/>
                <w:bCs/>
                <w:sz w:val="18"/>
                <w:szCs w:val="18"/>
              </w:rPr>
            </w:pPr>
            <w:proofErr w:type="spellStart"/>
            <w:r w:rsidRPr="007A60C9">
              <w:rPr>
                <w:b/>
                <w:bCs/>
                <w:sz w:val="18"/>
                <w:szCs w:val="18"/>
                <w:lang w:val="en-US"/>
              </w:rPr>
              <w:t>Smax</w:t>
            </w:r>
            <w:proofErr w:type="spellEnd"/>
            <w:r w:rsidRPr="007A60C9">
              <w:rPr>
                <w:b/>
                <w:bCs/>
                <w:sz w:val="18"/>
                <w:szCs w:val="18"/>
              </w:rPr>
              <w:t xml:space="preserve">, </w:t>
            </w:r>
            <w:proofErr w:type="spellStart"/>
            <w:r w:rsidRPr="007A60C9">
              <w:rPr>
                <w:b/>
                <w:bCs/>
                <w:sz w:val="18"/>
                <w:szCs w:val="18"/>
              </w:rPr>
              <w:t>кв.м</w:t>
            </w:r>
            <w:proofErr w:type="spellEnd"/>
            <w:r w:rsidRPr="007A60C9">
              <w:rPr>
                <w:b/>
                <w:bCs/>
                <w:sz w:val="18"/>
                <w:szCs w:val="18"/>
              </w:rPr>
              <w:t>.</w:t>
            </w:r>
          </w:p>
        </w:tc>
        <w:tc>
          <w:tcPr>
            <w:tcW w:w="318" w:type="pct"/>
            <w:textDirection w:val="btLr"/>
            <w:vAlign w:val="center"/>
          </w:tcPr>
          <w:p w:rsidR="002354F0" w:rsidRPr="007A60C9" w:rsidRDefault="002354F0" w:rsidP="00BA7156">
            <w:pPr>
              <w:widowControl w:val="0"/>
              <w:contextualSpacing/>
              <w:jc w:val="center"/>
              <w:rPr>
                <w:b/>
                <w:bCs/>
                <w:sz w:val="18"/>
                <w:szCs w:val="18"/>
              </w:rPr>
            </w:pPr>
            <w:r w:rsidRPr="007A60C9">
              <w:rPr>
                <w:b/>
                <w:bCs/>
                <w:sz w:val="18"/>
                <w:szCs w:val="18"/>
              </w:rPr>
              <w:t>этажность</w:t>
            </w:r>
          </w:p>
        </w:tc>
        <w:tc>
          <w:tcPr>
            <w:tcW w:w="319" w:type="pct"/>
            <w:textDirection w:val="btLr"/>
            <w:vAlign w:val="center"/>
          </w:tcPr>
          <w:p w:rsidR="002354F0" w:rsidRPr="007A60C9" w:rsidRDefault="002354F0" w:rsidP="00BA7156">
            <w:pPr>
              <w:widowControl w:val="0"/>
              <w:contextualSpacing/>
              <w:jc w:val="center"/>
              <w:rPr>
                <w:b/>
                <w:bCs/>
                <w:sz w:val="18"/>
                <w:szCs w:val="18"/>
              </w:rPr>
            </w:pPr>
            <w:r w:rsidRPr="007A60C9">
              <w:rPr>
                <w:b/>
                <w:bCs/>
                <w:sz w:val="18"/>
                <w:szCs w:val="18"/>
              </w:rPr>
              <w:t xml:space="preserve">высота, </w:t>
            </w:r>
            <w:proofErr w:type="gramStart"/>
            <w:r w:rsidRPr="007A60C9">
              <w:rPr>
                <w:b/>
                <w:bCs/>
                <w:sz w:val="18"/>
                <w:szCs w:val="18"/>
              </w:rPr>
              <w:t>м</w:t>
            </w:r>
            <w:proofErr w:type="gramEnd"/>
          </w:p>
        </w:tc>
        <w:tc>
          <w:tcPr>
            <w:tcW w:w="272" w:type="pct"/>
            <w:vMerge/>
            <w:vAlign w:val="center"/>
          </w:tcPr>
          <w:p w:rsidR="002354F0" w:rsidRPr="007A60C9" w:rsidRDefault="002354F0" w:rsidP="00BA7156">
            <w:pPr>
              <w:widowControl w:val="0"/>
              <w:contextualSpacing/>
              <w:jc w:val="center"/>
              <w:rPr>
                <w:b/>
                <w:bCs/>
                <w:sz w:val="18"/>
                <w:szCs w:val="18"/>
              </w:rPr>
            </w:pPr>
          </w:p>
        </w:tc>
        <w:tc>
          <w:tcPr>
            <w:tcW w:w="366" w:type="pct"/>
            <w:vMerge/>
            <w:vAlign w:val="center"/>
          </w:tcPr>
          <w:p w:rsidR="002354F0" w:rsidRPr="007A60C9" w:rsidRDefault="002354F0" w:rsidP="00BA7156">
            <w:pPr>
              <w:widowControl w:val="0"/>
              <w:contextualSpacing/>
              <w:jc w:val="center"/>
              <w:rPr>
                <w:b/>
                <w:bCs/>
                <w:sz w:val="18"/>
                <w:szCs w:val="18"/>
              </w:rPr>
            </w:pPr>
          </w:p>
        </w:tc>
        <w:tc>
          <w:tcPr>
            <w:tcW w:w="1000" w:type="pct"/>
            <w:vMerge/>
            <w:vAlign w:val="center"/>
          </w:tcPr>
          <w:p w:rsidR="002354F0" w:rsidRPr="007A60C9" w:rsidRDefault="002354F0" w:rsidP="00BA7156">
            <w:pPr>
              <w:widowControl w:val="0"/>
              <w:contextualSpacing/>
              <w:jc w:val="center"/>
              <w:rPr>
                <w:b/>
                <w:bCs/>
                <w:sz w:val="18"/>
                <w:szCs w:val="18"/>
              </w:rPr>
            </w:pPr>
          </w:p>
        </w:tc>
      </w:tr>
      <w:tr w:rsidR="002354F0" w:rsidRPr="007A60C9" w:rsidTr="00BA7156">
        <w:trPr>
          <w:trHeight w:val="20"/>
          <w:tblHeader/>
        </w:trPr>
        <w:tc>
          <w:tcPr>
            <w:tcW w:w="455" w:type="pct"/>
            <w:vAlign w:val="center"/>
          </w:tcPr>
          <w:p w:rsidR="002354F0" w:rsidRPr="007A60C9" w:rsidRDefault="002354F0" w:rsidP="00BA7156">
            <w:pPr>
              <w:widowControl w:val="0"/>
              <w:contextualSpacing/>
              <w:jc w:val="center"/>
              <w:rPr>
                <w:b/>
                <w:bCs/>
                <w:sz w:val="18"/>
                <w:szCs w:val="18"/>
              </w:rPr>
            </w:pPr>
            <w:r w:rsidRPr="007A60C9">
              <w:rPr>
                <w:b/>
                <w:bCs/>
                <w:sz w:val="18"/>
                <w:szCs w:val="18"/>
              </w:rPr>
              <w:t>1</w:t>
            </w:r>
          </w:p>
        </w:tc>
        <w:tc>
          <w:tcPr>
            <w:tcW w:w="999" w:type="pct"/>
            <w:vAlign w:val="center"/>
          </w:tcPr>
          <w:p w:rsidR="002354F0" w:rsidRPr="007A60C9" w:rsidRDefault="002354F0" w:rsidP="00BA7156">
            <w:pPr>
              <w:widowControl w:val="0"/>
              <w:contextualSpacing/>
              <w:jc w:val="center"/>
              <w:rPr>
                <w:b/>
                <w:bCs/>
                <w:sz w:val="18"/>
                <w:szCs w:val="18"/>
              </w:rPr>
            </w:pPr>
            <w:r w:rsidRPr="007A60C9">
              <w:rPr>
                <w:b/>
                <w:bCs/>
                <w:sz w:val="18"/>
                <w:szCs w:val="18"/>
              </w:rPr>
              <w:t>2</w:t>
            </w:r>
          </w:p>
        </w:tc>
        <w:tc>
          <w:tcPr>
            <w:tcW w:w="272" w:type="pct"/>
          </w:tcPr>
          <w:p w:rsidR="002354F0" w:rsidRPr="007A60C9" w:rsidRDefault="002354F0" w:rsidP="00BA7156">
            <w:pPr>
              <w:widowControl w:val="0"/>
              <w:contextualSpacing/>
              <w:jc w:val="center"/>
              <w:rPr>
                <w:b/>
                <w:bCs/>
                <w:sz w:val="18"/>
                <w:szCs w:val="18"/>
              </w:rPr>
            </w:pPr>
            <w:r w:rsidRPr="007A60C9">
              <w:rPr>
                <w:b/>
                <w:bCs/>
                <w:sz w:val="18"/>
                <w:szCs w:val="18"/>
              </w:rPr>
              <w:t>3</w:t>
            </w:r>
          </w:p>
        </w:tc>
        <w:tc>
          <w:tcPr>
            <w:tcW w:w="456" w:type="pct"/>
          </w:tcPr>
          <w:p w:rsidR="002354F0" w:rsidRPr="007A60C9" w:rsidRDefault="002354F0" w:rsidP="00BA7156">
            <w:pPr>
              <w:widowControl w:val="0"/>
              <w:contextualSpacing/>
              <w:jc w:val="center"/>
              <w:rPr>
                <w:b/>
                <w:bCs/>
                <w:sz w:val="18"/>
                <w:szCs w:val="18"/>
              </w:rPr>
            </w:pPr>
            <w:r w:rsidRPr="007A60C9">
              <w:rPr>
                <w:b/>
                <w:bCs/>
                <w:sz w:val="18"/>
                <w:szCs w:val="18"/>
              </w:rPr>
              <w:t>4</w:t>
            </w:r>
          </w:p>
        </w:tc>
        <w:tc>
          <w:tcPr>
            <w:tcW w:w="271" w:type="pct"/>
          </w:tcPr>
          <w:p w:rsidR="002354F0" w:rsidRPr="007A60C9" w:rsidRDefault="002354F0" w:rsidP="00BA7156">
            <w:pPr>
              <w:widowControl w:val="0"/>
              <w:contextualSpacing/>
              <w:jc w:val="center"/>
              <w:rPr>
                <w:b/>
                <w:bCs/>
                <w:sz w:val="18"/>
                <w:szCs w:val="18"/>
              </w:rPr>
            </w:pPr>
            <w:r w:rsidRPr="007A60C9">
              <w:rPr>
                <w:b/>
                <w:bCs/>
                <w:sz w:val="18"/>
                <w:szCs w:val="18"/>
              </w:rPr>
              <w:t>5</w:t>
            </w:r>
          </w:p>
        </w:tc>
        <w:tc>
          <w:tcPr>
            <w:tcW w:w="272" w:type="pct"/>
          </w:tcPr>
          <w:p w:rsidR="002354F0" w:rsidRPr="007A60C9" w:rsidRDefault="002354F0" w:rsidP="00BA7156">
            <w:pPr>
              <w:widowControl w:val="0"/>
              <w:contextualSpacing/>
              <w:jc w:val="center"/>
              <w:rPr>
                <w:b/>
                <w:bCs/>
                <w:sz w:val="18"/>
                <w:szCs w:val="18"/>
              </w:rPr>
            </w:pPr>
            <w:r w:rsidRPr="007A60C9">
              <w:rPr>
                <w:b/>
                <w:bCs/>
                <w:sz w:val="18"/>
                <w:szCs w:val="18"/>
              </w:rPr>
              <w:t>6</w:t>
            </w:r>
          </w:p>
        </w:tc>
        <w:tc>
          <w:tcPr>
            <w:tcW w:w="318" w:type="pct"/>
          </w:tcPr>
          <w:p w:rsidR="002354F0" w:rsidRPr="007A60C9" w:rsidRDefault="002354F0" w:rsidP="00BA7156">
            <w:pPr>
              <w:widowControl w:val="0"/>
              <w:contextualSpacing/>
              <w:jc w:val="center"/>
              <w:rPr>
                <w:b/>
                <w:bCs/>
                <w:sz w:val="18"/>
                <w:szCs w:val="18"/>
              </w:rPr>
            </w:pPr>
            <w:r w:rsidRPr="007A60C9">
              <w:rPr>
                <w:b/>
                <w:bCs/>
                <w:sz w:val="18"/>
                <w:szCs w:val="18"/>
              </w:rPr>
              <w:t>7</w:t>
            </w:r>
          </w:p>
        </w:tc>
        <w:tc>
          <w:tcPr>
            <w:tcW w:w="319" w:type="pct"/>
          </w:tcPr>
          <w:p w:rsidR="002354F0" w:rsidRPr="007A60C9" w:rsidRDefault="002354F0" w:rsidP="00BA7156">
            <w:pPr>
              <w:widowControl w:val="0"/>
              <w:contextualSpacing/>
              <w:jc w:val="center"/>
              <w:rPr>
                <w:b/>
                <w:bCs/>
                <w:sz w:val="18"/>
                <w:szCs w:val="18"/>
              </w:rPr>
            </w:pPr>
            <w:r w:rsidRPr="007A60C9">
              <w:rPr>
                <w:b/>
                <w:bCs/>
                <w:sz w:val="18"/>
                <w:szCs w:val="18"/>
              </w:rPr>
              <w:t>8</w:t>
            </w:r>
          </w:p>
        </w:tc>
        <w:tc>
          <w:tcPr>
            <w:tcW w:w="272" w:type="pct"/>
          </w:tcPr>
          <w:p w:rsidR="002354F0" w:rsidRPr="007A60C9" w:rsidRDefault="002354F0" w:rsidP="00BA7156">
            <w:pPr>
              <w:widowControl w:val="0"/>
              <w:contextualSpacing/>
              <w:jc w:val="center"/>
              <w:rPr>
                <w:b/>
                <w:bCs/>
                <w:sz w:val="18"/>
                <w:szCs w:val="18"/>
              </w:rPr>
            </w:pPr>
            <w:r w:rsidRPr="007A60C9">
              <w:rPr>
                <w:b/>
                <w:bCs/>
                <w:sz w:val="18"/>
                <w:szCs w:val="18"/>
              </w:rPr>
              <w:t>9</w:t>
            </w:r>
          </w:p>
        </w:tc>
        <w:tc>
          <w:tcPr>
            <w:tcW w:w="366" w:type="pct"/>
            <w:vAlign w:val="center"/>
          </w:tcPr>
          <w:p w:rsidR="002354F0" w:rsidRPr="007A60C9" w:rsidRDefault="002354F0" w:rsidP="00BA7156">
            <w:pPr>
              <w:widowControl w:val="0"/>
              <w:contextualSpacing/>
              <w:jc w:val="center"/>
              <w:rPr>
                <w:b/>
                <w:bCs/>
                <w:sz w:val="18"/>
                <w:szCs w:val="18"/>
              </w:rPr>
            </w:pPr>
            <w:r w:rsidRPr="007A60C9">
              <w:rPr>
                <w:b/>
                <w:bCs/>
                <w:sz w:val="18"/>
                <w:szCs w:val="18"/>
              </w:rPr>
              <w:t>10</w:t>
            </w:r>
          </w:p>
        </w:tc>
        <w:tc>
          <w:tcPr>
            <w:tcW w:w="1000" w:type="pct"/>
            <w:vAlign w:val="center"/>
          </w:tcPr>
          <w:p w:rsidR="002354F0" w:rsidRPr="007A60C9" w:rsidRDefault="002354F0" w:rsidP="00BA7156">
            <w:pPr>
              <w:widowControl w:val="0"/>
              <w:contextualSpacing/>
              <w:jc w:val="center"/>
              <w:rPr>
                <w:b/>
                <w:bCs/>
                <w:sz w:val="18"/>
                <w:szCs w:val="18"/>
              </w:rPr>
            </w:pPr>
            <w:r w:rsidRPr="007A60C9">
              <w:rPr>
                <w:b/>
                <w:bCs/>
                <w:sz w:val="18"/>
                <w:szCs w:val="18"/>
              </w:rPr>
              <w:t>11</w:t>
            </w:r>
          </w:p>
        </w:tc>
      </w:tr>
      <w:bookmarkEnd w:id="20"/>
      <w:tr w:rsidR="002354F0" w:rsidRPr="007A60C9" w:rsidTr="00BA7156">
        <w:trPr>
          <w:trHeight w:val="20"/>
        </w:trPr>
        <w:tc>
          <w:tcPr>
            <w:tcW w:w="5000" w:type="pct"/>
            <w:gridSpan w:val="11"/>
          </w:tcPr>
          <w:p w:rsidR="002354F0" w:rsidRPr="007A60C9" w:rsidRDefault="002354F0" w:rsidP="00BA7156">
            <w:pPr>
              <w:widowControl w:val="0"/>
              <w:contextualSpacing/>
              <w:jc w:val="center"/>
              <w:rPr>
                <w:b/>
                <w:bCs/>
                <w:sz w:val="18"/>
                <w:szCs w:val="18"/>
              </w:rPr>
            </w:pPr>
            <w:r w:rsidRPr="007A60C9">
              <w:rPr>
                <w:b/>
                <w:bCs/>
                <w:sz w:val="18"/>
                <w:szCs w:val="18"/>
              </w:rPr>
              <w:t>Основные виды разрешенного использования</w:t>
            </w:r>
          </w:p>
        </w:tc>
      </w:tr>
      <w:tr w:rsidR="002354F0" w:rsidRPr="007A60C9" w:rsidTr="00BA7156">
        <w:trPr>
          <w:trHeight w:val="20"/>
        </w:trPr>
        <w:tc>
          <w:tcPr>
            <w:tcW w:w="455" w:type="pct"/>
            <w:shd w:val="clear" w:color="auto" w:fill="auto"/>
          </w:tcPr>
          <w:p w:rsidR="002354F0" w:rsidRPr="007A60C9" w:rsidRDefault="002354F0" w:rsidP="00BA7156">
            <w:pPr>
              <w:widowControl w:val="0"/>
              <w:jc w:val="both"/>
              <w:rPr>
                <w:sz w:val="18"/>
                <w:szCs w:val="18"/>
              </w:rPr>
            </w:pPr>
            <w:r w:rsidRPr="007A60C9">
              <w:rPr>
                <w:rFonts w:eastAsia="Calibri"/>
                <w:sz w:val="18"/>
                <w:szCs w:val="18"/>
              </w:rPr>
              <w:t>Для индивидуального жилищного строительства</w:t>
            </w:r>
          </w:p>
        </w:tc>
        <w:tc>
          <w:tcPr>
            <w:tcW w:w="999" w:type="pct"/>
            <w:shd w:val="clear" w:color="auto" w:fill="auto"/>
          </w:tcPr>
          <w:p w:rsidR="002354F0" w:rsidRPr="007A60C9" w:rsidRDefault="002354F0" w:rsidP="00BA7156">
            <w:pPr>
              <w:widowControl w:val="0"/>
              <w:jc w:val="both"/>
              <w:rPr>
                <w:sz w:val="18"/>
                <w:szCs w:val="18"/>
              </w:rPr>
            </w:pPr>
            <w:proofErr w:type="gramStart"/>
            <w:r w:rsidRPr="007A60C9">
              <w:rPr>
                <w:rFonts w:eastAsia="Calibri"/>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7A60C9">
              <w:rPr>
                <w:rFonts w:eastAsia="Calibri"/>
                <w:sz w:val="18"/>
                <w:szCs w:val="18"/>
              </w:rPr>
              <w:t xml:space="preserve"> размещение индивидуальных гаражей и хозяйственных построек</w:t>
            </w:r>
          </w:p>
        </w:tc>
        <w:tc>
          <w:tcPr>
            <w:tcW w:w="272" w:type="pct"/>
            <w:shd w:val="clear" w:color="auto" w:fill="auto"/>
          </w:tcPr>
          <w:p w:rsidR="002354F0" w:rsidRPr="007A60C9" w:rsidRDefault="002354F0" w:rsidP="00BA7156">
            <w:pPr>
              <w:widowControl w:val="0"/>
              <w:jc w:val="center"/>
              <w:rPr>
                <w:sz w:val="18"/>
                <w:szCs w:val="18"/>
              </w:rPr>
            </w:pPr>
            <w:r w:rsidRPr="007A60C9">
              <w:rPr>
                <w:rFonts w:eastAsia="Calibri"/>
                <w:sz w:val="18"/>
                <w:szCs w:val="18"/>
              </w:rPr>
              <w:t>2.1</w:t>
            </w:r>
          </w:p>
        </w:tc>
        <w:tc>
          <w:tcPr>
            <w:tcW w:w="456" w:type="pct"/>
          </w:tcPr>
          <w:p w:rsidR="002354F0" w:rsidRPr="0019500E" w:rsidRDefault="002354F0" w:rsidP="00BA7156">
            <w:pPr>
              <w:widowControl w:val="0"/>
              <w:contextualSpacing/>
              <w:jc w:val="center"/>
              <w:rPr>
                <w:sz w:val="18"/>
                <w:szCs w:val="18"/>
              </w:rPr>
            </w:pPr>
            <w:r w:rsidRPr="0019500E">
              <w:rPr>
                <w:sz w:val="18"/>
                <w:szCs w:val="18"/>
              </w:rPr>
              <w:t>индивидуальный жилой дом;</w:t>
            </w:r>
          </w:p>
          <w:p w:rsidR="002354F0" w:rsidRPr="007A60C9" w:rsidRDefault="002354F0" w:rsidP="00BA7156">
            <w:pPr>
              <w:widowControl w:val="0"/>
              <w:contextualSpacing/>
              <w:jc w:val="center"/>
              <w:rPr>
                <w:sz w:val="18"/>
                <w:szCs w:val="18"/>
              </w:rPr>
            </w:pPr>
            <w:r w:rsidRPr="0019500E">
              <w:rPr>
                <w:sz w:val="18"/>
                <w:szCs w:val="18"/>
              </w:rPr>
              <w:t>здание гаража</w:t>
            </w:r>
          </w:p>
        </w:tc>
        <w:tc>
          <w:tcPr>
            <w:tcW w:w="271" w:type="pct"/>
          </w:tcPr>
          <w:p w:rsidR="002354F0" w:rsidRPr="007A60C9" w:rsidRDefault="002354F0" w:rsidP="00BA7156">
            <w:pPr>
              <w:widowControl w:val="0"/>
              <w:contextualSpacing/>
              <w:jc w:val="center"/>
              <w:rPr>
                <w:sz w:val="18"/>
                <w:szCs w:val="18"/>
              </w:rPr>
            </w:pPr>
            <w:r w:rsidRPr="007A60C9">
              <w:rPr>
                <w:sz w:val="18"/>
                <w:szCs w:val="18"/>
              </w:rPr>
              <w:t>800</w:t>
            </w:r>
          </w:p>
        </w:tc>
        <w:tc>
          <w:tcPr>
            <w:tcW w:w="272" w:type="pct"/>
          </w:tcPr>
          <w:p w:rsidR="002354F0" w:rsidRPr="007A60C9" w:rsidRDefault="002354F0" w:rsidP="00BA7156">
            <w:pPr>
              <w:widowControl w:val="0"/>
              <w:contextualSpacing/>
              <w:jc w:val="center"/>
              <w:rPr>
                <w:sz w:val="18"/>
                <w:szCs w:val="18"/>
              </w:rPr>
            </w:pPr>
            <w:r w:rsidRPr="007A60C9">
              <w:rPr>
                <w:sz w:val="18"/>
                <w:szCs w:val="18"/>
              </w:rPr>
              <w:t>2500</w:t>
            </w:r>
          </w:p>
        </w:tc>
        <w:tc>
          <w:tcPr>
            <w:tcW w:w="318" w:type="pct"/>
          </w:tcPr>
          <w:p w:rsidR="002354F0" w:rsidRPr="007A60C9" w:rsidRDefault="002354F0" w:rsidP="00BA7156">
            <w:pPr>
              <w:widowControl w:val="0"/>
              <w:contextualSpacing/>
              <w:jc w:val="center"/>
              <w:rPr>
                <w:sz w:val="18"/>
                <w:szCs w:val="18"/>
              </w:rPr>
            </w:pPr>
            <w:r w:rsidRPr="007A60C9">
              <w:rPr>
                <w:sz w:val="18"/>
                <w:szCs w:val="18"/>
              </w:rPr>
              <w:t>3 для индивидуального жилого дома,</w:t>
            </w:r>
          </w:p>
          <w:p w:rsidR="002354F0" w:rsidRPr="007A60C9" w:rsidRDefault="002354F0" w:rsidP="00BA7156">
            <w:pPr>
              <w:widowControl w:val="0"/>
              <w:contextualSpacing/>
              <w:jc w:val="center"/>
              <w:rPr>
                <w:sz w:val="18"/>
                <w:szCs w:val="18"/>
              </w:rPr>
            </w:pPr>
            <w:r w:rsidRPr="007A60C9">
              <w:rPr>
                <w:sz w:val="18"/>
                <w:szCs w:val="18"/>
              </w:rPr>
              <w:t>1 для хозяйственных построек</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40</w:t>
            </w:r>
          </w:p>
        </w:tc>
        <w:tc>
          <w:tcPr>
            <w:tcW w:w="366" w:type="pct"/>
          </w:tcPr>
          <w:p w:rsidR="002354F0" w:rsidRPr="007A60C9" w:rsidRDefault="002354F0" w:rsidP="00BA7156">
            <w:pPr>
              <w:widowControl w:val="0"/>
              <w:jc w:val="center"/>
              <w:rPr>
                <w:sz w:val="18"/>
                <w:szCs w:val="18"/>
              </w:rPr>
            </w:pPr>
            <w:r w:rsidRPr="007A60C9">
              <w:rPr>
                <w:sz w:val="18"/>
                <w:szCs w:val="18"/>
              </w:rPr>
              <w:t>3 до жилого дома;</w:t>
            </w:r>
          </w:p>
          <w:p w:rsidR="002354F0" w:rsidRPr="007A60C9" w:rsidRDefault="002354F0" w:rsidP="00BA7156">
            <w:pPr>
              <w:widowControl w:val="0"/>
              <w:jc w:val="center"/>
              <w:rPr>
                <w:sz w:val="18"/>
                <w:szCs w:val="18"/>
              </w:rPr>
            </w:pPr>
            <w:r w:rsidRPr="007A60C9">
              <w:rPr>
                <w:sz w:val="18"/>
                <w:szCs w:val="18"/>
              </w:rPr>
              <w:t>1 до хоз. построек</w:t>
            </w:r>
          </w:p>
        </w:tc>
        <w:tc>
          <w:tcPr>
            <w:tcW w:w="1000" w:type="pct"/>
            <w:vAlign w:val="center"/>
          </w:tcPr>
          <w:p w:rsidR="002354F0" w:rsidRPr="007A60C9" w:rsidRDefault="002354F0" w:rsidP="00BA7156">
            <w:pPr>
              <w:widowControl w:val="0"/>
              <w:contextualSpacing/>
              <w:jc w:val="both"/>
              <w:rPr>
                <w:sz w:val="18"/>
                <w:szCs w:val="18"/>
              </w:rPr>
            </w:pPr>
            <w:r w:rsidRPr="007A60C9">
              <w:rPr>
                <w:sz w:val="18"/>
                <w:szCs w:val="18"/>
              </w:rPr>
              <w:t>1. При образовании земельных участков (в том числе путем раздела или выдела) минимальная ширина земельного участка вдоль фронта улицы (проезда) не менее 12 м.;</w:t>
            </w:r>
          </w:p>
          <w:p w:rsidR="002354F0" w:rsidRPr="007A60C9" w:rsidRDefault="002354F0" w:rsidP="00BA7156">
            <w:pPr>
              <w:widowControl w:val="0"/>
              <w:contextualSpacing/>
              <w:jc w:val="both"/>
              <w:rPr>
                <w:sz w:val="18"/>
                <w:szCs w:val="18"/>
              </w:rPr>
            </w:pPr>
            <w:r w:rsidRPr="007A60C9">
              <w:rPr>
                <w:sz w:val="18"/>
                <w:szCs w:val="18"/>
              </w:rPr>
              <w:t>2. Минимальный отступ от красной линии - 3 м при осуществлении нового строительства;</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3.</w:t>
            </w:r>
            <w:r w:rsidRPr="007A60C9">
              <w:rPr>
                <w:sz w:val="18"/>
                <w:szCs w:val="18"/>
              </w:rPr>
              <w:t xml:space="preserve"> </w:t>
            </w:r>
            <w:r w:rsidRPr="007A60C9">
              <w:rPr>
                <w:rFonts w:eastAsia="Calibri"/>
                <w:sz w:val="18"/>
                <w:szCs w:val="18"/>
              </w:rPr>
              <w:t>Максимальная высота построек от уровня земли до верха скатной кровли (конька), за исключением дома:</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w:t>
            </w:r>
            <w:r w:rsidRPr="007A60C9">
              <w:rPr>
                <w:rFonts w:eastAsia="Calibri"/>
                <w:sz w:val="18"/>
                <w:szCs w:val="18"/>
              </w:rPr>
              <w:tab/>
              <w:t>7 м для построек для содержания сельскохозяйственных животных в сельских населенных пунктах;</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w:t>
            </w:r>
            <w:r w:rsidRPr="007A60C9">
              <w:rPr>
                <w:rFonts w:eastAsia="Calibri"/>
                <w:sz w:val="18"/>
                <w:szCs w:val="18"/>
              </w:rPr>
              <w:tab/>
              <w:t>4,5 м для других построек;</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4.</w:t>
            </w:r>
            <w:r w:rsidRPr="007A60C9">
              <w:rPr>
                <w:sz w:val="18"/>
                <w:szCs w:val="18"/>
              </w:rPr>
              <w:t xml:space="preserve"> </w:t>
            </w:r>
            <w:r w:rsidRPr="007A60C9">
              <w:rPr>
                <w:rFonts w:eastAsia="Calibri"/>
                <w:sz w:val="18"/>
                <w:szCs w:val="18"/>
              </w:rPr>
              <w:t>Условия размещения отдельных объектов:</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 не допускается размещать со стороны улиц постройки, за исключением домов и гаражей;</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 xml:space="preserve">- слив дождевых и талых вод, а также лавинообразное падение снега </w:t>
            </w:r>
            <w:r w:rsidRPr="007A60C9">
              <w:rPr>
                <w:rFonts w:eastAsia="Calibri"/>
                <w:sz w:val="18"/>
                <w:szCs w:val="18"/>
              </w:rPr>
              <w:lastRenderedPageBreak/>
              <w:t>должно осуществляться на свой участок;</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 кровля гаража должна быть плоской и иметь скат на свой участок;</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 ворота гаража в открытом состоянии не должны выходить за пределы земельного участка.</w:t>
            </w:r>
          </w:p>
        </w:tc>
      </w:tr>
      <w:tr w:rsidR="002354F0" w:rsidRPr="007A60C9" w:rsidTr="00BA7156">
        <w:trPr>
          <w:trHeight w:val="20"/>
        </w:trPr>
        <w:tc>
          <w:tcPr>
            <w:tcW w:w="455" w:type="pct"/>
            <w:shd w:val="clear" w:color="auto" w:fill="auto"/>
          </w:tcPr>
          <w:p w:rsidR="002354F0" w:rsidRPr="007A60C9" w:rsidRDefault="002354F0" w:rsidP="00BA7156">
            <w:pPr>
              <w:widowControl w:val="0"/>
              <w:jc w:val="both"/>
              <w:rPr>
                <w:sz w:val="18"/>
                <w:szCs w:val="18"/>
              </w:rPr>
            </w:pPr>
            <w:r w:rsidRPr="007A60C9">
              <w:rPr>
                <w:sz w:val="18"/>
                <w:szCs w:val="18"/>
              </w:rPr>
              <w:lastRenderedPageBreak/>
              <w:t>Малоэтажная многоквартирная жилая застройка</w:t>
            </w:r>
          </w:p>
        </w:tc>
        <w:tc>
          <w:tcPr>
            <w:tcW w:w="999" w:type="pct"/>
            <w:shd w:val="clear" w:color="auto" w:fill="auto"/>
          </w:tcPr>
          <w:p w:rsidR="002354F0" w:rsidRPr="007A60C9" w:rsidRDefault="002354F0" w:rsidP="00BA7156">
            <w:pPr>
              <w:widowControl w:val="0"/>
              <w:jc w:val="both"/>
              <w:rPr>
                <w:sz w:val="18"/>
                <w:szCs w:val="18"/>
              </w:rPr>
            </w:pPr>
            <w:r w:rsidRPr="007A60C9">
              <w:rPr>
                <w:sz w:val="18"/>
                <w:szCs w:val="18"/>
              </w:rPr>
              <w:t xml:space="preserve">Размещение малоэтажных многоквартирных домов (многоквартирные дома высотой до 4 этажей, включая </w:t>
            </w:r>
            <w:proofErr w:type="gramStart"/>
            <w:r w:rsidRPr="007A60C9">
              <w:rPr>
                <w:sz w:val="18"/>
                <w:szCs w:val="18"/>
              </w:rPr>
              <w:t>мансардный</w:t>
            </w:r>
            <w:proofErr w:type="gramEnd"/>
            <w:r w:rsidRPr="007A60C9">
              <w:rPr>
                <w:sz w:val="18"/>
                <w:szCs w:val="18"/>
              </w:rPr>
              <w:t>);</w:t>
            </w:r>
          </w:p>
          <w:p w:rsidR="002354F0" w:rsidRPr="007A60C9" w:rsidRDefault="002354F0" w:rsidP="00BA7156">
            <w:pPr>
              <w:widowControl w:val="0"/>
              <w:jc w:val="both"/>
              <w:rPr>
                <w:sz w:val="18"/>
                <w:szCs w:val="18"/>
              </w:rPr>
            </w:pPr>
            <w:r w:rsidRPr="007A60C9">
              <w:rPr>
                <w:sz w:val="18"/>
                <w:szCs w:val="18"/>
              </w:rPr>
              <w:t>обустройство спортивных и детских площадок, площадок для отдыха;</w:t>
            </w:r>
          </w:p>
          <w:p w:rsidR="002354F0" w:rsidRPr="007A60C9" w:rsidRDefault="002354F0" w:rsidP="00BA7156">
            <w:pPr>
              <w:widowControl w:val="0"/>
              <w:jc w:val="both"/>
              <w:rPr>
                <w:sz w:val="18"/>
                <w:szCs w:val="18"/>
              </w:rPr>
            </w:pPr>
            <w:r w:rsidRPr="007A60C9">
              <w:rPr>
                <w:sz w:val="18"/>
                <w:szCs w:val="1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72" w:type="pct"/>
            <w:shd w:val="clear" w:color="auto" w:fill="auto"/>
          </w:tcPr>
          <w:p w:rsidR="002354F0" w:rsidRPr="007A60C9" w:rsidRDefault="002354F0" w:rsidP="00BA7156">
            <w:pPr>
              <w:widowControl w:val="0"/>
              <w:jc w:val="center"/>
              <w:rPr>
                <w:sz w:val="18"/>
                <w:szCs w:val="18"/>
              </w:rPr>
            </w:pPr>
            <w:r w:rsidRPr="007A60C9">
              <w:rPr>
                <w:sz w:val="18"/>
                <w:szCs w:val="18"/>
              </w:rPr>
              <w:t>2.1.1</w:t>
            </w:r>
          </w:p>
        </w:tc>
        <w:tc>
          <w:tcPr>
            <w:tcW w:w="456" w:type="pct"/>
          </w:tcPr>
          <w:p w:rsidR="002354F0" w:rsidRPr="00797DAB" w:rsidRDefault="002354F0" w:rsidP="00BA7156">
            <w:pPr>
              <w:widowControl w:val="0"/>
              <w:jc w:val="center"/>
              <w:rPr>
                <w:sz w:val="18"/>
                <w:szCs w:val="18"/>
              </w:rPr>
            </w:pPr>
            <w:r w:rsidRPr="00797DAB">
              <w:rPr>
                <w:sz w:val="18"/>
                <w:szCs w:val="18"/>
              </w:rPr>
              <w:t>многоквартирный дом; многоквартирный дом со встроенными, пристроенными и встроенно-пристроенными помещениями общественного назначения;</w:t>
            </w:r>
          </w:p>
          <w:p w:rsidR="002354F0" w:rsidRPr="007A60C9" w:rsidRDefault="002354F0" w:rsidP="00BA7156">
            <w:pPr>
              <w:widowControl w:val="0"/>
              <w:jc w:val="center"/>
              <w:rPr>
                <w:sz w:val="18"/>
                <w:szCs w:val="18"/>
              </w:rPr>
            </w:pPr>
            <w:r w:rsidRPr="00797DAB">
              <w:rPr>
                <w:sz w:val="18"/>
                <w:szCs w:val="18"/>
              </w:rPr>
              <w:t>здание гаража</w:t>
            </w:r>
          </w:p>
        </w:tc>
        <w:tc>
          <w:tcPr>
            <w:tcW w:w="271" w:type="pct"/>
          </w:tcPr>
          <w:p w:rsidR="002354F0" w:rsidRPr="007A60C9" w:rsidRDefault="002354F0" w:rsidP="00BA7156">
            <w:pPr>
              <w:widowControl w:val="0"/>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18" w:type="pct"/>
          </w:tcPr>
          <w:p w:rsidR="002354F0" w:rsidRPr="007A60C9" w:rsidRDefault="002354F0" w:rsidP="00BA7156">
            <w:pPr>
              <w:widowControl w:val="0"/>
              <w:jc w:val="center"/>
              <w:rPr>
                <w:sz w:val="18"/>
                <w:szCs w:val="18"/>
              </w:rPr>
            </w:pPr>
            <w:r w:rsidRPr="007A60C9">
              <w:rPr>
                <w:sz w:val="18"/>
                <w:szCs w:val="18"/>
              </w:rPr>
              <w:t>4</w:t>
            </w:r>
          </w:p>
        </w:tc>
        <w:tc>
          <w:tcPr>
            <w:tcW w:w="319" w:type="pct"/>
          </w:tcPr>
          <w:p w:rsidR="002354F0" w:rsidRPr="007A60C9" w:rsidRDefault="002354F0" w:rsidP="00BA7156">
            <w:pPr>
              <w:widowControl w:val="0"/>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40</w:t>
            </w:r>
          </w:p>
        </w:tc>
        <w:tc>
          <w:tcPr>
            <w:tcW w:w="366" w:type="pct"/>
          </w:tcPr>
          <w:p w:rsidR="002354F0" w:rsidRPr="007A60C9" w:rsidRDefault="002354F0" w:rsidP="00BA7156">
            <w:pPr>
              <w:widowControl w:val="0"/>
              <w:jc w:val="center"/>
              <w:rPr>
                <w:sz w:val="18"/>
                <w:szCs w:val="18"/>
              </w:rPr>
            </w:pPr>
            <w:r w:rsidRPr="007A60C9">
              <w:rPr>
                <w:sz w:val="18"/>
                <w:szCs w:val="18"/>
              </w:rPr>
              <w:t>-</w:t>
            </w:r>
          </w:p>
        </w:tc>
        <w:tc>
          <w:tcPr>
            <w:tcW w:w="1000" w:type="pct"/>
          </w:tcPr>
          <w:p w:rsidR="002354F0" w:rsidRPr="007A60C9" w:rsidRDefault="002354F0" w:rsidP="00BA7156">
            <w:pPr>
              <w:widowControl w:val="0"/>
              <w:jc w:val="both"/>
              <w:rPr>
                <w:sz w:val="18"/>
                <w:szCs w:val="18"/>
              </w:rPr>
            </w:pPr>
            <w:r w:rsidRPr="007A60C9">
              <w:rPr>
                <w:sz w:val="18"/>
                <w:szCs w:val="18"/>
              </w:rPr>
              <w:t>1. Минимальный отступ от красной линии - 3, при осуществлении нового строительства;</w:t>
            </w:r>
          </w:p>
          <w:p w:rsidR="002354F0" w:rsidRPr="007A60C9" w:rsidRDefault="002354F0" w:rsidP="00BA7156">
            <w:pPr>
              <w:widowControl w:val="0"/>
              <w:jc w:val="both"/>
              <w:rPr>
                <w:sz w:val="18"/>
                <w:szCs w:val="18"/>
              </w:rPr>
            </w:pPr>
            <w:r w:rsidRPr="007A60C9">
              <w:rPr>
                <w:sz w:val="18"/>
                <w:szCs w:val="18"/>
              </w:rPr>
              <w:t>2. В условиях реконструкции и дефицита территорий допускается размещение зданий по красной линии улиц</w:t>
            </w:r>
          </w:p>
        </w:tc>
      </w:tr>
      <w:tr w:rsidR="002354F0" w:rsidRPr="007A60C9" w:rsidTr="00BA7156">
        <w:trPr>
          <w:trHeight w:val="20"/>
        </w:trPr>
        <w:tc>
          <w:tcPr>
            <w:tcW w:w="455" w:type="pct"/>
            <w:shd w:val="clear" w:color="auto" w:fill="auto"/>
          </w:tcPr>
          <w:p w:rsidR="002354F0" w:rsidRPr="007A60C9" w:rsidRDefault="002354F0" w:rsidP="00BA7156">
            <w:pPr>
              <w:widowControl w:val="0"/>
              <w:jc w:val="both"/>
              <w:rPr>
                <w:sz w:val="18"/>
                <w:szCs w:val="18"/>
              </w:rPr>
            </w:pPr>
            <w:r w:rsidRPr="007A60C9">
              <w:rPr>
                <w:rFonts w:eastAsia="Calibri"/>
                <w:sz w:val="18"/>
                <w:szCs w:val="18"/>
              </w:rPr>
              <w:t xml:space="preserve">Для ведения личного подсобного хозяйства (приусадебный </w:t>
            </w:r>
            <w:r w:rsidRPr="007A60C9">
              <w:rPr>
                <w:rFonts w:eastAsia="Calibri"/>
                <w:sz w:val="18"/>
                <w:szCs w:val="18"/>
              </w:rPr>
              <w:lastRenderedPageBreak/>
              <w:t>земельный участок)</w:t>
            </w:r>
          </w:p>
        </w:tc>
        <w:tc>
          <w:tcPr>
            <w:tcW w:w="999" w:type="pct"/>
            <w:shd w:val="clear" w:color="auto" w:fill="auto"/>
          </w:tcPr>
          <w:p w:rsidR="002354F0" w:rsidRPr="007A60C9" w:rsidRDefault="002354F0" w:rsidP="00BA7156">
            <w:pPr>
              <w:widowControl w:val="0"/>
              <w:jc w:val="both"/>
              <w:rPr>
                <w:rFonts w:eastAsia="Calibri"/>
                <w:sz w:val="18"/>
                <w:szCs w:val="18"/>
              </w:rPr>
            </w:pPr>
            <w:r w:rsidRPr="007A60C9">
              <w:rPr>
                <w:rFonts w:eastAsia="Calibri"/>
                <w:sz w:val="18"/>
                <w:szCs w:val="18"/>
              </w:rPr>
              <w:lastRenderedPageBreak/>
              <w:t>Размещение жилого дома, указанного в описании вида разрешенного использования с кодом 2.1;</w:t>
            </w:r>
          </w:p>
          <w:p w:rsidR="002354F0" w:rsidRPr="007A60C9" w:rsidRDefault="002354F0" w:rsidP="00BA7156">
            <w:pPr>
              <w:widowControl w:val="0"/>
              <w:jc w:val="both"/>
              <w:rPr>
                <w:rFonts w:eastAsia="Calibri"/>
                <w:sz w:val="18"/>
                <w:szCs w:val="18"/>
              </w:rPr>
            </w:pPr>
            <w:r w:rsidRPr="007A60C9">
              <w:rPr>
                <w:rFonts w:eastAsia="Calibri"/>
                <w:sz w:val="18"/>
                <w:szCs w:val="18"/>
              </w:rPr>
              <w:t xml:space="preserve">производство сельскохозяйственной </w:t>
            </w:r>
            <w:r w:rsidRPr="007A60C9">
              <w:rPr>
                <w:rFonts w:eastAsia="Calibri"/>
                <w:sz w:val="18"/>
                <w:szCs w:val="18"/>
              </w:rPr>
              <w:lastRenderedPageBreak/>
              <w:t>продукции;</w:t>
            </w:r>
          </w:p>
          <w:p w:rsidR="002354F0" w:rsidRPr="007A60C9" w:rsidRDefault="002354F0" w:rsidP="00BA7156">
            <w:pPr>
              <w:widowControl w:val="0"/>
              <w:jc w:val="both"/>
              <w:rPr>
                <w:rFonts w:eastAsia="Calibri"/>
                <w:sz w:val="18"/>
                <w:szCs w:val="18"/>
              </w:rPr>
            </w:pPr>
            <w:r w:rsidRPr="007A60C9">
              <w:rPr>
                <w:rFonts w:eastAsia="Calibri"/>
                <w:sz w:val="18"/>
                <w:szCs w:val="18"/>
              </w:rPr>
              <w:t>размещение гаража и иных вспомогательных сооружений;</w:t>
            </w:r>
          </w:p>
          <w:p w:rsidR="002354F0" w:rsidRPr="007A60C9" w:rsidRDefault="002354F0" w:rsidP="00BA7156">
            <w:pPr>
              <w:widowControl w:val="0"/>
              <w:jc w:val="both"/>
              <w:rPr>
                <w:sz w:val="18"/>
                <w:szCs w:val="18"/>
              </w:rPr>
            </w:pPr>
            <w:r w:rsidRPr="007A60C9">
              <w:rPr>
                <w:rFonts w:eastAsia="Calibri"/>
                <w:sz w:val="18"/>
                <w:szCs w:val="18"/>
              </w:rPr>
              <w:t>содержание сельскохозяйственных животных</w:t>
            </w:r>
          </w:p>
        </w:tc>
        <w:tc>
          <w:tcPr>
            <w:tcW w:w="272" w:type="pct"/>
            <w:shd w:val="clear" w:color="auto" w:fill="auto"/>
          </w:tcPr>
          <w:p w:rsidR="002354F0" w:rsidRPr="007A60C9" w:rsidRDefault="002354F0" w:rsidP="00BA7156">
            <w:pPr>
              <w:widowControl w:val="0"/>
              <w:jc w:val="center"/>
              <w:rPr>
                <w:sz w:val="18"/>
                <w:szCs w:val="18"/>
              </w:rPr>
            </w:pPr>
            <w:r w:rsidRPr="007A60C9">
              <w:rPr>
                <w:rFonts w:eastAsia="Calibri"/>
                <w:sz w:val="18"/>
                <w:szCs w:val="18"/>
              </w:rPr>
              <w:lastRenderedPageBreak/>
              <w:t>2.2</w:t>
            </w:r>
          </w:p>
        </w:tc>
        <w:tc>
          <w:tcPr>
            <w:tcW w:w="456" w:type="pct"/>
          </w:tcPr>
          <w:p w:rsidR="002354F0" w:rsidRPr="0019500E" w:rsidRDefault="002354F0" w:rsidP="00BA7156">
            <w:pPr>
              <w:widowControl w:val="0"/>
              <w:contextualSpacing/>
              <w:jc w:val="center"/>
              <w:rPr>
                <w:sz w:val="18"/>
                <w:szCs w:val="18"/>
              </w:rPr>
            </w:pPr>
            <w:r w:rsidRPr="0019500E">
              <w:rPr>
                <w:sz w:val="18"/>
                <w:szCs w:val="18"/>
              </w:rPr>
              <w:t>индивидуальный жилой дом;</w:t>
            </w:r>
          </w:p>
          <w:p w:rsidR="002354F0" w:rsidRPr="003F3542" w:rsidRDefault="002354F0" w:rsidP="00BA7156">
            <w:pPr>
              <w:widowControl w:val="0"/>
              <w:contextualSpacing/>
              <w:jc w:val="center"/>
              <w:rPr>
                <w:sz w:val="18"/>
                <w:szCs w:val="18"/>
              </w:rPr>
            </w:pPr>
            <w:r w:rsidRPr="0019500E">
              <w:rPr>
                <w:sz w:val="18"/>
                <w:szCs w:val="18"/>
              </w:rPr>
              <w:t>здание гаража</w:t>
            </w:r>
          </w:p>
        </w:tc>
        <w:tc>
          <w:tcPr>
            <w:tcW w:w="271" w:type="pct"/>
          </w:tcPr>
          <w:p w:rsidR="002354F0" w:rsidRPr="007A60C9" w:rsidRDefault="002354F0" w:rsidP="00BA7156">
            <w:pPr>
              <w:widowControl w:val="0"/>
              <w:contextualSpacing/>
              <w:jc w:val="center"/>
              <w:rPr>
                <w:sz w:val="18"/>
                <w:szCs w:val="18"/>
              </w:rPr>
            </w:pPr>
            <w:r w:rsidRPr="007A60C9">
              <w:rPr>
                <w:sz w:val="18"/>
                <w:szCs w:val="18"/>
              </w:rPr>
              <w:t>800</w:t>
            </w:r>
          </w:p>
        </w:tc>
        <w:tc>
          <w:tcPr>
            <w:tcW w:w="272" w:type="pct"/>
          </w:tcPr>
          <w:p w:rsidR="002354F0" w:rsidRPr="007A60C9" w:rsidRDefault="002354F0" w:rsidP="00BA7156">
            <w:pPr>
              <w:widowControl w:val="0"/>
              <w:contextualSpacing/>
              <w:jc w:val="center"/>
              <w:rPr>
                <w:sz w:val="18"/>
                <w:szCs w:val="18"/>
              </w:rPr>
            </w:pPr>
            <w:r w:rsidRPr="007A60C9">
              <w:rPr>
                <w:sz w:val="18"/>
                <w:szCs w:val="18"/>
              </w:rPr>
              <w:t>2500</w:t>
            </w:r>
          </w:p>
        </w:tc>
        <w:tc>
          <w:tcPr>
            <w:tcW w:w="318" w:type="pct"/>
          </w:tcPr>
          <w:p w:rsidR="002354F0" w:rsidRPr="007A60C9" w:rsidRDefault="002354F0" w:rsidP="00BA7156">
            <w:pPr>
              <w:widowControl w:val="0"/>
              <w:contextualSpacing/>
              <w:jc w:val="center"/>
              <w:rPr>
                <w:sz w:val="18"/>
                <w:szCs w:val="18"/>
              </w:rPr>
            </w:pPr>
            <w:r w:rsidRPr="007A60C9">
              <w:rPr>
                <w:sz w:val="18"/>
                <w:szCs w:val="18"/>
              </w:rPr>
              <w:t>3 для индивидуального жилого дома,</w:t>
            </w:r>
          </w:p>
          <w:p w:rsidR="002354F0" w:rsidRPr="007A60C9" w:rsidRDefault="002354F0" w:rsidP="00BA7156">
            <w:pPr>
              <w:widowControl w:val="0"/>
              <w:contextualSpacing/>
              <w:jc w:val="center"/>
              <w:rPr>
                <w:sz w:val="18"/>
                <w:szCs w:val="18"/>
              </w:rPr>
            </w:pPr>
            <w:r w:rsidRPr="007A60C9">
              <w:rPr>
                <w:sz w:val="18"/>
                <w:szCs w:val="18"/>
              </w:rPr>
              <w:lastRenderedPageBreak/>
              <w:t>1 для хозяйственных построек</w:t>
            </w:r>
          </w:p>
        </w:tc>
        <w:tc>
          <w:tcPr>
            <w:tcW w:w="319" w:type="pct"/>
          </w:tcPr>
          <w:p w:rsidR="002354F0" w:rsidRPr="007A60C9" w:rsidRDefault="002354F0" w:rsidP="00BA7156">
            <w:pPr>
              <w:widowControl w:val="0"/>
              <w:contextualSpacing/>
              <w:jc w:val="center"/>
              <w:rPr>
                <w:sz w:val="18"/>
                <w:szCs w:val="18"/>
              </w:rPr>
            </w:pPr>
            <w:r w:rsidRPr="007A60C9">
              <w:rPr>
                <w:sz w:val="18"/>
                <w:szCs w:val="18"/>
              </w:rPr>
              <w:lastRenderedPageBreak/>
              <w:t>-</w:t>
            </w:r>
          </w:p>
        </w:tc>
        <w:tc>
          <w:tcPr>
            <w:tcW w:w="272" w:type="pct"/>
          </w:tcPr>
          <w:p w:rsidR="002354F0" w:rsidRPr="007A60C9" w:rsidRDefault="002354F0" w:rsidP="00BA7156">
            <w:pPr>
              <w:widowControl w:val="0"/>
              <w:jc w:val="center"/>
              <w:rPr>
                <w:sz w:val="18"/>
                <w:szCs w:val="18"/>
              </w:rPr>
            </w:pPr>
            <w:r w:rsidRPr="007A60C9">
              <w:rPr>
                <w:sz w:val="18"/>
                <w:szCs w:val="18"/>
              </w:rPr>
              <w:t>40</w:t>
            </w:r>
          </w:p>
        </w:tc>
        <w:tc>
          <w:tcPr>
            <w:tcW w:w="366" w:type="pct"/>
          </w:tcPr>
          <w:p w:rsidR="002354F0" w:rsidRPr="007A60C9" w:rsidRDefault="002354F0" w:rsidP="00BA7156">
            <w:pPr>
              <w:widowControl w:val="0"/>
              <w:jc w:val="center"/>
              <w:rPr>
                <w:sz w:val="18"/>
                <w:szCs w:val="18"/>
              </w:rPr>
            </w:pPr>
            <w:r w:rsidRPr="007A60C9">
              <w:rPr>
                <w:sz w:val="18"/>
                <w:szCs w:val="18"/>
              </w:rPr>
              <w:t>3 до жилого дома;</w:t>
            </w:r>
          </w:p>
          <w:p w:rsidR="002354F0" w:rsidRPr="007A60C9" w:rsidRDefault="002354F0" w:rsidP="00BA7156">
            <w:pPr>
              <w:widowControl w:val="0"/>
              <w:jc w:val="center"/>
              <w:rPr>
                <w:sz w:val="18"/>
                <w:szCs w:val="18"/>
              </w:rPr>
            </w:pPr>
            <w:r w:rsidRPr="007A60C9">
              <w:rPr>
                <w:sz w:val="18"/>
                <w:szCs w:val="18"/>
              </w:rPr>
              <w:t>1 до хоз. построек</w:t>
            </w:r>
          </w:p>
        </w:tc>
        <w:tc>
          <w:tcPr>
            <w:tcW w:w="1000" w:type="pct"/>
            <w:vAlign w:val="center"/>
          </w:tcPr>
          <w:p w:rsidR="002354F0" w:rsidRPr="007A60C9" w:rsidRDefault="002354F0" w:rsidP="00BA7156">
            <w:pPr>
              <w:widowControl w:val="0"/>
              <w:contextualSpacing/>
              <w:jc w:val="both"/>
              <w:rPr>
                <w:sz w:val="18"/>
                <w:szCs w:val="18"/>
              </w:rPr>
            </w:pPr>
            <w:r w:rsidRPr="007A60C9">
              <w:rPr>
                <w:sz w:val="18"/>
                <w:szCs w:val="18"/>
              </w:rPr>
              <w:t>1. При образовании земельных участков (в том числе путем раздела или выдела) минимальная ширина земельного участка вдоль фронта улицы (проезда) не менее 12 м.;</w:t>
            </w:r>
          </w:p>
          <w:p w:rsidR="002354F0" w:rsidRPr="007A60C9" w:rsidRDefault="002354F0" w:rsidP="00BA7156">
            <w:pPr>
              <w:widowControl w:val="0"/>
              <w:contextualSpacing/>
              <w:jc w:val="both"/>
              <w:rPr>
                <w:sz w:val="18"/>
                <w:szCs w:val="18"/>
              </w:rPr>
            </w:pPr>
            <w:r w:rsidRPr="007A60C9">
              <w:rPr>
                <w:sz w:val="18"/>
                <w:szCs w:val="18"/>
              </w:rPr>
              <w:lastRenderedPageBreak/>
              <w:t>2. Минимальный отступ от красной линии - 3 м при осуществлении нового строительства;</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3.</w:t>
            </w:r>
            <w:r w:rsidRPr="007A60C9">
              <w:rPr>
                <w:sz w:val="18"/>
                <w:szCs w:val="18"/>
              </w:rPr>
              <w:t xml:space="preserve"> </w:t>
            </w:r>
            <w:r w:rsidRPr="007A60C9">
              <w:rPr>
                <w:rFonts w:eastAsia="Calibri"/>
                <w:sz w:val="18"/>
                <w:szCs w:val="18"/>
              </w:rPr>
              <w:t>Максимальная высота построек от уровня земли до верха скатной кровли (конька), за исключением дома:</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w:t>
            </w:r>
            <w:r w:rsidRPr="007A60C9">
              <w:rPr>
                <w:rFonts w:eastAsia="Calibri"/>
                <w:sz w:val="18"/>
                <w:szCs w:val="18"/>
              </w:rPr>
              <w:tab/>
              <w:t>7 м для построек для содержания сельскохозяйственных животных в сельских населенных пунктах;</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w:t>
            </w:r>
            <w:r w:rsidRPr="007A60C9">
              <w:rPr>
                <w:rFonts w:eastAsia="Calibri"/>
                <w:sz w:val="18"/>
                <w:szCs w:val="18"/>
              </w:rPr>
              <w:tab/>
              <w:t>4,5 м для других построек;</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4.</w:t>
            </w:r>
            <w:r w:rsidRPr="007A60C9">
              <w:rPr>
                <w:sz w:val="18"/>
                <w:szCs w:val="18"/>
              </w:rPr>
              <w:t xml:space="preserve"> </w:t>
            </w:r>
            <w:r w:rsidRPr="007A60C9">
              <w:rPr>
                <w:rFonts w:eastAsia="Calibri"/>
                <w:sz w:val="18"/>
                <w:szCs w:val="18"/>
              </w:rPr>
              <w:t>Условия размещения отдельных объектов:</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 не допускается размещать со стороны улиц постройки, за исключением домов и гаражей;</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 слив дождевых и талых вод, а также лавинообразное падение снега должно осуществляться на свой участок;</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 кровля гаража должна быть плоской и иметь скат на свой участок;</w:t>
            </w:r>
          </w:p>
          <w:p w:rsidR="002354F0" w:rsidRPr="007A60C9" w:rsidRDefault="002354F0" w:rsidP="00BA7156">
            <w:pPr>
              <w:widowControl w:val="0"/>
              <w:contextualSpacing/>
              <w:jc w:val="both"/>
              <w:rPr>
                <w:rFonts w:eastAsia="Calibri"/>
                <w:sz w:val="18"/>
                <w:szCs w:val="18"/>
              </w:rPr>
            </w:pPr>
            <w:r w:rsidRPr="007A60C9">
              <w:rPr>
                <w:rFonts w:eastAsia="Calibri"/>
                <w:sz w:val="18"/>
                <w:szCs w:val="18"/>
              </w:rPr>
              <w:t>- ворота гаража в открытом состоянии не должны выходить за пределы земельного участка.</w:t>
            </w:r>
          </w:p>
        </w:tc>
      </w:tr>
      <w:tr w:rsidR="002354F0" w:rsidRPr="007A60C9" w:rsidTr="00BA7156">
        <w:trPr>
          <w:trHeight w:val="20"/>
        </w:trPr>
        <w:tc>
          <w:tcPr>
            <w:tcW w:w="455" w:type="pct"/>
            <w:shd w:val="clear" w:color="auto" w:fill="auto"/>
          </w:tcPr>
          <w:p w:rsidR="002354F0" w:rsidRPr="007A60C9" w:rsidRDefault="002354F0" w:rsidP="00BA7156">
            <w:pPr>
              <w:widowControl w:val="0"/>
              <w:jc w:val="both"/>
              <w:rPr>
                <w:sz w:val="18"/>
                <w:szCs w:val="18"/>
              </w:rPr>
            </w:pPr>
            <w:r w:rsidRPr="007A60C9">
              <w:rPr>
                <w:rFonts w:eastAsia="Calibri"/>
                <w:sz w:val="18"/>
                <w:szCs w:val="18"/>
              </w:rPr>
              <w:lastRenderedPageBreak/>
              <w:t xml:space="preserve">Блокированная жилая </w:t>
            </w:r>
            <w:r w:rsidRPr="007A60C9">
              <w:rPr>
                <w:rFonts w:eastAsia="Calibri"/>
                <w:sz w:val="18"/>
                <w:szCs w:val="18"/>
              </w:rPr>
              <w:lastRenderedPageBreak/>
              <w:t>застройка</w:t>
            </w:r>
          </w:p>
        </w:tc>
        <w:tc>
          <w:tcPr>
            <w:tcW w:w="999" w:type="pct"/>
            <w:shd w:val="clear" w:color="auto" w:fill="auto"/>
          </w:tcPr>
          <w:p w:rsidR="002354F0" w:rsidRPr="007A60C9" w:rsidRDefault="002354F0" w:rsidP="00BA7156">
            <w:pPr>
              <w:widowControl w:val="0"/>
              <w:jc w:val="both"/>
              <w:rPr>
                <w:sz w:val="18"/>
                <w:szCs w:val="18"/>
              </w:rPr>
            </w:pPr>
            <w:proofErr w:type="gramStart"/>
            <w:r w:rsidRPr="007A60C9">
              <w:rPr>
                <w:rFonts w:eastAsia="Calibri"/>
                <w:sz w:val="18"/>
                <w:szCs w:val="18"/>
              </w:rPr>
              <w:lastRenderedPageBreak/>
              <w:t xml:space="preserve">Размещение жилого дома, блокированного с другим жилым </w:t>
            </w:r>
            <w:r w:rsidRPr="007A60C9">
              <w:rPr>
                <w:rFonts w:eastAsia="Calibri"/>
                <w:sz w:val="18"/>
                <w:szCs w:val="18"/>
              </w:rPr>
              <w:lastRenderedPageBreak/>
              <w:t>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72" w:type="pct"/>
            <w:shd w:val="clear" w:color="auto" w:fill="auto"/>
          </w:tcPr>
          <w:p w:rsidR="002354F0" w:rsidRPr="007A60C9" w:rsidRDefault="002354F0" w:rsidP="00BA7156">
            <w:pPr>
              <w:widowControl w:val="0"/>
              <w:jc w:val="center"/>
              <w:rPr>
                <w:sz w:val="18"/>
                <w:szCs w:val="18"/>
                <w:lang w:val="en-US"/>
              </w:rPr>
            </w:pPr>
            <w:r w:rsidRPr="007A60C9">
              <w:rPr>
                <w:rFonts w:eastAsia="Calibri"/>
                <w:sz w:val="18"/>
                <w:szCs w:val="18"/>
              </w:rPr>
              <w:lastRenderedPageBreak/>
              <w:t>2.3</w:t>
            </w:r>
          </w:p>
        </w:tc>
        <w:tc>
          <w:tcPr>
            <w:tcW w:w="456" w:type="pct"/>
          </w:tcPr>
          <w:p w:rsidR="002354F0" w:rsidRPr="00112074" w:rsidRDefault="002354F0" w:rsidP="00BA7156">
            <w:pPr>
              <w:widowControl w:val="0"/>
              <w:contextualSpacing/>
              <w:jc w:val="center"/>
              <w:rPr>
                <w:sz w:val="18"/>
                <w:szCs w:val="18"/>
              </w:rPr>
            </w:pPr>
            <w:r w:rsidRPr="00112074">
              <w:rPr>
                <w:sz w:val="18"/>
                <w:szCs w:val="18"/>
              </w:rPr>
              <w:t xml:space="preserve">жилой дом блокированной </w:t>
            </w:r>
            <w:r w:rsidRPr="00112074">
              <w:rPr>
                <w:sz w:val="18"/>
                <w:szCs w:val="18"/>
              </w:rPr>
              <w:lastRenderedPageBreak/>
              <w:t>застройки;</w:t>
            </w:r>
          </w:p>
          <w:p w:rsidR="002354F0" w:rsidRPr="00112074" w:rsidRDefault="002354F0" w:rsidP="00BA7156">
            <w:pPr>
              <w:widowControl w:val="0"/>
              <w:contextualSpacing/>
              <w:jc w:val="center"/>
              <w:rPr>
                <w:sz w:val="18"/>
                <w:szCs w:val="18"/>
              </w:rPr>
            </w:pPr>
            <w:r w:rsidRPr="00112074">
              <w:rPr>
                <w:sz w:val="18"/>
                <w:szCs w:val="18"/>
              </w:rPr>
              <w:t>блок;</w:t>
            </w:r>
          </w:p>
          <w:p w:rsidR="002354F0" w:rsidRPr="00112074" w:rsidRDefault="002354F0" w:rsidP="00BA7156">
            <w:pPr>
              <w:widowControl w:val="0"/>
              <w:contextualSpacing/>
              <w:jc w:val="center"/>
              <w:rPr>
                <w:sz w:val="18"/>
                <w:szCs w:val="18"/>
              </w:rPr>
            </w:pPr>
            <w:r w:rsidRPr="00112074">
              <w:rPr>
                <w:sz w:val="18"/>
                <w:szCs w:val="18"/>
              </w:rPr>
              <w:t>блок-секция;</w:t>
            </w:r>
          </w:p>
          <w:p w:rsidR="002354F0" w:rsidRPr="007A60C9" w:rsidRDefault="002354F0" w:rsidP="00BA7156">
            <w:pPr>
              <w:widowControl w:val="0"/>
              <w:contextualSpacing/>
              <w:jc w:val="center"/>
              <w:rPr>
                <w:sz w:val="18"/>
                <w:szCs w:val="18"/>
              </w:rPr>
            </w:pPr>
            <w:r w:rsidRPr="00112074">
              <w:rPr>
                <w:sz w:val="18"/>
                <w:szCs w:val="18"/>
              </w:rPr>
              <w:t>здание гаража</w:t>
            </w:r>
          </w:p>
        </w:tc>
        <w:tc>
          <w:tcPr>
            <w:tcW w:w="271" w:type="pct"/>
          </w:tcPr>
          <w:p w:rsidR="002354F0" w:rsidRPr="007A60C9" w:rsidRDefault="002354F0" w:rsidP="00BA7156">
            <w:pPr>
              <w:widowControl w:val="0"/>
              <w:contextualSpacing/>
              <w:jc w:val="center"/>
              <w:rPr>
                <w:sz w:val="18"/>
                <w:szCs w:val="18"/>
              </w:rPr>
            </w:pPr>
            <w:r>
              <w:rPr>
                <w:sz w:val="18"/>
                <w:szCs w:val="18"/>
              </w:rPr>
              <w:lastRenderedPageBreak/>
              <w:t>150</w:t>
            </w:r>
          </w:p>
        </w:tc>
        <w:tc>
          <w:tcPr>
            <w:tcW w:w="272" w:type="pct"/>
          </w:tcPr>
          <w:p w:rsidR="002354F0" w:rsidRPr="007A60C9" w:rsidRDefault="002354F0" w:rsidP="00BA7156">
            <w:pPr>
              <w:widowControl w:val="0"/>
              <w:contextualSpacing/>
              <w:jc w:val="center"/>
              <w:rPr>
                <w:sz w:val="18"/>
                <w:szCs w:val="18"/>
              </w:rPr>
            </w:pPr>
            <w:r w:rsidRPr="007A60C9">
              <w:rPr>
                <w:sz w:val="18"/>
                <w:szCs w:val="18"/>
              </w:rPr>
              <w:t>2500</w:t>
            </w:r>
          </w:p>
        </w:tc>
        <w:tc>
          <w:tcPr>
            <w:tcW w:w="318" w:type="pct"/>
          </w:tcPr>
          <w:p w:rsidR="002354F0" w:rsidRPr="007A60C9" w:rsidRDefault="002354F0" w:rsidP="00BA7156">
            <w:pPr>
              <w:widowControl w:val="0"/>
              <w:contextualSpacing/>
              <w:jc w:val="center"/>
              <w:rPr>
                <w:sz w:val="18"/>
                <w:szCs w:val="18"/>
              </w:rPr>
            </w:pPr>
            <w:r w:rsidRPr="007A60C9">
              <w:rPr>
                <w:sz w:val="18"/>
                <w:szCs w:val="18"/>
              </w:rPr>
              <w:t>3 для индивиду</w:t>
            </w:r>
            <w:r w:rsidRPr="007A60C9">
              <w:rPr>
                <w:sz w:val="18"/>
                <w:szCs w:val="18"/>
              </w:rPr>
              <w:lastRenderedPageBreak/>
              <w:t>ального жилого дома,</w:t>
            </w:r>
          </w:p>
          <w:p w:rsidR="002354F0" w:rsidRPr="007A60C9" w:rsidRDefault="002354F0" w:rsidP="00BA7156">
            <w:pPr>
              <w:widowControl w:val="0"/>
              <w:contextualSpacing/>
              <w:jc w:val="center"/>
              <w:rPr>
                <w:sz w:val="18"/>
                <w:szCs w:val="18"/>
              </w:rPr>
            </w:pPr>
            <w:r w:rsidRPr="007A60C9">
              <w:rPr>
                <w:sz w:val="18"/>
                <w:szCs w:val="18"/>
              </w:rPr>
              <w:t>1 для хозяйственных построек</w:t>
            </w:r>
          </w:p>
        </w:tc>
        <w:tc>
          <w:tcPr>
            <w:tcW w:w="319" w:type="pct"/>
          </w:tcPr>
          <w:p w:rsidR="002354F0" w:rsidRPr="007A60C9" w:rsidRDefault="002354F0" w:rsidP="00BA7156">
            <w:pPr>
              <w:widowControl w:val="0"/>
              <w:contextualSpacing/>
              <w:jc w:val="center"/>
              <w:rPr>
                <w:sz w:val="18"/>
                <w:szCs w:val="18"/>
              </w:rPr>
            </w:pPr>
            <w:r w:rsidRPr="007A60C9">
              <w:rPr>
                <w:sz w:val="18"/>
                <w:szCs w:val="18"/>
              </w:rPr>
              <w:lastRenderedPageBreak/>
              <w:t>-</w:t>
            </w:r>
          </w:p>
        </w:tc>
        <w:tc>
          <w:tcPr>
            <w:tcW w:w="272" w:type="pct"/>
          </w:tcPr>
          <w:p w:rsidR="002354F0" w:rsidRPr="007A60C9" w:rsidRDefault="002354F0" w:rsidP="00BA7156">
            <w:pPr>
              <w:widowControl w:val="0"/>
              <w:jc w:val="center"/>
              <w:rPr>
                <w:sz w:val="18"/>
                <w:szCs w:val="18"/>
              </w:rPr>
            </w:pPr>
            <w:r w:rsidRPr="007A60C9">
              <w:rPr>
                <w:sz w:val="18"/>
                <w:szCs w:val="18"/>
                <w:lang w:val="en-US"/>
              </w:rPr>
              <w:t>8</w:t>
            </w:r>
            <w:r w:rsidRPr="007A60C9">
              <w:rPr>
                <w:sz w:val="18"/>
                <w:szCs w:val="18"/>
              </w:rPr>
              <w:t>0</w:t>
            </w:r>
          </w:p>
        </w:tc>
        <w:tc>
          <w:tcPr>
            <w:tcW w:w="366" w:type="pct"/>
          </w:tcPr>
          <w:p w:rsidR="002354F0" w:rsidRPr="007A60C9" w:rsidRDefault="002354F0" w:rsidP="00BA7156">
            <w:pPr>
              <w:widowControl w:val="0"/>
              <w:jc w:val="center"/>
              <w:rPr>
                <w:sz w:val="18"/>
                <w:szCs w:val="18"/>
              </w:rPr>
            </w:pPr>
            <w:r w:rsidRPr="007A60C9">
              <w:rPr>
                <w:sz w:val="18"/>
                <w:szCs w:val="18"/>
              </w:rPr>
              <w:t xml:space="preserve">отступ от границ </w:t>
            </w:r>
            <w:r w:rsidRPr="007A60C9">
              <w:rPr>
                <w:sz w:val="18"/>
                <w:szCs w:val="18"/>
              </w:rPr>
              <w:lastRenderedPageBreak/>
              <w:t>земельного участка до внешних стен жилого дома блокированной застройки со стороны улиц 5 м., от других границ земельного участка - 3 м., от границ земельного участка до общей стены (без проемов) с соседним блоком 0 м (без отступа)</w:t>
            </w:r>
          </w:p>
        </w:tc>
        <w:tc>
          <w:tcPr>
            <w:tcW w:w="1000" w:type="pct"/>
          </w:tcPr>
          <w:p w:rsidR="002354F0" w:rsidRPr="007A60C9" w:rsidRDefault="002354F0" w:rsidP="00BA7156">
            <w:pPr>
              <w:widowControl w:val="0"/>
              <w:contextualSpacing/>
              <w:rPr>
                <w:rFonts w:eastAsia="Calibri"/>
                <w:sz w:val="18"/>
                <w:szCs w:val="18"/>
              </w:rPr>
            </w:pPr>
            <w:r w:rsidRPr="007A60C9">
              <w:rPr>
                <w:rFonts w:eastAsia="Calibri"/>
                <w:sz w:val="18"/>
                <w:szCs w:val="18"/>
              </w:rPr>
              <w:lastRenderedPageBreak/>
              <w:t xml:space="preserve">1.Минимальный отступ от красной линии 5 м, при осуществлении </w:t>
            </w:r>
            <w:r w:rsidRPr="007A60C9">
              <w:rPr>
                <w:rFonts w:eastAsia="Calibri"/>
                <w:sz w:val="18"/>
                <w:szCs w:val="18"/>
              </w:rPr>
              <w:lastRenderedPageBreak/>
              <w:t>нового строительства.</w:t>
            </w:r>
          </w:p>
          <w:p w:rsidR="002354F0" w:rsidRPr="007A60C9" w:rsidRDefault="002354F0" w:rsidP="00BA7156">
            <w:pPr>
              <w:widowControl w:val="0"/>
              <w:contextualSpacing/>
              <w:rPr>
                <w:rFonts w:eastAsia="Calibri"/>
                <w:sz w:val="18"/>
                <w:szCs w:val="18"/>
              </w:rPr>
            </w:pPr>
            <w:r w:rsidRPr="007A60C9">
              <w:rPr>
                <w:rFonts w:eastAsia="Calibri"/>
                <w:sz w:val="18"/>
                <w:szCs w:val="18"/>
              </w:rPr>
              <w:t>2.Минимальная площадь земельного участка для размещения блокированного жилого дома 150 кв. м на один блок. Максимальное количество блоков 10.</w:t>
            </w:r>
          </w:p>
        </w:tc>
      </w:tr>
      <w:tr w:rsidR="002354F0" w:rsidRPr="007A60C9" w:rsidTr="00BA7156">
        <w:trPr>
          <w:trHeight w:val="20"/>
        </w:trPr>
        <w:tc>
          <w:tcPr>
            <w:tcW w:w="455" w:type="pct"/>
          </w:tcPr>
          <w:p w:rsidR="002354F0" w:rsidRPr="007A60C9" w:rsidRDefault="002354F0" w:rsidP="00BA7156">
            <w:pPr>
              <w:widowControl w:val="0"/>
              <w:rPr>
                <w:sz w:val="18"/>
                <w:szCs w:val="18"/>
              </w:rPr>
            </w:pPr>
            <w:r w:rsidRPr="007A60C9">
              <w:rPr>
                <w:rFonts w:eastAsia="Calibri"/>
                <w:sz w:val="18"/>
                <w:szCs w:val="18"/>
              </w:rPr>
              <w:lastRenderedPageBreak/>
              <w:t xml:space="preserve">Предоставление коммунальных </w:t>
            </w:r>
            <w:r w:rsidRPr="007A60C9">
              <w:rPr>
                <w:rFonts w:eastAsia="Calibri"/>
                <w:sz w:val="18"/>
                <w:szCs w:val="18"/>
              </w:rPr>
              <w:lastRenderedPageBreak/>
              <w:t>услуг</w:t>
            </w:r>
          </w:p>
        </w:tc>
        <w:tc>
          <w:tcPr>
            <w:tcW w:w="999" w:type="pct"/>
            <w:vAlign w:val="center"/>
          </w:tcPr>
          <w:p w:rsidR="002354F0" w:rsidRPr="007A60C9" w:rsidRDefault="002354F0" w:rsidP="00BA7156">
            <w:pPr>
              <w:widowControl w:val="0"/>
              <w:jc w:val="both"/>
              <w:rPr>
                <w:sz w:val="18"/>
                <w:szCs w:val="18"/>
              </w:rPr>
            </w:pPr>
            <w:proofErr w:type="gramStart"/>
            <w:r w:rsidRPr="007A60C9">
              <w:rPr>
                <w:rFonts w:eastAsia="Calibri"/>
                <w:sz w:val="18"/>
                <w:szCs w:val="18"/>
              </w:rPr>
              <w:lastRenderedPageBreak/>
              <w:t xml:space="preserve">Размещение зданий и сооружений, обеспечивающих поставку воды, тепла, электричества, газа, отвод </w:t>
            </w:r>
            <w:r w:rsidRPr="007A60C9">
              <w:rPr>
                <w:rFonts w:eastAsia="Calibri"/>
                <w:sz w:val="18"/>
                <w:szCs w:val="18"/>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2" w:type="pct"/>
          </w:tcPr>
          <w:p w:rsidR="002354F0" w:rsidRPr="007A60C9" w:rsidRDefault="002354F0" w:rsidP="00BA7156">
            <w:pPr>
              <w:widowControl w:val="0"/>
              <w:jc w:val="center"/>
              <w:rPr>
                <w:sz w:val="18"/>
                <w:szCs w:val="18"/>
              </w:rPr>
            </w:pPr>
            <w:r w:rsidRPr="007A60C9">
              <w:rPr>
                <w:rFonts w:eastAsia="Calibri"/>
                <w:sz w:val="18"/>
                <w:szCs w:val="18"/>
              </w:rPr>
              <w:lastRenderedPageBreak/>
              <w:t>3.1.1</w:t>
            </w:r>
          </w:p>
        </w:tc>
        <w:tc>
          <w:tcPr>
            <w:tcW w:w="456" w:type="pct"/>
          </w:tcPr>
          <w:p w:rsidR="002354F0" w:rsidRPr="00112074" w:rsidRDefault="002354F0" w:rsidP="00BA7156">
            <w:pPr>
              <w:widowControl w:val="0"/>
              <w:jc w:val="center"/>
              <w:rPr>
                <w:sz w:val="18"/>
                <w:szCs w:val="18"/>
              </w:rPr>
            </w:pPr>
            <w:r>
              <w:rPr>
                <w:sz w:val="18"/>
                <w:szCs w:val="18"/>
              </w:rPr>
              <w:t>л</w:t>
            </w:r>
            <w:r w:rsidRPr="00112074">
              <w:rPr>
                <w:sz w:val="18"/>
                <w:szCs w:val="18"/>
              </w:rPr>
              <w:t xml:space="preserve">инейные сооружения сетей </w:t>
            </w:r>
            <w:r w:rsidRPr="00112074">
              <w:rPr>
                <w:sz w:val="18"/>
                <w:szCs w:val="18"/>
              </w:rPr>
              <w:lastRenderedPageBreak/>
              <w:t>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 xml:space="preserve">сооружение </w:t>
            </w:r>
            <w:r w:rsidRPr="00112074">
              <w:rPr>
                <w:sz w:val="18"/>
                <w:szCs w:val="18"/>
              </w:rPr>
              <w:lastRenderedPageBreak/>
              <w:t>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1" w:type="pct"/>
          </w:tcPr>
          <w:p w:rsidR="002354F0" w:rsidRPr="007A60C9" w:rsidRDefault="002354F0" w:rsidP="00BA7156">
            <w:pPr>
              <w:widowControl w:val="0"/>
              <w:contextualSpacing/>
              <w:jc w:val="center"/>
              <w:rPr>
                <w:sz w:val="18"/>
                <w:szCs w:val="18"/>
              </w:rPr>
            </w:pPr>
            <w:r w:rsidRPr="007A60C9">
              <w:rPr>
                <w:sz w:val="18"/>
                <w:szCs w:val="18"/>
              </w:rPr>
              <w:lastRenderedPageBreak/>
              <w:t>-</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66" w:type="pct"/>
          </w:tcPr>
          <w:p w:rsidR="002354F0" w:rsidRPr="007A60C9" w:rsidRDefault="002354F0" w:rsidP="00BA7156">
            <w:pPr>
              <w:widowControl w:val="0"/>
              <w:tabs>
                <w:tab w:val="left" w:pos="142"/>
              </w:tabs>
              <w:autoSpaceDE w:val="0"/>
              <w:jc w:val="center"/>
              <w:rPr>
                <w:sz w:val="18"/>
                <w:szCs w:val="18"/>
              </w:rPr>
            </w:pPr>
            <w:r w:rsidRPr="007A60C9">
              <w:rPr>
                <w:sz w:val="18"/>
                <w:szCs w:val="18"/>
              </w:rPr>
              <w:t>-</w:t>
            </w:r>
          </w:p>
        </w:tc>
        <w:tc>
          <w:tcPr>
            <w:tcW w:w="1000" w:type="pct"/>
          </w:tcPr>
          <w:p w:rsidR="002354F0" w:rsidRPr="007A60C9" w:rsidRDefault="002354F0" w:rsidP="00BA7156">
            <w:pPr>
              <w:widowControl w:val="0"/>
              <w:contextualSpacing/>
              <w:rPr>
                <w:sz w:val="18"/>
                <w:szCs w:val="18"/>
              </w:rPr>
            </w:pPr>
            <w:r w:rsidRPr="007A60C9">
              <w:rPr>
                <w:rFonts w:eastAsia="Calibri"/>
                <w:sz w:val="18"/>
                <w:szCs w:val="18"/>
              </w:rPr>
              <w:t>-</w:t>
            </w:r>
          </w:p>
        </w:tc>
      </w:tr>
      <w:tr w:rsidR="002354F0" w:rsidRPr="007A60C9" w:rsidTr="00BA7156">
        <w:trPr>
          <w:trHeight w:val="20"/>
        </w:trPr>
        <w:tc>
          <w:tcPr>
            <w:tcW w:w="455" w:type="pct"/>
          </w:tcPr>
          <w:p w:rsidR="002354F0" w:rsidRPr="007A60C9" w:rsidRDefault="002354F0" w:rsidP="00BA7156">
            <w:pPr>
              <w:widowControl w:val="0"/>
              <w:rPr>
                <w:rFonts w:eastAsia="Calibri"/>
                <w:sz w:val="18"/>
                <w:szCs w:val="18"/>
              </w:rPr>
            </w:pPr>
            <w:r w:rsidRPr="007A60C9">
              <w:rPr>
                <w:sz w:val="18"/>
                <w:szCs w:val="18"/>
              </w:rPr>
              <w:lastRenderedPageBreak/>
              <w:t>Улично-дорожная сеть</w:t>
            </w:r>
          </w:p>
        </w:tc>
        <w:tc>
          <w:tcPr>
            <w:tcW w:w="999" w:type="pct"/>
          </w:tcPr>
          <w:p w:rsidR="002354F0" w:rsidRPr="007A60C9" w:rsidRDefault="002354F0" w:rsidP="00BA7156">
            <w:pPr>
              <w:widowControl w:val="0"/>
              <w:jc w:val="both"/>
              <w:rPr>
                <w:rFonts w:eastAsia="Calibri"/>
                <w:sz w:val="18"/>
                <w:szCs w:val="18"/>
              </w:rPr>
            </w:pPr>
            <w:r w:rsidRPr="007A60C9">
              <w:rPr>
                <w:rFonts w:eastAsia="Calibri"/>
                <w:sz w:val="18"/>
                <w:szCs w:val="18"/>
              </w:rPr>
              <w:t xml:space="preserve">Размещение объектов улично-дорожной сети: автомобильных </w:t>
            </w:r>
            <w:r w:rsidRPr="007A60C9">
              <w:rPr>
                <w:rFonts w:eastAsia="Calibri"/>
                <w:sz w:val="18"/>
                <w:szCs w:val="18"/>
              </w:rPr>
              <w:lastRenderedPageBreak/>
              <w:t xml:space="preserve">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A60C9">
              <w:rPr>
                <w:rFonts w:eastAsia="Calibri"/>
                <w:sz w:val="18"/>
                <w:szCs w:val="18"/>
              </w:rPr>
              <w:t>велотранспортной</w:t>
            </w:r>
            <w:proofErr w:type="spellEnd"/>
            <w:r w:rsidRPr="007A60C9">
              <w:rPr>
                <w:rFonts w:eastAsia="Calibri"/>
                <w:sz w:val="18"/>
                <w:szCs w:val="18"/>
              </w:rPr>
              <w:t xml:space="preserve"> и инженерной инфраструктуры;</w:t>
            </w:r>
          </w:p>
          <w:p w:rsidR="002354F0" w:rsidRPr="007A60C9" w:rsidRDefault="002354F0" w:rsidP="00BA7156">
            <w:pPr>
              <w:widowControl w:val="0"/>
              <w:jc w:val="both"/>
              <w:rPr>
                <w:rFonts w:eastAsia="Calibri"/>
                <w:sz w:val="18"/>
                <w:szCs w:val="18"/>
              </w:rPr>
            </w:pPr>
            <w:r w:rsidRPr="007A60C9">
              <w:rPr>
                <w:rFonts w:eastAsia="Calibri"/>
                <w:sz w:val="18"/>
                <w:szCs w:val="18"/>
              </w:rPr>
              <w:t>размещение придорожных стоянок (парковок) транспортных сре</w:t>
            </w:r>
            <w:proofErr w:type="gramStart"/>
            <w:r w:rsidRPr="007A60C9">
              <w:rPr>
                <w:rFonts w:eastAsia="Calibri"/>
                <w:sz w:val="18"/>
                <w:szCs w:val="18"/>
              </w:rPr>
              <w:t>дств в гр</w:t>
            </w:r>
            <w:proofErr w:type="gramEnd"/>
            <w:r w:rsidRPr="007A60C9">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2" w:type="pct"/>
          </w:tcPr>
          <w:p w:rsidR="002354F0" w:rsidRPr="007A60C9" w:rsidRDefault="002354F0" w:rsidP="00BA7156">
            <w:pPr>
              <w:widowControl w:val="0"/>
              <w:jc w:val="center"/>
              <w:rPr>
                <w:rFonts w:eastAsia="Calibri"/>
                <w:sz w:val="18"/>
                <w:szCs w:val="18"/>
              </w:rPr>
            </w:pPr>
            <w:r w:rsidRPr="007A60C9">
              <w:rPr>
                <w:rFonts w:eastAsia="Calibri"/>
                <w:sz w:val="18"/>
                <w:szCs w:val="18"/>
              </w:rPr>
              <w:lastRenderedPageBreak/>
              <w:t>12.0.1</w:t>
            </w:r>
          </w:p>
        </w:tc>
        <w:tc>
          <w:tcPr>
            <w:tcW w:w="456" w:type="pct"/>
          </w:tcPr>
          <w:p w:rsidR="002354F0" w:rsidRPr="007A60C9" w:rsidRDefault="002354F0" w:rsidP="00BA7156">
            <w:pPr>
              <w:widowControl w:val="0"/>
              <w:contextualSpacing/>
              <w:jc w:val="center"/>
              <w:rPr>
                <w:sz w:val="18"/>
                <w:szCs w:val="18"/>
              </w:rPr>
            </w:pPr>
            <w:r w:rsidRPr="003F3542">
              <w:rPr>
                <w:sz w:val="18"/>
                <w:szCs w:val="18"/>
              </w:rPr>
              <w:t xml:space="preserve">автомобильные дороги; </w:t>
            </w:r>
            <w:r w:rsidRPr="003F3542">
              <w:rPr>
                <w:sz w:val="18"/>
                <w:szCs w:val="18"/>
              </w:rPr>
              <w:lastRenderedPageBreak/>
              <w:t>пешеходные тротуары; проезд; велодорожки</w:t>
            </w:r>
          </w:p>
        </w:tc>
        <w:tc>
          <w:tcPr>
            <w:tcW w:w="271" w:type="pct"/>
          </w:tcPr>
          <w:p w:rsidR="002354F0" w:rsidRPr="007A60C9" w:rsidRDefault="002354F0" w:rsidP="00BA7156">
            <w:pPr>
              <w:widowControl w:val="0"/>
              <w:contextualSpacing/>
              <w:jc w:val="center"/>
              <w:rPr>
                <w:sz w:val="18"/>
                <w:szCs w:val="18"/>
              </w:rPr>
            </w:pPr>
            <w:r w:rsidRPr="007A60C9">
              <w:rPr>
                <w:sz w:val="18"/>
                <w:szCs w:val="18"/>
              </w:rPr>
              <w:lastRenderedPageBreak/>
              <w:t>-</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66" w:type="pct"/>
          </w:tcPr>
          <w:p w:rsidR="002354F0" w:rsidRPr="007A60C9" w:rsidRDefault="002354F0" w:rsidP="00BA7156">
            <w:pPr>
              <w:widowControl w:val="0"/>
              <w:tabs>
                <w:tab w:val="left" w:pos="142"/>
              </w:tabs>
              <w:autoSpaceDE w:val="0"/>
              <w:jc w:val="center"/>
              <w:rPr>
                <w:sz w:val="18"/>
                <w:szCs w:val="18"/>
              </w:rPr>
            </w:pPr>
            <w:r w:rsidRPr="007A60C9">
              <w:rPr>
                <w:sz w:val="18"/>
                <w:szCs w:val="18"/>
              </w:rPr>
              <w:t>-</w:t>
            </w:r>
          </w:p>
        </w:tc>
        <w:tc>
          <w:tcPr>
            <w:tcW w:w="1000" w:type="pct"/>
          </w:tcPr>
          <w:p w:rsidR="002354F0" w:rsidRPr="007A60C9" w:rsidRDefault="002354F0" w:rsidP="00BA7156">
            <w:pPr>
              <w:widowControl w:val="0"/>
              <w:contextualSpacing/>
              <w:rPr>
                <w:sz w:val="18"/>
                <w:szCs w:val="18"/>
              </w:rPr>
            </w:pPr>
            <w:r w:rsidRPr="007A60C9">
              <w:rPr>
                <w:sz w:val="18"/>
                <w:szCs w:val="18"/>
              </w:rPr>
              <w:t>-</w:t>
            </w:r>
          </w:p>
        </w:tc>
      </w:tr>
      <w:tr w:rsidR="002354F0" w:rsidRPr="007A60C9" w:rsidTr="00BA7156">
        <w:trPr>
          <w:trHeight w:val="20"/>
        </w:trPr>
        <w:tc>
          <w:tcPr>
            <w:tcW w:w="455" w:type="pct"/>
          </w:tcPr>
          <w:p w:rsidR="002354F0" w:rsidRPr="007A60C9" w:rsidRDefault="002354F0" w:rsidP="00BA7156">
            <w:pPr>
              <w:widowControl w:val="0"/>
              <w:rPr>
                <w:rFonts w:eastAsia="Calibri"/>
                <w:sz w:val="18"/>
                <w:szCs w:val="18"/>
              </w:rPr>
            </w:pPr>
            <w:r w:rsidRPr="007A60C9">
              <w:rPr>
                <w:rFonts w:eastAsia="Calibri"/>
                <w:sz w:val="18"/>
                <w:szCs w:val="18"/>
              </w:rPr>
              <w:lastRenderedPageBreak/>
              <w:t>Благоустройство территории</w:t>
            </w:r>
          </w:p>
        </w:tc>
        <w:tc>
          <w:tcPr>
            <w:tcW w:w="999" w:type="pct"/>
          </w:tcPr>
          <w:p w:rsidR="002354F0" w:rsidRPr="007A60C9" w:rsidRDefault="002354F0" w:rsidP="00BA7156">
            <w:pPr>
              <w:widowControl w:val="0"/>
              <w:jc w:val="both"/>
              <w:rPr>
                <w:sz w:val="18"/>
                <w:szCs w:val="18"/>
              </w:rPr>
            </w:pPr>
            <w:r w:rsidRPr="007A60C9">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2" w:type="pct"/>
          </w:tcPr>
          <w:p w:rsidR="002354F0" w:rsidRPr="007A60C9" w:rsidRDefault="002354F0" w:rsidP="00BA7156">
            <w:pPr>
              <w:widowControl w:val="0"/>
              <w:jc w:val="center"/>
              <w:rPr>
                <w:rFonts w:eastAsia="Calibri"/>
                <w:sz w:val="18"/>
                <w:szCs w:val="18"/>
              </w:rPr>
            </w:pPr>
            <w:r w:rsidRPr="007A60C9">
              <w:rPr>
                <w:rFonts w:eastAsia="Calibri"/>
                <w:sz w:val="18"/>
                <w:szCs w:val="18"/>
              </w:rPr>
              <w:t>12.0.2</w:t>
            </w:r>
          </w:p>
        </w:tc>
        <w:tc>
          <w:tcPr>
            <w:tcW w:w="456" w:type="pct"/>
          </w:tcPr>
          <w:p w:rsidR="002354F0" w:rsidRPr="007A60C9" w:rsidRDefault="002354F0" w:rsidP="00BA7156">
            <w:pPr>
              <w:widowControl w:val="0"/>
              <w:contextualSpacing/>
              <w:jc w:val="center"/>
              <w:rPr>
                <w:sz w:val="18"/>
                <w:szCs w:val="18"/>
              </w:rPr>
            </w:pPr>
            <w:r>
              <w:rPr>
                <w:sz w:val="18"/>
                <w:szCs w:val="18"/>
              </w:rPr>
              <w:t>-</w:t>
            </w:r>
          </w:p>
        </w:tc>
        <w:tc>
          <w:tcPr>
            <w:tcW w:w="271"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66" w:type="pct"/>
          </w:tcPr>
          <w:p w:rsidR="002354F0" w:rsidRPr="007A60C9" w:rsidRDefault="002354F0" w:rsidP="00BA7156">
            <w:pPr>
              <w:widowControl w:val="0"/>
              <w:tabs>
                <w:tab w:val="left" w:pos="142"/>
              </w:tabs>
              <w:autoSpaceDE w:val="0"/>
              <w:jc w:val="center"/>
              <w:rPr>
                <w:sz w:val="18"/>
                <w:szCs w:val="18"/>
              </w:rPr>
            </w:pPr>
            <w:r w:rsidRPr="007A60C9">
              <w:rPr>
                <w:sz w:val="18"/>
                <w:szCs w:val="18"/>
              </w:rPr>
              <w:t>-</w:t>
            </w:r>
          </w:p>
        </w:tc>
        <w:tc>
          <w:tcPr>
            <w:tcW w:w="1000" w:type="pct"/>
          </w:tcPr>
          <w:p w:rsidR="002354F0" w:rsidRPr="007A60C9" w:rsidRDefault="002354F0" w:rsidP="00BA7156">
            <w:pPr>
              <w:widowControl w:val="0"/>
              <w:contextualSpacing/>
              <w:rPr>
                <w:sz w:val="18"/>
                <w:szCs w:val="18"/>
              </w:rPr>
            </w:pPr>
            <w:r w:rsidRPr="007A60C9">
              <w:rPr>
                <w:sz w:val="18"/>
                <w:szCs w:val="18"/>
              </w:rPr>
              <w:t>-</w:t>
            </w:r>
          </w:p>
        </w:tc>
      </w:tr>
      <w:tr w:rsidR="002354F0" w:rsidRPr="007A60C9" w:rsidTr="00BA7156">
        <w:trPr>
          <w:trHeight w:val="20"/>
        </w:trPr>
        <w:tc>
          <w:tcPr>
            <w:tcW w:w="5000" w:type="pct"/>
            <w:gridSpan w:val="11"/>
          </w:tcPr>
          <w:p w:rsidR="002354F0" w:rsidRPr="007A60C9" w:rsidRDefault="002354F0" w:rsidP="00BA7156">
            <w:pPr>
              <w:widowControl w:val="0"/>
              <w:contextualSpacing/>
              <w:jc w:val="center"/>
              <w:rPr>
                <w:rFonts w:eastAsia="Calibri"/>
                <w:sz w:val="18"/>
                <w:szCs w:val="18"/>
              </w:rPr>
            </w:pPr>
            <w:r w:rsidRPr="007A60C9">
              <w:rPr>
                <w:rFonts w:eastAsia="Calibri"/>
                <w:b/>
                <w:bCs/>
                <w:sz w:val="18"/>
                <w:szCs w:val="18"/>
              </w:rPr>
              <w:t>Условно разрешенные виды использования</w:t>
            </w:r>
          </w:p>
        </w:tc>
      </w:tr>
      <w:tr w:rsidR="002354F0" w:rsidRPr="007A60C9" w:rsidTr="00BA7156">
        <w:trPr>
          <w:trHeight w:val="20"/>
        </w:trPr>
        <w:tc>
          <w:tcPr>
            <w:tcW w:w="455" w:type="pct"/>
          </w:tcPr>
          <w:p w:rsidR="002354F0" w:rsidRPr="007A60C9" w:rsidRDefault="002354F0" w:rsidP="00BA7156">
            <w:pPr>
              <w:widowControl w:val="0"/>
              <w:jc w:val="both"/>
              <w:rPr>
                <w:sz w:val="18"/>
                <w:szCs w:val="18"/>
              </w:rPr>
            </w:pPr>
            <w:r w:rsidRPr="007A60C9">
              <w:rPr>
                <w:sz w:val="18"/>
                <w:szCs w:val="18"/>
              </w:rPr>
              <w:lastRenderedPageBreak/>
              <w:t>Размещение гаражей для собственных нужд</w:t>
            </w:r>
          </w:p>
        </w:tc>
        <w:tc>
          <w:tcPr>
            <w:tcW w:w="999" w:type="pct"/>
          </w:tcPr>
          <w:p w:rsidR="002354F0" w:rsidRPr="007A60C9" w:rsidRDefault="002354F0" w:rsidP="00BA7156">
            <w:pPr>
              <w:widowControl w:val="0"/>
              <w:jc w:val="both"/>
              <w:rPr>
                <w:sz w:val="18"/>
                <w:szCs w:val="18"/>
              </w:rPr>
            </w:pPr>
            <w:r w:rsidRPr="007A60C9">
              <w:rPr>
                <w:sz w:val="18"/>
                <w:szCs w:val="1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72" w:type="pct"/>
          </w:tcPr>
          <w:p w:rsidR="002354F0" w:rsidRPr="007A60C9" w:rsidRDefault="002354F0" w:rsidP="00BA7156">
            <w:pPr>
              <w:widowControl w:val="0"/>
              <w:jc w:val="center"/>
              <w:rPr>
                <w:sz w:val="18"/>
                <w:szCs w:val="18"/>
              </w:rPr>
            </w:pPr>
            <w:r w:rsidRPr="007A60C9">
              <w:rPr>
                <w:sz w:val="18"/>
                <w:szCs w:val="18"/>
              </w:rPr>
              <w:t>2.7.2</w:t>
            </w:r>
          </w:p>
        </w:tc>
        <w:tc>
          <w:tcPr>
            <w:tcW w:w="456" w:type="pct"/>
          </w:tcPr>
          <w:p w:rsidR="002354F0" w:rsidRPr="007A60C9" w:rsidRDefault="002354F0" w:rsidP="00BA7156">
            <w:pPr>
              <w:widowControl w:val="0"/>
              <w:jc w:val="center"/>
              <w:rPr>
                <w:sz w:val="18"/>
                <w:szCs w:val="18"/>
              </w:rPr>
            </w:pPr>
            <w:r w:rsidRPr="003F3542">
              <w:rPr>
                <w:sz w:val="18"/>
                <w:szCs w:val="18"/>
              </w:rPr>
              <w:t>гараж</w:t>
            </w:r>
          </w:p>
        </w:tc>
        <w:tc>
          <w:tcPr>
            <w:tcW w:w="271" w:type="pct"/>
          </w:tcPr>
          <w:p w:rsidR="002354F0" w:rsidRPr="007A60C9" w:rsidRDefault="002354F0" w:rsidP="00BA7156">
            <w:pPr>
              <w:widowControl w:val="0"/>
              <w:jc w:val="center"/>
              <w:rPr>
                <w:sz w:val="18"/>
                <w:szCs w:val="18"/>
              </w:rPr>
            </w:pPr>
            <w:r w:rsidRPr="007A60C9">
              <w:rPr>
                <w:sz w:val="18"/>
                <w:szCs w:val="18"/>
              </w:rPr>
              <w:t>24</w:t>
            </w:r>
          </w:p>
        </w:tc>
        <w:tc>
          <w:tcPr>
            <w:tcW w:w="272" w:type="pct"/>
          </w:tcPr>
          <w:p w:rsidR="002354F0" w:rsidRPr="007A60C9" w:rsidRDefault="002354F0" w:rsidP="00BA7156">
            <w:pPr>
              <w:widowControl w:val="0"/>
              <w:jc w:val="center"/>
              <w:rPr>
                <w:sz w:val="18"/>
                <w:szCs w:val="18"/>
              </w:rPr>
            </w:pPr>
            <w:r w:rsidRPr="007A60C9">
              <w:rPr>
                <w:sz w:val="18"/>
                <w:szCs w:val="18"/>
              </w:rPr>
              <w:t>40</w:t>
            </w:r>
          </w:p>
        </w:tc>
        <w:tc>
          <w:tcPr>
            <w:tcW w:w="318" w:type="pct"/>
          </w:tcPr>
          <w:p w:rsidR="002354F0" w:rsidRPr="007A60C9" w:rsidRDefault="002354F0" w:rsidP="00BA7156">
            <w:pPr>
              <w:widowControl w:val="0"/>
              <w:jc w:val="center"/>
              <w:rPr>
                <w:sz w:val="18"/>
                <w:szCs w:val="18"/>
              </w:rPr>
            </w:pPr>
            <w:r w:rsidRPr="007A60C9">
              <w:rPr>
                <w:sz w:val="18"/>
                <w:szCs w:val="18"/>
              </w:rPr>
              <w:t>1</w:t>
            </w:r>
          </w:p>
        </w:tc>
        <w:tc>
          <w:tcPr>
            <w:tcW w:w="319" w:type="pct"/>
          </w:tcPr>
          <w:p w:rsidR="002354F0" w:rsidRPr="007A60C9" w:rsidRDefault="002354F0" w:rsidP="00BA7156">
            <w:pPr>
              <w:widowControl w:val="0"/>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66" w:type="pct"/>
          </w:tcPr>
          <w:p w:rsidR="002354F0" w:rsidRPr="007A60C9" w:rsidRDefault="002354F0" w:rsidP="00BA7156">
            <w:pPr>
              <w:widowControl w:val="0"/>
              <w:jc w:val="center"/>
              <w:rPr>
                <w:sz w:val="18"/>
                <w:szCs w:val="18"/>
              </w:rPr>
            </w:pPr>
            <w:r w:rsidRPr="007A60C9">
              <w:rPr>
                <w:sz w:val="18"/>
                <w:szCs w:val="18"/>
              </w:rPr>
              <w:t>-</w:t>
            </w:r>
          </w:p>
        </w:tc>
        <w:tc>
          <w:tcPr>
            <w:tcW w:w="1000" w:type="pct"/>
          </w:tcPr>
          <w:p w:rsidR="002354F0" w:rsidRPr="007A60C9" w:rsidRDefault="002354F0" w:rsidP="00BA7156">
            <w:pPr>
              <w:widowControl w:val="0"/>
              <w:jc w:val="both"/>
              <w:rPr>
                <w:sz w:val="18"/>
                <w:szCs w:val="18"/>
              </w:rPr>
            </w:pPr>
            <w:r w:rsidRPr="007A60C9">
              <w:rPr>
                <w:sz w:val="18"/>
                <w:szCs w:val="18"/>
              </w:rPr>
              <w:t>-</w:t>
            </w:r>
          </w:p>
        </w:tc>
      </w:tr>
      <w:tr w:rsidR="002354F0" w:rsidRPr="007A60C9" w:rsidTr="00BA7156">
        <w:trPr>
          <w:trHeight w:val="20"/>
        </w:trPr>
        <w:tc>
          <w:tcPr>
            <w:tcW w:w="455" w:type="pct"/>
          </w:tcPr>
          <w:p w:rsidR="002354F0" w:rsidRPr="007A60C9" w:rsidRDefault="002354F0" w:rsidP="00BA7156">
            <w:pPr>
              <w:widowControl w:val="0"/>
              <w:jc w:val="both"/>
              <w:rPr>
                <w:rFonts w:eastAsia="Calibri"/>
                <w:sz w:val="18"/>
                <w:szCs w:val="18"/>
              </w:rPr>
            </w:pPr>
            <w:r w:rsidRPr="007A60C9">
              <w:rPr>
                <w:rFonts w:eastAsia="Calibri"/>
                <w:sz w:val="18"/>
                <w:szCs w:val="18"/>
              </w:rPr>
              <w:t>Дома социального обслуживания</w:t>
            </w:r>
          </w:p>
        </w:tc>
        <w:tc>
          <w:tcPr>
            <w:tcW w:w="999" w:type="pct"/>
          </w:tcPr>
          <w:p w:rsidR="002354F0" w:rsidRPr="007A60C9" w:rsidRDefault="002354F0" w:rsidP="00BA7156">
            <w:pPr>
              <w:widowControl w:val="0"/>
              <w:autoSpaceDE w:val="0"/>
              <w:autoSpaceDN w:val="0"/>
              <w:adjustRightInd w:val="0"/>
              <w:jc w:val="both"/>
              <w:rPr>
                <w:rFonts w:eastAsia="Calibri"/>
                <w:sz w:val="18"/>
                <w:szCs w:val="18"/>
              </w:rPr>
            </w:pPr>
            <w:r w:rsidRPr="007A60C9">
              <w:rPr>
                <w:rFonts w:eastAsia="Calibri"/>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2354F0" w:rsidRPr="007A60C9" w:rsidRDefault="002354F0" w:rsidP="00BA7156">
            <w:pPr>
              <w:widowControl w:val="0"/>
              <w:jc w:val="both"/>
              <w:rPr>
                <w:rFonts w:eastAsia="Calibri"/>
                <w:sz w:val="18"/>
                <w:szCs w:val="18"/>
              </w:rPr>
            </w:pPr>
            <w:r w:rsidRPr="007A60C9">
              <w:rPr>
                <w:rFonts w:eastAsia="Calibri"/>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272" w:type="pct"/>
          </w:tcPr>
          <w:p w:rsidR="002354F0" w:rsidRPr="007A60C9" w:rsidRDefault="002354F0" w:rsidP="00BA7156">
            <w:pPr>
              <w:widowControl w:val="0"/>
              <w:jc w:val="center"/>
              <w:rPr>
                <w:rFonts w:eastAsia="Calibri"/>
                <w:sz w:val="18"/>
                <w:szCs w:val="18"/>
              </w:rPr>
            </w:pPr>
            <w:r w:rsidRPr="007A60C9">
              <w:rPr>
                <w:rFonts w:eastAsia="Calibri"/>
                <w:sz w:val="18"/>
                <w:szCs w:val="18"/>
              </w:rPr>
              <w:t>3.2.1</w:t>
            </w:r>
          </w:p>
        </w:tc>
        <w:tc>
          <w:tcPr>
            <w:tcW w:w="456" w:type="pct"/>
          </w:tcPr>
          <w:p w:rsidR="002354F0" w:rsidRPr="003F3542" w:rsidRDefault="002354F0" w:rsidP="00BA7156">
            <w:pPr>
              <w:widowControl w:val="0"/>
              <w:jc w:val="center"/>
              <w:rPr>
                <w:sz w:val="18"/>
                <w:szCs w:val="18"/>
              </w:rPr>
            </w:pPr>
            <w:r w:rsidRPr="003F3542">
              <w:rPr>
                <w:sz w:val="18"/>
                <w:szCs w:val="18"/>
              </w:rPr>
              <w:t xml:space="preserve">дом </w:t>
            </w:r>
            <w:proofErr w:type="gramStart"/>
            <w:r w:rsidRPr="003F3542">
              <w:rPr>
                <w:sz w:val="18"/>
                <w:szCs w:val="18"/>
              </w:rPr>
              <w:t>престарелых</w:t>
            </w:r>
            <w:proofErr w:type="gramEnd"/>
            <w:r w:rsidRPr="003F3542">
              <w:rPr>
                <w:sz w:val="18"/>
                <w:szCs w:val="18"/>
              </w:rPr>
              <w:t xml:space="preserve">, </w:t>
            </w:r>
          </w:p>
          <w:p w:rsidR="002354F0" w:rsidRPr="003F3542" w:rsidRDefault="002354F0" w:rsidP="00BA7156">
            <w:pPr>
              <w:widowControl w:val="0"/>
              <w:jc w:val="center"/>
              <w:rPr>
                <w:sz w:val="18"/>
                <w:szCs w:val="18"/>
              </w:rPr>
            </w:pPr>
            <w:r w:rsidRPr="003F3542">
              <w:rPr>
                <w:sz w:val="18"/>
                <w:szCs w:val="18"/>
              </w:rPr>
              <w:t xml:space="preserve">дом ребенка, </w:t>
            </w:r>
          </w:p>
          <w:p w:rsidR="002354F0" w:rsidRPr="007A60C9" w:rsidRDefault="002354F0" w:rsidP="00BA7156">
            <w:pPr>
              <w:widowControl w:val="0"/>
              <w:jc w:val="center"/>
              <w:rPr>
                <w:sz w:val="18"/>
                <w:szCs w:val="18"/>
              </w:rPr>
            </w:pPr>
            <w:r w:rsidRPr="003F3542">
              <w:rPr>
                <w:sz w:val="18"/>
                <w:szCs w:val="18"/>
              </w:rPr>
              <w:t>детский дом</w:t>
            </w:r>
          </w:p>
        </w:tc>
        <w:tc>
          <w:tcPr>
            <w:tcW w:w="271" w:type="pct"/>
          </w:tcPr>
          <w:p w:rsidR="002354F0" w:rsidRPr="007A60C9" w:rsidRDefault="002354F0" w:rsidP="00BA7156">
            <w:pPr>
              <w:widowControl w:val="0"/>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18" w:type="pct"/>
          </w:tcPr>
          <w:p w:rsidR="002354F0" w:rsidRPr="007A60C9" w:rsidRDefault="002354F0" w:rsidP="00BA7156">
            <w:pPr>
              <w:widowControl w:val="0"/>
              <w:jc w:val="center"/>
              <w:rPr>
                <w:sz w:val="18"/>
                <w:szCs w:val="18"/>
              </w:rPr>
            </w:pPr>
            <w:r w:rsidRPr="007A60C9">
              <w:rPr>
                <w:sz w:val="18"/>
                <w:szCs w:val="18"/>
              </w:rPr>
              <w:t>4</w:t>
            </w:r>
          </w:p>
        </w:tc>
        <w:tc>
          <w:tcPr>
            <w:tcW w:w="319" w:type="pct"/>
          </w:tcPr>
          <w:p w:rsidR="002354F0" w:rsidRPr="007A60C9" w:rsidRDefault="002354F0" w:rsidP="00BA7156">
            <w:pPr>
              <w:widowControl w:val="0"/>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75</w:t>
            </w:r>
          </w:p>
        </w:tc>
        <w:tc>
          <w:tcPr>
            <w:tcW w:w="366" w:type="pct"/>
          </w:tcPr>
          <w:p w:rsidR="002354F0" w:rsidRPr="007A60C9" w:rsidRDefault="002354F0" w:rsidP="00BA7156">
            <w:pPr>
              <w:widowControl w:val="0"/>
              <w:jc w:val="center"/>
              <w:rPr>
                <w:sz w:val="18"/>
                <w:szCs w:val="18"/>
              </w:rPr>
            </w:pPr>
            <w:r w:rsidRPr="007A60C9">
              <w:rPr>
                <w:sz w:val="18"/>
                <w:szCs w:val="18"/>
              </w:rPr>
              <w:t>3</w:t>
            </w:r>
          </w:p>
        </w:tc>
        <w:tc>
          <w:tcPr>
            <w:tcW w:w="1000" w:type="pct"/>
          </w:tcPr>
          <w:p w:rsidR="002354F0" w:rsidRPr="007A60C9" w:rsidRDefault="002354F0" w:rsidP="00BA7156">
            <w:pPr>
              <w:widowControl w:val="0"/>
              <w:jc w:val="both"/>
              <w:rPr>
                <w:sz w:val="18"/>
                <w:szCs w:val="18"/>
              </w:rPr>
            </w:pPr>
            <w:r w:rsidRPr="007A60C9">
              <w:rPr>
                <w:sz w:val="18"/>
                <w:szCs w:val="18"/>
              </w:rPr>
              <w:t>Минимальный отступ от красной линии - 3, при осуществлении нового строительства</w:t>
            </w:r>
          </w:p>
        </w:tc>
      </w:tr>
      <w:tr w:rsidR="002354F0" w:rsidRPr="007A60C9" w:rsidTr="00BA7156">
        <w:trPr>
          <w:trHeight w:val="20"/>
        </w:trPr>
        <w:tc>
          <w:tcPr>
            <w:tcW w:w="455" w:type="pct"/>
          </w:tcPr>
          <w:p w:rsidR="002354F0" w:rsidRPr="007A60C9" w:rsidRDefault="002354F0" w:rsidP="00BA7156">
            <w:pPr>
              <w:jc w:val="both"/>
              <w:rPr>
                <w:sz w:val="18"/>
                <w:szCs w:val="18"/>
              </w:rPr>
            </w:pPr>
            <w:r w:rsidRPr="007A60C9">
              <w:rPr>
                <w:sz w:val="18"/>
                <w:szCs w:val="18"/>
              </w:rPr>
              <w:t>Оказание социальной помощи населению</w:t>
            </w:r>
          </w:p>
        </w:tc>
        <w:tc>
          <w:tcPr>
            <w:tcW w:w="999" w:type="pct"/>
          </w:tcPr>
          <w:p w:rsidR="002354F0" w:rsidRPr="007A60C9" w:rsidRDefault="002354F0" w:rsidP="00BA7156">
            <w:pPr>
              <w:jc w:val="both"/>
              <w:rPr>
                <w:sz w:val="18"/>
                <w:szCs w:val="18"/>
              </w:rPr>
            </w:pPr>
            <w:r w:rsidRPr="007A60C9">
              <w:rPr>
                <w:sz w:val="18"/>
                <w:szCs w:val="18"/>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w:t>
            </w:r>
            <w:r w:rsidRPr="007A60C9">
              <w:rPr>
                <w:sz w:val="18"/>
                <w:szCs w:val="18"/>
              </w:rPr>
              <w:lastRenderedPageBreak/>
              <w:t>организаций:</w:t>
            </w:r>
          </w:p>
          <w:p w:rsidR="002354F0" w:rsidRPr="007A60C9" w:rsidRDefault="002354F0" w:rsidP="00BA7156">
            <w:pPr>
              <w:jc w:val="both"/>
              <w:rPr>
                <w:sz w:val="18"/>
                <w:szCs w:val="18"/>
              </w:rPr>
            </w:pPr>
            <w:r w:rsidRPr="007A60C9">
              <w:rPr>
                <w:sz w:val="18"/>
                <w:szCs w:val="18"/>
              </w:rPr>
              <w:t>некоммерческих фондов, благотворительных организаций, клубов по интересам</w:t>
            </w:r>
          </w:p>
        </w:tc>
        <w:tc>
          <w:tcPr>
            <w:tcW w:w="272" w:type="pct"/>
          </w:tcPr>
          <w:p w:rsidR="002354F0" w:rsidRPr="007A60C9" w:rsidRDefault="002354F0" w:rsidP="00BA7156">
            <w:pPr>
              <w:jc w:val="center"/>
              <w:rPr>
                <w:rFonts w:eastAsia="Calibri"/>
                <w:sz w:val="18"/>
                <w:szCs w:val="18"/>
              </w:rPr>
            </w:pPr>
            <w:r w:rsidRPr="007A60C9">
              <w:rPr>
                <w:rFonts w:eastAsia="Calibri"/>
                <w:sz w:val="18"/>
                <w:szCs w:val="18"/>
              </w:rPr>
              <w:lastRenderedPageBreak/>
              <w:t>3.2.2</w:t>
            </w:r>
          </w:p>
        </w:tc>
        <w:tc>
          <w:tcPr>
            <w:tcW w:w="456" w:type="pct"/>
          </w:tcPr>
          <w:p w:rsidR="002354F0" w:rsidRPr="003F3542" w:rsidRDefault="002354F0" w:rsidP="00BA7156">
            <w:pPr>
              <w:contextualSpacing/>
              <w:jc w:val="center"/>
              <w:rPr>
                <w:sz w:val="18"/>
                <w:szCs w:val="18"/>
              </w:rPr>
            </w:pPr>
            <w:r w:rsidRPr="003F3542">
              <w:rPr>
                <w:sz w:val="18"/>
                <w:szCs w:val="18"/>
              </w:rPr>
              <w:t xml:space="preserve">служба занятости населения; центр социальной защиты населения; столовая; здание, предназначенное для оказания гражданам </w:t>
            </w:r>
            <w:r w:rsidRPr="003F3542">
              <w:rPr>
                <w:sz w:val="18"/>
                <w:szCs w:val="18"/>
              </w:rPr>
              <w:lastRenderedPageBreak/>
              <w:t>психологической и бесплатной юридической помощи</w:t>
            </w:r>
          </w:p>
        </w:tc>
        <w:tc>
          <w:tcPr>
            <w:tcW w:w="271" w:type="pct"/>
          </w:tcPr>
          <w:p w:rsidR="002354F0" w:rsidRPr="007A60C9" w:rsidRDefault="002354F0" w:rsidP="00BA7156">
            <w:pPr>
              <w:contextualSpacing/>
              <w:jc w:val="center"/>
              <w:rPr>
                <w:sz w:val="18"/>
                <w:szCs w:val="18"/>
              </w:rPr>
            </w:pPr>
            <w:r w:rsidRPr="007A60C9">
              <w:rPr>
                <w:sz w:val="18"/>
                <w:szCs w:val="18"/>
              </w:rPr>
              <w:lastRenderedPageBreak/>
              <w:t>-</w:t>
            </w:r>
          </w:p>
        </w:tc>
        <w:tc>
          <w:tcPr>
            <w:tcW w:w="272" w:type="pct"/>
          </w:tcPr>
          <w:p w:rsidR="002354F0" w:rsidRPr="007A60C9" w:rsidRDefault="002354F0" w:rsidP="00BA7156">
            <w:pPr>
              <w:contextualSpacing/>
              <w:jc w:val="center"/>
              <w:rPr>
                <w:sz w:val="18"/>
                <w:szCs w:val="18"/>
              </w:rPr>
            </w:pPr>
            <w:r w:rsidRPr="007A60C9">
              <w:rPr>
                <w:sz w:val="18"/>
                <w:szCs w:val="18"/>
              </w:rPr>
              <w:t>-</w:t>
            </w:r>
          </w:p>
        </w:tc>
        <w:tc>
          <w:tcPr>
            <w:tcW w:w="318" w:type="pct"/>
          </w:tcPr>
          <w:p w:rsidR="002354F0" w:rsidRPr="007A60C9" w:rsidRDefault="002354F0" w:rsidP="00BA7156">
            <w:pPr>
              <w:contextualSpacing/>
              <w:jc w:val="center"/>
              <w:rPr>
                <w:sz w:val="18"/>
                <w:szCs w:val="18"/>
              </w:rPr>
            </w:pPr>
            <w:r w:rsidRPr="007A60C9">
              <w:rPr>
                <w:sz w:val="18"/>
                <w:szCs w:val="18"/>
              </w:rPr>
              <w:t>4</w:t>
            </w:r>
          </w:p>
        </w:tc>
        <w:tc>
          <w:tcPr>
            <w:tcW w:w="319" w:type="pct"/>
          </w:tcPr>
          <w:p w:rsidR="002354F0" w:rsidRPr="007A60C9" w:rsidRDefault="002354F0" w:rsidP="00BA7156">
            <w:pPr>
              <w:contextualSpacing/>
              <w:jc w:val="center"/>
              <w:rPr>
                <w:sz w:val="18"/>
                <w:szCs w:val="18"/>
              </w:rPr>
            </w:pPr>
            <w:r w:rsidRPr="007A60C9">
              <w:rPr>
                <w:sz w:val="18"/>
                <w:szCs w:val="18"/>
              </w:rPr>
              <w:t>-</w:t>
            </w:r>
          </w:p>
        </w:tc>
        <w:tc>
          <w:tcPr>
            <w:tcW w:w="272" w:type="pct"/>
          </w:tcPr>
          <w:p w:rsidR="002354F0" w:rsidRPr="007A60C9" w:rsidRDefault="002354F0" w:rsidP="00BA7156">
            <w:pPr>
              <w:jc w:val="center"/>
              <w:rPr>
                <w:sz w:val="18"/>
                <w:szCs w:val="18"/>
              </w:rPr>
            </w:pPr>
            <w:r w:rsidRPr="007A60C9">
              <w:rPr>
                <w:sz w:val="18"/>
                <w:szCs w:val="18"/>
              </w:rPr>
              <w:t>80</w:t>
            </w:r>
          </w:p>
        </w:tc>
        <w:tc>
          <w:tcPr>
            <w:tcW w:w="366" w:type="pct"/>
          </w:tcPr>
          <w:p w:rsidR="002354F0" w:rsidRPr="007A60C9" w:rsidRDefault="002354F0" w:rsidP="00BA7156">
            <w:pPr>
              <w:widowControl w:val="0"/>
              <w:tabs>
                <w:tab w:val="left" w:pos="142"/>
              </w:tabs>
              <w:autoSpaceDE w:val="0"/>
              <w:jc w:val="center"/>
              <w:rPr>
                <w:sz w:val="18"/>
                <w:szCs w:val="18"/>
              </w:rPr>
            </w:pPr>
            <w:r w:rsidRPr="007A60C9">
              <w:rPr>
                <w:sz w:val="18"/>
                <w:szCs w:val="18"/>
              </w:rPr>
              <w:t>3</w:t>
            </w:r>
          </w:p>
        </w:tc>
        <w:tc>
          <w:tcPr>
            <w:tcW w:w="1000" w:type="pct"/>
          </w:tcPr>
          <w:p w:rsidR="002354F0" w:rsidRPr="007A60C9" w:rsidRDefault="002354F0" w:rsidP="00BA7156">
            <w:pPr>
              <w:contextualSpacing/>
              <w:jc w:val="both"/>
              <w:rPr>
                <w:sz w:val="18"/>
                <w:szCs w:val="18"/>
              </w:rPr>
            </w:pPr>
            <w:r w:rsidRPr="007A60C9">
              <w:rPr>
                <w:sz w:val="18"/>
                <w:szCs w:val="18"/>
              </w:rPr>
              <w:t>Минимальный отступ от красной линии - 3, при осуществлении нового строительства.</w:t>
            </w:r>
          </w:p>
        </w:tc>
      </w:tr>
      <w:tr w:rsidR="002354F0" w:rsidRPr="007A60C9" w:rsidTr="00BA7156">
        <w:trPr>
          <w:trHeight w:val="20"/>
        </w:trPr>
        <w:tc>
          <w:tcPr>
            <w:tcW w:w="455" w:type="pct"/>
          </w:tcPr>
          <w:p w:rsidR="002354F0" w:rsidRPr="007A60C9" w:rsidRDefault="002354F0" w:rsidP="00BA7156">
            <w:pPr>
              <w:widowControl w:val="0"/>
              <w:jc w:val="both"/>
              <w:rPr>
                <w:sz w:val="18"/>
                <w:szCs w:val="18"/>
              </w:rPr>
            </w:pPr>
            <w:r w:rsidRPr="007A60C9">
              <w:rPr>
                <w:sz w:val="18"/>
                <w:szCs w:val="18"/>
              </w:rPr>
              <w:lastRenderedPageBreak/>
              <w:t>Оказание услуг связи</w:t>
            </w:r>
          </w:p>
        </w:tc>
        <w:tc>
          <w:tcPr>
            <w:tcW w:w="999" w:type="pct"/>
          </w:tcPr>
          <w:p w:rsidR="002354F0" w:rsidRPr="007A60C9" w:rsidRDefault="002354F0" w:rsidP="00BA7156">
            <w:pPr>
              <w:widowControl w:val="0"/>
              <w:jc w:val="both"/>
              <w:rPr>
                <w:sz w:val="18"/>
                <w:szCs w:val="18"/>
              </w:rPr>
            </w:pPr>
            <w:r w:rsidRPr="007A60C9">
              <w:rPr>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72" w:type="pct"/>
          </w:tcPr>
          <w:p w:rsidR="002354F0" w:rsidRPr="007A60C9" w:rsidRDefault="002354F0" w:rsidP="00BA7156">
            <w:pPr>
              <w:widowControl w:val="0"/>
              <w:jc w:val="center"/>
              <w:rPr>
                <w:sz w:val="18"/>
                <w:szCs w:val="18"/>
              </w:rPr>
            </w:pPr>
            <w:r w:rsidRPr="007A60C9">
              <w:rPr>
                <w:rFonts w:eastAsia="Calibri"/>
                <w:sz w:val="18"/>
                <w:szCs w:val="18"/>
              </w:rPr>
              <w:t>3.2.3</w:t>
            </w:r>
          </w:p>
        </w:tc>
        <w:tc>
          <w:tcPr>
            <w:tcW w:w="456" w:type="pct"/>
          </w:tcPr>
          <w:p w:rsidR="002354F0" w:rsidRPr="007A60C9" w:rsidRDefault="002354F0" w:rsidP="00BA7156">
            <w:pPr>
              <w:widowControl w:val="0"/>
              <w:jc w:val="center"/>
              <w:rPr>
                <w:sz w:val="18"/>
                <w:szCs w:val="18"/>
              </w:rPr>
            </w:pPr>
            <w:r w:rsidRPr="003F3542">
              <w:rPr>
                <w:sz w:val="18"/>
                <w:szCs w:val="18"/>
              </w:rPr>
              <w:t>здание отделения почты</w:t>
            </w:r>
          </w:p>
        </w:tc>
        <w:tc>
          <w:tcPr>
            <w:tcW w:w="271" w:type="pct"/>
          </w:tcPr>
          <w:p w:rsidR="002354F0" w:rsidRPr="007A60C9" w:rsidRDefault="002354F0" w:rsidP="00BA7156">
            <w:pPr>
              <w:widowControl w:val="0"/>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18" w:type="pct"/>
          </w:tcPr>
          <w:p w:rsidR="002354F0" w:rsidRPr="007A60C9" w:rsidRDefault="002354F0" w:rsidP="00BA7156">
            <w:pPr>
              <w:widowControl w:val="0"/>
              <w:jc w:val="center"/>
              <w:rPr>
                <w:sz w:val="18"/>
                <w:szCs w:val="18"/>
              </w:rPr>
            </w:pPr>
            <w:r w:rsidRPr="007A60C9">
              <w:rPr>
                <w:sz w:val="18"/>
                <w:szCs w:val="18"/>
              </w:rPr>
              <w:t>2</w:t>
            </w:r>
          </w:p>
        </w:tc>
        <w:tc>
          <w:tcPr>
            <w:tcW w:w="319" w:type="pct"/>
          </w:tcPr>
          <w:p w:rsidR="002354F0" w:rsidRPr="007A60C9" w:rsidRDefault="002354F0" w:rsidP="00BA7156">
            <w:pPr>
              <w:widowControl w:val="0"/>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75</w:t>
            </w:r>
          </w:p>
        </w:tc>
        <w:tc>
          <w:tcPr>
            <w:tcW w:w="366" w:type="pct"/>
          </w:tcPr>
          <w:p w:rsidR="002354F0" w:rsidRPr="007A60C9" w:rsidRDefault="002354F0" w:rsidP="00BA7156">
            <w:pPr>
              <w:widowControl w:val="0"/>
              <w:jc w:val="center"/>
              <w:rPr>
                <w:sz w:val="18"/>
                <w:szCs w:val="18"/>
              </w:rPr>
            </w:pPr>
            <w:r w:rsidRPr="007A60C9">
              <w:rPr>
                <w:sz w:val="18"/>
                <w:szCs w:val="18"/>
              </w:rPr>
              <w:t>3</w:t>
            </w:r>
          </w:p>
        </w:tc>
        <w:tc>
          <w:tcPr>
            <w:tcW w:w="1000" w:type="pct"/>
          </w:tcPr>
          <w:p w:rsidR="002354F0" w:rsidRPr="007A60C9" w:rsidRDefault="002354F0" w:rsidP="00BA7156">
            <w:pPr>
              <w:widowControl w:val="0"/>
              <w:jc w:val="both"/>
              <w:rPr>
                <w:sz w:val="18"/>
                <w:szCs w:val="18"/>
              </w:rPr>
            </w:pPr>
            <w:r w:rsidRPr="007A60C9">
              <w:rPr>
                <w:sz w:val="18"/>
                <w:szCs w:val="18"/>
              </w:rPr>
              <w:t>Минимальный отступ от красной линии - 3, при осуществлении нового строительства</w:t>
            </w:r>
          </w:p>
        </w:tc>
      </w:tr>
      <w:tr w:rsidR="002354F0" w:rsidRPr="007A60C9" w:rsidTr="00BA7156">
        <w:trPr>
          <w:trHeight w:val="20"/>
        </w:trPr>
        <w:tc>
          <w:tcPr>
            <w:tcW w:w="455" w:type="pct"/>
          </w:tcPr>
          <w:p w:rsidR="002354F0" w:rsidRPr="007A60C9" w:rsidRDefault="002354F0" w:rsidP="00BA7156">
            <w:pPr>
              <w:widowControl w:val="0"/>
              <w:jc w:val="both"/>
              <w:rPr>
                <w:rFonts w:eastAsia="Calibri"/>
                <w:sz w:val="18"/>
                <w:szCs w:val="18"/>
              </w:rPr>
            </w:pPr>
            <w:r w:rsidRPr="007A60C9">
              <w:rPr>
                <w:rFonts w:eastAsia="Calibri"/>
                <w:sz w:val="18"/>
                <w:szCs w:val="18"/>
              </w:rPr>
              <w:t>Бытовое обслуживание</w:t>
            </w:r>
          </w:p>
        </w:tc>
        <w:tc>
          <w:tcPr>
            <w:tcW w:w="999" w:type="pct"/>
          </w:tcPr>
          <w:p w:rsidR="002354F0" w:rsidRPr="007A60C9" w:rsidRDefault="002354F0" w:rsidP="00BA7156">
            <w:pPr>
              <w:widowControl w:val="0"/>
              <w:jc w:val="both"/>
              <w:rPr>
                <w:rFonts w:eastAsia="Calibri"/>
                <w:sz w:val="18"/>
                <w:szCs w:val="18"/>
              </w:rPr>
            </w:pPr>
            <w:r w:rsidRPr="007A60C9">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72" w:type="pct"/>
          </w:tcPr>
          <w:p w:rsidR="002354F0" w:rsidRPr="007A60C9" w:rsidRDefault="002354F0" w:rsidP="00BA7156">
            <w:pPr>
              <w:widowControl w:val="0"/>
              <w:jc w:val="center"/>
              <w:rPr>
                <w:rFonts w:eastAsia="Calibri"/>
                <w:sz w:val="18"/>
                <w:szCs w:val="18"/>
              </w:rPr>
            </w:pPr>
            <w:r w:rsidRPr="007A60C9">
              <w:rPr>
                <w:rFonts w:eastAsia="Calibri"/>
                <w:sz w:val="18"/>
                <w:szCs w:val="18"/>
              </w:rPr>
              <w:t>3.3</w:t>
            </w:r>
          </w:p>
        </w:tc>
        <w:tc>
          <w:tcPr>
            <w:tcW w:w="456" w:type="pct"/>
            <w:shd w:val="clear" w:color="auto" w:fill="auto"/>
          </w:tcPr>
          <w:p w:rsidR="002354F0" w:rsidRPr="007A60C9" w:rsidRDefault="002354F0" w:rsidP="00BA7156">
            <w:pPr>
              <w:widowControl w:val="0"/>
              <w:contextualSpacing/>
              <w:jc w:val="center"/>
              <w:rPr>
                <w:sz w:val="18"/>
                <w:szCs w:val="18"/>
              </w:rPr>
            </w:pPr>
            <w:r w:rsidRPr="003F3542">
              <w:rPr>
                <w:sz w:val="18"/>
                <w:szCs w:val="18"/>
              </w:rPr>
              <w:t>предприятие бытового обслуживания (мастерская мелкого ремонта, ателье, парикмахерская, салон красоты)</w:t>
            </w:r>
          </w:p>
        </w:tc>
        <w:tc>
          <w:tcPr>
            <w:tcW w:w="271"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3</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75</w:t>
            </w:r>
          </w:p>
        </w:tc>
        <w:tc>
          <w:tcPr>
            <w:tcW w:w="366" w:type="pct"/>
          </w:tcPr>
          <w:p w:rsidR="002354F0" w:rsidRPr="007A60C9" w:rsidRDefault="002354F0" w:rsidP="00BA7156">
            <w:pPr>
              <w:widowControl w:val="0"/>
              <w:tabs>
                <w:tab w:val="left" w:pos="142"/>
              </w:tabs>
              <w:autoSpaceDE w:val="0"/>
              <w:jc w:val="center"/>
              <w:rPr>
                <w:sz w:val="18"/>
                <w:szCs w:val="18"/>
              </w:rPr>
            </w:pPr>
            <w:r w:rsidRPr="007A60C9">
              <w:rPr>
                <w:sz w:val="18"/>
                <w:szCs w:val="18"/>
              </w:rPr>
              <w:t>3</w:t>
            </w:r>
          </w:p>
        </w:tc>
        <w:tc>
          <w:tcPr>
            <w:tcW w:w="1000" w:type="pct"/>
          </w:tcPr>
          <w:p w:rsidR="002354F0" w:rsidRPr="007A60C9" w:rsidRDefault="002354F0" w:rsidP="00BA7156">
            <w:pPr>
              <w:widowControl w:val="0"/>
              <w:contextualSpacing/>
              <w:jc w:val="both"/>
              <w:rPr>
                <w:sz w:val="18"/>
                <w:szCs w:val="18"/>
              </w:rPr>
            </w:pPr>
            <w:r w:rsidRPr="007A60C9">
              <w:rPr>
                <w:sz w:val="18"/>
                <w:szCs w:val="18"/>
              </w:rPr>
              <w:t>Минимальный отступ от красной линии - 3 м при осуществлении нового строительства</w:t>
            </w:r>
          </w:p>
        </w:tc>
      </w:tr>
      <w:tr w:rsidR="002354F0" w:rsidRPr="007A60C9" w:rsidTr="00BA7156">
        <w:trPr>
          <w:trHeight w:val="20"/>
        </w:trPr>
        <w:tc>
          <w:tcPr>
            <w:tcW w:w="455" w:type="pct"/>
            <w:vAlign w:val="center"/>
          </w:tcPr>
          <w:p w:rsidR="002354F0" w:rsidRPr="007A60C9" w:rsidRDefault="002354F0" w:rsidP="00BA7156">
            <w:pPr>
              <w:widowControl w:val="0"/>
              <w:jc w:val="both"/>
              <w:rPr>
                <w:sz w:val="18"/>
                <w:szCs w:val="18"/>
              </w:rPr>
            </w:pPr>
            <w:r w:rsidRPr="007A60C9">
              <w:rPr>
                <w:sz w:val="18"/>
                <w:szCs w:val="18"/>
              </w:rPr>
              <w:t>Амбулаторно-поликлиническое обслуживание</w:t>
            </w:r>
          </w:p>
        </w:tc>
        <w:tc>
          <w:tcPr>
            <w:tcW w:w="999" w:type="pct"/>
            <w:vAlign w:val="center"/>
          </w:tcPr>
          <w:p w:rsidR="002354F0" w:rsidRPr="007A60C9" w:rsidRDefault="002354F0" w:rsidP="00BA7156">
            <w:pPr>
              <w:widowControl w:val="0"/>
              <w:jc w:val="both"/>
              <w:rPr>
                <w:sz w:val="18"/>
                <w:szCs w:val="18"/>
              </w:rPr>
            </w:pPr>
            <w:r w:rsidRPr="007A60C9">
              <w:rPr>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7A60C9">
              <w:rPr>
                <w:sz w:val="18"/>
                <w:szCs w:val="18"/>
              </w:rPr>
              <w:lastRenderedPageBreak/>
              <w:t>молочные кухни, станции донорства крови, клинические лаборатории)</w:t>
            </w:r>
          </w:p>
        </w:tc>
        <w:tc>
          <w:tcPr>
            <w:tcW w:w="272" w:type="pct"/>
          </w:tcPr>
          <w:p w:rsidR="002354F0" w:rsidRPr="007A60C9" w:rsidRDefault="002354F0" w:rsidP="00BA7156">
            <w:pPr>
              <w:widowControl w:val="0"/>
              <w:jc w:val="center"/>
              <w:rPr>
                <w:sz w:val="18"/>
                <w:szCs w:val="18"/>
              </w:rPr>
            </w:pPr>
            <w:r w:rsidRPr="007A60C9">
              <w:rPr>
                <w:sz w:val="18"/>
                <w:szCs w:val="18"/>
              </w:rPr>
              <w:lastRenderedPageBreak/>
              <w:t>3.4.1</w:t>
            </w:r>
          </w:p>
        </w:tc>
        <w:tc>
          <w:tcPr>
            <w:tcW w:w="456" w:type="pct"/>
          </w:tcPr>
          <w:p w:rsidR="002354F0" w:rsidRPr="003F3542" w:rsidRDefault="002354F0" w:rsidP="00BA7156">
            <w:pPr>
              <w:widowControl w:val="0"/>
              <w:contextualSpacing/>
              <w:jc w:val="center"/>
              <w:rPr>
                <w:sz w:val="18"/>
                <w:szCs w:val="18"/>
              </w:rPr>
            </w:pPr>
            <w:r w:rsidRPr="003F3542">
              <w:rPr>
                <w:sz w:val="18"/>
                <w:szCs w:val="18"/>
              </w:rPr>
              <w:t>поликлиника;</w:t>
            </w:r>
          </w:p>
          <w:p w:rsidR="002354F0" w:rsidRPr="003F3542" w:rsidRDefault="002354F0" w:rsidP="00BA7156">
            <w:pPr>
              <w:widowControl w:val="0"/>
              <w:contextualSpacing/>
              <w:jc w:val="center"/>
              <w:rPr>
                <w:sz w:val="18"/>
                <w:szCs w:val="18"/>
              </w:rPr>
            </w:pPr>
            <w:r w:rsidRPr="003F3542">
              <w:rPr>
                <w:sz w:val="18"/>
                <w:szCs w:val="18"/>
              </w:rPr>
              <w:t>диагностический центр;</w:t>
            </w:r>
          </w:p>
          <w:p w:rsidR="002354F0" w:rsidRPr="003F3542" w:rsidRDefault="002354F0" w:rsidP="00BA7156">
            <w:pPr>
              <w:widowControl w:val="0"/>
              <w:contextualSpacing/>
              <w:jc w:val="center"/>
              <w:rPr>
                <w:sz w:val="18"/>
                <w:szCs w:val="18"/>
              </w:rPr>
            </w:pPr>
            <w:r w:rsidRPr="003F3542">
              <w:rPr>
                <w:sz w:val="18"/>
                <w:szCs w:val="18"/>
              </w:rPr>
              <w:t>медицинский центр;</w:t>
            </w:r>
          </w:p>
          <w:p w:rsidR="002354F0" w:rsidRPr="003F3542" w:rsidRDefault="002354F0" w:rsidP="00BA7156">
            <w:pPr>
              <w:widowControl w:val="0"/>
              <w:contextualSpacing/>
              <w:jc w:val="center"/>
              <w:rPr>
                <w:sz w:val="18"/>
                <w:szCs w:val="18"/>
              </w:rPr>
            </w:pPr>
            <w:r w:rsidRPr="003F3542">
              <w:rPr>
                <w:sz w:val="18"/>
                <w:szCs w:val="18"/>
              </w:rPr>
              <w:t>стоматологическая клиника;</w:t>
            </w:r>
          </w:p>
          <w:p w:rsidR="002354F0" w:rsidRPr="007A60C9" w:rsidRDefault="002354F0" w:rsidP="00BA7156">
            <w:pPr>
              <w:widowControl w:val="0"/>
              <w:contextualSpacing/>
              <w:jc w:val="center"/>
              <w:rPr>
                <w:sz w:val="18"/>
                <w:szCs w:val="18"/>
              </w:rPr>
            </w:pPr>
            <w:r w:rsidRPr="003F3542">
              <w:rPr>
                <w:sz w:val="18"/>
                <w:szCs w:val="18"/>
              </w:rPr>
              <w:t xml:space="preserve">молочные </w:t>
            </w:r>
            <w:r w:rsidRPr="003F3542">
              <w:rPr>
                <w:sz w:val="18"/>
                <w:szCs w:val="18"/>
              </w:rPr>
              <w:lastRenderedPageBreak/>
              <w:t>кухни; клинические лаборатории</w:t>
            </w:r>
          </w:p>
        </w:tc>
        <w:tc>
          <w:tcPr>
            <w:tcW w:w="271" w:type="pct"/>
          </w:tcPr>
          <w:p w:rsidR="002354F0" w:rsidRPr="007A60C9" w:rsidRDefault="002354F0" w:rsidP="00BA7156">
            <w:pPr>
              <w:widowControl w:val="0"/>
              <w:contextualSpacing/>
              <w:jc w:val="center"/>
              <w:rPr>
                <w:sz w:val="18"/>
                <w:szCs w:val="18"/>
              </w:rPr>
            </w:pPr>
            <w:r w:rsidRPr="007A60C9">
              <w:rPr>
                <w:sz w:val="18"/>
                <w:szCs w:val="18"/>
              </w:rPr>
              <w:lastRenderedPageBreak/>
              <w:t>-</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4</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66" w:type="pct"/>
          </w:tcPr>
          <w:p w:rsidR="002354F0" w:rsidRPr="007A60C9" w:rsidRDefault="002354F0" w:rsidP="00BA7156">
            <w:pPr>
              <w:widowControl w:val="0"/>
              <w:tabs>
                <w:tab w:val="left" w:pos="142"/>
              </w:tabs>
              <w:autoSpaceDE w:val="0"/>
              <w:jc w:val="center"/>
              <w:rPr>
                <w:sz w:val="18"/>
                <w:szCs w:val="18"/>
              </w:rPr>
            </w:pPr>
            <w:r w:rsidRPr="007A60C9">
              <w:rPr>
                <w:sz w:val="18"/>
                <w:szCs w:val="18"/>
              </w:rPr>
              <w:t>-</w:t>
            </w:r>
          </w:p>
        </w:tc>
        <w:tc>
          <w:tcPr>
            <w:tcW w:w="1000" w:type="pct"/>
          </w:tcPr>
          <w:p w:rsidR="002354F0" w:rsidRPr="007A60C9" w:rsidRDefault="002354F0" w:rsidP="00BA7156">
            <w:pPr>
              <w:widowControl w:val="0"/>
              <w:contextualSpacing/>
              <w:rPr>
                <w:sz w:val="18"/>
                <w:szCs w:val="18"/>
              </w:rPr>
            </w:pPr>
            <w:r w:rsidRPr="007A60C9">
              <w:rPr>
                <w:sz w:val="18"/>
                <w:szCs w:val="18"/>
              </w:rPr>
              <w:t>-</w:t>
            </w:r>
          </w:p>
        </w:tc>
      </w:tr>
      <w:tr w:rsidR="002354F0" w:rsidRPr="007A60C9" w:rsidTr="00BA7156">
        <w:trPr>
          <w:trHeight w:val="20"/>
        </w:trPr>
        <w:tc>
          <w:tcPr>
            <w:tcW w:w="455" w:type="pct"/>
            <w:vMerge w:val="restart"/>
          </w:tcPr>
          <w:p w:rsidR="002354F0" w:rsidRPr="007A60C9" w:rsidRDefault="002354F0" w:rsidP="00BA7156">
            <w:pPr>
              <w:widowControl w:val="0"/>
              <w:jc w:val="both"/>
              <w:rPr>
                <w:sz w:val="18"/>
                <w:szCs w:val="18"/>
              </w:rPr>
            </w:pPr>
            <w:r w:rsidRPr="007A60C9">
              <w:rPr>
                <w:sz w:val="18"/>
                <w:szCs w:val="18"/>
              </w:rPr>
              <w:lastRenderedPageBreak/>
              <w:t>Дошкольное, начальное и среднее общее образование</w:t>
            </w:r>
          </w:p>
        </w:tc>
        <w:tc>
          <w:tcPr>
            <w:tcW w:w="999" w:type="pct"/>
            <w:vMerge w:val="restart"/>
          </w:tcPr>
          <w:p w:rsidR="002354F0" w:rsidRPr="007A60C9" w:rsidRDefault="002354F0" w:rsidP="00BA7156">
            <w:pPr>
              <w:widowControl w:val="0"/>
              <w:jc w:val="both"/>
              <w:rPr>
                <w:sz w:val="18"/>
                <w:szCs w:val="18"/>
              </w:rPr>
            </w:pPr>
            <w:proofErr w:type="gramStart"/>
            <w:r w:rsidRPr="007A60C9">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72" w:type="pct"/>
            <w:vMerge w:val="restart"/>
          </w:tcPr>
          <w:p w:rsidR="002354F0" w:rsidRPr="007A60C9" w:rsidRDefault="002354F0" w:rsidP="00BA7156">
            <w:pPr>
              <w:widowControl w:val="0"/>
              <w:jc w:val="center"/>
              <w:rPr>
                <w:sz w:val="18"/>
                <w:szCs w:val="18"/>
              </w:rPr>
            </w:pPr>
            <w:r w:rsidRPr="007A60C9">
              <w:rPr>
                <w:sz w:val="18"/>
                <w:szCs w:val="18"/>
              </w:rPr>
              <w:t>3.5.1</w:t>
            </w:r>
          </w:p>
        </w:tc>
        <w:tc>
          <w:tcPr>
            <w:tcW w:w="456" w:type="pct"/>
            <w:vMerge w:val="restart"/>
          </w:tcPr>
          <w:p w:rsidR="002354F0" w:rsidRPr="003F3542" w:rsidRDefault="002354F0" w:rsidP="00BA7156">
            <w:pPr>
              <w:widowControl w:val="0"/>
              <w:jc w:val="center"/>
              <w:rPr>
                <w:sz w:val="18"/>
                <w:szCs w:val="18"/>
              </w:rPr>
            </w:pPr>
            <w:r w:rsidRPr="003F3542">
              <w:rPr>
                <w:sz w:val="18"/>
                <w:szCs w:val="18"/>
              </w:rPr>
              <w:t>детские ясли;</w:t>
            </w:r>
          </w:p>
          <w:p w:rsidR="002354F0" w:rsidRPr="003F3542" w:rsidRDefault="002354F0" w:rsidP="00BA7156">
            <w:pPr>
              <w:widowControl w:val="0"/>
              <w:jc w:val="center"/>
              <w:rPr>
                <w:sz w:val="18"/>
                <w:szCs w:val="18"/>
              </w:rPr>
            </w:pPr>
            <w:r w:rsidRPr="003F3542">
              <w:rPr>
                <w:sz w:val="18"/>
                <w:szCs w:val="18"/>
              </w:rPr>
              <w:t>детский сад;</w:t>
            </w:r>
          </w:p>
          <w:p w:rsidR="002354F0" w:rsidRPr="003F3542" w:rsidRDefault="002354F0" w:rsidP="00BA7156">
            <w:pPr>
              <w:widowControl w:val="0"/>
              <w:jc w:val="center"/>
              <w:rPr>
                <w:sz w:val="18"/>
                <w:szCs w:val="18"/>
              </w:rPr>
            </w:pPr>
            <w:r w:rsidRPr="003F3542">
              <w:rPr>
                <w:sz w:val="18"/>
                <w:szCs w:val="18"/>
              </w:rPr>
              <w:t xml:space="preserve"> школа;</w:t>
            </w:r>
          </w:p>
          <w:p w:rsidR="002354F0" w:rsidRPr="003F3542" w:rsidRDefault="002354F0" w:rsidP="00BA7156">
            <w:pPr>
              <w:widowControl w:val="0"/>
              <w:jc w:val="center"/>
              <w:rPr>
                <w:sz w:val="18"/>
                <w:szCs w:val="18"/>
              </w:rPr>
            </w:pPr>
            <w:r w:rsidRPr="003F3542">
              <w:rPr>
                <w:sz w:val="18"/>
                <w:szCs w:val="18"/>
              </w:rPr>
              <w:t xml:space="preserve"> лицей;</w:t>
            </w:r>
          </w:p>
          <w:p w:rsidR="002354F0" w:rsidRPr="003F3542" w:rsidRDefault="002354F0" w:rsidP="00BA7156">
            <w:pPr>
              <w:widowControl w:val="0"/>
              <w:jc w:val="center"/>
              <w:rPr>
                <w:sz w:val="18"/>
                <w:szCs w:val="18"/>
              </w:rPr>
            </w:pPr>
            <w:r w:rsidRPr="003F3542">
              <w:rPr>
                <w:sz w:val="18"/>
                <w:szCs w:val="18"/>
              </w:rPr>
              <w:t xml:space="preserve"> гимназия;</w:t>
            </w:r>
          </w:p>
          <w:p w:rsidR="002354F0" w:rsidRPr="003F3542" w:rsidRDefault="002354F0" w:rsidP="00BA7156">
            <w:pPr>
              <w:widowControl w:val="0"/>
              <w:jc w:val="center"/>
              <w:rPr>
                <w:sz w:val="18"/>
                <w:szCs w:val="18"/>
              </w:rPr>
            </w:pPr>
            <w:r w:rsidRPr="003F3542">
              <w:rPr>
                <w:sz w:val="18"/>
                <w:szCs w:val="18"/>
              </w:rPr>
              <w:t xml:space="preserve"> школа искусств;</w:t>
            </w:r>
          </w:p>
          <w:p w:rsidR="002354F0" w:rsidRPr="007A60C9" w:rsidRDefault="002354F0" w:rsidP="00BA7156">
            <w:pPr>
              <w:widowControl w:val="0"/>
              <w:jc w:val="center"/>
              <w:rPr>
                <w:sz w:val="18"/>
                <w:szCs w:val="18"/>
              </w:rPr>
            </w:pPr>
            <w:r w:rsidRPr="003F3542">
              <w:rPr>
                <w:sz w:val="18"/>
                <w:szCs w:val="18"/>
              </w:rPr>
              <w:t>здания специализированных школ</w:t>
            </w:r>
          </w:p>
        </w:tc>
        <w:tc>
          <w:tcPr>
            <w:tcW w:w="1818" w:type="pct"/>
            <w:gridSpan w:val="6"/>
          </w:tcPr>
          <w:p w:rsidR="002354F0" w:rsidRPr="007A60C9" w:rsidRDefault="002354F0" w:rsidP="00BA7156">
            <w:pPr>
              <w:widowControl w:val="0"/>
              <w:jc w:val="center"/>
              <w:rPr>
                <w:sz w:val="18"/>
                <w:szCs w:val="18"/>
              </w:rPr>
            </w:pPr>
            <w:r w:rsidRPr="007A60C9">
              <w:rPr>
                <w:sz w:val="18"/>
                <w:szCs w:val="18"/>
              </w:rPr>
              <w:t>Для дошкольного образования</w:t>
            </w:r>
          </w:p>
        </w:tc>
        <w:tc>
          <w:tcPr>
            <w:tcW w:w="1000" w:type="pct"/>
            <w:vMerge w:val="restart"/>
          </w:tcPr>
          <w:p w:rsidR="002354F0" w:rsidRPr="007A60C9" w:rsidRDefault="002354F0" w:rsidP="00BA7156">
            <w:pPr>
              <w:widowControl w:val="0"/>
              <w:contextualSpacing/>
              <w:rPr>
                <w:sz w:val="18"/>
                <w:szCs w:val="18"/>
              </w:rPr>
            </w:pPr>
            <w:r w:rsidRPr="007A60C9">
              <w:rPr>
                <w:sz w:val="18"/>
                <w:szCs w:val="18"/>
              </w:rPr>
              <w:t>-</w:t>
            </w:r>
          </w:p>
        </w:tc>
      </w:tr>
      <w:tr w:rsidR="002354F0" w:rsidRPr="007A60C9" w:rsidTr="00BA7156">
        <w:trPr>
          <w:trHeight w:val="20"/>
        </w:trPr>
        <w:tc>
          <w:tcPr>
            <w:tcW w:w="455" w:type="pct"/>
            <w:vMerge/>
          </w:tcPr>
          <w:p w:rsidR="002354F0" w:rsidRPr="007A60C9" w:rsidRDefault="002354F0" w:rsidP="00BA7156">
            <w:pPr>
              <w:widowControl w:val="0"/>
              <w:jc w:val="both"/>
              <w:rPr>
                <w:sz w:val="18"/>
                <w:szCs w:val="18"/>
              </w:rPr>
            </w:pPr>
          </w:p>
        </w:tc>
        <w:tc>
          <w:tcPr>
            <w:tcW w:w="999" w:type="pct"/>
            <w:vMerge/>
          </w:tcPr>
          <w:p w:rsidR="002354F0" w:rsidRPr="007A60C9" w:rsidRDefault="002354F0" w:rsidP="00BA7156">
            <w:pPr>
              <w:widowControl w:val="0"/>
              <w:jc w:val="both"/>
              <w:rPr>
                <w:sz w:val="18"/>
                <w:szCs w:val="18"/>
              </w:rPr>
            </w:pPr>
          </w:p>
        </w:tc>
        <w:tc>
          <w:tcPr>
            <w:tcW w:w="272" w:type="pct"/>
            <w:vMerge/>
          </w:tcPr>
          <w:p w:rsidR="002354F0" w:rsidRPr="007A60C9" w:rsidRDefault="002354F0" w:rsidP="00BA7156">
            <w:pPr>
              <w:widowControl w:val="0"/>
              <w:jc w:val="center"/>
              <w:rPr>
                <w:sz w:val="18"/>
                <w:szCs w:val="18"/>
              </w:rPr>
            </w:pPr>
          </w:p>
        </w:tc>
        <w:tc>
          <w:tcPr>
            <w:tcW w:w="456" w:type="pct"/>
            <w:vMerge/>
          </w:tcPr>
          <w:p w:rsidR="002354F0" w:rsidRPr="007A60C9" w:rsidRDefault="002354F0" w:rsidP="00BA7156">
            <w:pPr>
              <w:widowControl w:val="0"/>
              <w:contextualSpacing/>
              <w:jc w:val="center"/>
              <w:rPr>
                <w:sz w:val="18"/>
                <w:szCs w:val="18"/>
              </w:rPr>
            </w:pPr>
          </w:p>
        </w:tc>
        <w:tc>
          <w:tcPr>
            <w:tcW w:w="271"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3</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66" w:type="pct"/>
            <w:vAlign w:val="center"/>
          </w:tcPr>
          <w:p w:rsidR="002354F0" w:rsidRPr="007A60C9" w:rsidRDefault="002354F0" w:rsidP="00BA7156">
            <w:pPr>
              <w:widowControl w:val="0"/>
              <w:jc w:val="center"/>
              <w:rPr>
                <w:sz w:val="18"/>
                <w:szCs w:val="18"/>
              </w:rPr>
            </w:pPr>
            <w:r w:rsidRPr="007A60C9">
              <w:rPr>
                <w:sz w:val="18"/>
                <w:szCs w:val="18"/>
              </w:rPr>
              <w:t>-</w:t>
            </w:r>
          </w:p>
        </w:tc>
        <w:tc>
          <w:tcPr>
            <w:tcW w:w="1000" w:type="pct"/>
            <w:vMerge/>
            <w:vAlign w:val="center"/>
          </w:tcPr>
          <w:p w:rsidR="002354F0" w:rsidRPr="007A60C9" w:rsidRDefault="002354F0" w:rsidP="00BA7156">
            <w:pPr>
              <w:widowControl w:val="0"/>
              <w:contextualSpacing/>
              <w:jc w:val="both"/>
              <w:rPr>
                <w:sz w:val="18"/>
                <w:szCs w:val="18"/>
              </w:rPr>
            </w:pPr>
          </w:p>
        </w:tc>
      </w:tr>
      <w:tr w:rsidR="002354F0" w:rsidRPr="007A60C9" w:rsidTr="00BA7156">
        <w:trPr>
          <w:trHeight w:val="20"/>
        </w:trPr>
        <w:tc>
          <w:tcPr>
            <w:tcW w:w="455" w:type="pct"/>
            <w:vMerge/>
          </w:tcPr>
          <w:p w:rsidR="002354F0" w:rsidRPr="007A60C9" w:rsidRDefault="002354F0" w:rsidP="00BA7156">
            <w:pPr>
              <w:widowControl w:val="0"/>
              <w:jc w:val="both"/>
              <w:rPr>
                <w:sz w:val="18"/>
                <w:szCs w:val="18"/>
              </w:rPr>
            </w:pPr>
          </w:p>
        </w:tc>
        <w:tc>
          <w:tcPr>
            <w:tcW w:w="999" w:type="pct"/>
            <w:vMerge/>
          </w:tcPr>
          <w:p w:rsidR="002354F0" w:rsidRPr="007A60C9" w:rsidRDefault="002354F0" w:rsidP="00BA7156">
            <w:pPr>
              <w:widowControl w:val="0"/>
              <w:jc w:val="both"/>
              <w:rPr>
                <w:sz w:val="18"/>
                <w:szCs w:val="18"/>
              </w:rPr>
            </w:pPr>
          </w:p>
        </w:tc>
        <w:tc>
          <w:tcPr>
            <w:tcW w:w="272" w:type="pct"/>
            <w:vMerge/>
          </w:tcPr>
          <w:p w:rsidR="002354F0" w:rsidRPr="007A60C9" w:rsidRDefault="002354F0" w:rsidP="00BA7156">
            <w:pPr>
              <w:widowControl w:val="0"/>
              <w:jc w:val="center"/>
              <w:rPr>
                <w:sz w:val="18"/>
                <w:szCs w:val="18"/>
              </w:rPr>
            </w:pPr>
          </w:p>
        </w:tc>
        <w:tc>
          <w:tcPr>
            <w:tcW w:w="456" w:type="pct"/>
            <w:vMerge/>
          </w:tcPr>
          <w:p w:rsidR="002354F0" w:rsidRPr="007A60C9" w:rsidRDefault="002354F0" w:rsidP="00BA7156">
            <w:pPr>
              <w:widowControl w:val="0"/>
              <w:jc w:val="center"/>
              <w:rPr>
                <w:sz w:val="18"/>
                <w:szCs w:val="18"/>
              </w:rPr>
            </w:pPr>
          </w:p>
        </w:tc>
        <w:tc>
          <w:tcPr>
            <w:tcW w:w="1818" w:type="pct"/>
            <w:gridSpan w:val="6"/>
          </w:tcPr>
          <w:p w:rsidR="002354F0" w:rsidRPr="007A60C9" w:rsidRDefault="002354F0" w:rsidP="00BA7156">
            <w:pPr>
              <w:widowControl w:val="0"/>
              <w:jc w:val="center"/>
              <w:rPr>
                <w:sz w:val="18"/>
                <w:szCs w:val="18"/>
              </w:rPr>
            </w:pPr>
            <w:r w:rsidRPr="007A60C9">
              <w:rPr>
                <w:sz w:val="18"/>
                <w:szCs w:val="18"/>
              </w:rPr>
              <w:t>Для начального и среднего общего образования</w:t>
            </w:r>
          </w:p>
        </w:tc>
        <w:tc>
          <w:tcPr>
            <w:tcW w:w="1000" w:type="pct"/>
            <w:vMerge/>
            <w:vAlign w:val="center"/>
          </w:tcPr>
          <w:p w:rsidR="002354F0" w:rsidRPr="007A60C9" w:rsidRDefault="002354F0" w:rsidP="00BA7156">
            <w:pPr>
              <w:widowControl w:val="0"/>
              <w:contextualSpacing/>
              <w:jc w:val="both"/>
              <w:rPr>
                <w:sz w:val="18"/>
                <w:szCs w:val="18"/>
              </w:rPr>
            </w:pPr>
          </w:p>
        </w:tc>
      </w:tr>
      <w:tr w:rsidR="002354F0" w:rsidRPr="007A60C9" w:rsidTr="00BA7156">
        <w:trPr>
          <w:trHeight w:val="20"/>
        </w:trPr>
        <w:tc>
          <w:tcPr>
            <w:tcW w:w="455" w:type="pct"/>
            <w:vMerge/>
          </w:tcPr>
          <w:p w:rsidR="002354F0" w:rsidRPr="007A60C9" w:rsidRDefault="002354F0" w:rsidP="00BA7156">
            <w:pPr>
              <w:widowControl w:val="0"/>
              <w:jc w:val="both"/>
              <w:rPr>
                <w:sz w:val="18"/>
                <w:szCs w:val="18"/>
              </w:rPr>
            </w:pPr>
          </w:p>
        </w:tc>
        <w:tc>
          <w:tcPr>
            <w:tcW w:w="999" w:type="pct"/>
            <w:vMerge/>
          </w:tcPr>
          <w:p w:rsidR="002354F0" w:rsidRPr="007A60C9" w:rsidRDefault="002354F0" w:rsidP="00BA7156">
            <w:pPr>
              <w:widowControl w:val="0"/>
              <w:jc w:val="both"/>
              <w:rPr>
                <w:sz w:val="18"/>
                <w:szCs w:val="18"/>
              </w:rPr>
            </w:pPr>
          </w:p>
        </w:tc>
        <w:tc>
          <w:tcPr>
            <w:tcW w:w="272" w:type="pct"/>
            <w:vMerge/>
          </w:tcPr>
          <w:p w:rsidR="002354F0" w:rsidRPr="007A60C9" w:rsidRDefault="002354F0" w:rsidP="00BA7156">
            <w:pPr>
              <w:widowControl w:val="0"/>
              <w:jc w:val="center"/>
              <w:rPr>
                <w:sz w:val="18"/>
                <w:szCs w:val="18"/>
              </w:rPr>
            </w:pPr>
          </w:p>
        </w:tc>
        <w:tc>
          <w:tcPr>
            <w:tcW w:w="456" w:type="pct"/>
            <w:vMerge/>
          </w:tcPr>
          <w:p w:rsidR="002354F0" w:rsidRPr="007A60C9" w:rsidRDefault="002354F0" w:rsidP="00BA7156">
            <w:pPr>
              <w:widowControl w:val="0"/>
              <w:contextualSpacing/>
              <w:jc w:val="center"/>
              <w:rPr>
                <w:sz w:val="18"/>
                <w:szCs w:val="18"/>
              </w:rPr>
            </w:pPr>
          </w:p>
        </w:tc>
        <w:tc>
          <w:tcPr>
            <w:tcW w:w="271"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5</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66" w:type="pct"/>
          </w:tcPr>
          <w:p w:rsidR="002354F0" w:rsidRPr="007A60C9" w:rsidRDefault="002354F0" w:rsidP="00BA7156">
            <w:pPr>
              <w:widowControl w:val="0"/>
              <w:jc w:val="center"/>
              <w:rPr>
                <w:sz w:val="18"/>
                <w:szCs w:val="18"/>
              </w:rPr>
            </w:pPr>
            <w:r w:rsidRPr="007A60C9">
              <w:rPr>
                <w:sz w:val="18"/>
                <w:szCs w:val="18"/>
              </w:rPr>
              <w:t>-</w:t>
            </w:r>
          </w:p>
        </w:tc>
        <w:tc>
          <w:tcPr>
            <w:tcW w:w="1000" w:type="pct"/>
            <w:vAlign w:val="center"/>
          </w:tcPr>
          <w:p w:rsidR="002354F0" w:rsidRPr="007A60C9" w:rsidRDefault="002354F0" w:rsidP="00BA7156">
            <w:pPr>
              <w:widowControl w:val="0"/>
              <w:contextualSpacing/>
              <w:jc w:val="both"/>
              <w:rPr>
                <w:sz w:val="18"/>
                <w:szCs w:val="18"/>
              </w:rPr>
            </w:pPr>
          </w:p>
        </w:tc>
      </w:tr>
      <w:tr w:rsidR="002354F0" w:rsidRPr="007A60C9" w:rsidTr="00BA7156">
        <w:trPr>
          <w:trHeight w:val="20"/>
        </w:trPr>
        <w:tc>
          <w:tcPr>
            <w:tcW w:w="455" w:type="pct"/>
          </w:tcPr>
          <w:p w:rsidR="002354F0" w:rsidRPr="007A60C9" w:rsidRDefault="002354F0" w:rsidP="00BA7156">
            <w:pPr>
              <w:widowControl w:val="0"/>
              <w:jc w:val="both"/>
              <w:rPr>
                <w:rFonts w:eastAsia="Calibri"/>
                <w:sz w:val="18"/>
                <w:szCs w:val="18"/>
              </w:rPr>
            </w:pPr>
            <w:r w:rsidRPr="007A60C9">
              <w:rPr>
                <w:rFonts w:eastAsia="Calibri"/>
                <w:sz w:val="18"/>
                <w:szCs w:val="18"/>
              </w:rPr>
              <w:t>Осуществление религиозных обрядов</w:t>
            </w:r>
          </w:p>
        </w:tc>
        <w:tc>
          <w:tcPr>
            <w:tcW w:w="999" w:type="pct"/>
          </w:tcPr>
          <w:p w:rsidR="002354F0" w:rsidRPr="007A60C9" w:rsidRDefault="002354F0" w:rsidP="00BA7156">
            <w:pPr>
              <w:widowControl w:val="0"/>
              <w:jc w:val="both"/>
              <w:rPr>
                <w:rFonts w:eastAsia="Calibri"/>
                <w:sz w:val="18"/>
                <w:szCs w:val="18"/>
              </w:rPr>
            </w:pPr>
            <w:r w:rsidRPr="007A60C9">
              <w:rPr>
                <w:rFonts w:eastAsia="Calibri"/>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72" w:type="pct"/>
          </w:tcPr>
          <w:p w:rsidR="002354F0" w:rsidRPr="007A60C9" w:rsidRDefault="002354F0" w:rsidP="00BA7156">
            <w:pPr>
              <w:widowControl w:val="0"/>
              <w:jc w:val="center"/>
              <w:rPr>
                <w:rFonts w:eastAsia="Calibri"/>
                <w:sz w:val="18"/>
                <w:szCs w:val="18"/>
              </w:rPr>
            </w:pPr>
            <w:r w:rsidRPr="007A60C9">
              <w:rPr>
                <w:rFonts w:eastAsia="Calibri"/>
                <w:sz w:val="18"/>
                <w:szCs w:val="18"/>
              </w:rPr>
              <w:t>3.7.1</w:t>
            </w:r>
          </w:p>
        </w:tc>
        <w:tc>
          <w:tcPr>
            <w:tcW w:w="456" w:type="pct"/>
            <w:shd w:val="clear" w:color="auto" w:fill="auto"/>
          </w:tcPr>
          <w:p w:rsidR="002354F0" w:rsidRPr="00320C87" w:rsidRDefault="002354F0" w:rsidP="00BA7156">
            <w:pPr>
              <w:widowControl w:val="0"/>
              <w:jc w:val="center"/>
              <w:rPr>
                <w:sz w:val="18"/>
                <w:szCs w:val="18"/>
                <w:lang w:val="x-none"/>
              </w:rPr>
            </w:pPr>
            <w:r>
              <w:rPr>
                <w:sz w:val="18"/>
                <w:szCs w:val="18"/>
              </w:rPr>
              <w:t>з</w:t>
            </w:r>
            <w:r w:rsidRPr="007D35B4">
              <w:rPr>
                <w:sz w:val="18"/>
                <w:szCs w:val="18"/>
              </w:rPr>
              <w:t>дание (сооружение) христианской религии</w:t>
            </w:r>
            <w:r>
              <w:rPr>
                <w:sz w:val="18"/>
                <w:szCs w:val="18"/>
              </w:rPr>
              <w:t>; з</w:t>
            </w:r>
            <w:r w:rsidRPr="007D35B4">
              <w:rPr>
                <w:sz w:val="18"/>
                <w:szCs w:val="18"/>
              </w:rPr>
              <w:t>дание (сооружение) исламской религии</w:t>
            </w:r>
          </w:p>
        </w:tc>
        <w:tc>
          <w:tcPr>
            <w:tcW w:w="271"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50</w:t>
            </w:r>
          </w:p>
        </w:tc>
        <w:tc>
          <w:tcPr>
            <w:tcW w:w="366" w:type="pct"/>
          </w:tcPr>
          <w:p w:rsidR="002354F0" w:rsidRPr="007A60C9" w:rsidRDefault="002354F0" w:rsidP="00BA7156">
            <w:pPr>
              <w:widowControl w:val="0"/>
              <w:tabs>
                <w:tab w:val="left" w:pos="142"/>
              </w:tabs>
              <w:autoSpaceDE w:val="0"/>
              <w:jc w:val="center"/>
              <w:rPr>
                <w:sz w:val="18"/>
                <w:szCs w:val="18"/>
              </w:rPr>
            </w:pPr>
            <w:r w:rsidRPr="007A60C9">
              <w:rPr>
                <w:sz w:val="18"/>
                <w:szCs w:val="18"/>
                <w:lang w:val="en-US"/>
              </w:rPr>
              <w:t>-</w:t>
            </w:r>
          </w:p>
        </w:tc>
        <w:tc>
          <w:tcPr>
            <w:tcW w:w="1000" w:type="pct"/>
          </w:tcPr>
          <w:p w:rsidR="002354F0" w:rsidRPr="007A60C9" w:rsidRDefault="002354F0" w:rsidP="00BA7156">
            <w:pPr>
              <w:widowControl w:val="0"/>
              <w:contextualSpacing/>
              <w:jc w:val="both"/>
              <w:rPr>
                <w:sz w:val="18"/>
                <w:szCs w:val="18"/>
              </w:rPr>
            </w:pPr>
            <w:r w:rsidRPr="007A60C9">
              <w:rPr>
                <w:sz w:val="18"/>
                <w:szCs w:val="18"/>
              </w:rPr>
              <w:t xml:space="preserve">Минимальный отступ от красной линии - 3 м при осуществлении нового строительства </w:t>
            </w:r>
          </w:p>
        </w:tc>
      </w:tr>
      <w:tr w:rsidR="002354F0" w:rsidRPr="007A60C9" w:rsidTr="00BA7156">
        <w:trPr>
          <w:trHeight w:val="20"/>
        </w:trPr>
        <w:tc>
          <w:tcPr>
            <w:tcW w:w="455" w:type="pct"/>
          </w:tcPr>
          <w:p w:rsidR="002354F0" w:rsidRPr="007A60C9" w:rsidRDefault="002354F0" w:rsidP="00BA7156">
            <w:pPr>
              <w:widowControl w:val="0"/>
              <w:jc w:val="both"/>
              <w:rPr>
                <w:rFonts w:eastAsia="Calibri"/>
                <w:sz w:val="18"/>
                <w:szCs w:val="18"/>
              </w:rPr>
            </w:pPr>
            <w:r w:rsidRPr="007A60C9">
              <w:rPr>
                <w:sz w:val="18"/>
                <w:szCs w:val="18"/>
              </w:rPr>
              <w:t>Магазины</w:t>
            </w:r>
          </w:p>
        </w:tc>
        <w:tc>
          <w:tcPr>
            <w:tcW w:w="999" w:type="pct"/>
          </w:tcPr>
          <w:p w:rsidR="002354F0" w:rsidRPr="007A60C9" w:rsidRDefault="002354F0" w:rsidP="00BA7156">
            <w:pPr>
              <w:widowControl w:val="0"/>
              <w:jc w:val="both"/>
              <w:rPr>
                <w:rFonts w:eastAsia="Calibri"/>
                <w:sz w:val="18"/>
                <w:szCs w:val="18"/>
              </w:rPr>
            </w:pPr>
            <w:r w:rsidRPr="007A60C9">
              <w:rPr>
                <w:sz w:val="18"/>
                <w:szCs w:val="18"/>
              </w:rPr>
              <w:t xml:space="preserve">Размещение объектов капитального строительства, предназначенных для </w:t>
            </w:r>
            <w:r w:rsidRPr="007A60C9">
              <w:rPr>
                <w:sz w:val="18"/>
                <w:szCs w:val="18"/>
              </w:rPr>
              <w:lastRenderedPageBreak/>
              <w:t xml:space="preserve">продажи товаров, торговая площадь которых составляет до 5000 </w:t>
            </w:r>
            <w:proofErr w:type="spellStart"/>
            <w:r w:rsidRPr="007A60C9">
              <w:rPr>
                <w:sz w:val="18"/>
                <w:szCs w:val="18"/>
              </w:rPr>
              <w:t>кв</w:t>
            </w:r>
            <w:proofErr w:type="gramStart"/>
            <w:r w:rsidRPr="007A60C9">
              <w:rPr>
                <w:sz w:val="18"/>
                <w:szCs w:val="18"/>
              </w:rPr>
              <w:t>.м</w:t>
            </w:r>
            <w:proofErr w:type="spellEnd"/>
            <w:proofErr w:type="gramEnd"/>
          </w:p>
        </w:tc>
        <w:tc>
          <w:tcPr>
            <w:tcW w:w="272" w:type="pct"/>
          </w:tcPr>
          <w:p w:rsidR="002354F0" w:rsidRPr="007A60C9" w:rsidRDefault="002354F0" w:rsidP="00BA7156">
            <w:pPr>
              <w:widowControl w:val="0"/>
              <w:jc w:val="center"/>
              <w:rPr>
                <w:rFonts w:eastAsia="Calibri"/>
                <w:sz w:val="18"/>
                <w:szCs w:val="18"/>
              </w:rPr>
            </w:pPr>
            <w:r w:rsidRPr="007A60C9">
              <w:rPr>
                <w:rFonts w:eastAsia="Calibri"/>
                <w:sz w:val="18"/>
                <w:szCs w:val="18"/>
              </w:rPr>
              <w:lastRenderedPageBreak/>
              <w:t>4.4</w:t>
            </w:r>
          </w:p>
        </w:tc>
        <w:tc>
          <w:tcPr>
            <w:tcW w:w="456" w:type="pct"/>
          </w:tcPr>
          <w:p w:rsidR="002354F0" w:rsidRPr="007A60C9" w:rsidRDefault="002354F0" w:rsidP="00BA7156">
            <w:pPr>
              <w:widowControl w:val="0"/>
              <w:contextualSpacing/>
              <w:jc w:val="center"/>
              <w:rPr>
                <w:sz w:val="18"/>
                <w:szCs w:val="18"/>
              </w:rPr>
            </w:pPr>
            <w:r w:rsidRPr="00C237FD">
              <w:rPr>
                <w:sz w:val="18"/>
                <w:szCs w:val="18"/>
              </w:rPr>
              <w:t>магазин</w:t>
            </w:r>
            <w:r>
              <w:rPr>
                <w:sz w:val="18"/>
                <w:szCs w:val="18"/>
              </w:rPr>
              <w:t>; з</w:t>
            </w:r>
            <w:r w:rsidRPr="005F6217">
              <w:rPr>
                <w:sz w:val="18"/>
                <w:szCs w:val="18"/>
              </w:rPr>
              <w:t xml:space="preserve">дание аптеки </w:t>
            </w:r>
            <w:r w:rsidRPr="005F6217">
              <w:rPr>
                <w:sz w:val="18"/>
                <w:szCs w:val="18"/>
              </w:rPr>
              <w:lastRenderedPageBreak/>
              <w:t>(аптечного пункта)</w:t>
            </w:r>
          </w:p>
        </w:tc>
        <w:tc>
          <w:tcPr>
            <w:tcW w:w="271" w:type="pct"/>
          </w:tcPr>
          <w:p w:rsidR="002354F0" w:rsidRPr="007A60C9" w:rsidRDefault="002354F0" w:rsidP="00BA7156">
            <w:pPr>
              <w:widowControl w:val="0"/>
              <w:contextualSpacing/>
              <w:jc w:val="center"/>
              <w:rPr>
                <w:sz w:val="18"/>
                <w:szCs w:val="18"/>
              </w:rPr>
            </w:pPr>
            <w:r w:rsidRPr="007A60C9">
              <w:rPr>
                <w:sz w:val="18"/>
                <w:szCs w:val="18"/>
              </w:rPr>
              <w:lastRenderedPageBreak/>
              <w:t>200</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2</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75</w:t>
            </w:r>
          </w:p>
        </w:tc>
        <w:tc>
          <w:tcPr>
            <w:tcW w:w="366" w:type="pct"/>
          </w:tcPr>
          <w:p w:rsidR="002354F0" w:rsidRPr="007A60C9" w:rsidRDefault="002354F0" w:rsidP="00BA7156">
            <w:pPr>
              <w:widowControl w:val="0"/>
              <w:tabs>
                <w:tab w:val="left" w:pos="142"/>
              </w:tabs>
              <w:autoSpaceDE w:val="0"/>
              <w:jc w:val="center"/>
              <w:rPr>
                <w:sz w:val="18"/>
                <w:szCs w:val="18"/>
              </w:rPr>
            </w:pPr>
            <w:r w:rsidRPr="007A60C9">
              <w:rPr>
                <w:sz w:val="18"/>
                <w:szCs w:val="18"/>
              </w:rPr>
              <w:t>3</w:t>
            </w:r>
          </w:p>
        </w:tc>
        <w:tc>
          <w:tcPr>
            <w:tcW w:w="1000" w:type="pct"/>
            <w:vAlign w:val="center"/>
          </w:tcPr>
          <w:p w:rsidR="002354F0" w:rsidRPr="007A60C9" w:rsidRDefault="002354F0" w:rsidP="00BA7156">
            <w:pPr>
              <w:widowControl w:val="0"/>
              <w:contextualSpacing/>
              <w:jc w:val="both"/>
              <w:rPr>
                <w:sz w:val="18"/>
                <w:szCs w:val="18"/>
              </w:rPr>
            </w:pPr>
            <w:r w:rsidRPr="007A60C9">
              <w:rPr>
                <w:sz w:val="18"/>
                <w:szCs w:val="18"/>
              </w:rPr>
              <w:t xml:space="preserve">1.Минимальный отступ от красной линии - 3 м при осуществлении </w:t>
            </w:r>
            <w:r w:rsidRPr="007A60C9">
              <w:rPr>
                <w:sz w:val="18"/>
                <w:szCs w:val="18"/>
              </w:rPr>
              <w:lastRenderedPageBreak/>
              <w:t>нового строительства;</w:t>
            </w:r>
          </w:p>
          <w:p w:rsidR="002354F0" w:rsidRPr="007A60C9" w:rsidRDefault="002354F0" w:rsidP="00BA7156">
            <w:pPr>
              <w:widowControl w:val="0"/>
              <w:contextualSpacing/>
              <w:jc w:val="both"/>
              <w:rPr>
                <w:sz w:val="18"/>
                <w:szCs w:val="18"/>
              </w:rPr>
            </w:pPr>
            <w:r w:rsidRPr="007A60C9">
              <w:rPr>
                <w:sz w:val="18"/>
                <w:szCs w:val="18"/>
              </w:rPr>
              <w:t>2. Максимальная торговая площадь магазина 5000 кв. м</w:t>
            </w:r>
          </w:p>
        </w:tc>
      </w:tr>
      <w:tr w:rsidR="002354F0" w:rsidRPr="007A60C9" w:rsidTr="00BA7156">
        <w:trPr>
          <w:trHeight w:val="20"/>
        </w:trPr>
        <w:tc>
          <w:tcPr>
            <w:tcW w:w="455" w:type="pct"/>
          </w:tcPr>
          <w:p w:rsidR="002354F0" w:rsidRPr="007A60C9" w:rsidRDefault="002354F0" w:rsidP="00BA7156">
            <w:pPr>
              <w:widowControl w:val="0"/>
              <w:jc w:val="both"/>
              <w:rPr>
                <w:rFonts w:eastAsia="Calibri"/>
                <w:sz w:val="18"/>
                <w:szCs w:val="18"/>
              </w:rPr>
            </w:pPr>
            <w:r w:rsidRPr="007A60C9">
              <w:rPr>
                <w:rFonts w:eastAsia="Calibri"/>
                <w:sz w:val="18"/>
                <w:szCs w:val="18"/>
              </w:rPr>
              <w:lastRenderedPageBreak/>
              <w:t>Гостиничное обслуживание</w:t>
            </w:r>
          </w:p>
        </w:tc>
        <w:tc>
          <w:tcPr>
            <w:tcW w:w="999" w:type="pct"/>
          </w:tcPr>
          <w:p w:rsidR="002354F0" w:rsidRPr="007A60C9" w:rsidRDefault="002354F0" w:rsidP="00BA7156">
            <w:pPr>
              <w:widowControl w:val="0"/>
              <w:jc w:val="both"/>
              <w:rPr>
                <w:rFonts w:eastAsia="Calibri"/>
                <w:sz w:val="18"/>
                <w:szCs w:val="18"/>
              </w:rPr>
            </w:pPr>
            <w:r w:rsidRPr="007A60C9">
              <w:rPr>
                <w:rFonts w:eastAsia="Calibri"/>
                <w:sz w:val="18"/>
                <w:szCs w:val="18"/>
              </w:rPr>
              <w:t>Размещение гостиниц</w:t>
            </w:r>
          </w:p>
        </w:tc>
        <w:tc>
          <w:tcPr>
            <w:tcW w:w="272" w:type="pct"/>
          </w:tcPr>
          <w:p w:rsidR="002354F0" w:rsidRPr="007A60C9" w:rsidRDefault="002354F0" w:rsidP="00BA7156">
            <w:pPr>
              <w:widowControl w:val="0"/>
              <w:jc w:val="center"/>
              <w:rPr>
                <w:rFonts w:eastAsia="Calibri"/>
                <w:sz w:val="18"/>
                <w:szCs w:val="18"/>
              </w:rPr>
            </w:pPr>
            <w:r w:rsidRPr="007A60C9">
              <w:rPr>
                <w:rFonts w:eastAsia="Calibri"/>
                <w:sz w:val="18"/>
                <w:szCs w:val="18"/>
              </w:rPr>
              <w:t>4.7</w:t>
            </w:r>
          </w:p>
        </w:tc>
        <w:tc>
          <w:tcPr>
            <w:tcW w:w="456" w:type="pct"/>
          </w:tcPr>
          <w:p w:rsidR="002354F0" w:rsidRPr="00C237FD" w:rsidRDefault="002354F0" w:rsidP="00BA7156">
            <w:pPr>
              <w:widowControl w:val="0"/>
              <w:jc w:val="center"/>
              <w:rPr>
                <w:sz w:val="18"/>
                <w:szCs w:val="18"/>
              </w:rPr>
            </w:pPr>
            <w:r w:rsidRPr="00C237FD">
              <w:rPr>
                <w:sz w:val="18"/>
                <w:szCs w:val="18"/>
              </w:rPr>
              <w:t>гостиница;</w:t>
            </w:r>
          </w:p>
          <w:p w:rsidR="002354F0" w:rsidRPr="007A60C9" w:rsidRDefault="002354F0" w:rsidP="00BA7156">
            <w:pPr>
              <w:widowControl w:val="0"/>
              <w:jc w:val="center"/>
              <w:rPr>
                <w:sz w:val="18"/>
                <w:szCs w:val="18"/>
              </w:rPr>
            </w:pPr>
            <w:r w:rsidRPr="00C237FD">
              <w:rPr>
                <w:sz w:val="18"/>
                <w:szCs w:val="18"/>
              </w:rPr>
              <w:t>хостел</w:t>
            </w:r>
          </w:p>
        </w:tc>
        <w:tc>
          <w:tcPr>
            <w:tcW w:w="271" w:type="pct"/>
          </w:tcPr>
          <w:p w:rsidR="002354F0" w:rsidRPr="007A60C9" w:rsidRDefault="002354F0" w:rsidP="00BA7156">
            <w:pPr>
              <w:widowControl w:val="0"/>
              <w:jc w:val="center"/>
              <w:rPr>
                <w:sz w:val="18"/>
                <w:szCs w:val="18"/>
              </w:rPr>
            </w:pPr>
            <w:r w:rsidRPr="007A60C9">
              <w:rPr>
                <w:sz w:val="18"/>
                <w:szCs w:val="18"/>
              </w:rPr>
              <w:t>500</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18" w:type="pct"/>
          </w:tcPr>
          <w:p w:rsidR="002354F0" w:rsidRPr="007A60C9" w:rsidRDefault="002354F0" w:rsidP="00BA7156">
            <w:pPr>
              <w:widowControl w:val="0"/>
              <w:jc w:val="center"/>
              <w:rPr>
                <w:sz w:val="18"/>
                <w:szCs w:val="18"/>
              </w:rPr>
            </w:pPr>
            <w:r w:rsidRPr="007A60C9">
              <w:rPr>
                <w:sz w:val="18"/>
                <w:szCs w:val="18"/>
              </w:rPr>
              <w:t>5</w:t>
            </w:r>
          </w:p>
        </w:tc>
        <w:tc>
          <w:tcPr>
            <w:tcW w:w="319" w:type="pct"/>
          </w:tcPr>
          <w:p w:rsidR="002354F0" w:rsidRPr="007A60C9" w:rsidRDefault="002354F0" w:rsidP="00BA7156">
            <w:pPr>
              <w:widowControl w:val="0"/>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80</w:t>
            </w:r>
          </w:p>
        </w:tc>
        <w:tc>
          <w:tcPr>
            <w:tcW w:w="366" w:type="pct"/>
          </w:tcPr>
          <w:p w:rsidR="002354F0" w:rsidRPr="007A60C9" w:rsidRDefault="002354F0" w:rsidP="00BA7156">
            <w:pPr>
              <w:widowControl w:val="0"/>
              <w:jc w:val="center"/>
              <w:rPr>
                <w:sz w:val="18"/>
                <w:szCs w:val="18"/>
              </w:rPr>
            </w:pPr>
            <w:r w:rsidRPr="007A60C9">
              <w:rPr>
                <w:sz w:val="18"/>
                <w:szCs w:val="18"/>
              </w:rPr>
              <w:t>5</w:t>
            </w:r>
          </w:p>
        </w:tc>
        <w:tc>
          <w:tcPr>
            <w:tcW w:w="1000" w:type="pct"/>
            <w:vAlign w:val="center"/>
          </w:tcPr>
          <w:p w:rsidR="002354F0" w:rsidRPr="007A60C9" w:rsidRDefault="002354F0" w:rsidP="00BA7156">
            <w:pPr>
              <w:widowControl w:val="0"/>
              <w:jc w:val="both"/>
              <w:rPr>
                <w:sz w:val="18"/>
                <w:szCs w:val="18"/>
              </w:rPr>
            </w:pPr>
            <w:r w:rsidRPr="007A60C9">
              <w:rPr>
                <w:sz w:val="18"/>
                <w:szCs w:val="18"/>
              </w:rPr>
              <w:t>1. Минимальный отступ от красной линии - 3, при осуществлении нового строительства;</w:t>
            </w:r>
          </w:p>
          <w:p w:rsidR="002354F0" w:rsidRPr="007A60C9" w:rsidRDefault="002354F0" w:rsidP="00BA7156">
            <w:pPr>
              <w:widowControl w:val="0"/>
              <w:jc w:val="both"/>
              <w:rPr>
                <w:sz w:val="18"/>
                <w:szCs w:val="18"/>
              </w:rPr>
            </w:pPr>
            <w:r w:rsidRPr="007A60C9">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7A60C9" w:rsidTr="00BA7156">
        <w:trPr>
          <w:trHeight w:val="20"/>
        </w:trPr>
        <w:tc>
          <w:tcPr>
            <w:tcW w:w="455" w:type="pct"/>
            <w:vAlign w:val="center"/>
          </w:tcPr>
          <w:p w:rsidR="002354F0" w:rsidRPr="007A60C9" w:rsidRDefault="002354F0" w:rsidP="00BA7156">
            <w:pPr>
              <w:widowControl w:val="0"/>
              <w:jc w:val="both"/>
              <w:rPr>
                <w:sz w:val="18"/>
                <w:szCs w:val="18"/>
              </w:rPr>
            </w:pPr>
            <w:r w:rsidRPr="007A60C9">
              <w:rPr>
                <w:sz w:val="18"/>
                <w:szCs w:val="18"/>
              </w:rPr>
              <w:t>Обеспечение занятий спортом в помещениях</w:t>
            </w:r>
          </w:p>
        </w:tc>
        <w:tc>
          <w:tcPr>
            <w:tcW w:w="999" w:type="pct"/>
            <w:vAlign w:val="center"/>
          </w:tcPr>
          <w:p w:rsidR="002354F0" w:rsidRPr="007A60C9" w:rsidRDefault="002354F0" w:rsidP="00BA7156">
            <w:pPr>
              <w:widowControl w:val="0"/>
              <w:jc w:val="both"/>
              <w:rPr>
                <w:sz w:val="18"/>
                <w:szCs w:val="18"/>
              </w:rPr>
            </w:pPr>
            <w:r w:rsidRPr="007A60C9">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272" w:type="pct"/>
          </w:tcPr>
          <w:p w:rsidR="002354F0" w:rsidRPr="007A60C9" w:rsidRDefault="002354F0" w:rsidP="00BA7156">
            <w:pPr>
              <w:widowControl w:val="0"/>
              <w:jc w:val="center"/>
              <w:rPr>
                <w:sz w:val="18"/>
                <w:szCs w:val="18"/>
              </w:rPr>
            </w:pPr>
            <w:r w:rsidRPr="007A60C9">
              <w:rPr>
                <w:sz w:val="18"/>
                <w:szCs w:val="18"/>
              </w:rPr>
              <w:t>5.1.2</w:t>
            </w:r>
          </w:p>
        </w:tc>
        <w:tc>
          <w:tcPr>
            <w:tcW w:w="456" w:type="pct"/>
            <w:shd w:val="clear" w:color="auto" w:fill="auto"/>
          </w:tcPr>
          <w:p w:rsidR="002354F0" w:rsidRPr="003F3542" w:rsidRDefault="002354F0" w:rsidP="00BA7156">
            <w:pPr>
              <w:widowControl w:val="0"/>
              <w:contextualSpacing/>
              <w:jc w:val="center"/>
              <w:rPr>
                <w:sz w:val="18"/>
                <w:szCs w:val="18"/>
              </w:rPr>
            </w:pPr>
            <w:r w:rsidRPr="00C237FD">
              <w:rPr>
                <w:sz w:val="18"/>
                <w:szCs w:val="18"/>
              </w:rPr>
              <w:t>спортивный зал</w:t>
            </w:r>
          </w:p>
        </w:tc>
        <w:tc>
          <w:tcPr>
            <w:tcW w:w="271" w:type="pct"/>
          </w:tcPr>
          <w:p w:rsidR="002354F0" w:rsidRPr="007A60C9" w:rsidRDefault="002354F0" w:rsidP="00BA7156">
            <w:pPr>
              <w:widowControl w:val="0"/>
              <w:contextualSpacing/>
              <w:jc w:val="center"/>
              <w:rPr>
                <w:sz w:val="18"/>
                <w:szCs w:val="18"/>
              </w:rPr>
            </w:pPr>
            <w:r w:rsidRPr="007A60C9">
              <w:rPr>
                <w:sz w:val="18"/>
                <w:szCs w:val="18"/>
              </w:rPr>
              <w:t>2000</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2</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80</w:t>
            </w:r>
          </w:p>
        </w:tc>
        <w:tc>
          <w:tcPr>
            <w:tcW w:w="366" w:type="pct"/>
          </w:tcPr>
          <w:p w:rsidR="002354F0" w:rsidRPr="007A60C9" w:rsidRDefault="002354F0" w:rsidP="00BA7156">
            <w:pPr>
              <w:widowControl w:val="0"/>
              <w:tabs>
                <w:tab w:val="left" w:pos="142"/>
              </w:tabs>
              <w:autoSpaceDE w:val="0"/>
              <w:jc w:val="center"/>
              <w:rPr>
                <w:sz w:val="18"/>
                <w:szCs w:val="18"/>
              </w:rPr>
            </w:pPr>
            <w:r w:rsidRPr="007A60C9">
              <w:rPr>
                <w:sz w:val="18"/>
                <w:szCs w:val="18"/>
              </w:rPr>
              <w:t>3</w:t>
            </w:r>
          </w:p>
        </w:tc>
        <w:tc>
          <w:tcPr>
            <w:tcW w:w="1000" w:type="pct"/>
          </w:tcPr>
          <w:p w:rsidR="002354F0" w:rsidRPr="007A60C9" w:rsidRDefault="002354F0" w:rsidP="00BA7156">
            <w:pPr>
              <w:widowControl w:val="0"/>
              <w:contextualSpacing/>
              <w:jc w:val="both"/>
              <w:rPr>
                <w:sz w:val="18"/>
                <w:szCs w:val="18"/>
              </w:rPr>
            </w:pPr>
            <w:r w:rsidRPr="007A60C9">
              <w:rPr>
                <w:sz w:val="18"/>
                <w:szCs w:val="18"/>
              </w:rPr>
              <w:t>Минимальный отступ от красной линии - 3 м при осуществлении нового строительства</w:t>
            </w:r>
          </w:p>
        </w:tc>
      </w:tr>
      <w:tr w:rsidR="002354F0" w:rsidRPr="007A60C9" w:rsidTr="00BA7156">
        <w:trPr>
          <w:trHeight w:val="20"/>
        </w:trPr>
        <w:tc>
          <w:tcPr>
            <w:tcW w:w="455" w:type="pct"/>
            <w:vAlign w:val="center"/>
          </w:tcPr>
          <w:p w:rsidR="002354F0" w:rsidRPr="007A60C9" w:rsidRDefault="002354F0" w:rsidP="00BA7156">
            <w:pPr>
              <w:widowControl w:val="0"/>
              <w:jc w:val="both"/>
              <w:rPr>
                <w:sz w:val="18"/>
                <w:szCs w:val="18"/>
              </w:rPr>
            </w:pPr>
            <w:r w:rsidRPr="007A60C9">
              <w:rPr>
                <w:sz w:val="18"/>
                <w:szCs w:val="18"/>
              </w:rPr>
              <w:t>Площадки для занятий спортом</w:t>
            </w:r>
          </w:p>
        </w:tc>
        <w:tc>
          <w:tcPr>
            <w:tcW w:w="999" w:type="pct"/>
            <w:vAlign w:val="center"/>
          </w:tcPr>
          <w:p w:rsidR="002354F0" w:rsidRPr="007A60C9" w:rsidRDefault="002354F0" w:rsidP="00BA7156">
            <w:pPr>
              <w:widowControl w:val="0"/>
              <w:jc w:val="both"/>
              <w:rPr>
                <w:sz w:val="18"/>
                <w:szCs w:val="18"/>
              </w:rPr>
            </w:pPr>
            <w:r w:rsidRPr="007A60C9">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72" w:type="pct"/>
          </w:tcPr>
          <w:p w:rsidR="002354F0" w:rsidRPr="007A60C9" w:rsidRDefault="002354F0" w:rsidP="00BA7156">
            <w:pPr>
              <w:widowControl w:val="0"/>
              <w:jc w:val="center"/>
              <w:rPr>
                <w:sz w:val="18"/>
                <w:szCs w:val="18"/>
              </w:rPr>
            </w:pPr>
            <w:r w:rsidRPr="007A60C9">
              <w:rPr>
                <w:sz w:val="18"/>
                <w:szCs w:val="18"/>
              </w:rPr>
              <w:t>5.1.3</w:t>
            </w:r>
          </w:p>
        </w:tc>
        <w:tc>
          <w:tcPr>
            <w:tcW w:w="456" w:type="pct"/>
          </w:tcPr>
          <w:p w:rsidR="002354F0" w:rsidRPr="007A60C9" w:rsidRDefault="002354F0" w:rsidP="00BA7156">
            <w:pPr>
              <w:widowControl w:val="0"/>
              <w:contextualSpacing/>
              <w:jc w:val="center"/>
              <w:rPr>
                <w:sz w:val="18"/>
                <w:szCs w:val="18"/>
              </w:rPr>
            </w:pPr>
            <w:r w:rsidRPr="00C237FD">
              <w:rPr>
                <w:sz w:val="18"/>
                <w:szCs w:val="18"/>
              </w:rPr>
              <w:t>спортивные площадки; беговые дорожки; хоккейная коробка; каток</w:t>
            </w:r>
          </w:p>
        </w:tc>
        <w:tc>
          <w:tcPr>
            <w:tcW w:w="271" w:type="pct"/>
          </w:tcPr>
          <w:p w:rsidR="002354F0" w:rsidRPr="007A60C9" w:rsidRDefault="002354F0" w:rsidP="00BA7156">
            <w:pPr>
              <w:widowControl w:val="0"/>
              <w:contextualSpacing/>
              <w:jc w:val="center"/>
              <w:rPr>
                <w:sz w:val="18"/>
                <w:szCs w:val="18"/>
              </w:rPr>
            </w:pPr>
            <w:r w:rsidRPr="007A60C9">
              <w:rPr>
                <w:sz w:val="18"/>
                <w:szCs w:val="18"/>
              </w:rPr>
              <w:t>200</w:t>
            </w:r>
          </w:p>
        </w:tc>
        <w:tc>
          <w:tcPr>
            <w:tcW w:w="272" w:type="pct"/>
          </w:tcPr>
          <w:p w:rsidR="002354F0" w:rsidRPr="007A60C9" w:rsidRDefault="002354F0" w:rsidP="00BA7156">
            <w:pPr>
              <w:widowControl w:val="0"/>
              <w:contextualSpacing/>
              <w:jc w:val="center"/>
              <w:rPr>
                <w:sz w:val="18"/>
                <w:szCs w:val="18"/>
              </w:rPr>
            </w:pPr>
            <w:r w:rsidRPr="007A60C9">
              <w:rPr>
                <w:sz w:val="18"/>
                <w:szCs w:val="18"/>
              </w:rPr>
              <w:t>-</w:t>
            </w:r>
          </w:p>
        </w:tc>
        <w:tc>
          <w:tcPr>
            <w:tcW w:w="318" w:type="pct"/>
          </w:tcPr>
          <w:p w:rsidR="002354F0" w:rsidRPr="007A60C9" w:rsidRDefault="002354F0" w:rsidP="00BA7156">
            <w:pPr>
              <w:widowControl w:val="0"/>
              <w:contextualSpacing/>
              <w:jc w:val="center"/>
              <w:rPr>
                <w:sz w:val="18"/>
                <w:szCs w:val="18"/>
              </w:rPr>
            </w:pPr>
            <w:r w:rsidRPr="007A60C9">
              <w:rPr>
                <w:sz w:val="18"/>
                <w:szCs w:val="18"/>
              </w:rPr>
              <w:t>-</w:t>
            </w:r>
          </w:p>
        </w:tc>
        <w:tc>
          <w:tcPr>
            <w:tcW w:w="319" w:type="pct"/>
          </w:tcPr>
          <w:p w:rsidR="002354F0" w:rsidRPr="007A60C9" w:rsidRDefault="002354F0" w:rsidP="00BA7156">
            <w:pPr>
              <w:widowControl w:val="0"/>
              <w:contextualSpacing/>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66" w:type="pct"/>
          </w:tcPr>
          <w:p w:rsidR="002354F0" w:rsidRPr="007A60C9" w:rsidRDefault="002354F0" w:rsidP="00BA7156">
            <w:pPr>
              <w:widowControl w:val="0"/>
              <w:tabs>
                <w:tab w:val="left" w:pos="142"/>
              </w:tabs>
              <w:autoSpaceDE w:val="0"/>
              <w:jc w:val="center"/>
              <w:rPr>
                <w:sz w:val="18"/>
                <w:szCs w:val="18"/>
              </w:rPr>
            </w:pPr>
            <w:r w:rsidRPr="007A60C9">
              <w:rPr>
                <w:sz w:val="18"/>
                <w:szCs w:val="18"/>
              </w:rPr>
              <w:t>-</w:t>
            </w:r>
          </w:p>
        </w:tc>
        <w:tc>
          <w:tcPr>
            <w:tcW w:w="1000" w:type="pct"/>
          </w:tcPr>
          <w:p w:rsidR="002354F0" w:rsidRPr="007A60C9" w:rsidRDefault="002354F0" w:rsidP="00BA7156">
            <w:pPr>
              <w:widowControl w:val="0"/>
              <w:contextualSpacing/>
              <w:rPr>
                <w:sz w:val="18"/>
                <w:szCs w:val="18"/>
              </w:rPr>
            </w:pPr>
            <w:r w:rsidRPr="007A60C9">
              <w:rPr>
                <w:sz w:val="18"/>
                <w:szCs w:val="18"/>
              </w:rPr>
              <w:t>-</w:t>
            </w:r>
          </w:p>
        </w:tc>
      </w:tr>
      <w:tr w:rsidR="002354F0" w:rsidRPr="007A60C9" w:rsidTr="00BA7156">
        <w:trPr>
          <w:trHeight w:val="20"/>
        </w:trPr>
        <w:tc>
          <w:tcPr>
            <w:tcW w:w="455" w:type="pct"/>
          </w:tcPr>
          <w:p w:rsidR="002354F0" w:rsidRPr="007A60C9" w:rsidRDefault="002354F0" w:rsidP="00BA7156">
            <w:pPr>
              <w:widowControl w:val="0"/>
              <w:jc w:val="both"/>
              <w:rPr>
                <w:sz w:val="18"/>
                <w:szCs w:val="18"/>
              </w:rPr>
            </w:pPr>
            <w:r w:rsidRPr="007A60C9">
              <w:rPr>
                <w:rFonts w:eastAsia="Calibri"/>
                <w:sz w:val="18"/>
                <w:szCs w:val="18"/>
              </w:rPr>
              <w:t>Обеспечение внутреннего правопорядка</w:t>
            </w:r>
          </w:p>
        </w:tc>
        <w:tc>
          <w:tcPr>
            <w:tcW w:w="999" w:type="pct"/>
          </w:tcPr>
          <w:p w:rsidR="002354F0" w:rsidRPr="007A60C9" w:rsidRDefault="002354F0" w:rsidP="00BA7156">
            <w:pPr>
              <w:widowControl w:val="0"/>
              <w:jc w:val="both"/>
              <w:rPr>
                <w:sz w:val="18"/>
                <w:szCs w:val="18"/>
              </w:rPr>
            </w:pPr>
            <w:r w:rsidRPr="007A60C9">
              <w:rPr>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A60C9">
              <w:rPr>
                <w:sz w:val="18"/>
                <w:szCs w:val="18"/>
              </w:rPr>
              <w:t>Росгвардии</w:t>
            </w:r>
            <w:proofErr w:type="spellEnd"/>
            <w:r w:rsidRPr="007A60C9">
              <w:rPr>
                <w:sz w:val="18"/>
                <w:szCs w:val="18"/>
              </w:rPr>
              <w:t xml:space="preserve"> и спасательных служб, в которых существует военизированная служба; размещение объектов гражданской </w:t>
            </w:r>
            <w:r w:rsidRPr="007A60C9">
              <w:rPr>
                <w:sz w:val="18"/>
                <w:szCs w:val="18"/>
              </w:rPr>
              <w:lastRenderedPageBreak/>
              <w:t>обороны, за исключением объектов гражданской обороны, являющихся частями производственных зданий</w:t>
            </w:r>
          </w:p>
        </w:tc>
        <w:tc>
          <w:tcPr>
            <w:tcW w:w="272" w:type="pct"/>
          </w:tcPr>
          <w:p w:rsidR="002354F0" w:rsidRPr="007A60C9" w:rsidRDefault="002354F0" w:rsidP="00BA7156">
            <w:pPr>
              <w:widowControl w:val="0"/>
              <w:jc w:val="center"/>
              <w:rPr>
                <w:sz w:val="18"/>
                <w:szCs w:val="18"/>
              </w:rPr>
            </w:pPr>
            <w:r w:rsidRPr="007A60C9">
              <w:rPr>
                <w:rFonts w:eastAsia="Calibri"/>
                <w:sz w:val="18"/>
                <w:szCs w:val="18"/>
              </w:rPr>
              <w:lastRenderedPageBreak/>
              <w:t>8.3</w:t>
            </w:r>
          </w:p>
        </w:tc>
        <w:tc>
          <w:tcPr>
            <w:tcW w:w="456" w:type="pct"/>
          </w:tcPr>
          <w:p w:rsidR="002354F0" w:rsidRDefault="002354F0" w:rsidP="00BA7156">
            <w:pPr>
              <w:widowControl w:val="0"/>
              <w:jc w:val="center"/>
              <w:rPr>
                <w:sz w:val="18"/>
                <w:szCs w:val="18"/>
              </w:rPr>
            </w:pPr>
            <w:r w:rsidRPr="00C237FD">
              <w:rPr>
                <w:sz w:val="18"/>
                <w:szCs w:val="18"/>
              </w:rPr>
              <w:t>контрольно-пропускной пункт; сооружения ГО ЧС; объекты пожарной охраны</w:t>
            </w:r>
          </w:p>
          <w:p w:rsidR="002354F0" w:rsidRPr="000B0327" w:rsidRDefault="002354F0" w:rsidP="00BA7156">
            <w:pPr>
              <w:jc w:val="center"/>
              <w:rPr>
                <w:sz w:val="18"/>
                <w:szCs w:val="18"/>
              </w:rPr>
            </w:pPr>
          </w:p>
        </w:tc>
        <w:tc>
          <w:tcPr>
            <w:tcW w:w="271" w:type="pct"/>
          </w:tcPr>
          <w:p w:rsidR="002354F0" w:rsidRPr="007A60C9" w:rsidRDefault="002354F0" w:rsidP="00BA7156">
            <w:pPr>
              <w:widowControl w:val="0"/>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18" w:type="pct"/>
          </w:tcPr>
          <w:p w:rsidR="002354F0" w:rsidRPr="007A60C9" w:rsidRDefault="002354F0" w:rsidP="00BA7156">
            <w:pPr>
              <w:widowControl w:val="0"/>
              <w:jc w:val="center"/>
              <w:rPr>
                <w:sz w:val="18"/>
                <w:szCs w:val="18"/>
              </w:rPr>
            </w:pPr>
            <w:r w:rsidRPr="007A60C9">
              <w:rPr>
                <w:sz w:val="18"/>
                <w:szCs w:val="18"/>
              </w:rPr>
              <w:t>-</w:t>
            </w:r>
          </w:p>
        </w:tc>
        <w:tc>
          <w:tcPr>
            <w:tcW w:w="319" w:type="pct"/>
          </w:tcPr>
          <w:p w:rsidR="002354F0" w:rsidRPr="007A60C9" w:rsidRDefault="002354F0" w:rsidP="00BA7156">
            <w:pPr>
              <w:widowControl w:val="0"/>
              <w:jc w:val="center"/>
              <w:rPr>
                <w:sz w:val="18"/>
                <w:szCs w:val="18"/>
              </w:rPr>
            </w:pPr>
            <w:r w:rsidRPr="007A60C9">
              <w:rPr>
                <w:sz w:val="18"/>
                <w:szCs w:val="18"/>
              </w:rPr>
              <w:t>-</w:t>
            </w:r>
          </w:p>
        </w:tc>
        <w:tc>
          <w:tcPr>
            <w:tcW w:w="272" w:type="pct"/>
          </w:tcPr>
          <w:p w:rsidR="002354F0" w:rsidRPr="007A60C9" w:rsidRDefault="002354F0" w:rsidP="00BA7156">
            <w:pPr>
              <w:widowControl w:val="0"/>
              <w:jc w:val="center"/>
              <w:rPr>
                <w:sz w:val="18"/>
                <w:szCs w:val="18"/>
              </w:rPr>
            </w:pPr>
            <w:r w:rsidRPr="007A60C9">
              <w:rPr>
                <w:sz w:val="18"/>
                <w:szCs w:val="18"/>
              </w:rPr>
              <w:t>-</w:t>
            </w:r>
          </w:p>
        </w:tc>
        <w:tc>
          <w:tcPr>
            <w:tcW w:w="366" w:type="pct"/>
          </w:tcPr>
          <w:p w:rsidR="002354F0" w:rsidRPr="007A60C9" w:rsidRDefault="002354F0" w:rsidP="00BA7156">
            <w:pPr>
              <w:widowControl w:val="0"/>
              <w:jc w:val="center"/>
              <w:rPr>
                <w:sz w:val="18"/>
                <w:szCs w:val="18"/>
              </w:rPr>
            </w:pPr>
            <w:r w:rsidRPr="007A60C9">
              <w:rPr>
                <w:sz w:val="18"/>
                <w:szCs w:val="18"/>
              </w:rPr>
              <w:t>-</w:t>
            </w:r>
          </w:p>
        </w:tc>
        <w:tc>
          <w:tcPr>
            <w:tcW w:w="1000" w:type="pct"/>
          </w:tcPr>
          <w:p w:rsidR="002354F0" w:rsidRPr="007A60C9" w:rsidRDefault="002354F0" w:rsidP="00BA7156">
            <w:pPr>
              <w:widowControl w:val="0"/>
              <w:jc w:val="both"/>
              <w:rPr>
                <w:sz w:val="18"/>
                <w:szCs w:val="18"/>
              </w:rPr>
            </w:pPr>
            <w:r w:rsidRPr="007A60C9">
              <w:rPr>
                <w:sz w:val="18"/>
                <w:szCs w:val="18"/>
              </w:rPr>
              <w:t>-</w:t>
            </w:r>
          </w:p>
        </w:tc>
      </w:tr>
      <w:tr w:rsidR="002354F0" w:rsidRPr="007A60C9" w:rsidTr="00BA7156">
        <w:trPr>
          <w:trHeight w:val="20"/>
        </w:trPr>
        <w:tc>
          <w:tcPr>
            <w:tcW w:w="5000" w:type="pct"/>
            <w:gridSpan w:val="11"/>
          </w:tcPr>
          <w:p w:rsidR="002354F0" w:rsidRPr="007A60C9" w:rsidRDefault="002354F0" w:rsidP="00BA7156">
            <w:pPr>
              <w:widowControl w:val="0"/>
              <w:contextualSpacing/>
              <w:jc w:val="center"/>
              <w:rPr>
                <w:b/>
                <w:bCs/>
                <w:sz w:val="18"/>
                <w:szCs w:val="18"/>
              </w:rPr>
            </w:pPr>
            <w:r w:rsidRPr="007A60C9">
              <w:rPr>
                <w:b/>
                <w:bCs/>
                <w:sz w:val="18"/>
                <w:szCs w:val="18"/>
              </w:rPr>
              <w:lastRenderedPageBreak/>
              <w:t>Вспомогательные виды разрешенного использования не установлены</w:t>
            </w:r>
          </w:p>
        </w:tc>
      </w:tr>
    </w:tbl>
    <w:p w:rsidR="002354F0" w:rsidRPr="00E2017E" w:rsidRDefault="002354F0" w:rsidP="002354F0">
      <w:pPr>
        <w:keepNext/>
        <w:keepLines/>
        <w:spacing w:before="240" w:after="240"/>
        <w:ind w:firstLine="709"/>
        <w:jc w:val="both"/>
        <w:outlineLvl w:val="1"/>
        <w:rPr>
          <w:b/>
        </w:rPr>
      </w:pPr>
      <w:r w:rsidRPr="00E2017E">
        <w:br w:type="page"/>
      </w:r>
      <w:bookmarkStart w:id="21" w:name="_Toc477198174"/>
      <w:bookmarkStart w:id="22" w:name="_Toc487800910"/>
      <w:r w:rsidRPr="00E2017E">
        <w:rPr>
          <w:b/>
        </w:rPr>
        <w:lastRenderedPageBreak/>
        <w:t>Ж-1А. Зона застройки индивидуальными жилыми домами проектная</w:t>
      </w:r>
    </w:p>
    <w:p w:rsidR="002354F0" w:rsidRPr="00E2017E" w:rsidRDefault="002354F0" w:rsidP="002354F0">
      <w:pPr>
        <w:ind w:firstLine="709"/>
        <w:jc w:val="both"/>
      </w:pPr>
      <w:r w:rsidRPr="00E2017E">
        <w:t>Зона выделена в целях обеспечения комплексного и устойчивого развития городских территорий, выбора наиболее эффективного использования территории с учетом решений Генерального плана и предусматривающая изменение параметров, функции существующей застройки. Размещение объектов капитального строительства осуществляется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регламентами территориальной зоны Ж-1.</w:t>
      </w:r>
    </w:p>
    <w:p w:rsidR="002354F0" w:rsidRPr="00E2017E" w:rsidRDefault="002354F0" w:rsidP="002354F0">
      <w:pPr>
        <w:ind w:firstLine="709"/>
        <w:jc w:val="both"/>
      </w:pP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3116"/>
        <w:gridCol w:w="851"/>
        <w:gridCol w:w="1413"/>
        <w:gridCol w:w="851"/>
        <w:gridCol w:w="854"/>
        <w:gridCol w:w="979"/>
        <w:gridCol w:w="998"/>
        <w:gridCol w:w="842"/>
        <w:gridCol w:w="1151"/>
        <w:gridCol w:w="3115"/>
      </w:tblGrid>
      <w:tr w:rsidR="002354F0" w:rsidRPr="000B0327" w:rsidTr="00BA7156">
        <w:trPr>
          <w:trHeight w:val="20"/>
          <w:tblHeader/>
        </w:trPr>
        <w:tc>
          <w:tcPr>
            <w:tcW w:w="456" w:type="pct"/>
            <w:vMerge w:val="restart"/>
            <w:vAlign w:val="center"/>
          </w:tcPr>
          <w:p w:rsidR="002354F0" w:rsidRPr="000B0327" w:rsidRDefault="002354F0" w:rsidP="00BA7156">
            <w:pPr>
              <w:contextualSpacing/>
              <w:jc w:val="center"/>
              <w:rPr>
                <w:b/>
                <w:bCs/>
                <w:sz w:val="18"/>
                <w:szCs w:val="18"/>
              </w:rPr>
            </w:pPr>
            <w:bookmarkStart w:id="23" w:name="_Hlk177742915"/>
            <w:r w:rsidRPr="000B0327">
              <w:rPr>
                <w:b/>
                <w:bCs/>
                <w:sz w:val="18"/>
                <w:szCs w:val="18"/>
              </w:rPr>
              <w:t>Наименование вида разрешенного использования земельного участка</w:t>
            </w:r>
          </w:p>
        </w:tc>
        <w:tc>
          <w:tcPr>
            <w:tcW w:w="999" w:type="pct"/>
            <w:vMerge w:val="restart"/>
            <w:vAlign w:val="center"/>
          </w:tcPr>
          <w:p w:rsidR="002354F0" w:rsidRPr="000B0327" w:rsidRDefault="002354F0" w:rsidP="00BA7156">
            <w:pPr>
              <w:contextualSpacing/>
              <w:jc w:val="center"/>
              <w:rPr>
                <w:b/>
                <w:bCs/>
                <w:sz w:val="18"/>
                <w:szCs w:val="18"/>
              </w:rPr>
            </w:pPr>
            <w:r w:rsidRPr="000B0327">
              <w:rPr>
                <w:b/>
                <w:bCs/>
                <w:sz w:val="18"/>
                <w:szCs w:val="18"/>
              </w:rPr>
              <w:t>Описание вида разрешенного использования земельного участка</w:t>
            </w:r>
          </w:p>
        </w:tc>
        <w:tc>
          <w:tcPr>
            <w:tcW w:w="273" w:type="pct"/>
            <w:vMerge w:val="restart"/>
            <w:textDirection w:val="btLr"/>
            <w:vAlign w:val="center"/>
          </w:tcPr>
          <w:p w:rsidR="002354F0" w:rsidRPr="000B0327" w:rsidRDefault="002354F0" w:rsidP="00BA7156">
            <w:pPr>
              <w:ind w:left="113" w:right="113"/>
              <w:contextualSpacing/>
              <w:jc w:val="center"/>
              <w:rPr>
                <w:b/>
                <w:bCs/>
                <w:sz w:val="18"/>
                <w:szCs w:val="18"/>
              </w:rPr>
            </w:pPr>
            <w:r w:rsidRPr="000B0327">
              <w:rPr>
                <w:b/>
                <w:bCs/>
                <w:sz w:val="18"/>
                <w:szCs w:val="18"/>
              </w:rPr>
              <w:t>Код (числовое обозначение ВРИ земельного участка согласно классификатору)</w:t>
            </w:r>
          </w:p>
        </w:tc>
        <w:tc>
          <w:tcPr>
            <w:tcW w:w="453" w:type="pct"/>
            <w:vMerge w:val="restart"/>
            <w:vAlign w:val="center"/>
          </w:tcPr>
          <w:p w:rsidR="002354F0" w:rsidRPr="000B0327" w:rsidRDefault="002354F0" w:rsidP="00BA7156">
            <w:pPr>
              <w:widowControl w:val="0"/>
              <w:contextualSpacing/>
              <w:jc w:val="center"/>
              <w:rPr>
                <w:b/>
                <w:bCs/>
                <w:sz w:val="18"/>
                <w:szCs w:val="18"/>
              </w:rPr>
            </w:pPr>
            <w:r w:rsidRPr="003F3542">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7"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Предельные (минимальные и (или) максимальные) размеры земельных участков</w:t>
            </w:r>
          </w:p>
        </w:tc>
        <w:tc>
          <w:tcPr>
            <w:tcW w:w="634"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Предельное количество этажей/высота</w:t>
            </w:r>
          </w:p>
        </w:tc>
        <w:tc>
          <w:tcPr>
            <w:tcW w:w="270"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Максимальный процент</w:t>
            </w:r>
          </w:p>
          <w:p w:rsidR="002354F0" w:rsidRPr="000B0327" w:rsidRDefault="002354F0" w:rsidP="00BA7156">
            <w:pPr>
              <w:contextualSpacing/>
              <w:jc w:val="center"/>
              <w:rPr>
                <w:b/>
                <w:bCs/>
                <w:sz w:val="18"/>
                <w:szCs w:val="18"/>
              </w:rPr>
            </w:pPr>
            <w:r w:rsidRPr="000B0327">
              <w:rPr>
                <w:b/>
                <w:bCs/>
                <w:sz w:val="18"/>
                <w:szCs w:val="18"/>
              </w:rPr>
              <w:t>застройки, %</w:t>
            </w:r>
          </w:p>
        </w:tc>
        <w:tc>
          <w:tcPr>
            <w:tcW w:w="369"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Минимальные отступы </w:t>
            </w:r>
            <w:proofErr w:type="gramStart"/>
            <w:r w:rsidRPr="000B0327">
              <w:rPr>
                <w:b/>
                <w:bCs/>
                <w:sz w:val="18"/>
                <w:szCs w:val="18"/>
              </w:rPr>
              <w:t>от</w:t>
            </w:r>
            <w:proofErr w:type="gramEnd"/>
          </w:p>
          <w:p w:rsidR="002354F0" w:rsidRPr="000B0327" w:rsidRDefault="002354F0" w:rsidP="00BA7156">
            <w:pPr>
              <w:contextualSpacing/>
              <w:jc w:val="center"/>
              <w:rPr>
                <w:b/>
                <w:bCs/>
                <w:sz w:val="18"/>
                <w:szCs w:val="18"/>
              </w:rPr>
            </w:pPr>
            <w:r w:rsidRPr="000B0327">
              <w:rPr>
                <w:b/>
                <w:bCs/>
                <w:sz w:val="18"/>
                <w:szCs w:val="18"/>
              </w:rPr>
              <w:t xml:space="preserve">границ земельного участка, </w:t>
            </w:r>
            <w:proofErr w:type="gramStart"/>
            <w:r w:rsidRPr="000B0327">
              <w:rPr>
                <w:b/>
                <w:bCs/>
                <w:sz w:val="18"/>
                <w:szCs w:val="18"/>
              </w:rPr>
              <w:t>м</w:t>
            </w:r>
            <w:proofErr w:type="gramEnd"/>
          </w:p>
        </w:tc>
        <w:tc>
          <w:tcPr>
            <w:tcW w:w="999" w:type="pct"/>
            <w:vMerge w:val="restart"/>
            <w:shd w:val="clear" w:color="auto" w:fill="auto"/>
            <w:vAlign w:val="center"/>
          </w:tcPr>
          <w:p w:rsidR="002354F0" w:rsidRPr="000B0327" w:rsidRDefault="002354F0" w:rsidP="00BA7156">
            <w:pPr>
              <w:contextualSpacing/>
              <w:jc w:val="center"/>
              <w:rPr>
                <w:b/>
                <w:bCs/>
                <w:sz w:val="18"/>
                <w:szCs w:val="18"/>
              </w:rPr>
            </w:pPr>
            <w:r w:rsidRPr="000B0327">
              <w:rPr>
                <w:b/>
                <w:bCs/>
                <w:sz w:val="18"/>
                <w:szCs w:val="18"/>
              </w:rPr>
              <w:t>Иные параметры</w:t>
            </w:r>
          </w:p>
          <w:p w:rsidR="002354F0" w:rsidRPr="000B0327" w:rsidRDefault="002354F0" w:rsidP="00BA7156">
            <w:pPr>
              <w:contextualSpacing/>
              <w:jc w:val="center"/>
              <w:rPr>
                <w:b/>
                <w:bCs/>
                <w:sz w:val="18"/>
                <w:szCs w:val="18"/>
              </w:rPr>
            </w:pPr>
            <w:r w:rsidRPr="000B0327">
              <w:rPr>
                <w:b/>
                <w:bCs/>
                <w:sz w:val="18"/>
                <w:szCs w:val="18"/>
              </w:rPr>
              <w:t>разрешенного строительства, реконструкции объектов капитального строительства</w:t>
            </w:r>
          </w:p>
        </w:tc>
      </w:tr>
      <w:tr w:rsidR="002354F0" w:rsidRPr="000B0327" w:rsidTr="00BA7156">
        <w:trPr>
          <w:cantSplit/>
          <w:trHeight w:val="1856"/>
          <w:tblHeader/>
        </w:trPr>
        <w:tc>
          <w:tcPr>
            <w:tcW w:w="456"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273"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453" w:type="pct"/>
            <w:vMerge/>
            <w:tcBorders>
              <w:bottom w:val="single" w:sz="4" w:space="0" w:color="auto"/>
            </w:tcBorders>
          </w:tcPr>
          <w:p w:rsidR="002354F0" w:rsidRPr="000B0327" w:rsidRDefault="002354F0" w:rsidP="00BA7156">
            <w:pPr>
              <w:contextualSpacing/>
              <w:jc w:val="center"/>
              <w:rPr>
                <w:b/>
                <w:bCs/>
                <w:sz w:val="18"/>
                <w:szCs w:val="18"/>
              </w:rPr>
            </w:pPr>
          </w:p>
        </w:tc>
        <w:tc>
          <w:tcPr>
            <w:tcW w:w="273" w:type="pct"/>
            <w:tcBorders>
              <w:bottom w:val="single" w:sz="4" w:space="0" w:color="auto"/>
            </w:tcBorders>
            <w:vAlign w:val="center"/>
          </w:tcPr>
          <w:p w:rsidR="002354F0" w:rsidRPr="000B0327" w:rsidRDefault="002354F0" w:rsidP="00BA7156">
            <w:pPr>
              <w:contextualSpacing/>
              <w:jc w:val="center"/>
              <w:rPr>
                <w:b/>
                <w:bCs/>
                <w:sz w:val="18"/>
                <w:szCs w:val="18"/>
                <w:vertAlign w:val="subscript"/>
              </w:rPr>
            </w:pPr>
            <w:proofErr w:type="spellStart"/>
            <w:r w:rsidRPr="000B0327">
              <w:rPr>
                <w:b/>
                <w:bCs/>
                <w:sz w:val="18"/>
                <w:szCs w:val="18"/>
                <w:lang w:val="en-US"/>
              </w:rPr>
              <w:t>Smin</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274" w:type="pct"/>
            <w:tcBorders>
              <w:bottom w:val="single" w:sz="4" w:space="0" w:color="auto"/>
            </w:tcBorders>
            <w:vAlign w:val="center"/>
          </w:tcPr>
          <w:p w:rsidR="002354F0" w:rsidRPr="000B0327" w:rsidRDefault="002354F0" w:rsidP="00BA7156">
            <w:pPr>
              <w:contextualSpacing/>
              <w:jc w:val="center"/>
              <w:rPr>
                <w:b/>
                <w:bCs/>
                <w:sz w:val="18"/>
                <w:szCs w:val="18"/>
              </w:rPr>
            </w:pPr>
            <w:proofErr w:type="spellStart"/>
            <w:r w:rsidRPr="000B0327">
              <w:rPr>
                <w:b/>
                <w:bCs/>
                <w:sz w:val="18"/>
                <w:szCs w:val="18"/>
                <w:lang w:val="en-US"/>
              </w:rPr>
              <w:t>Smax</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314"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этажность</w:t>
            </w:r>
          </w:p>
        </w:tc>
        <w:tc>
          <w:tcPr>
            <w:tcW w:w="320"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высота, </w:t>
            </w:r>
            <w:proofErr w:type="gramStart"/>
            <w:r w:rsidRPr="000B0327">
              <w:rPr>
                <w:b/>
                <w:bCs/>
                <w:sz w:val="18"/>
                <w:szCs w:val="18"/>
              </w:rPr>
              <w:t>м</w:t>
            </w:r>
            <w:proofErr w:type="gramEnd"/>
          </w:p>
        </w:tc>
        <w:tc>
          <w:tcPr>
            <w:tcW w:w="270"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36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shd w:val="clear" w:color="auto" w:fill="auto"/>
            <w:vAlign w:val="center"/>
          </w:tcPr>
          <w:p w:rsidR="002354F0" w:rsidRPr="000B0327" w:rsidRDefault="002354F0" w:rsidP="00BA7156">
            <w:pPr>
              <w:contextualSpacing/>
              <w:jc w:val="center"/>
              <w:rPr>
                <w:b/>
                <w:bCs/>
                <w:sz w:val="18"/>
                <w:szCs w:val="18"/>
              </w:rPr>
            </w:pPr>
          </w:p>
        </w:tc>
      </w:tr>
      <w:tr w:rsidR="002354F0" w:rsidRPr="000B0327" w:rsidTr="00BA7156">
        <w:trPr>
          <w:cantSplit/>
          <w:trHeight w:val="20"/>
          <w:tblHeader/>
        </w:trPr>
        <w:tc>
          <w:tcPr>
            <w:tcW w:w="456" w:type="pct"/>
            <w:vAlign w:val="center"/>
          </w:tcPr>
          <w:p w:rsidR="002354F0" w:rsidRPr="003F3542" w:rsidRDefault="002354F0" w:rsidP="00BA7156">
            <w:pPr>
              <w:widowControl w:val="0"/>
              <w:contextualSpacing/>
              <w:jc w:val="center"/>
              <w:rPr>
                <w:b/>
                <w:bCs/>
                <w:sz w:val="18"/>
                <w:szCs w:val="18"/>
              </w:rPr>
            </w:pPr>
            <w:r w:rsidRPr="003F3542">
              <w:rPr>
                <w:b/>
                <w:bCs/>
                <w:sz w:val="18"/>
                <w:szCs w:val="18"/>
              </w:rPr>
              <w:t>1</w:t>
            </w:r>
          </w:p>
        </w:tc>
        <w:tc>
          <w:tcPr>
            <w:tcW w:w="999" w:type="pct"/>
            <w:vAlign w:val="center"/>
          </w:tcPr>
          <w:p w:rsidR="002354F0" w:rsidRPr="003F3542" w:rsidRDefault="002354F0" w:rsidP="00BA7156">
            <w:pPr>
              <w:widowControl w:val="0"/>
              <w:contextualSpacing/>
              <w:jc w:val="center"/>
              <w:rPr>
                <w:b/>
                <w:bCs/>
                <w:sz w:val="18"/>
                <w:szCs w:val="18"/>
              </w:rPr>
            </w:pPr>
            <w:r w:rsidRPr="003F3542">
              <w:rPr>
                <w:b/>
                <w:bCs/>
                <w:sz w:val="18"/>
                <w:szCs w:val="18"/>
              </w:rPr>
              <w:t>2</w:t>
            </w:r>
          </w:p>
        </w:tc>
        <w:tc>
          <w:tcPr>
            <w:tcW w:w="273" w:type="pct"/>
          </w:tcPr>
          <w:p w:rsidR="002354F0" w:rsidRPr="003F3542" w:rsidRDefault="002354F0" w:rsidP="00BA7156">
            <w:pPr>
              <w:widowControl w:val="0"/>
              <w:contextualSpacing/>
              <w:jc w:val="center"/>
              <w:rPr>
                <w:b/>
                <w:bCs/>
                <w:sz w:val="18"/>
                <w:szCs w:val="18"/>
              </w:rPr>
            </w:pPr>
            <w:r w:rsidRPr="003F3542">
              <w:rPr>
                <w:b/>
                <w:bCs/>
                <w:sz w:val="18"/>
                <w:szCs w:val="18"/>
              </w:rPr>
              <w:t>3</w:t>
            </w:r>
          </w:p>
        </w:tc>
        <w:tc>
          <w:tcPr>
            <w:tcW w:w="453" w:type="pct"/>
          </w:tcPr>
          <w:p w:rsidR="002354F0" w:rsidRPr="003F3542" w:rsidRDefault="002354F0" w:rsidP="00BA7156">
            <w:pPr>
              <w:widowControl w:val="0"/>
              <w:contextualSpacing/>
              <w:jc w:val="center"/>
              <w:rPr>
                <w:b/>
                <w:bCs/>
                <w:sz w:val="18"/>
                <w:szCs w:val="18"/>
              </w:rPr>
            </w:pPr>
            <w:r>
              <w:rPr>
                <w:b/>
                <w:bCs/>
                <w:sz w:val="18"/>
                <w:szCs w:val="18"/>
              </w:rPr>
              <w:t>4</w:t>
            </w:r>
          </w:p>
        </w:tc>
        <w:tc>
          <w:tcPr>
            <w:tcW w:w="273" w:type="pct"/>
          </w:tcPr>
          <w:p w:rsidR="002354F0" w:rsidRPr="003F3542" w:rsidRDefault="002354F0" w:rsidP="00BA7156">
            <w:pPr>
              <w:widowControl w:val="0"/>
              <w:contextualSpacing/>
              <w:jc w:val="center"/>
              <w:rPr>
                <w:b/>
                <w:bCs/>
                <w:sz w:val="18"/>
                <w:szCs w:val="18"/>
              </w:rPr>
            </w:pPr>
            <w:r>
              <w:rPr>
                <w:b/>
                <w:bCs/>
                <w:sz w:val="18"/>
                <w:szCs w:val="18"/>
              </w:rPr>
              <w:t>5</w:t>
            </w:r>
          </w:p>
        </w:tc>
        <w:tc>
          <w:tcPr>
            <w:tcW w:w="274" w:type="pct"/>
          </w:tcPr>
          <w:p w:rsidR="002354F0" w:rsidRPr="003F3542" w:rsidRDefault="002354F0" w:rsidP="00BA7156">
            <w:pPr>
              <w:widowControl w:val="0"/>
              <w:contextualSpacing/>
              <w:jc w:val="center"/>
              <w:rPr>
                <w:b/>
                <w:bCs/>
                <w:sz w:val="18"/>
                <w:szCs w:val="18"/>
              </w:rPr>
            </w:pPr>
            <w:r>
              <w:rPr>
                <w:b/>
                <w:bCs/>
                <w:sz w:val="18"/>
                <w:szCs w:val="18"/>
              </w:rPr>
              <w:t>6</w:t>
            </w:r>
          </w:p>
        </w:tc>
        <w:tc>
          <w:tcPr>
            <w:tcW w:w="314" w:type="pct"/>
          </w:tcPr>
          <w:p w:rsidR="002354F0" w:rsidRPr="003F3542" w:rsidRDefault="002354F0" w:rsidP="00BA7156">
            <w:pPr>
              <w:widowControl w:val="0"/>
              <w:contextualSpacing/>
              <w:jc w:val="center"/>
              <w:rPr>
                <w:b/>
                <w:bCs/>
                <w:sz w:val="18"/>
                <w:szCs w:val="18"/>
              </w:rPr>
            </w:pPr>
            <w:r>
              <w:rPr>
                <w:b/>
                <w:bCs/>
                <w:sz w:val="18"/>
                <w:szCs w:val="18"/>
              </w:rPr>
              <w:t>7</w:t>
            </w:r>
          </w:p>
        </w:tc>
        <w:tc>
          <w:tcPr>
            <w:tcW w:w="320" w:type="pct"/>
          </w:tcPr>
          <w:p w:rsidR="002354F0" w:rsidRPr="003F3542" w:rsidRDefault="002354F0" w:rsidP="00BA7156">
            <w:pPr>
              <w:widowControl w:val="0"/>
              <w:contextualSpacing/>
              <w:jc w:val="center"/>
              <w:rPr>
                <w:b/>
                <w:bCs/>
                <w:sz w:val="18"/>
                <w:szCs w:val="18"/>
              </w:rPr>
            </w:pPr>
            <w:r>
              <w:rPr>
                <w:b/>
                <w:bCs/>
                <w:sz w:val="18"/>
                <w:szCs w:val="18"/>
              </w:rPr>
              <w:t>8</w:t>
            </w:r>
          </w:p>
        </w:tc>
        <w:tc>
          <w:tcPr>
            <w:tcW w:w="270" w:type="pct"/>
          </w:tcPr>
          <w:p w:rsidR="002354F0" w:rsidRPr="003F3542" w:rsidRDefault="002354F0" w:rsidP="00BA7156">
            <w:pPr>
              <w:widowControl w:val="0"/>
              <w:contextualSpacing/>
              <w:jc w:val="center"/>
              <w:rPr>
                <w:b/>
                <w:bCs/>
                <w:sz w:val="18"/>
                <w:szCs w:val="18"/>
              </w:rPr>
            </w:pPr>
            <w:r>
              <w:rPr>
                <w:b/>
                <w:bCs/>
                <w:sz w:val="18"/>
                <w:szCs w:val="18"/>
              </w:rPr>
              <w:t>9</w:t>
            </w:r>
          </w:p>
        </w:tc>
        <w:tc>
          <w:tcPr>
            <w:tcW w:w="369" w:type="pct"/>
            <w:vAlign w:val="center"/>
          </w:tcPr>
          <w:p w:rsidR="002354F0" w:rsidRPr="003F3542" w:rsidRDefault="002354F0" w:rsidP="00BA7156">
            <w:pPr>
              <w:widowControl w:val="0"/>
              <w:contextualSpacing/>
              <w:jc w:val="center"/>
              <w:rPr>
                <w:b/>
                <w:bCs/>
                <w:sz w:val="18"/>
                <w:szCs w:val="18"/>
              </w:rPr>
            </w:pPr>
            <w:r>
              <w:rPr>
                <w:b/>
                <w:bCs/>
                <w:sz w:val="18"/>
                <w:szCs w:val="18"/>
              </w:rPr>
              <w:t>10</w:t>
            </w:r>
          </w:p>
        </w:tc>
        <w:tc>
          <w:tcPr>
            <w:tcW w:w="999" w:type="pct"/>
            <w:vAlign w:val="center"/>
          </w:tcPr>
          <w:p w:rsidR="002354F0" w:rsidRPr="003F3542" w:rsidRDefault="002354F0" w:rsidP="00BA7156">
            <w:pPr>
              <w:widowControl w:val="0"/>
              <w:contextualSpacing/>
              <w:jc w:val="center"/>
              <w:rPr>
                <w:b/>
                <w:bCs/>
                <w:sz w:val="18"/>
                <w:szCs w:val="18"/>
              </w:rPr>
            </w:pPr>
            <w:r>
              <w:rPr>
                <w:b/>
                <w:bCs/>
                <w:sz w:val="18"/>
                <w:szCs w:val="18"/>
              </w:rPr>
              <w:t>11</w:t>
            </w:r>
          </w:p>
        </w:tc>
      </w:tr>
      <w:tr w:rsidR="002354F0" w:rsidRPr="000B0327" w:rsidTr="00BA7156">
        <w:trPr>
          <w:trHeight w:val="20"/>
        </w:trPr>
        <w:tc>
          <w:tcPr>
            <w:tcW w:w="5000" w:type="pct"/>
            <w:gridSpan w:val="11"/>
          </w:tcPr>
          <w:p w:rsidR="002354F0" w:rsidRPr="000B0327" w:rsidRDefault="002354F0" w:rsidP="00BA7156">
            <w:pPr>
              <w:tabs>
                <w:tab w:val="left" w:pos="142"/>
              </w:tabs>
              <w:contextualSpacing/>
              <w:jc w:val="center"/>
              <w:rPr>
                <w:sz w:val="18"/>
                <w:szCs w:val="18"/>
              </w:rPr>
            </w:pPr>
            <w:r w:rsidRPr="000B0327">
              <w:rPr>
                <w:b/>
                <w:bCs/>
                <w:sz w:val="18"/>
                <w:szCs w:val="18"/>
              </w:rPr>
              <w:t>Основные виды разрешенного использования</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t>Предоставление коммунальных услуг</w:t>
            </w:r>
          </w:p>
        </w:tc>
        <w:tc>
          <w:tcPr>
            <w:tcW w:w="999" w:type="pct"/>
          </w:tcPr>
          <w:p w:rsidR="002354F0" w:rsidRPr="000B0327" w:rsidRDefault="002354F0" w:rsidP="00BA7156">
            <w:pPr>
              <w:contextualSpacing/>
              <w:jc w:val="both"/>
              <w:rPr>
                <w:sz w:val="18"/>
                <w:szCs w:val="18"/>
              </w:rPr>
            </w:pPr>
            <w:proofErr w:type="gramStart"/>
            <w:r w:rsidRPr="000B0327">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3" w:type="pct"/>
          </w:tcPr>
          <w:p w:rsidR="002354F0" w:rsidRPr="000B0327" w:rsidRDefault="002354F0" w:rsidP="00BA7156">
            <w:pPr>
              <w:contextualSpacing/>
              <w:jc w:val="center"/>
              <w:rPr>
                <w:sz w:val="18"/>
                <w:szCs w:val="18"/>
              </w:rPr>
            </w:pPr>
            <w:r w:rsidRPr="000B0327">
              <w:rPr>
                <w:sz w:val="18"/>
                <w:szCs w:val="18"/>
              </w:rPr>
              <w:t>3.1.1</w:t>
            </w:r>
          </w:p>
        </w:tc>
        <w:tc>
          <w:tcPr>
            <w:tcW w:w="453"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 xml:space="preserve">здание (сооружение) </w:t>
            </w:r>
            <w:r w:rsidRPr="00112074">
              <w:rPr>
                <w:sz w:val="18"/>
                <w:szCs w:val="18"/>
              </w:rPr>
              <w:lastRenderedPageBreak/>
              <w:t>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 xml:space="preserve">сооружение </w:t>
            </w:r>
            <w:r w:rsidRPr="00112074">
              <w:rPr>
                <w:sz w:val="18"/>
                <w:szCs w:val="18"/>
              </w:rPr>
              <w:lastRenderedPageBreak/>
              <w:t>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3" w:type="pct"/>
          </w:tcPr>
          <w:p w:rsidR="002354F0" w:rsidRPr="000B0327" w:rsidRDefault="002354F0" w:rsidP="00BA7156">
            <w:pPr>
              <w:contextualSpacing/>
              <w:jc w:val="center"/>
              <w:rPr>
                <w:sz w:val="18"/>
                <w:szCs w:val="18"/>
              </w:rPr>
            </w:pPr>
            <w:r w:rsidRPr="000B0327">
              <w:rPr>
                <w:sz w:val="18"/>
                <w:szCs w:val="18"/>
              </w:rPr>
              <w:lastRenderedPageBreak/>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lastRenderedPageBreak/>
              <w:t>Улично-дорожная сеть</w:t>
            </w:r>
          </w:p>
        </w:tc>
        <w:tc>
          <w:tcPr>
            <w:tcW w:w="999" w:type="pct"/>
          </w:tcPr>
          <w:p w:rsidR="002354F0" w:rsidRPr="000B0327" w:rsidRDefault="002354F0" w:rsidP="00BA7156">
            <w:pPr>
              <w:contextualSpacing/>
              <w:jc w:val="both"/>
              <w:rPr>
                <w:sz w:val="18"/>
                <w:szCs w:val="18"/>
              </w:rPr>
            </w:pPr>
            <w:proofErr w:type="gramStart"/>
            <w:r w:rsidRPr="000B0327">
              <w:rPr>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0327">
              <w:rPr>
                <w:sz w:val="18"/>
                <w:szCs w:val="18"/>
              </w:rPr>
              <w:t>велотранспортной</w:t>
            </w:r>
            <w:proofErr w:type="spellEnd"/>
            <w:r w:rsidRPr="000B0327">
              <w:rPr>
                <w:sz w:val="18"/>
                <w:szCs w:val="18"/>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w:t>
            </w:r>
            <w:r w:rsidRPr="000B0327">
              <w:rPr>
                <w:sz w:val="18"/>
                <w:szCs w:val="18"/>
              </w:rPr>
              <w:lastRenderedPageBreak/>
              <w:t>некапитальных сооружений, предназначенных для охраны транспортных средств</w:t>
            </w:r>
            <w:proofErr w:type="gramEnd"/>
          </w:p>
        </w:tc>
        <w:tc>
          <w:tcPr>
            <w:tcW w:w="273" w:type="pct"/>
          </w:tcPr>
          <w:p w:rsidR="002354F0" w:rsidRPr="000B0327" w:rsidRDefault="002354F0" w:rsidP="00BA7156">
            <w:pPr>
              <w:contextualSpacing/>
              <w:jc w:val="center"/>
              <w:rPr>
                <w:sz w:val="18"/>
                <w:szCs w:val="18"/>
              </w:rPr>
            </w:pPr>
            <w:r w:rsidRPr="000B0327">
              <w:rPr>
                <w:sz w:val="18"/>
                <w:szCs w:val="18"/>
              </w:rPr>
              <w:lastRenderedPageBreak/>
              <w:t>12.0.1</w:t>
            </w:r>
          </w:p>
        </w:tc>
        <w:tc>
          <w:tcPr>
            <w:tcW w:w="453" w:type="pct"/>
          </w:tcPr>
          <w:p w:rsidR="002354F0" w:rsidRPr="000B0327" w:rsidRDefault="002354F0" w:rsidP="00BA7156">
            <w:pPr>
              <w:contextualSpacing/>
              <w:jc w:val="center"/>
              <w:rPr>
                <w:sz w:val="18"/>
                <w:szCs w:val="18"/>
              </w:rPr>
            </w:pPr>
            <w:r w:rsidRPr="003F3542">
              <w:rPr>
                <w:sz w:val="18"/>
                <w:szCs w:val="18"/>
              </w:rPr>
              <w:t>автомобильные дороги; пешеходные тротуары; проезд; велодорожк</w:t>
            </w:r>
            <w:r>
              <w:rPr>
                <w:sz w:val="18"/>
                <w:szCs w:val="18"/>
              </w:rPr>
              <w:t>и</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17"/>
        </w:trPr>
        <w:tc>
          <w:tcPr>
            <w:tcW w:w="456" w:type="pct"/>
          </w:tcPr>
          <w:p w:rsidR="002354F0" w:rsidRPr="000B0327" w:rsidRDefault="002354F0" w:rsidP="00BA7156">
            <w:pPr>
              <w:contextualSpacing/>
              <w:jc w:val="both"/>
              <w:rPr>
                <w:sz w:val="18"/>
                <w:szCs w:val="18"/>
              </w:rPr>
            </w:pPr>
            <w:r w:rsidRPr="000B0327">
              <w:rPr>
                <w:sz w:val="18"/>
                <w:szCs w:val="18"/>
              </w:rPr>
              <w:lastRenderedPageBreak/>
              <w:t>Благоустройство территории</w:t>
            </w:r>
          </w:p>
        </w:tc>
        <w:tc>
          <w:tcPr>
            <w:tcW w:w="999" w:type="pct"/>
          </w:tcPr>
          <w:p w:rsidR="002354F0" w:rsidRPr="000B0327" w:rsidRDefault="002354F0" w:rsidP="00BA7156">
            <w:pPr>
              <w:contextualSpacing/>
              <w:jc w:val="both"/>
              <w:rPr>
                <w:sz w:val="18"/>
                <w:szCs w:val="18"/>
              </w:rPr>
            </w:pPr>
            <w:r w:rsidRPr="000B0327">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3" w:type="pct"/>
          </w:tcPr>
          <w:p w:rsidR="002354F0" w:rsidRPr="000B0327" w:rsidRDefault="002354F0" w:rsidP="00BA7156">
            <w:pPr>
              <w:contextualSpacing/>
              <w:jc w:val="center"/>
              <w:rPr>
                <w:sz w:val="18"/>
                <w:szCs w:val="18"/>
              </w:rPr>
            </w:pPr>
            <w:r w:rsidRPr="000B0327">
              <w:rPr>
                <w:sz w:val="18"/>
                <w:szCs w:val="18"/>
              </w:rPr>
              <w:t>12.0.2</w:t>
            </w:r>
          </w:p>
        </w:tc>
        <w:tc>
          <w:tcPr>
            <w:tcW w:w="453" w:type="pct"/>
          </w:tcPr>
          <w:p w:rsidR="002354F0" w:rsidRPr="000B0327" w:rsidRDefault="002354F0" w:rsidP="00BA7156">
            <w:pPr>
              <w:contextualSpacing/>
              <w:jc w:val="center"/>
              <w:rPr>
                <w:sz w:val="18"/>
                <w:szCs w:val="18"/>
              </w:rPr>
            </w:pPr>
            <w:r>
              <w:rPr>
                <w:sz w:val="18"/>
                <w:szCs w:val="18"/>
              </w:rPr>
              <w:t>-</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rFonts w:eastAsia="Calibri"/>
                <w:b/>
                <w:bCs/>
                <w:sz w:val="18"/>
                <w:szCs w:val="18"/>
              </w:rPr>
              <w:t>Условно разрешенные виды использования не установлены</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b/>
                <w:sz w:val="18"/>
                <w:szCs w:val="18"/>
              </w:rPr>
              <w:t xml:space="preserve">Вспомогательные виды разрешенного использования не установлены  </w:t>
            </w:r>
          </w:p>
        </w:tc>
      </w:tr>
    </w:tbl>
    <w:bookmarkEnd w:id="23"/>
    <w:p w:rsidR="002354F0" w:rsidRPr="00E2017E" w:rsidRDefault="002354F0" w:rsidP="002354F0">
      <w:pPr>
        <w:keepLines/>
        <w:contextualSpacing/>
      </w:pPr>
      <w:r w:rsidRPr="00E2017E">
        <w:rPr>
          <w:rFonts w:eastAsia="Arial"/>
          <w:bCs/>
          <w:i/>
          <w:shd w:val="clear" w:color="auto" w:fill="FFFFFF"/>
          <w:lang w:eastAsia="x-none"/>
        </w:rPr>
        <w:t>Примечание</w:t>
      </w:r>
      <w:proofErr w:type="gramStart"/>
      <w:r w:rsidRPr="00E2017E">
        <w:rPr>
          <w:rFonts w:eastAsia="Arial"/>
          <w:bCs/>
          <w:i/>
          <w:shd w:val="clear" w:color="auto" w:fill="FFFFFF"/>
          <w:lang w:eastAsia="x-none"/>
        </w:rPr>
        <w:t xml:space="preserve">: </w:t>
      </w:r>
      <w:r w:rsidRPr="00E2017E">
        <w:rPr>
          <w:i/>
          <w:iCs/>
        </w:rPr>
        <w:t xml:space="preserve">- - </w:t>
      </w:r>
      <w:proofErr w:type="gramEnd"/>
      <w:r w:rsidRPr="00E2017E">
        <w:rPr>
          <w:i/>
          <w:iC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Pr="00E2017E" w:rsidDel="005802D0">
        <w:t xml:space="preserve"> </w:t>
      </w:r>
    </w:p>
    <w:p w:rsidR="002354F0" w:rsidRPr="00E2017E" w:rsidRDefault="002354F0" w:rsidP="002354F0">
      <w:pPr>
        <w:ind w:firstLine="709"/>
        <w:jc w:val="both"/>
      </w:pPr>
    </w:p>
    <w:p w:rsidR="002354F0" w:rsidRPr="00E2017E" w:rsidRDefault="002354F0" w:rsidP="002354F0">
      <w:pPr>
        <w:ind w:firstLine="709"/>
        <w:jc w:val="both"/>
      </w:pPr>
    </w:p>
    <w:p w:rsidR="002354F0" w:rsidRPr="00E2017E" w:rsidRDefault="002354F0" w:rsidP="002354F0">
      <w:pPr>
        <w:rPr>
          <w:i/>
          <w:iCs/>
        </w:rPr>
      </w:pPr>
      <w:r w:rsidRPr="00E2017E">
        <w:rPr>
          <w:i/>
          <w:iCs/>
        </w:rPr>
        <w:br w:type="page"/>
      </w:r>
    </w:p>
    <w:p w:rsidR="002354F0" w:rsidRPr="00E2017E" w:rsidRDefault="002354F0" w:rsidP="002354F0">
      <w:pPr>
        <w:pStyle w:val="2"/>
        <w:jc w:val="both"/>
        <w:rPr>
          <w:szCs w:val="24"/>
        </w:rPr>
      </w:pPr>
      <w:r w:rsidRPr="00E2017E">
        <w:rPr>
          <w:szCs w:val="24"/>
        </w:rPr>
        <w:lastRenderedPageBreak/>
        <w:t>Ж-2. Зона застройки малоэтажными жилыми домами (до 4 этажей, включая мансардный)</w:t>
      </w: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3029"/>
        <w:gridCol w:w="851"/>
        <w:gridCol w:w="1556"/>
        <w:gridCol w:w="854"/>
        <w:gridCol w:w="851"/>
        <w:gridCol w:w="851"/>
        <w:gridCol w:w="1129"/>
        <w:gridCol w:w="854"/>
        <w:gridCol w:w="989"/>
        <w:gridCol w:w="3119"/>
      </w:tblGrid>
      <w:tr w:rsidR="002354F0" w:rsidRPr="004F1F41" w:rsidTr="00BA7156">
        <w:trPr>
          <w:trHeight w:val="20"/>
          <w:tblHeader/>
        </w:trPr>
        <w:tc>
          <w:tcPr>
            <w:tcW w:w="484" w:type="pct"/>
            <w:vMerge w:val="restart"/>
            <w:vAlign w:val="center"/>
          </w:tcPr>
          <w:bookmarkEnd w:id="21"/>
          <w:bookmarkEnd w:id="22"/>
          <w:p w:rsidR="002354F0" w:rsidRPr="004F1F41" w:rsidRDefault="002354F0" w:rsidP="00BA7156">
            <w:pPr>
              <w:widowControl w:val="0"/>
              <w:ind w:left="57" w:right="57"/>
              <w:jc w:val="center"/>
              <w:rPr>
                <w:b/>
                <w:bCs/>
                <w:sz w:val="18"/>
                <w:szCs w:val="18"/>
              </w:rPr>
            </w:pPr>
            <w:r w:rsidRPr="004F1F41">
              <w:rPr>
                <w:b/>
                <w:bCs/>
                <w:sz w:val="18"/>
                <w:szCs w:val="18"/>
              </w:rPr>
              <w:t>Наименование вида разрешенного использования земельного участка</w:t>
            </w:r>
          </w:p>
        </w:tc>
        <w:tc>
          <w:tcPr>
            <w:tcW w:w="971" w:type="pct"/>
            <w:vMerge w:val="restart"/>
            <w:vAlign w:val="center"/>
          </w:tcPr>
          <w:p w:rsidR="002354F0" w:rsidRPr="004F1F41" w:rsidRDefault="002354F0" w:rsidP="00BA7156">
            <w:pPr>
              <w:widowControl w:val="0"/>
              <w:ind w:left="57" w:right="57"/>
              <w:jc w:val="center"/>
              <w:rPr>
                <w:b/>
                <w:bCs/>
                <w:sz w:val="18"/>
                <w:szCs w:val="18"/>
              </w:rPr>
            </w:pPr>
            <w:r w:rsidRPr="004F1F41">
              <w:rPr>
                <w:b/>
                <w:bCs/>
                <w:sz w:val="18"/>
                <w:szCs w:val="18"/>
              </w:rPr>
              <w:t>Описание вида разрешенного использования земельного участка</w:t>
            </w:r>
          </w:p>
        </w:tc>
        <w:tc>
          <w:tcPr>
            <w:tcW w:w="273" w:type="pct"/>
            <w:vMerge w:val="restart"/>
            <w:textDirection w:val="btLr"/>
            <w:vAlign w:val="center"/>
          </w:tcPr>
          <w:p w:rsidR="002354F0" w:rsidRPr="004F1F41" w:rsidRDefault="002354F0" w:rsidP="00BA7156">
            <w:pPr>
              <w:widowControl w:val="0"/>
              <w:ind w:left="57" w:right="57"/>
              <w:jc w:val="center"/>
              <w:rPr>
                <w:b/>
                <w:bCs/>
                <w:sz w:val="18"/>
                <w:szCs w:val="18"/>
              </w:rPr>
            </w:pPr>
            <w:r w:rsidRPr="004F1F41">
              <w:rPr>
                <w:b/>
                <w:bCs/>
                <w:sz w:val="18"/>
                <w:szCs w:val="18"/>
              </w:rPr>
              <w:t>Код (числовое обозначение ВРИ земельного участка согласно классификатору)</w:t>
            </w:r>
          </w:p>
        </w:tc>
        <w:tc>
          <w:tcPr>
            <w:tcW w:w="499" w:type="pct"/>
            <w:vMerge w:val="restart"/>
            <w:vAlign w:val="center"/>
          </w:tcPr>
          <w:p w:rsidR="002354F0" w:rsidRPr="004F1F41" w:rsidRDefault="002354F0" w:rsidP="00BA7156">
            <w:pPr>
              <w:widowControl w:val="0"/>
              <w:contextualSpacing/>
              <w:jc w:val="center"/>
              <w:rPr>
                <w:b/>
                <w:bCs/>
                <w:sz w:val="18"/>
                <w:szCs w:val="18"/>
              </w:rPr>
            </w:pPr>
            <w:r w:rsidRPr="00C237FD">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7" w:type="pct"/>
            <w:gridSpan w:val="2"/>
            <w:vAlign w:val="center"/>
          </w:tcPr>
          <w:p w:rsidR="002354F0" w:rsidRPr="004F1F41" w:rsidRDefault="002354F0" w:rsidP="00BA7156">
            <w:pPr>
              <w:widowControl w:val="0"/>
              <w:contextualSpacing/>
              <w:jc w:val="center"/>
              <w:rPr>
                <w:b/>
                <w:bCs/>
                <w:sz w:val="18"/>
                <w:szCs w:val="18"/>
              </w:rPr>
            </w:pPr>
            <w:r w:rsidRPr="004F1F41">
              <w:rPr>
                <w:b/>
                <w:bCs/>
                <w:sz w:val="18"/>
                <w:szCs w:val="18"/>
              </w:rPr>
              <w:t>Предельные (минимальные и (или) максимальные) размеры земельных участков</w:t>
            </w:r>
          </w:p>
        </w:tc>
        <w:tc>
          <w:tcPr>
            <w:tcW w:w="635" w:type="pct"/>
            <w:gridSpan w:val="2"/>
            <w:vAlign w:val="center"/>
          </w:tcPr>
          <w:p w:rsidR="002354F0" w:rsidRPr="004F1F41" w:rsidRDefault="002354F0" w:rsidP="00BA7156">
            <w:pPr>
              <w:widowControl w:val="0"/>
              <w:contextualSpacing/>
              <w:jc w:val="center"/>
              <w:rPr>
                <w:b/>
                <w:bCs/>
                <w:sz w:val="18"/>
                <w:szCs w:val="18"/>
              </w:rPr>
            </w:pPr>
            <w:r w:rsidRPr="004F1F41">
              <w:rPr>
                <w:b/>
                <w:bCs/>
                <w:sz w:val="18"/>
                <w:szCs w:val="18"/>
              </w:rPr>
              <w:t>Предельное количество этажей/высота</w:t>
            </w:r>
          </w:p>
        </w:tc>
        <w:tc>
          <w:tcPr>
            <w:tcW w:w="274" w:type="pct"/>
            <w:vMerge w:val="restart"/>
            <w:textDirection w:val="btLr"/>
            <w:vAlign w:val="center"/>
          </w:tcPr>
          <w:p w:rsidR="002354F0" w:rsidRPr="004F1F41" w:rsidRDefault="002354F0" w:rsidP="00BA7156">
            <w:pPr>
              <w:widowControl w:val="0"/>
              <w:ind w:left="57" w:right="57"/>
              <w:jc w:val="center"/>
              <w:rPr>
                <w:b/>
                <w:bCs/>
                <w:sz w:val="18"/>
                <w:szCs w:val="18"/>
              </w:rPr>
            </w:pPr>
            <w:r w:rsidRPr="004F1F41">
              <w:rPr>
                <w:b/>
                <w:bCs/>
                <w:sz w:val="18"/>
                <w:szCs w:val="18"/>
              </w:rPr>
              <w:t>Максимальный процент застройки, %</w:t>
            </w:r>
          </w:p>
        </w:tc>
        <w:tc>
          <w:tcPr>
            <w:tcW w:w="317" w:type="pct"/>
            <w:vMerge w:val="restart"/>
            <w:textDirection w:val="btLr"/>
            <w:vAlign w:val="center"/>
          </w:tcPr>
          <w:p w:rsidR="002354F0" w:rsidRPr="004F1F41" w:rsidRDefault="002354F0" w:rsidP="00BA7156">
            <w:pPr>
              <w:widowControl w:val="0"/>
              <w:ind w:left="57" w:right="57"/>
              <w:jc w:val="center"/>
              <w:rPr>
                <w:b/>
                <w:bCs/>
                <w:sz w:val="18"/>
                <w:szCs w:val="18"/>
              </w:rPr>
            </w:pPr>
            <w:r w:rsidRPr="004F1F41">
              <w:rPr>
                <w:b/>
                <w:bCs/>
                <w:sz w:val="18"/>
                <w:szCs w:val="18"/>
              </w:rPr>
              <w:t xml:space="preserve">Минимальные отступы от границ земельного участка, </w:t>
            </w:r>
            <w:proofErr w:type="gramStart"/>
            <w:r w:rsidRPr="004F1F41">
              <w:rPr>
                <w:b/>
                <w:bCs/>
                <w:sz w:val="18"/>
                <w:szCs w:val="18"/>
              </w:rPr>
              <w:t>м</w:t>
            </w:r>
            <w:proofErr w:type="gramEnd"/>
          </w:p>
        </w:tc>
        <w:tc>
          <w:tcPr>
            <w:tcW w:w="1000" w:type="pct"/>
            <w:vMerge w:val="restart"/>
            <w:vAlign w:val="center"/>
          </w:tcPr>
          <w:p w:rsidR="002354F0" w:rsidRPr="004F1F41" w:rsidRDefault="002354F0" w:rsidP="00BA7156">
            <w:pPr>
              <w:widowControl w:val="0"/>
              <w:ind w:left="57" w:right="57"/>
              <w:jc w:val="center"/>
              <w:rPr>
                <w:b/>
                <w:bCs/>
                <w:sz w:val="18"/>
                <w:szCs w:val="18"/>
              </w:rPr>
            </w:pPr>
            <w:r w:rsidRPr="004F1F41">
              <w:rPr>
                <w:b/>
                <w:bCs/>
                <w:sz w:val="18"/>
                <w:szCs w:val="18"/>
              </w:rPr>
              <w:t>Иные параметры разрешенного строительства, реконструкции объектов капитального строительства</w:t>
            </w:r>
          </w:p>
        </w:tc>
      </w:tr>
      <w:tr w:rsidR="002354F0" w:rsidRPr="004F1F41" w:rsidTr="00BA7156">
        <w:trPr>
          <w:cantSplit/>
          <w:trHeight w:val="1779"/>
          <w:tblHeader/>
        </w:trPr>
        <w:tc>
          <w:tcPr>
            <w:tcW w:w="484" w:type="pct"/>
            <w:vMerge/>
            <w:vAlign w:val="center"/>
          </w:tcPr>
          <w:p w:rsidR="002354F0" w:rsidRPr="004F1F41" w:rsidRDefault="002354F0" w:rsidP="00BA7156">
            <w:pPr>
              <w:widowControl w:val="0"/>
              <w:jc w:val="center"/>
              <w:rPr>
                <w:b/>
                <w:bCs/>
                <w:sz w:val="18"/>
                <w:szCs w:val="18"/>
              </w:rPr>
            </w:pPr>
          </w:p>
        </w:tc>
        <w:tc>
          <w:tcPr>
            <w:tcW w:w="971" w:type="pct"/>
            <w:vMerge/>
            <w:vAlign w:val="center"/>
          </w:tcPr>
          <w:p w:rsidR="002354F0" w:rsidRPr="004F1F41" w:rsidRDefault="002354F0" w:rsidP="00BA7156">
            <w:pPr>
              <w:widowControl w:val="0"/>
              <w:jc w:val="center"/>
              <w:rPr>
                <w:b/>
                <w:bCs/>
                <w:sz w:val="18"/>
                <w:szCs w:val="18"/>
              </w:rPr>
            </w:pPr>
          </w:p>
        </w:tc>
        <w:tc>
          <w:tcPr>
            <w:tcW w:w="273" w:type="pct"/>
            <w:vMerge/>
            <w:vAlign w:val="center"/>
          </w:tcPr>
          <w:p w:rsidR="002354F0" w:rsidRPr="004F1F41" w:rsidRDefault="002354F0" w:rsidP="00BA7156">
            <w:pPr>
              <w:widowControl w:val="0"/>
              <w:jc w:val="center"/>
              <w:rPr>
                <w:b/>
                <w:bCs/>
                <w:sz w:val="18"/>
                <w:szCs w:val="18"/>
              </w:rPr>
            </w:pPr>
          </w:p>
        </w:tc>
        <w:tc>
          <w:tcPr>
            <w:tcW w:w="499" w:type="pct"/>
            <w:vMerge/>
          </w:tcPr>
          <w:p w:rsidR="002354F0" w:rsidRPr="004F1F41" w:rsidRDefault="002354F0" w:rsidP="00BA7156">
            <w:pPr>
              <w:widowControl w:val="0"/>
              <w:jc w:val="center"/>
              <w:rPr>
                <w:b/>
                <w:bCs/>
                <w:sz w:val="18"/>
                <w:szCs w:val="18"/>
              </w:rPr>
            </w:pPr>
          </w:p>
        </w:tc>
        <w:tc>
          <w:tcPr>
            <w:tcW w:w="274" w:type="pct"/>
            <w:vAlign w:val="center"/>
          </w:tcPr>
          <w:p w:rsidR="002354F0" w:rsidRPr="004F1F41" w:rsidRDefault="002354F0" w:rsidP="00BA7156">
            <w:pPr>
              <w:widowControl w:val="0"/>
              <w:jc w:val="center"/>
              <w:rPr>
                <w:b/>
                <w:bCs/>
                <w:sz w:val="18"/>
                <w:szCs w:val="18"/>
              </w:rPr>
            </w:pPr>
            <w:proofErr w:type="spellStart"/>
            <w:r w:rsidRPr="004F1F41">
              <w:rPr>
                <w:b/>
                <w:bCs/>
                <w:sz w:val="18"/>
                <w:szCs w:val="18"/>
              </w:rPr>
              <w:t>Smin</w:t>
            </w:r>
            <w:proofErr w:type="spellEnd"/>
            <w:r w:rsidRPr="004F1F41">
              <w:rPr>
                <w:b/>
                <w:bCs/>
                <w:sz w:val="18"/>
                <w:szCs w:val="18"/>
              </w:rPr>
              <w:t xml:space="preserve">, </w:t>
            </w:r>
            <w:proofErr w:type="spellStart"/>
            <w:r w:rsidRPr="004F1F41">
              <w:rPr>
                <w:b/>
                <w:bCs/>
                <w:sz w:val="18"/>
                <w:szCs w:val="18"/>
              </w:rPr>
              <w:t>кв.м</w:t>
            </w:r>
            <w:proofErr w:type="spellEnd"/>
            <w:r w:rsidRPr="004F1F41">
              <w:rPr>
                <w:b/>
                <w:bCs/>
                <w:sz w:val="18"/>
                <w:szCs w:val="18"/>
              </w:rPr>
              <w:t>.</w:t>
            </w:r>
          </w:p>
        </w:tc>
        <w:tc>
          <w:tcPr>
            <w:tcW w:w="273" w:type="pct"/>
            <w:vAlign w:val="center"/>
          </w:tcPr>
          <w:p w:rsidR="002354F0" w:rsidRPr="004F1F41" w:rsidRDefault="002354F0" w:rsidP="00BA7156">
            <w:pPr>
              <w:widowControl w:val="0"/>
              <w:jc w:val="center"/>
              <w:rPr>
                <w:b/>
                <w:bCs/>
                <w:sz w:val="18"/>
                <w:szCs w:val="18"/>
              </w:rPr>
            </w:pPr>
            <w:proofErr w:type="spellStart"/>
            <w:r w:rsidRPr="004F1F41">
              <w:rPr>
                <w:b/>
                <w:bCs/>
                <w:sz w:val="18"/>
                <w:szCs w:val="18"/>
              </w:rPr>
              <w:t>Smax</w:t>
            </w:r>
            <w:proofErr w:type="spellEnd"/>
            <w:r w:rsidRPr="004F1F41">
              <w:rPr>
                <w:b/>
                <w:bCs/>
                <w:sz w:val="18"/>
                <w:szCs w:val="18"/>
              </w:rPr>
              <w:t xml:space="preserve">, </w:t>
            </w:r>
            <w:proofErr w:type="spellStart"/>
            <w:r w:rsidRPr="004F1F41">
              <w:rPr>
                <w:b/>
                <w:bCs/>
                <w:sz w:val="18"/>
                <w:szCs w:val="18"/>
              </w:rPr>
              <w:t>кв.м</w:t>
            </w:r>
            <w:proofErr w:type="spellEnd"/>
            <w:r w:rsidRPr="004F1F41">
              <w:rPr>
                <w:b/>
                <w:bCs/>
                <w:sz w:val="18"/>
                <w:szCs w:val="18"/>
              </w:rPr>
              <w:t>.</w:t>
            </w:r>
          </w:p>
        </w:tc>
        <w:tc>
          <w:tcPr>
            <w:tcW w:w="273" w:type="pct"/>
            <w:textDirection w:val="btLr"/>
            <w:vAlign w:val="center"/>
          </w:tcPr>
          <w:p w:rsidR="002354F0" w:rsidRPr="004F1F41" w:rsidRDefault="002354F0" w:rsidP="00BA7156">
            <w:pPr>
              <w:widowControl w:val="0"/>
              <w:jc w:val="center"/>
              <w:rPr>
                <w:b/>
                <w:bCs/>
                <w:sz w:val="18"/>
                <w:szCs w:val="18"/>
              </w:rPr>
            </w:pPr>
            <w:r w:rsidRPr="004F1F41">
              <w:rPr>
                <w:b/>
                <w:bCs/>
                <w:sz w:val="18"/>
                <w:szCs w:val="18"/>
              </w:rPr>
              <w:t>этажность</w:t>
            </w:r>
          </w:p>
        </w:tc>
        <w:tc>
          <w:tcPr>
            <w:tcW w:w="362" w:type="pct"/>
            <w:textDirection w:val="btLr"/>
            <w:vAlign w:val="center"/>
          </w:tcPr>
          <w:p w:rsidR="002354F0" w:rsidRPr="004F1F41" w:rsidRDefault="002354F0" w:rsidP="00BA7156">
            <w:pPr>
              <w:widowControl w:val="0"/>
              <w:jc w:val="center"/>
              <w:rPr>
                <w:b/>
                <w:bCs/>
                <w:sz w:val="18"/>
                <w:szCs w:val="18"/>
              </w:rPr>
            </w:pPr>
            <w:r w:rsidRPr="004F1F41">
              <w:rPr>
                <w:b/>
                <w:bCs/>
                <w:sz w:val="18"/>
                <w:szCs w:val="18"/>
              </w:rPr>
              <w:t xml:space="preserve">высота, </w:t>
            </w:r>
            <w:proofErr w:type="gramStart"/>
            <w:r w:rsidRPr="004F1F41">
              <w:rPr>
                <w:b/>
                <w:bCs/>
                <w:sz w:val="18"/>
                <w:szCs w:val="18"/>
              </w:rPr>
              <w:t>м</w:t>
            </w:r>
            <w:proofErr w:type="gramEnd"/>
          </w:p>
        </w:tc>
        <w:tc>
          <w:tcPr>
            <w:tcW w:w="274" w:type="pct"/>
            <w:vMerge/>
            <w:vAlign w:val="center"/>
          </w:tcPr>
          <w:p w:rsidR="002354F0" w:rsidRPr="004F1F41" w:rsidRDefault="002354F0" w:rsidP="00BA7156">
            <w:pPr>
              <w:widowControl w:val="0"/>
              <w:jc w:val="center"/>
              <w:rPr>
                <w:b/>
                <w:bCs/>
                <w:sz w:val="18"/>
                <w:szCs w:val="18"/>
              </w:rPr>
            </w:pPr>
          </w:p>
        </w:tc>
        <w:tc>
          <w:tcPr>
            <w:tcW w:w="317" w:type="pct"/>
            <w:vMerge/>
            <w:vAlign w:val="center"/>
          </w:tcPr>
          <w:p w:rsidR="002354F0" w:rsidRPr="004F1F41" w:rsidRDefault="002354F0" w:rsidP="00BA7156">
            <w:pPr>
              <w:widowControl w:val="0"/>
              <w:jc w:val="center"/>
              <w:rPr>
                <w:b/>
                <w:bCs/>
                <w:sz w:val="18"/>
                <w:szCs w:val="18"/>
              </w:rPr>
            </w:pPr>
          </w:p>
        </w:tc>
        <w:tc>
          <w:tcPr>
            <w:tcW w:w="1000" w:type="pct"/>
            <w:vMerge/>
            <w:vAlign w:val="center"/>
          </w:tcPr>
          <w:p w:rsidR="002354F0" w:rsidRPr="004F1F41" w:rsidRDefault="002354F0" w:rsidP="00BA7156">
            <w:pPr>
              <w:widowControl w:val="0"/>
              <w:jc w:val="center"/>
              <w:rPr>
                <w:b/>
                <w:bCs/>
                <w:sz w:val="18"/>
                <w:szCs w:val="18"/>
              </w:rPr>
            </w:pPr>
          </w:p>
        </w:tc>
      </w:tr>
      <w:tr w:rsidR="002354F0" w:rsidRPr="004F1F41" w:rsidTr="00BA7156">
        <w:trPr>
          <w:trHeight w:val="20"/>
          <w:tblHeader/>
        </w:trPr>
        <w:tc>
          <w:tcPr>
            <w:tcW w:w="484" w:type="pct"/>
            <w:vAlign w:val="center"/>
          </w:tcPr>
          <w:p w:rsidR="002354F0" w:rsidRPr="00C237FD" w:rsidRDefault="002354F0" w:rsidP="00BA7156">
            <w:pPr>
              <w:widowControl w:val="0"/>
              <w:contextualSpacing/>
              <w:jc w:val="center"/>
              <w:rPr>
                <w:b/>
                <w:bCs/>
                <w:sz w:val="18"/>
                <w:szCs w:val="18"/>
              </w:rPr>
            </w:pPr>
            <w:r w:rsidRPr="00C237FD">
              <w:rPr>
                <w:b/>
                <w:bCs/>
                <w:sz w:val="18"/>
                <w:szCs w:val="18"/>
              </w:rPr>
              <w:t>1</w:t>
            </w:r>
          </w:p>
        </w:tc>
        <w:tc>
          <w:tcPr>
            <w:tcW w:w="971" w:type="pct"/>
            <w:vAlign w:val="center"/>
          </w:tcPr>
          <w:p w:rsidR="002354F0" w:rsidRPr="00C237FD" w:rsidRDefault="002354F0" w:rsidP="00BA7156">
            <w:pPr>
              <w:widowControl w:val="0"/>
              <w:contextualSpacing/>
              <w:jc w:val="center"/>
              <w:rPr>
                <w:b/>
                <w:bCs/>
                <w:sz w:val="18"/>
                <w:szCs w:val="18"/>
              </w:rPr>
            </w:pPr>
            <w:r w:rsidRPr="00C237FD">
              <w:rPr>
                <w:b/>
                <w:bCs/>
                <w:sz w:val="18"/>
                <w:szCs w:val="18"/>
              </w:rPr>
              <w:t>2</w:t>
            </w:r>
          </w:p>
        </w:tc>
        <w:tc>
          <w:tcPr>
            <w:tcW w:w="273" w:type="pct"/>
          </w:tcPr>
          <w:p w:rsidR="002354F0" w:rsidRPr="00C237FD" w:rsidRDefault="002354F0" w:rsidP="00BA7156">
            <w:pPr>
              <w:widowControl w:val="0"/>
              <w:contextualSpacing/>
              <w:jc w:val="center"/>
              <w:rPr>
                <w:b/>
                <w:bCs/>
                <w:sz w:val="18"/>
                <w:szCs w:val="18"/>
              </w:rPr>
            </w:pPr>
            <w:r w:rsidRPr="00C237FD">
              <w:rPr>
                <w:b/>
                <w:bCs/>
                <w:sz w:val="18"/>
                <w:szCs w:val="18"/>
              </w:rPr>
              <w:t>3</w:t>
            </w:r>
          </w:p>
        </w:tc>
        <w:tc>
          <w:tcPr>
            <w:tcW w:w="499" w:type="pct"/>
          </w:tcPr>
          <w:p w:rsidR="002354F0" w:rsidRPr="00C237FD" w:rsidRDefault="002354F0" w:rsidP="00BA7156">
            <w:pPr>
              <w:widowControl w:val="0"/>
              <w:contextualSpacing/>
              <w:jc w:val="center"/>
              <w:rPr>
                <w:b/>
                <w:bCs/>
                <w:sz w:val="18"/>
                <w:szCs w:val="18"/>
              </w:rPr>
            </w:pPr>
            <w:r w:rsidRPr="00C237FD">
              <w:rPr>
                <w:b/>
                <w:bCs/>
                <w:sz w:val="18"/>
                <w:szCs w:val="18"/>
              </w:rPr>
              <w:t>4</w:t>
            </w:r>
          </w:p>
        </w:tc>
        <w:tc>
          <w:tcPr>
            <w:tcW w:w="274" w:type="pct"/>
          </w:tcPr>
          <w:p w:rsidR="002354F0" w:rsidRPr="00C237FD" w:rsidRDefault="002354F0" w:rsidP="00BA7156">
            <w:pPr>
              <w:widowControl w:val="0"/>
              <w:contextualSpacing/>
              <w:jc w:val="center"/>
              <w:rPr>
                <w:b/>
                <w:bCs/>
                <w:sz w:val="18"/>
                <w:szCs w:val="18"/>
              </w:rPr>
            </w:pPr>
            <w:r w:rsidRPr="00C237FD">
              <w:rPr>
                <w:b/>
                <w:bCs/>
                <w:sz w:val="18"/>
                <w:szCs w:val="18"/>
              </w:rPr>
              <w:t>5</w:t>
            </w:r>
          </w:p>
        </w:tc>
        <w:tc>
          <w:tcPr>
            <w:tcW w:w="273" w:type="pct"/>
          </w:tcPr>
          <w:p w:rsidR="002354F0" w:rsidRPr="00C237FD" w:rsidRDefault="002354F0" w:rsidP="00BA7156">
            <w:pPr>
              <w:widowControl w:val="0"/>
              <w:contextualSpacing/>
              <w:jc w:val="center"/>
              <w:rPr>
                <w:b/>
                <w:bCs/>
                <w:sz w:val="18"/>
                <w:szCs w:val="18"/>
              </w:rPr>
            </w:pPr>
            <w:r w:rsidRPr="00C237FD">
              <w:rPr>
                <w:b/>
                <w:bCs/>
                <w:sz w:val="18"/>
                <w:szCs w:val="18"/>
              </w:rPr>
              <w:t>6</w:t>
            </w:r>
          </w:p>
        </w:tc>
        <w:tc>
          <w:tcPr>
            <w:tcW w:w="273" w:type="pct"/>
          </w:tcPr>
          <w:p w:rsidR="002354F0" w:rsidRPr="00C237FD" w:rsidRDefault="002354F0" w:rsidP="00BA7156">
            <w:pPr>
              <w:widowControl w:val="0"/>
              <w:contextualSpacing/>
              <w:jc w:val="center"/>
              <w:rPr>
                <w:b/>
                <w:bCs/>
                <w:sz w:val="18"/>
                <w:szCs w:val="18"/>
              </w:rPr>
            </w:pPr>
            <w:r w:rsidRPr="00C237FD">
              <w:rPr>
                <w:b/>
                <w:bCs/>
                <w:sz w:val="18"/>
                <w:szCs w:val="18"/>
              </w:rPr>
              <w:t>7</w:t>
            </w:r>
          </w:p>
        </w:tc>
        <w:tc>
          <w:tcPr>
            <w:tcW w:w="362" w:type="pct"/>
          </w:tcPr>
          <w:p w:rsidR="002354F0" w:rsidRPr="00C237FD" w:rsidRDefault="002354F0" w:rsidP="00BA7156">
            <w:pPr>
              <w:widowControl w:val="0"/>
              <w:contextualSpacing/>
              <w:jc w:val="center"/>
              <w:rPr>
                <w:b/>
                <w:bCs/>
                <w:sz w:val="18"/>
                <w:szCs w:val="18"/>
              </w:rPr>
            </w:pPr>
            <w:r w:rsidRPr="00C237FD">
              <w:rPr>
                <w:b/>
                <w:bCs/>
                <w:sz w:val="18"/>
                <w:szCs w:val="18"/>
              </w:rPr>
              <w:t>8</w:t>
            </w:r>
          </w:p>
        </w:tc>
        <w:tc>
          <w:tcPr>
            <w:tcW w:w="274" w:type="pct"/>
          </w:tcPr>
          <w:p w:rsidR="002354F0" w:rsidRPr="00C237FD" w:rsidRDefault="002354F0" w:rsidP="00BA7156">
            <w:pPr>
              <w:widowControl w:val="0"/>
              <w:contextualSpacing/>
              <w:jc w:val="center"/>
              <w:rPr>
                <w:b/>
                <w:bCs/>
                <w:sz w:val="18"/>
                <w:szCs w:val="18"/>
              </w:rPr>
            </w:pPr>
            <w:r w:rsidRPr="00C237FD">
              <w:rPr>
                <w:b/>
                <w:bCs/>
                <w:sz w:val="18"/>
                <w:szCs w:val="18"/>
              </w:rPr>
              <w:t>9</w:t>
            </w:r>
          </w:p>
        </w:tc>
        <w:tc>
          <w:tcPr>
            <w:tcW w:w="317" w:type="pct"/>
            <w:vAlign w:val="center"/>
          </w:tcPr>
          <w:p w:rsidR="002354F0" w:rsidRPr="00C237FD" w:rsidRDefault="002354F0" w:rsidP="00BA7156">
            <w:pPr>
              <w:widowControl w:val="0"/>
              <w:contextualSpacing/>
              <w:jc w:val="center"/>
              <w:rPr>
                <w:b/>
                <w:bCs/>
                <w:sz w:val="18"/>
                <w:szCs w:val="18"/>
              </w:rPr>
            </w:pPr>
            <w:r w:rsidRPr="00C237FD">
              <w:rPr>
                <w:b/>
                <w:bCs/>
                <w:sz w:val="18"/>
                <w:szCs w:val="18"/>
              </w:rPr>
              <w:t>10</w:t>
            </w:r>
          </w:p>
        </w:tc>
        <w:tc>
          <w:tcPr>
            <w:tcW w:w="1000" w:type="pct"/>
            <w:vAlign w:val="center"/>
          </w:tcPr>
          <w:p w:rsidR="002354F0" w:rsidRPr="00C237FD" w:rsidRDefault="002354F0" w:rsidP="00BA7156">
            <w:pPr>
              <w:widowControl w:val="0"/>
              <w:contextualSpacing/>
              <w:jc w:val="center"/>
              <w:rPr>
                <w:b/>
                <w:bCs/>
                <w:sz w:val="18"/>
                <w:szCs w:val="18"/>
              </w:rPr>
            </w:pPr>
            <w:r w:rsidRPr="00C237FD">
              <w:rPr>
                <w:b/>
                <w:bCs/>
                <w:sz w:val="18"/>
                <w:szCs w:val="18"/>
              </w:rPr>
              <w:t>11</w:t>
            </w:r>
          </w:p>
        </w:tc>
      </w:tr>
      <w:tr w:rsidR="002354F0" w:rsidRPr="004F1F41" w:rsidTr="00BA7156">
        <w:trPr>
          <w:trHeight w:val="20"/>
        </w:trPr>
        <w:tc>
          <w:tcPr>
            <w:tcW w:w="5000" w:type="pct"/>
            <w:gridSpan w:val="11"/>
          </w:tcPr>
          <w:p w:rsidR="002354F0" w:rsidRPr="004F1F41" w:rsidRDefault="002354F0" w:rsidP="00BA7156">
            <w:pPr>
              <w:widowControl w:val="0"/>
              <w:jc w:val="center"/>
              <w:rPr>
                <w:b/>
                <w:bCs/>
                <w:sz w:val="18"/>
                <w:szCs w:val="18"/>
              </w:rPr>
            </w:pPr>
            <w:r w:rsidRPr="004F1F41">
              <w:rPr>
                <w:b/>
                <w:bCs/>
                <w:sz w:val="18"/>
                <w:szCs w:val="18"/>
              </w:rPr>
              <w:t>Основные виды разрешенного использования</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sz w:val="18"/>
                <w:szCs w:val="18"/>
              </w:rPr>
              <w:t>Малоэтажная многоквартирная жилая застройка</w:t>
            </w:r>
          </w:p>
        </w:tc>
        <w:tc>
          <w:tcPr>
            <w:tcW w:w="971" w:type="pct"/>
          </w:tcPr>
          <w:p w:rsidR="002354F0" w:rsidRPr="004F1F41" w:rsidRDefault="002354F0" w:rsidP="00BA7156">
            <w:pPr>
              <w:widowControl w:val="0"/>
              <w:jc w:val="both"/>
              <w:rPr>
                <w:sz w:val="18"/>
                <w:szCs w:val="18"/>
              </w:rPr>
            </w:pPr>
            <w:r w:rsidRPr="004F1F41">
              <w:rPr>
                <w:sz w:val="18"/>
                <w:szCs w:val="18"/>
              </w:rPr>
              <w:t xml:space="preserve">Размещение малоэтажных многоквартирных домов (многоквартирные дома высотой до 4 этажей, включая </w:t>
            </w:r>
            <w:proofErr w:type="gramStart"/>
            <w:r w:rsidRPr="004F1F41">
              <w:rPr>
                <w:sz w:val="18"/>
                <w:szCs w:val="18"/>
              </w:rPr>
              <w:t>мансардный</w:t>
            </w:r>
            <w:proofErr w:type="gramEnd"/>
            <w:r w:rsidRPr="004F1F41">
              <w:rPr>
                <w:sz w:val="18"/>
                <w:szCs w:val="18"/>
              </w:rPr>
              <w:t>);</w:t>
            </w:r>
          </w:p>
          <w:p w:rsidR="002354F0" w:rsidRPr="004F1F41" w:rsidRDefault="002354F0" w:rsidP="00BA7156">
            <w:pPr>
              <w:widowControl w:val="0"/>
              <w:jc w:val="both"/>
              <w:rPr>
                <w:sz w:val="18"/>
                <w:szCs w:val="18"/>
              </w:rPr>
            </w:pPr>
            <w:r w:rsidRPr="004F1F41">
              <w:rPr>
                <w:sz w:val="18"/>
                <w:szCs w:val="18"/>
              </w:rPr>
              <w:t>обустройство спортивных и детских площадок, площадок для отдыха;</w:t>
            </w:r>
          </w:p>
          <w:p w:rsidR="002354F0" w:rsidRPr="004F1F41" w:rsidRDefault="002354F0" w:rsidP="00BA7156">
            <w:pPr>
              <w:widowControl w:val="0"/>
              <w:jc w:val="both"/>
              <w:rPr>
                <w:sz w:val="18"/>
                <w:szCs w:val="18"/>
              </w:rPr>
            </w:pPr>
            <w:r w:rsidRPr="004F1F41">
              <w:rPr>
                <w:sz w:val="18"/>
                <w:szCs w:val="1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73" w:type="pct"/>
          </w:tcPr>
          <w:p w:rsidR="002354F0" w:rsidRPr="004F1F41" w:rsidRDefault="002354F0" w:rsidP="00BA7156">
            <w:pPr>
              <w:widowControl w:val="0"/>
              <w:jc w:val="center"/>
              <w:rPr>
                <w:sz w:val="18"/>
                <w:szCs w:val="18"/>
              </w:rPr>
            </w:pPr>
            <w:r w:rsidRPr="004F1F41">
              <w:rPr>
                <w:sz w:val="18"/>
                <w:szCs w:val="18"/>
              </w:rPr>
              <w:t>2.1.1</w:t>
            </w:r>
          </w:p>
        </w:tc>
        <w:tc>
          <w:tcPr>
            <w:tcW w:w="499" w:type="pct"/>
          </w:tcPr>
          <w:p w:rsidR="002354F0" w:rsidRPr="00797DAB" w:rsidRDefault="002354F0" w:rsidP="00BA7156">
            <w:pPr>
              <w:widowControl w:val="0"/>
              <w:jc w:val="center"/>
              <w:rPr>
                <w:sz w:val="18"/>
                <w:szCs w:val="18"/>
              </w:rPr>
            </w:pPr>
            <w:r w:rsidRPr="00797DAB">
              <w:rPr>
                <w:sz w:val="18"/>
                <w:szCs w:val="18"/>
              </w:rPr>
              <w:t>многоквартирный дом; многоквартирный дом со встроенными, пристроенными и встроенно-пристроенными помещениями общественного назначения;</w:t>
            </w:r>
          </w:p>
          <w:p w:rsidR="002354F0" w:rsidRPr="004F1F41" w:rsidRDefault="002354F0" w:rsidP="00BA7156">
            <w:pPr>
              <w:widowControl w:val="0"/>
              <w:jc w:val="center"/>
              <w:rPr>
                <w:sz w:val="18"/>
                <w:szCs w:val="18"/>
              </w:rPr>
            </w:pPr>
            <w:r w:rsidRPr="00797DAB">
              <w:rPr>
                <w:sz w:val="18"/>
                <w:szCs w:val="18"/>
              </w:rPr>
              <w:t>здание гаража</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4</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40</w:t>
            </w:r>
          </w:p>
        </w:tc>
        <w:tc>
          <w:tcPr>
            <w:tcW w:w="317" w:type="pct"/>
          </w:tcPr>
          <w:p w:rsidR="002354F0" w:rsidRPr="004F1F41" w:rsidRDefault="002354F0" w:rsidP="00BA7156">
            <w:pPr>
              <w:widowControl w:val="0"/>
              <w:jc w:val="center"/>
              <w:rPr>
                <w:sz w:val="18"/>
                <w:szCs w:val="18"/>
              </w:rPr>
            </w:pPr>
            <w:r w:rsidRPr="004F1F41">
              <w:rPr>
                <w:sz w:val="18"/>
                <w:szCs w:val="18"/>
              </w:rPr>
              <w:t>-</w:t>
            </w:r>
          </w:p>
        </w:tc>
        <w:tc>
          <w:tcPr>
            <w:tcW w:w="1000" w:type="pct"/>
          </w:tcPr>
          <w:p w:rsidR="002354F0" w:rsidRPr="004F1F41" w:rsidRDefault="002354F0" w:rsidP="00BA7156">
            <w:pPr>
              <w:widowControl w:val="0"/>
              <w:jc w:val="both"/>
              <w:rPr>
                <w:sz w:val="18"/>
                <w:szCs w:val="18"/>
              </w:rPr>
            </w:pPr>
            <w:r w:rsidRPr="004F1F41">
              <w:rPr>
                <w:sz w:val="18"/>
                <w:szCs w:val="18"/>
              </w:rPr>
              <w:t>1. Минимальный отступ от красной линии - 3, при осуществлении нового строительства;</w:t>
            </w:r>
          </w:p>
          <w:p w:rsidR="002354F0" w:rsidRPr="004F1F41" w:rsidRDefault="002354F0" w:rsidP="00BA7156">
            <w:pPr>
              <w:widowControl w:val="0"/>
              <w:jc w:val="both"/>
              <w:rPr>
                <w:sz w:val="18"/>
                <w:szCs w:val="18"/>
              </w:rPr>
            </w:pPr>
            <w:r w:rsidRPr="004F1F41">
              <w:rPr>
                <w:sz w:val="18"/>
                <w:szCs w:val="18"/>
              </w:rPr>
              <w:t>2. В условиях реконструкции и дефицита территорий допускается размещение зданий по красной линии улиц</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sz w:val="18"/>
                <w:szCs w:val="18"/>
              </w:rPr>
              <w:t>Предоставление коммунальных услуг</w:t>
            </w:r>
          </w:p>
        </w:tc>
        <w:tc>
          <w:tcPr>
            <w:tcW w:w="971" w:type="pct"/>
          </w:tcPr>
          <w:p w:rsidR="002354F0" w:rsidRPr="004F1F41" w:rsidRDefault="002354F0" w:rsidP="00BA7156">
            <w:pPr>
              <w:widowControl w:val="0"/>
              <w:jc w:val="both"/>
              <w:rPr>
                <w:sz w:val="18"/>
                <w:szCs w:val="18"/>
              </w:rPr>
            </w:pPr>
            <w:proofErr w:type="gramStart"/>
            <w:r w:rsidRPr="004F1F41">
              <w:rPr>
                <w:sz w:val="18"/>
                <w:szCs w:val="1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4F1F41">
              <w:rPr>
                <w:sz w:val="18"/>
                <w:szCs w:val="18"/>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3" w:type="pct"/>
          </w:tcPr>
          <w:p w:rsidR="002354F0" w:rsidRPr="004F1F41" w:rsidRDefault="002354F0" w:rsidP="00BA7156">
            <w:pPr>
              <w:widowControl w:val="0"/>
              <w:jc w:val="center"/>
              <w:rPr>
                <w:sz w:val="18"/>
                <w:szCs w:val="18"/>
              </w:rPr>
            </w:pPr>
            <w:r w:rsidRPr="004F1F41">
              <w:rPr>
                <w:sz w:val="18"/>
                <w:szCs w:val="18"/>
              </w:rPr>
              <w:lastRenderedPageBreak/>
              <w:t>3.1.1</w:t>
            </w:r>
          </w:p>
        </w:tc>
        <w:tc>
          <w:tcPr>
            <w:tcW w:w="499"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 xml:space="preserve">сооружение теплового </w:t>
            </w:r>
            <w:r w:rsidRPr="00112074">
              <w:rPr>
                <w:sz w:val="18"/>
                <w:szCs w:val="18"/>
              </w:rPr>
              <w:lastRenderedPageBreak/>
              <w:t>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 xml:space="preserve">сооружение </w:t>
            </w:r>
            <w:r w:rsidRPr="00112074">
              <w:rPr>
                <w:sz w:val="18"/>
                <w:szCs w:val="18"/>
              </w:rPr>
              <w:lastRenderedPageBreak/>
              <w:t>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4" w:type="pct"/>
          </w:tcPr>
          <w:p w:rsidR="002354F0" w:rsidRPr="004F1F41" w:rsidRDefault="002354F0" w:rsidP="00BA7156">
            <w:pPr>
              <w:widowControl w:val="0"/>
              <w:jc w:val="center"/>
              <w:rPr>
                <w:sz w:val="18"/>
                <w:szCs w:val="18"/>
              </w:rPr>
            </w:pPr>
            <w:r w:rsidRPr="004F1F41">
              <w:rPr>
                <w:sz w:val="18"/>
                <w:szCs w:val="18"/>
              </w:rPr>
              <w:lastRenderedPageBreak/>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4</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317" w:type="pct"/>
          </w:tcPr>
          <w:p w:rsidR="002354F0" w:rsidRPr="004F1F41" w:rsidRDefault="002354F0" w:rsidP="00BA7156">
            <w:pPr>
              <w:widowControl w:val="0"/>
              <w:jc w:val="center"/>
              <w:rPr>
                <w:sz w:val="18"/>
                <w:szCs w:val="18"/>
              </w:rPr>
            </w:pPr>
            <w:r w:rsidRPr="004F1F41">
              <w:rPr>
                <w:sz w:val="18"/>
                <w:szCs w:val="18"/>
              </w:rPr>
              <w:t>3</w:t>
            </w:r>
          </w:p>
        </w:tc>
        <w:tc>
          <w:tcPr>
            <w:tcW w:w="1000" w:type="pct"/>
          </w:tcPr>
          <w:p w:rsidR="002354F0" w:rsidRPr="004F1F41" w:rsidRDefault="002354F0" w:rsidP="00BA7156">
            <w:pPr>
              <w:widowControl w:val="0"/>
              <w:jc w:val="both"/>
              <w:rPr>
                <w:sz w:val="18"/>
                <w:szCs w:val="18"/>
              </w:rPr>
            </w:pPr>
            <w:r w:rsidRPr="004F1F41">
              <w:rPr>
                <w:sz w:val="18"/>
                <w:szCs w:val="18"/>
              </w:rPr>
              <w:t>Минимальный отступ от красной линии - 3 м при осуществлении нового строительства</w:t>
            </w:r>
          </w:p>
        </w:tc>
      </w:tr>
      <w:tr w:rsidR="002354F0" w:rsidRPr="004F1F41" w:rsidTr="00BA7156">
        <w:trPr>
          <w:trHeight w:val="20"/>
        </w:trPr>
        <w:tc>
          <w:tcPr>
            <w:tcW w:w="484" w:type="pct"/>
          </w:tcPr>
          <w:p w:rsidR="002354F0" w:rsidRPr="004F1F41" w:rsidRDefault="002354F0" w:rsidP="00BA7156">
            <w:pPr>
              <w:widowControl w:val="0"/>
              <w:rPr>
                <w:rFonts w:eastAsia="Calibri"/>
                <w:sz w:val="18"/>
                <w:szCs w:val="18"/>
              </w:rPr>
            </w:pPr>
            <w:r w:rsidRPr="004F1F41">
              <w:rPr>
                <w:sz w:val="18"/>
                <w:szCs w:val="18"/>
              </w:rPr>
              <w:lastRenderedPageBreak/>
              <w:t>Улично-дорожная сеть</w:t>
            </w:r>
          </w:p>
        </w:tc>
        <w:tc>
          <w:tcPr>
            <w:tcW w:w="971" w:type="pct"/>
          </w:tcPr>
          <w:p w:rsidR="002354F0" w:rsidRPr="004F1F41" w:rsidRDefault="002354F0" w:rsidP="00BA7156">
            <w:pPr>
              <w:widowControl w:val="0"/>
              <w:jc w:val="both"/>
              <w:rPr>
                <w:rFonts w:eastAsia="Calibri"/>
                <w:sz w:val="18"/>
                <w:szCs w:val="18"/>
              </w:rPr>
            </w:pPr>
            <w:r w:rsidRPr="004F1F41">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F1F41">
              <w:rPr>
                <w:rFonts w:eastAsia="Calibri"/>
                <w:sz w:val="18"/>
                <w:szCs w:val="18"/>
              </w:rPr>
              <w:t>велотранспортной</w:t>
            </w:r>
            <w:proofErr w:type="spellEnd"/>
            <w:r w:rsidRPr="004F1F41">
              <w:rPr>
                <w:rFonts w:eastAsia="Calibri"/>
                <w:sz w:val="18"/>
                <w:szCs w:val="18"/>
              </w:rPr>
              <w:t xml:space="preserve"> и инженерной инфраструктуры;</w:t>
            </w:r>
          </w:p>
          <w:p w:rsidR="002354F0" w:rsidRPr="004F1F41" w:rsidRDefault="002354F0" w:rsidP="00BA7156">
            <w:pPr>
              <w:widowControl w:val="0"/>
              <w:jc w:val="both"/>
              <w:rPr>
                <w:rFonts w:eastAsia="Calibri"/>
                <w:sz w:val="18"/>
                <w:szCs w:val="18"/>
              </w:rPr>
            </w:pPr>
            <w:r w:rsidRPr="004F1F41">
              <w:rPr>
                <w:rFonts w:eastAsia="Calibri"/>
                <w:sz w:val="18"/>
                <w:szCs w:val="18"/>
              </w:rPr>
              <w:t>размещение придорожных стоянок (парковок) транспортных сре</w:t>
            </w:r>
            <w:proofErr w:type="gramStart"/>
            <w:r w:rsidRPr="004F1F41">
              <w:rPr>
                <w:rFonts w:eastAsia="Calibri"/>
                <w:sz w:val="18"/>
                <w:szCs w:val="18"/>
              </w:rPr>
              <w:t>дств в гр</w:t>
            </w:r>
            <w:proofErr w:type="gramEnd"/>
            <w:r w:rsidRPr="004F1F41">
              <w:rPr>
                <w:rFonts w:eastAsia="Calibri"/>
                <w:sz w:val="18"/>
                <w:szCs w:val="18"/>
              </w:rPr>
              <w:t xml:space="preserve">аницах городских улиц и дорог, за исключением предусмотренных видами разрешенного использования с кодами 2.7.1, 4.9, 7.2.3, а также некапитальных </w:t>
            </w:r>
            <w:r w:rsidRPr="004F1F41">
              <w:rPr>
                <w:rFonts w:eastAsia="Calibri"/>
                <w:sz w:val="18"/>
                <w:szCs w:val="18"/>
              </w:rPr>
              <w:lastRenderedPageBreak/>
              <w:t>сооружений, предназначенных для охраны транспортных средств</w:t>
            </w:r>
          </w:p>
        </w:tc>
        <w:tc>
          <w:tcPr>
            <w:tcW w:w="273" w:type="pct"/>
          </w:tcPr>
          <w:p w:rsidR="002354F0" w:rsidRPr="004F1F41" w:rsidRDefault="002354F0" w:rsidP="00BA7156">
            <w:pPr>
              <w:widowControl w:val="0"/>
              <w:jc w:val="center"/>
              <w:rPr>
                <w:rFonts w:eastAsia="Calibri"/>
                <w:sz w:val="18"/>
                <w:szCs w:val="18"/>
              </w:rPr>
            </w:pPr>
            <w:r w:rsidRPr="004F1F41">
              <w:rPr>
                <w:rFonts w:eastAsia="Calibri"/>
                <w:sz w:val="18"/>
                <w:szCs w:val="18"/>
              </w:rPr>
              <w:lastRenderedPageBreak/>
              <w:t>12.0.1</w:t>
            </w:r>
          </w:p>
        </w:tc>
        <w:tc>
          <w:tcPr>
            <w:tcW w:w="499" w:type="pct"/>
          </w:tcPr>
          <w:p w:rsidR="002354F0" w:rsidRPr="004F1F41" w:rsidRDefault="002354F0" w:rsidP="00BA7156">
            <w:pPr>
              <w:widowControl w:val="0"/>
              <w:contextualSpacing/>
              <w:jc w:val="center"/>
              <w:rPr>
                <w:sz w:val="18"/>
                <w:szCs w:val="18"/>
              </w:rPr>
            </w:pPr>
            <w:r w:rsidRPr="003F3542">
              <w:rPr>
                <w:sz w:val="18"/>
                <w:szCs w:val="18"/>
              </w:rPr>
              <w:t>автомобильные дороги; пешеходные тротуары; проезд; велодорожки</w:t>
            </w:r>
          </w:p>
        </w:tc>
        <w:tc>
          <w:tcPr>
            <w:tcW w:w="274" w:type="pct"/>
          </w:tcPr>
          <w:p w:rsidR="002354F0" w:rsidRPr="004F1F41" w:rsidRDefault="002354F0" w:rsidP="00BA7156">
            <w:pPr>
              <w:widowControl w:val="0"/>
              <w:contextualSpacing/>
              <w:jc w:val="center"/>
              <w:rPr>
                <w:sz w:val="18"/>
                <w:szCs w:val="18"/>
              </w:rPr>
            </w:pPr>
            <w:r w:rsidRPr="004F1F41">
              <w:rPr>
                <w:sz w:val="18"/>
                <w:szCs w:val="18"/>
              </w:rPr>
              <w:t>-</w:t>
            </w:r>
          </w:p>
        </w:tc>
        <w:tc>
          <w:tcPr>
            <w:tcW w:w="273" w:type="pct"/>
          </w:tcPr>
          <w:p w:rsidR="002354F0" w:rsidRPr="004F1F41" w:rsidRDefault="002354F0" w:rsidP="00BA7156">
            <w:pPr>
              <w:widowControl w:val="0"/>
              <w:contextualSpacing/>
              <w:jc w:val="center"/>
              <w:rPr>
                <w:sz w:val="18"/>
                <w:szCs w:val="18"/>
              </w:rPr>
            </w:pPr>
            <w:r w:rsidRPr="004F1F41">
              <w:rPr>
                <w:sz w:val="18"/>
                <w:szCs w:val="18"/>
              </w:rPr>
              <w:t>-</w:t>
            </w:r>
          </w:p>
        </w:tc>
        <w:tc>
          <w:tcPr>
            <w:tcW w:w="273" w:type="pct"/>
          </w:tcPr>
          <w:p w:rsidR="002354F0" w:rsidRPr="004F1F41" w:rsidRDefault="002354F0" w:rsidP="00BA7156">
            <w:pPr>
              <w:widowControl w:val="0"/>
              <w:contextualSpacing/>
              <w:jc w:val="center"/>
              <w:rPr>
                <w:sz w:val="18"/>
                <w:szCs w:val="18"/>
              </w:rPr>
            </w:pPr>
            <w:r w:rsidRPr="004F1F41">
              <w:rPr>
                <w:sz w:val="18"/>
                <w:szCs w:val="18"/>
              </w:rPr>
              <w:t>-</w:t>
            </w:r>
          </w:p>
        </w:tc>
        <w:tc>
          <w:tcPr>
            <w:tcW w:w="362" w:type="pct"/>
          </w:tcPr>
          <w:p w:rsidR="002354F0" w:rsidRPr="004F1F41" w:rsidRDefault="002354F0" w:rsidP="00BA7156">
            <w:pPr>
              <w:widowControl w:val="0"/>
              <w:contextualSpacing/>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317" w:type="pct"/>
          </w:tcPr>
          <w:p w:rsidR="002354F0" w:rsidRPr="004F1F41" w:rsidRDefault="002354F0" w:rsidP="00BA7156">
            <w:pPr>
              <w:widowControl w:val="0"/>
              <w:tabs>
                <w:tab w:val="left" w:pos="142"/>
              </w:tabs>
              <w:autoSpaceDE w:val="0"/>
              <w:jc w:val="center"/>
              <w:rPr>
                <w:sz w:val="18"/>
                <w:szCs w:val="18"/>
              </w:rPr>
            </w:pPr>
            <w:r w:rsidRPr="004F1F41">
              <w:rPr>
                <w:sz w:val="18"/>
                <w:szCs w:val="18"/>
              </w:rPr>
              <w:t>-</w:t>
            </w:r>
          </w:p>
        </w:tc>
        <w:tc>
          <w:tcPr>
            <w:tcW w:w="1000" w:type="pct"/>
          </w:tcPr>
          <w:p w:rsidR="002354F0" w:rsidRPr="004F1F41" w:rsidRDefault="002354F0" w:rsidP="00BA7156">
            <w:pPr>
              <w:widowControl w:val="0"/>
              <w:contextualSpacing/>
              <w:rPr>
                <w:sz w:val="18"/>
                <w:szCs w:val="18"/>
              </w:rPr>
            </w:pPr>
            <w:r w:rsidRPr="004F1F41">
              <w:rPr>
                <w:sz w:val="18"/>
                <w:szCs w:val="18"/>
              </w:rPr>
              <w:t>-</w:t>
            </w:r>
          </w:p>
        </w:tc>
      </w:tr>
      <w:tr w:rsidR="002354F0" w:rsidRPr="004F1F41" w:rsidTr="00BA7156">
        <w:trPr>
          <w:trHeight w:val="20"/>
        </w:trPr>
        <w:tc>
          <w:tcPr>
            <w:tcW w:w="484" w:type="pct"/>
          </w:tcPr>
          <w:p w:rsidR="002354F0" w:rsidRPr="004F1F41" w:rsidRDefault="002354F0" w:rsidP="00BA7156">
            <w:pPr>
              <w:widowControl w:val="0"/>
              <w:rPr>
                <w:rFonts w:eastAsia="Calibri"/>
                <w:sz w:val="18"/>
                <w:szCs w:val="18"/>
              </w:rPr>
            </w:pPr>
            <w:r w:rsidRPr="004F1F41">
              <w:rPr>
                <w:rFonts w:eastAsia="Calibri"/>
                <w:sz w:val="18"/>
                <w:szCs w:val="18"/>
              </w:rPr>
              <w:lastRenderedPageBreak/>
              <w:t>Благоустройство территории</w:t>
            </w:r>
          </w:p>
        </w:tc>
        <w:tc>
          <w:tcPr>
            <w:tcW w:w="971" w:type="pct"/>
          </w:tcPr>
          <w:p w:rsidR="002354F0" w:rsidRPr="004F1F41" w:rsidRDefault="002354F0" w:rsidP="00BA7156">
            <w:pPr>
              <w:widowControl w:val="0"/>
              <w:jc w:val="both"/>
              <w:rPr>
                <w:sz w:val="18"/>
                <w:szCs w:val="18"/>
              </w:rPr>
            </w:pPr>
            <w:r w:rsidRPr="004F1F41">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3" w:type="pct"/>
          </w:tcPr>
          <w:p w:rsidR="002354F0" w:rsidRPr="004F1F41" w:rsidRDefault="002354F0" w:rsidP="00BA7156">
            <w:pPr>
              <w:widowControl w:val="0"/>
              <w:jc w:val="center"/>
              <w:rPr>
                <w:rFonts w:eastAsia="Calibri"/>
                <w:sz w:val="18"/>
                <w:szCs w:val="18"/>
              </w:rPr>
            </w:pPr>
            <w:r w:rsidRPr="004F1F41">
              <w:rPr>
                <w:rFonts w:eastAsia="Calibri"/>
                <w:sz w:val="18"/>
                <w:szCs w:val="18"/>
              </w:rPr>
              <w:t>12.0.2</w:t>
            </w:r>
          </w:p>
        </w:tc>
        <w:tc>
          <w:tcPr>
            <w:tcW w:w="499" w:type="pct"/>
          </w:tcPr>
          <w:p w:rsidR="002354F0" w:rsidRPr="004F1F41" w:rsidRDefault="002354F0" w:rsidP="00BA7156">
            <w:pPr>
              <w:widowControl w:val="0"/>
              <w:contextualSpacing/>
              <w:jc w:val="center"/>
              <w:rPr>
                <w:sz w:val="18"/>
                <w:szCs w:val="18"/>
              </w:rPr>
            </w:pPr>
            <w:r>
              <w:rPr>
                <w:sz w:val="18"/>
                <w:szCs w:val="18"/>
              </w:rPr>
              <w:t>-</w:t>
            </w:r>
          </w:p>
        </w:tc>
        <w:tc>
          <w:tcPr>
            <w:tcW w:w="274" w:type="pct"/>
          </w:tcPr>
          <w:p w:rsidR="002354F0" w:rsidRPr="004F1F41" w:rsidRDefault="002354F0" w:rsidP="00BA7156">
            <w:pPr>
              <w:widowControl w:val="0"/>
              <w:contextualSpacing/>
              <w:jc w:val="center"/>
              <w:rPr>
                <w:sz w:val="18"/>
                <w:szCs w:val="18"/>
              </w:rPr>
            </w:pPr>
            <w:r w:rsidRPr="004F1F41">
              <w:rPr>
                <w:sz w:val="18"/>
                <w:szCs w:val="18"/>
              </w:rPr>
              <w:t>-</w:t>
            </w:r>
          </w:p>
        </w:tc>
        <w:tc>
          <w:tcPr>
            <w:tcW w:w="273" w:type="pct"/>
          </w:tcPr>
          <w:p w:rsidR="002354F0" w:rsidRPr="004F1F41" w:rsidRDefault="002354F0" w:rsidP="00BA7156">
            <w:pPr>
              <w:widowControl w:val="0"/>
              <w:contextualSpacing/>
              <w:jc w:val="center"/>
              <w:rPr>
                <w:sz w:val="18"/>
                <w:szCs w:val="18"/>
              </w:rPr>
            </w:pPr>
            <w:r w:rsidRPr="004F1F41">
              <w:rPr>
                <w:sz w:val="18"/>
                <w:szCs w:val="18"/>
              </w:rPr>
              <w:t>-</w:t>
            </w:r>
          </w:p>
        </w:tc>
        <w:tc>
          <w:tcPr>
            <w:tcW w:w="273" w:type="pct"/>
          </w:tcPr>
          <w:p w:rsidR="002354F0" w:rsidRPr="004F1F41" w:rsidRDefault="002354F0" w:rsidP="00BA7156">
            <w:pPr>
              <w:widowControl w:val="0"/>
              <w:contextualSpacing/>
              <w:jc w:val="center"/>
              <w:rPr>
                <w:sz w:val="18"/>
                <w:szCs w:val="18"/>
              </w:rPr>
            </w:pPr>
            <w:r w:rsidRPr="004F1F41">
              <w:rPr>
                <w:sz w:val="18"/>
                <w:szCs w:val="18"/>
              </w:rPr>
              <w:t>-</w:t>
            </w:r>
          </w:p>
        </w:tc>
        <w:tc>
          <w:tcPr>
            <w:tcW w:w="362" w:type="pct"/>
          </w:tcPr>
          <w:p w:rsidR="002354F0" w:rsidRPr="004F1F41" w:rsidRDefault="002354F0" w:rsidP="00BA7156">
            <w:pPr>
              <w:widowControl w:val="0"/>
              <w:contextualSpacing/>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317" w:type="pct"/>
          </w:tcPr>
          <w:p w:rsidR="002354F0" w:rsidRPr="004F1F41" w:rsidRDefault="002354F0" w:rsidP="00BA7156">
            <w:pPr>
              <w:widowControl w:val="0"/>
              <w:tabs>
                <w:tab w:val="left" w:pos="142"/>
              </w:tabs>
              <w:autoSpaceDE w:val="0"/>
              <w:jc w:val="center"/>
              <w:rPr>
                <w:sz w:val="18"/>
                <w:szCs w:val="18"/>
              </w:rPr>
            </w:pPr>
            <w:r w:rsidRPr="004F1F41">
              <w:rPr>
                <w:sz w:val="18"/>
                <w:szCs w:val="18"/>
              </w:rPr>
              <w:t>-</w:t>
            </w:r>
          </w:p>
        </w:tc>
        <w:tc>
          <w:tcPr>
            <w:tcW w:w="1000" w:type="pct"/>
          </w:tcPr>
          <w:p w:rsidR="002354F0" w:rsidRPr="004F1F41" w:rsidRDefault="002354F0" w:rsidP="00BA7156">
            <w:pPr>
              <w:widowControl w:val="0"/>
              <w:contextualSpacing/>
              <w:rPr>
                <w:sz w:val="18"/>
                <w:szCs w:val="18"/>
              </w:rPr>
            </w:pPr>
            <w:r w:rsidRPr="004F1F41">
              <w:rPr>
                <w:sz w:val="18"/>
                <w:szCs w:val="18"/>
              </w:rPr>
              <w:t>-</w:t>
            </w:r>
          </w:p>
        </w:tc>
      </w:tr>
      <w:tr w:rsidR="002354F0" w:rsidRPr="004F1F41" w:rsidTr="00BA7156">
        <w:trPr>
          <w:trHeight w:val="20"/>
        </w:trPr>
        <w:tc>
          <w:tcPr>
            <w:tcW w:w="5000" w:type="pct"/>
            <w:gridSpan w:val="11"/>
          </w:tcPr>
          <w:p w:rsidR="002354F0" w:rsidRPr="004F1F41" w:rsidRDefault="002354F0" w:rsidP="00BA7156">
            <w:pPr>
              <w:widowControl w:val="0"/>
              <w:jc w:val="center"/>
              <w:rPr>
                <w:b/>
                <w:bCs/>
                <w:sz w:val="18"/>
                <w:szCs w:val="18"/>
              </w:rPr>
            </w:pPr>
            <w:r w:rsidRPr="004F1F41">
              <w:rPr>
                <w:rFonts w:eastAsia="Calibri"/>
                <w:b/>
                <w:bCs/>
                <w:sz w:val="18"/>
                <w:szCs w:val="18"/>
              </w:rPr>
              <w:t>Условно разрешенные виды использования</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rFonts w:eastAsia="Calibri"/>
                <w:sz w:val="18"/>
                <w:szCs w:val="18"/>
              </w:rPr>
              <w:t>Для индивидуального жилищного строительства</w:t>
            </w:r>
          </w:p>
        </w:tc>
        <w:tc>
          <w:tcPr>
            <w:tcW w:w="971" w:type="pct"/>
          </w:tcPr>
          <w:p w:rsidR="002354F0" w:rsidRPr="004F1F41" w:rsidRDefault="002354F0" w:rsidP="00BA7156">
            <w:pPr>
              <w:widowControl w:val="0"/>
              <w:jc w:val="both"/>
              <w:rPr>
                <w:sz w:val="18"/>
                <w:szCs w:val="18"/>
              </w:rPr>
            </w:pPr>
            <w:proofErr w:type="gramStart"/>
            <w:r w:rsidRPr="004F1F41">
              <w:rPr>
                <w:rFonts w:eastAsia="Calibri"/>
                <w:sz w:val="18"/>
                <w:szCs w:val="18"/>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4F1F41">
              <w:rPr>
                <w:rFonts w:eastAsia="Calibri"/>
                <w:sz w:val="18"/>
                <w:szCs w:val="18"/>
              </w:rPr>
              <w:lastRenderedPageBreak/>
              <w:t>сельскохозяйственных культур;</w:t>
            </w:r>
            <w:proofErr w:type="gramEnd"/>
            <w:r w:rsidRPr="004F1F41">
              <w:rPr>
                <w:rFonts w:eastAsia="Calibri"/>
                <w:sz w:val="18"/>
                <w:szCs w:val="18"/>
              </w:rPr>
              <w:t xml:space="preserve"> размещение индивидуальных гаражей и хозяйственных построек</w:t>
            </w:r>
          </w:p>
        </w:tc>
        <w:tc>
          <w:tcPr>
            <w:tcW w:w="273" w:type="pct"/>
          </w:tcPr>
          <w:p w:rsidR="002354F0" w:rsidRPr="004F1F41" w:rsidRDefault="002354F0" w:rsidP="00BA7156">
            <w:pPr>
              <w:widowControl w:val="0"/>
              <w:jc w:val="center"/>
              <w:rPr>
                <w:sz w:val="18"/>
                <w:szCs w:val="18"/>
              </w:rPr>
            </w:pPr>
            <w:r w:rsidRPr="004F1F41">
              <w:rPr>
                <w:rFonts w:eastAsia="Calibri"/>
                <w:sz w:val="18"/>
                <w:szCs w:val="18"/>
              </w:rPr>
              <w:lastRenderedPageBreak/>
              <w:t>2.1</w:t>
            </w:r>
          </w:p>
        </w:tc>
        <w:tc>
          <w:tcPr>
            <w:tcW w:w="499" w:type="pct"/>
          </w:tcPr>
          <w:p w:rsidR="002354F0" w:rsidRPr="0019500E" w:rsidRDefault="002354F0" w:rsidP="00BA7156">
            <w:pPr>
              <w:widowControl w:val="0"/>
              <w:contextualSpacing/>
              <w:jc w:val="center"/>
              <w:rPr>
                <w:sz w:val="18"/>
                <w:szCs w:val="18"/>
              </w:rPr>
            </w:pPr>
            <w:r w:rsidRPr="0019500E">
              <w:rPr>
                <w:sz w:val="18"/>
                <w:szCs w:val="18"/>
              </w:rPr>
              <w:t>индивидуальный жилой дом;</w:t>
            </w:r>
          </w:p>
          <w:p w:rsidR="002354F0" w:rsidRPr="004F1F41" w:rsidRDefault="002354F0" w:rsidP="00BA7156">
            <w:pPr>
              <w:widowControl w:val="0"/>
              <w:contextualSpacing/>
              <w:jc w:val="center"/>
              <w:rPr>
                <w:sz w:val="18"/>
                <w:szCs w:val="18"/>
              </w:rPr>
            </w:pPr>
            <w:r w:rsidRPr="0019500E">
              <w:rPr>
                <w:sz w:val="18"/>
                <w:szCs w:val="18"/>
              </w:rPr>
              <w:t>здание гаража</w:t>
            </w:r>
          </w:p>
        </w:tc>
        <w:tc>
          <w:tcPr>
            <w:tcW w:w="274" w:type="pct"/>
          </w:tcPr>
          <w:p w:rsidR="002354F0" w:rsidRPr="004F1F41" w:rsidRDefault="002354F0" w:rsidP="00BA7156">
            <w:pPr>
              <w:widowControl w:val="0"/>
              <w:contextualSpacing/>
              <w:jc w:val="center"/>
              <w:rPr>
                <w:sz w:val="18"/>
                <w:szCs w:val="18"/>
              </w:rPr>
            </w:pPr>
            <w:r w:rsidRPr="004F1F41">
              <w:rPr>
                <w:sz w:val="18"/>
                <w:szCs w:val="18"/>
              </w:rPr>
              <w:t>800</w:t>
            </w:r>
          </w:p>
        </w:tc>
        <w:tc>
          <w:tcPr>
            <w:tcW w:w="273" w:type="pct"/>
          </w:tcPr>
          <w:p w:rsidR="002354F0" w:rsidRPr="004F1F41" w:rsidRDefault="002354F0" w:rsidP="00BA7156">
            <w:pPr>
              <w:widowControl w:val="0"/>
              <w:contextualSpacing/>
              <w:jc w:val="center"/>
              <w:rPr>
                <w:sz w:val="18"/>
                <w:szCs w:val="18"/>
              </w:rPr>
            </w:pPr>
            <w:r w:rsidRPr="004F1F41">
              <w:rPr>
                <w:sz w:val="18"/>
                <w:szCs w:val="18"/>
              </w:rPr>
              <w:t>2500</w:t>
            </w:r>
          </w:p>
        </w:tc>
        <w:tc>
          <w:tcPr>
            <w:tcW w:w="273" w:type="pct"/>
          </w:tcPr>
          <w:p w:rsidR="002354F0" w:rsidRPr="004F1F41" w:rsidRDefault="002354F0" w:rsidP="00BA7156">
            <w:pPr>
              <w:widowControl w:val="0"/>
              <w:contextualSpacing/>
              <w:jc w:val="center"/>
              <w:rPr>
                <w:sz w:val="18"/>
                <w:szCs w:val="18"/>
              </w:rPr>
            </w:pPr>
            <w:r w:rsidRPr="004F1F41">
              <w:rPr>
                <w:sz w:val="18"/>
                <w:szCs w:val="18"/>
              </w:rPr>
              <w:t>3 для индивидуального жилого дома,</w:t>
            </w:r>
          </w:p>
          <w:p w:rsidR="002354F0" w:rsidRPr="004F1F41" w:rsidRDefault="002354F0" w:rsidP="00BA7156">
            <w:pPr>
              <w:widowControl w:val="0"/>
              <w:contextualSpacing/>
              <w:jc w:val="center"/>
              <w:rPr>
                <w:sz w:val="18"/>
                <w:szCs w:val="18"/>
              </w:rPr>
            </w:pPr>
            <w:r w:rsidRPr="004F1F41">
              <w:rPr>
                <w:sz w:val="18"/>
                <w:szCs w:val="18"/>
              </w:rPr>
              <w:t>1 для хозяйственных построек</w:t>
            </w:r>
          </w:p>
        </w:tc>
        <w:tc>
          <w:tcPr>
            <w:tcW w:w="362" w:type="pct"/>
          </w:tcPr>
          <w:p w:rsidR="002354F0" w:rsidRPr="004F1F41" w:rsidRDefault="002354F0" w:rsidP="00BA7156">
            <w:pPr>
              <w:widowControl w:val="0"/>
              <w:contextualSpacing/>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40</w:t>
            </w:r>
          </w:p>
        </w:tc>
        <w:tc>
          <w:tcPr>
            <w:tcW w:w="317" w:type="pct"/>
          </w:tcPr>
          <w:p w:rsidR="002354F0" w:rsidRPr="004F1F41" w:rsidRDefault="002354F0" w:rsidP="00BA7156">
            <w:pPr>
              <w:widowControl w:val="0"/>
              <w:jc w:val="center"/>
              <w:rPr>
                <w:sz w:val="18"/>
                <w:szCs w:val="18"/>
              </w:rPr>
            </w:pPr>
            <w:r w:rsidRPr="004F1F41">
              <w:rPr>
                <w:sz w:val="18"/>
                <w:szCs w:val="18"/>
              </w:rPr>
              <w:t>3 до жилого дома;</w:t>
            </w:r>
          </w:p>
          <w:p w:rsidR="002354F0" w:rsidRPr="004F1F41" w:rsidRDefault="002354F0" w:rsidP="00BA7156">
            <w:pPr>
              <w:widowControl w:val="0"/>
              <w:jc w:val="center"/>
              <w:rPr>
                <w:sz w:val="18"/>
                <w:szCs w:val="18"/>
              </w:rPr>
            </w:pPr>
            <w:r w:rsidRPr="004F1F41">
              <w:rPr>
                <w:sz w:val="18"/>
                <w:szCs w:val="18"/>
              </w:rPr>
              <w:t>1 до хоз. построек</w:t>
            </w:r>
          </w:p>
        </w:tc>
        <w:tc>
          <w:tcPr>
            <w:tcW w:w="1000" w:type="pct"/>
            <w:vAlign w:val="center"/>
          </w:tcPr>
          <w:p w:rsidR="002354F0" w:rsidRPr="004F1F41" w:rsidRDefault="002354F0" w:rsidP="00BA7156">
            <w:pPr>
              <w:widowControl w:val="0"/>
              <w:contextualSpacing/>
              <w:jc w:val="both"/>
              <w:rPr>
                <w:sz w:val="18"/>
                <w:szCs w:val="18"/>
              </w:rPr>
            </w:pPr>
            <w:r w:rsidRPr="004F1F41">
              <w:rPr>
                <w:sz w:val="18"/>
                <w:szCs w:val="18"/>
              </w:rPr>
              <w:t>1. При образовании земельных участков (в том числе путем раздела или выдела) минимальная ширина земельного участка вдоль фронта улицы (проезда) не менее 12 м.;</w:t>
            </w:r>
          </w:p>
          <w:p w:rsidR="002354F0" w:rsidRPr="004F1F41" w:rsidRDefault="002354F0" w:rsidP="00BA7156">
            <w:pPr>
              <w:widowControl w:val="0"/>
              <w:contextualSpacing/>
              <w:jc w:val="both"/>
              <w:rPr>
                <w:sz w:val="18"/>
                <w:szCs w:val="18"/>
              </w:rPr>
            </w:pPr>
            <w:r w:rsidRPr="004F1F41">
              <w:rPr>
                <w:sz w:val="18"/>
                <w:szCs w:val="18"/>
              </w:rPr>
              <w:t>2. Минимальный отступ от красной линии - 3 м при осуществлении нового строительства;</w:t>
            </w:r>
          </w:p>
          <w:p w:rsidR="002354F0" w:rsidRPr="004F1F41" w:rsidRDefault="002354F0" w:rsidP="00BA7156">
            <w:pPr>
              <w:widowControl w:val="0"/>
              <w:contextualSpacing/>
              <w:jc w:val="both"/>
              <w:rPr>
                <w:rFonts w:eastAsia="Calibri"/>
                <w:sz w:val="18"/>
                <w:szCs w:val="18"/>
              </w:rPr>
            </w:pPr>
            <w:r w:rsidRPr="004F1F41">
              <w:rPr>
                <w:rFonts w:eastAsia="Calibri"/>
                <w:sz w:val="18"/>
                <w:szCs w:val="18"/>
              </w:rPr>
              <w:t>3.</w:t>
            </w:r>
            <w:r w:rsidRPr="004F1F41">
              <w:rPr>
                <w:sz w:val="18"/>
                <w:szCs w:val="18"/>
              </w:rPr>
              <w:t xml:space="preserve"> </w:t>
            </w:r>
            <w:r w:rsidRPr="004F1F41">
              <w:rPr>
                <w:rFonts w:eastAsia="Calibri"/>
                <w:sz w:val="18"/>
                <w:szCs w:val="18"/>
              </w:rPr>
              <w:t>Максимальная высота построек от уровня земли до верха скатной кровли (конька), за исключением дома:</w:t>
            </w:r>
          </w:p>
          <w:p w:rsidR="002354F0" w:rsidRPr="004F1F41" w:rsidRDefault="002354F0" w:rsidP="00BA7156">
            <w:pPr>
              <w:widowControl w:val="0"/>
              <w:contextualSpacing/>
              <w:jc w:val="both"/>
              <w:rPr>
                <w:rFonts w:eastAsia="Calibri"/>
                <w:sz w:val="18"/>
                <w:szCs w:val="18"/>
              </w:rPr>
            </w:pPr>
            <w:r w:rsidRPr="004F1F41">
              <w:rPr>
                <w:rFonts w:eastAsia="Calibri"/>
                <w:sz w:val="18"/>
                <w:szCs w:val="18"/>
              </w:rPr>
              <w:t>−</w:t>
            </w:r>
            <w:r w:rsidRPr="004F1F41">
              <w:rPr>
                <w:rFonts w:eastAsia="Calibri"/>
                <w:sz w:val="18"/>
                <w:szCs w:val="18"/>
              </w:rPr>
              <w:tab/>
              <w:t xml:space="preserve">7 м для построек для </w:t>
            </w:r>
            <w:r w:rsidRPr="004F1F41">
              <w:rPr>
                <w:rFonts w:eastAsia="Calibri"/>
                <w:sz w:val="18"/>
                <w:szCs w:val="18"/>
              </w:rPr>
              <w:lastRenderedPageBreak/>
              <w:t>содержания сельскохозяйственных животных в сельских населенных пунктах;</w:t>
            </w:r>
          </w:p>
          <w:p w:rsidR="002354F0" w:rsidRPr="004F1F41" w:rsidRDefault="002354F0" w:rsidP="00BA7156">
            <w:pPr>
              <w:widowControl w:val="0"/>
              <w:contextualSpacing/>
              <w:jc w:val="both"/>
              <w:rPr>
                <w:rFonts w:eastAsia="Calibri"/>
                <w:sz w:val="18"/>
                <w:szCs w:val="18"/>
              </w:rPr>
            </w:pPr>
            <w:r w:rsidRPr="004F1F41">
              <w:rPr>
                <w:rFonts w:eastAsia="Calibri"/>
                <w:sz w:val="18"/>
                <w:szCs w:val="18"/>
              </w:rPr>
              <w:t>−</w:t>
            </w:r>
            <w:r w:rsidRPr="004F1F41">
              <w:rPr>
                <w:rFonts w:eastAsia="Calibri"/>
                <w:sz w:val="18"/>
                <w:szCs w:val="18"/>
              </w:rPr>
              <w:tab/>
              <w:t>4,5 м для других построек;</w:t>
            </w:r>
          </w:p>
          <w:p w:rsidR="002354F0" w:rsidRPr="004F1F41" w:rsidRDefault="002354F0" w:rsidP="00BA7156">
            <w:pPr>
              <w:widowControl w:val="0"/>
              <w:contextualSpacing/>
              <w:jc w:val="both"/>
              <w:rPr>
                <w:rFonts w:eastAsia="Calibri"/>
                <w:sz w:val="18"/>
                <w:szCs w:val="18"/>
              </w:rPr>
            </w:pPr>
            <w:r w:rsidRPr="004F1F41">
              <w:rPr>
                <w:rFonts w:eastAsia="Calibri"/>
                <w:sz w:val="18"/>
                <w:szCs w:val="18"/>
              </w:rPr>
              <w:t>4.</w:t>
            </w:r>
            <w:r w:rsidRPr="004F1F41">
              <w:rPr>
                <w:sz w:val="18"/>
                <w:szCs w:val="18"/>
              </w:rPr>
              <w:t xml:space="preserve"> </w:t>
            </w:r>
            <w:r w:rsidRPr="004F1F41">
              <w:rPr>
                <w:rFonts w:eastAsia="Calibri"/>
                <w:sz w:val="18"/>
                <w:szCs w:val="18"/>
              </w:rPr>
              <w:t>Условия размещения отдельных объектов:</w:t>
            </w:r>
          </w:p>
          <w:p w:rsidR="002354F0" w:rsidRPr="004F1F41" w:rsidRDefault="002354F0" w:rsidP="00BA7156">
            <w:pPr>
              <w:widowControl w:val="0"/>
              <w:contextualSpacing/>
              <w:jc w:val="both"/>
              <w:rPr>
                <w:rFonts w:eastAsia="Calibri"/>
                <w:sz w:val="18"/>
                <w:szCs w:val="18"/>
              </w:rPr>
            </w:pPr>
            <w:r w:rsidRPr="004F1F41">
              <w:rPr>
                <w:rFonts w:eastAsia="Calibri"/>
                <w:sz w:val="18"/>
                <w:szCs w:val="18"/>
              </w:rPr>
              <w:t>- не допускается размещать со стороны улиц постройки, за исключением домов и гаражей;</w:t>
            </w:r>
          </w:p>
          <w:p w:rsidR="002354F0" w:rsidRPr="004F1F41" w:rsidRDefault="002354F0" w:rsidP="00BA7156">
            <w:pPr>
              <w:widowControl w:val="0"/>
              <w:contextualSpacing/>
              <w:jc w:val="both"/>
              <w:rPr>
                <w:rFonts w:eastAsia="Calibri"/>
                <w:sz w:val="18"/>
                <w:szCs w:val="18"/>
              </w:rPr>
            </w:pPr>
            <w:r w:rsidRPr="004F1F41">
              <w:rPr>
                <w:rFonts w:eastAsia="Calibri"/>
                <w:sz w:val="18"/>
                <w:szCs w:val="18"/>
              </w:rPr>
              <w:t>- слив дождевых и талых вод, а также лавинообразное падение снега должно осуществляться на свой участок;</w:t>
            </w:r>
          </w:p>
          <w:p w:rsidR="002354F0" w:rsidRPr="004F1F41" w:rsidRDefault="002354F0" w:rsidP="00BA7156">
            <w:pPr>
              <w:widowControl w:val="0"/>
              <w:contextualSpacing/>
              <w:jc w:val="both"/>
              <w:rPr>
                <w:rFonts w:eastAsia="Calibri"/>
                <w:sz w:val="18"/>
                <w:szCs w:val="18"/>
              </w:rPr>
            </w:pPr>
            <w:r w:rsidRPr="004F1F41">
              <w:rPr>
                <w:rFonts w:eastAsia="Calibri"/>
                <w:sz w:val="18"/>
                <w:szCs w:val="18"/>
              </w:rPr>
              <w:t>- кровля гаража должна быть плоской и иметь скат на свой участок;</w:t>
            </w:r>
          </w:p>
          <w:p w:rsidR="002354F0" w:rsidRPr="004F1F41" w:rsidRDefault="002354F0" w:rsidP="00BA7156">
            <w:pPr>
              <w:widowControl w:val="0"/>
              <w:contextualSpacing/>
              <w:jc w:val="both"/>
              <w:rPr>
                <w:rFonts w:eastAsia="Calibri"/>
                <w:sz w:val="18"/>
                <w:szCs w:val="18"/>
              </w:rPr>
            </w:pPr>
            <w:r w:rsidRPr="004F1F41">
              <w:rPr>
                <w:rFonts w:eastAsia="Calibri"/>
                <w:sz w:val="18"/>
                <w:szCs w:val="18"/>
              </w:rPr>
              <w:t>- ворота гаража в открытом состоянии не должны выходить за пределы земельного участка.</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sz w:val="18"/>
                <w:szCs w:val="18"/>
              </w:rPr>
              <w:lastRenderedPageBreak/>
              <w:t>Размещение гаражей для собственных нужд</w:t>
            </w:r>
          </w:p>
        </w:tc>
        <w:tc>
          <w:tcPr>
            <w:tcW w:w="971" w:type="pct"/>
          </w:tcPr>
          <w:p w:rsidR="002354F0" w:rsidRPr="004F1F41" w:rsidRDefault="002354F0" w:rsidP="00BA7156">
            <w:pPr>
              <w:widowControl w:val="0"/>
              <w:jc w:val="both"/>
              <w:rPr>
                <w:sz w:val="18"/>
                <w:szCs w:val="18"/>
              </w:rPr>
            </w:pPr>
            <w:r w:rsidRPr="004F1F41">
              <w:rPr>
                <w:sz w:val="18"/>
                <w:szCs w:val="1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73" w:type="pct"/>
          </w:tcPr>
          <w:p w:rsidR="002354F0" w:rsidRPr="004F1F41" w:rsidRDefault="002354F0" w:rsidP="00BA7156">
            <w:pPr>
              <w:widowControl w:val="0"/>
              <w:jc w:val="center"/>
              <w:rPr>
                <w:sz w:val="18"/>
                <w:szCs w:val="18"/>
              </w:rPr>
            </w:pPr>
            <w:r w:rsidRPr="004F1F41">
              <w:rPr>
                <w:sz w:val="18"/>
                <w:szCs w:val="18"/>
              </w:rPr>
              <w:t>2.7.2</w:t>
            </w:r>
          </w:p>
        </w:tc>
        <w:tc>
          <w:tcPr>
            <w:tcW w:w="499" w:type="pct"/>
          </w:tcPr>
          <w:p w:rsidR="002354F0" w:rsidRPr="004F1F41" w:rsidRDefault="002354F0" w:rsidP="00BA7156">
            <w:pPr>
              <w:widowControl w:val="0"/>
              <w:jc w:val="center"/>
              <w:rPr>
                <w:sz w:val="18"/>
                <w:szCs w:val="18"/>
              </w:rPr>
            </w:pPr>
            <w:r w:rsidRPr="004F1F41">
              <w:rPr>
                <w:sz w:val="18"/>
                <w:szCs w:val="18"/>
              </w:rPr>
              <w:t>гараж</w:t>
            </w:r>
          </w:p>
        </w:tc>
        <w:tc>
          <w:tcPr>
            <w:tcW w:w="274" w:type="pct"/>
          </w:tcPr>
          <w:p w:rsidR="002354F0" w:rsidRPr="004F1F41" w:rsidRDefault="002354F0" w:rsidP="00BA7156">
            <w:pPr>
              <w:widowControl w:val="0"/>
              <w:jc w:val="center"/>
              <w:rPr>
                <w:sz w:val="18"/>
                <w:szCs w:val="18"/>
              </w:rPr>
            </w:pPr>
            <w:r w:rsidRPr="004F1F41">
              <w:rPr>
                <w:sz w:val="18"/>
                <w:szCs w:val="18"/>
              </w:rPr>
              <w:t>24</w:t>
            </w:r>
          </w:p>
        </w:tc>
        <w:tc>
          <w:tcPr>
            <w:tcW w:w="273" w:type="pct"/>
          </w:tcPr>
          <w:p w:rsidR="002354F0" w:rsidRPr="004F1F41" w:rsidRDefault="002354F0" w:rsidP="00BA7156">
            <w:pPr>
              <w:widowControl w:val="0"/>
              <w:jc w:val="center"/>
              <w:rPr>
                <w:sz w:val="18"/>
                <w:szCs w:val="18"/>
              </w:rPr>
            </w:pPr>
            <w:r w:rsidRPr="004F1F41">
              <w:rPr>
                <w:sz w:val="18"/>
                <w:szCs w:val="18"/>
              </w:rPr>
              <w:t>40</w:t>
            </w:r>
          </w:p>
        </w:tc>
        <w:tc>
          <w:tcPr>
            <w:tcW w:w="273" w:type="pct"/>
          </w:tcPr>
          <w:p w:rsidR="002354F0" w:rsidRPr="004F1F41" w:rsidRDefault="002354F0" w:rsidP="00BA7156">
            <w:pPr>
              <w:widowControl w:val="0"/>
              <w:jc w:val="center"/>
              <w:rPr>
                <w:sz w:val="18"/>
                <w:szCs w:val="18"/>
              </w:rPr>
            </w:pPr>
            <w:r w:rsidRPr="004F1F41">
              <w:rPr>
                <w:sz w:val="18"/>
                <w:szCs w:val="18"/>
              </w:rPr>
              <w:t>1</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317" w:type="pct"/>
          </w:tcPr>
          <w:p w:rsidR="002354F0" w:rsidRPr="004F1F41" w:rsidRDefault="002354F0" w:rsidP="00BA7156">
            <w:pPr>
              <w:widowControl w:val="0"/>
              <w:jc w:val="center"/>
              <w:rPr>
                <w:sz w:val="18"/>
                <w:szCs w:val="18"/>
              </w:rPr>
            </w:pPr>
            <w:r w:rsidRPr="004F1F41">
              <w:rPr>
                <w:sz w:val="18"/>
                <w:szCs w:val="18"/>
              </w:rPr>
              <w:t>-</w:t>
            </w:r>
          </w:p>
        </w:tc>
        <w:tc>
          <w:tcPr>
            <w:tcW w:w="1000" w:type="pct"/>
          </w:tcPr>
          <w:p w:rsidR="002354F0" w:rsidRPr="004F1F41" w:rsidRDefault="002354F0" w:rsidP="00BA7156">
            <w:pPr>
              <w:widowControl w:val="0"/>
              <w:jc w:val="both"/>
              <w:rPr>
                <w:sz w:val="18"/>
                <w:szCs w:val="18"/>
              </w:rPr>
            </w:pPr>
            <w:r w:rsidRPr="004F1F41">
              <w:rPr>
                <w:sz w:val="18"/>
                <w:szCs w:val="18"/>
              </w:rPr>
              <w:t>-</w:t>
            </w:r>
          </w:p>
        </w:tc>
      </w:tr>
      <w:tr w:rsidR="002354F0" w:rsidRPr="004F1F41" w:rsidTr="00BA7156">
        <w:trPr>
          <w:trHeight w:val="20"/>
        </w:trPr>
        <w:tc>
          <w:tcPr>
            <w:tcW w:w="484" w:type="pct"/>
          </w:tcPr>
          <w:p w:rsidR="002354F0" w:rsidRPr="004F1F41" w:rsidRDefault="002354F0" w:rsidP="00BA7156">
            <w:pPr>
              <w:widowControl w:val="0"/>
              <w:jc w:val="both"/>
              <w:rPr>
                <w:rFonts w:eastAsia="Calibri"/>
                <w:sz w:val="18"/>
                <w:szCs w:val="18"/>
              </w:rPr>
            </w:pPr>
            <w:r w:rsidRPr="004F1F41">
              <w:rPr>
                <w:rFonts w:eastAsia="Calibri"/>
                <w:sz w:val="18"/>
                <w:szCs w:val="18"/>
              </w:rPr>
              <w:t>Дома социального обслуживания</w:t>
            </w:r>
          </w:p>
        </w:tc>
        <w:tc>
          <w:tcPr>
            <w:tcW w:w="971" w:type="pct"/>
          </w:tcPr>
          <w:p w:rsidR="002354F0" w:rsidRPr="004F1F41" w:rsidRDefault="002354F0" w:rsidP="00BA7156">
            <w:pPr>
              <w:widowControl w:val="0"/>
              <w:autoSpaceDE w:val="0"/>
              <w:autoSpaceDN w:val="0"/>
              <w:adjustRightInd w:val="0"/>
              <w:jc w:val="both"/>
              <w:rPr>
                <w:rFonts w:eastAsia="Calibri"/>
                <w:sz w:val="18"/>
                <w:szCs w:val="18"/>
              </w:rPr>
            </w:pPr>
            <w:r w:rsidRPr="004F1F41">
              <w:rPr>
                <w:rFonts w:eastAsia="Calibri"/>
                <w:sz w:val="18"/>
                <w:szCs w:val="18"/>
              </w:rPr>
              <w:t xml:space="preserve">Размещение зданий, предназначенных для размещения домов престарелых, домов ребенка, </w:t>
            </w:r>
            <w:r w:rsidRPr="004F1F41">
              <w:rPr>
                <w:rFonts w:eastAsia="Calibri"/>
                <w:sz w:val="18"/>
                <w:szCs w:val="18"/>
              </w:rPr>
              <w:lastRenderedPageBreak/>
              <w:t>детских домов, пунктов ночлега для бездомных граждан;</w:t>
            </w:r>
          </w:p>
          <w:p w:rsidR="002354F0" w:rsidRPr="004F1F41" w:rsidRDefault="002354F0" w:rsidP="00BA7156">
            <w:pPr>
              <w:widowControl w:val="0"/>
              <w:jc w:val="both"/>
              <w:rPr>
                <w:rFonts w:eastAsia="Calibri"/>
                <w:sz w:val="18"/>
                <w:szCs w:val="18"/>
              </w:rPr>
            </w:pPr>
            <w:r w:rsidRPr="004F1F41">
              <w:rPr>
                <w:rFonts w:eastAsia="Calibri"/>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273" w:type="pct"/>
          </w:tcPr>
          <w:p w:rsidR="002354F0" w:rsidRPr="004F1F41" w:rsidRDefault="002354F0" w:rsidP="00BA7156">
            <w:pPr>
              <w:widowControl w:val="0"/>
              <w:jc w:val="center"/>
              <w:rPr>
                <w:rFonts w:eastAsia="Calibri"/>
                <w:sz w:val="18"/>
                <w:szCs w:val="18"/>
              </w:rPr>
            </w:pPr>
            <w:r w:rsidRPr="004F1F41">
              <w:rPr>
                <w:rFonts w:eastAsia="Calibri"/>
                <w:sz w:val="18"/>
                <w:szCs w:val="18"/>
              </w:rPr>
              <w:lastRenderedPageBreak/>
              <w:t>3.2.1</w:t>
            </w:r>
          </w:p>
        </w:tc>
        <w:tc>
          <w:tcPr>
            <w:tcW w:w="499" w:type="pct"/>
          </w:tcPr>
          <w:p w:rsidR="002354F0" w:rsidRPr="003F3542" w:rsidRDefault="002354F0" w:rsidP="00BA7156">
            <w:pPr>
              <w:widowControl w:val="0"/>
              <w:jc w:val="center"/>
              <w:rPr>
                <w:sz w:val="18"/>
                <w:szCs w:val="18"/>
              </w:rPr>
            </w:pPr>
            <w:r w:rsidRPr="003F3542">
              <w:rPr>
                <w:sz w:val="18"/>
                <w:szCs w:val="18"/>
              </w:rPr>
              <w:t xml:space="preserve">дом </w:t>
            </w:r>
            <w:proofErr w:type="gramStart"/>
            <w:r w:rsidRPr="003F3542">
              <w:rPr>
                <w:sz w:val="18"/>
                <w:szCs w:val="18"/>
              </w:rPr>
              <w:t>престарелых</w:t>
            </w:r>
            <w:proofErr w:type="gramEnd"/>
            <w:r w:rsidRPr="003F3542">
              <w:rPr>
                <w:sz w:val="18"/>
                <w:szCs w:val="18"/>
              </w:rPr>
              <w:t xml:space="preserve">, </w:t>
            </w:r>
          </w:p>
          <w:p w:rsidR="002354F0" w:rsidRPr="003F3542" w:rsidRDefault="002354F0" w:rsidP="00BA7156">
            <w:pPr>
              <w:widowControl w:val="0"/>
              <w:jc w:val="center"/>
              <w:rPr>
                <w:sz w:val="18"/>
                <w:szCs w:val="18"/>
              </w:rPr>
            </w:pPr>
            <w:r w:rsidRPr="003F3542">
              <w:rPr>
                <w:sz w:val="18"/>
                <w:szCs w:val="18"/>
              </w:rPr>
              <w:t xml:space="preserve">дом ребенка, </w:t>
            </w:r>
          </w:p>
          <w:p w:rsidR="002354F0" w:rsidRPr="004F1F41" w:rsidRDefault="002354F0" w:rsidP="00BA7156">
            <w:pPr>
              <w:widowControl w:val="0"/>
              <w:jc w:val="center"/>
              <w:rPr>
                <w:sz w:val="18"/>
                <w:szCs w:val="18"/>
              </w:rPr>
            </w:pPr>
            <w:r w:rsidRPr="003F3542">
              <w:rPr>
                <w:sz w:val="18"/>
                <w:szCs w:val="18"/>
              </w:rPr>
              <w:lastRenderedPageBreak/>
              <w:t>детский дом</w:t>
            </w:r>
          </w:p>
        </w:tc>
        <w:tc>
          <w:tcPr>
            <w:tcW w:w="274" w:type="pct"/>
          </w:tcPr>
          <w:p w:rsidR="002354F0" w:rsidRPr="004F1F41" w:rsidRDefault="002354F0" w:rsidP="00BA7156">
            <w:pPr>
              <w:widowControl w:val="0"/>
              <w:jc w:val="center"/>
              <w:rPr>
                <w:sz w:val="18"/>
                <w:szCs w:val="18"/>
              </w:rPr>
            </w:pPr>
            <w:r w:rsidRPr="004F1F41">
              <w:rPr>
                <w:sz w:val="18"/>
                <w:szCs w:val="18"/>
              </w:rPr>
              <w:lastRenderedPageBreak/>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4</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75</w:t>
            </w:r>
          </w:p>
        </w:tc>
        <w:tc>
          <w:tcPr>
            <w:tcW w:w="317" w:type="pct"/>
          </w:tcPr>
          <w:p w:rsidR="002354F0" w:rsidRPr="004F1F41" w:rsidRDefault="002354F0" w:rsidP="00BA7156">
            <w:pPr>
              <w:widowControl w:val="0"/>
              <w:jc w:val="center"/>
              <w:rPr>
                <w:sz w:val="18"/>
                <w:szCs w:val="18"/>
              </w:rPr>
            </w:pPr>
            <w:r w:rsidRPr="004F1F41">
              <w:rPr>
                <w:sz w:val="18"/>
                <w:szCs w:val="18"/>
              </w:rPr>
              <w:t>3</w:t>
            </w:r>
          </w:p>
        </w:tc>
        <w:tc>
          <w:tcPr>
            <w:tcW w:w="1000" w:type="pct"/>
          </w:tcPr>
          <w:p w:rsidR="002354F0" w:rsidRPr="004F1F41" w:rsidRDefault="002354F0" w:rsidP="00BA7156">
            <w:pPr>
              <w:widowControl w:val="0"/>
              <w:jc w:val="both"/>
              <w:rPr>
                <w:sz w:val="18"/>
                <w:szCs w:val="18"/>
              </w:rPr>
            </w:pPr>
            <w:r w:rsidRPr="004F1F41">
              <w:rPr>
                <w:sz w:val="18"/>
                <w:szCs w:val="18"/>
              </w:rPr>
              <w:t>Минимальный отступ от красной линии - 3, при осуществлении нового строительства</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sz w:val="18"/>
                <w:szCs w:val="18"/>
              </w:rPr>
              <w:lastRenderedPageBreak/>
              <w:t>Оказание социальной помощи населению</w:t>
            </w:r>
          </w:p>
        </w:tc>
        <w:tc>
          <w:tcPr>
            <w:tcW w:w="971" w:type="pct"/>
          </w:tcPr>
          <w:p w:rsidR="002354F0" w:rsidRPr="004F1F41" w:rsidRDefault="002354F0" w:rsidP="00BA7156">
            <w:pPr>
              <w:widowControl w:val="0"/>
              <w:jc w:val="both"/>
              <w:rPr>
                <w:sz w:val="18"/>
                <w:szCs w:val="18"/>
              </w:rPr>
            </w:pPr>
            <w:r w:rsidRPr="004F1F41">
              <w:rPr>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2354F0" w:rsidRPr="004F1F41" w:rsidRDefault="002354F0" w:rsidP="00BA7156">
            <w:pPr>
              <w:widowControl w:val="0"/>
              <w:jc w:val="both"/>
              <w:rPr>
                <w:sz w:val="18"/>
                <w:szCs w:val="18"/>
              </w:rPr>
            </w:pPr>
            <w:r w:rsidRPr="004F1F41">
              <w:rPr>
                <w:sz w:val="18"/>
                <w:szCs w:val="18"/>
              </w:rPr>
              <w:t>некоммерческих фондов, благотворительных организаций, клубов по интересам</w:t>
            </w:r>
          </w:p>
        </w:tc>
        <w:tc>
          <w:tcPr>
            <w:tcW w:w="273" w:type="pct"/>
          </w:tcPr>
          <w:p w:rsidR="002354F0" w:rsidRPr="004F1F41" w:rsidRDefault="002354F0" w:rsidP="00BA7156">
            <w:pPr>
              <w:widowControl w:val="0"/>
              <w:jc w:val="center"/>
              <w:rPr>
                <w:sz w:val="18"/>
                <w:szCs w:val="18"/>
              </w:rPr>
            </w:pPr>
            <w:r w:rsidRPr="004F1F41">
              <w:rPr>
                <w:rFonts w:eastAsia="Calibri"/>
                <w:sz w:val="18"/>
                <w:szCs w:val="18"/>
              </w:rPr>
              <w:t>3.2.2</w:t>
            </w:r>
          </w:p>
        </w:tc>
        <w:tc>
          <w:tcPr>
            <w:tcW w:w="499" w:type="pct"/>
          </w:tcPr>
          <w:p w:rsidR="002354F0" w:rsidRPr="003F3542" w:rsidRDefault="002354F0" w:rsidP="00BA7156">
            <w:pPr>
              <w:contextualSpacing/>
              <w:jc w:val="center"/>
              <w:rPr>
                <w:sz w:val="18"/>
                <w:szCs w:val="18"/>
              </w:rPr>
            </w:pPr>
            <w:r w:rsidRPr="003F3542">
              <w:rPr>
                <w:sz w:val="18"/>
                <w:szCs w:val="18"/>
              </w:rPr>
              <w:t>служба занятости населения; центр социальной защиты населения; столовая; здание, предназначенное для оказания гражданам психологической и бесплатной юридической помощи</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4</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80</w:t>
            </w:r>
          </w:p>
        </w:tc>
        <w:tc>
          <w:tcPr>
            <w:tcW w:w="317" w:type="pct"/>
          </w:tcPr>
          <w:p w:rsidR="002354F0" w:rsidRPr="004F1F41" w:rsidRDefault="002354F0" w:rsidP="00BA7156">
            <w:pPr>
              <w:widowControl w:val="0"/>
              <w:jc w:val="center"/>
              <w:rPr>
                <w:sz w:val="18"/>
                <w:szCs w:val="18"/>
              </w:rPr>
            </w:pPr>
            <w:r w:rsidRPr="004F1F41">
              <w:rPr>
                <w:sz w:val="18"/>
                <w:szCs w:val="18"/>
              </w:rPr>
              <w:t>3</w:t>
            </w:r>
          </w:p>
        </w:tc>
        <w:tc>
          <w:tcPr>
            <w:tcW w:w="1000" w:type="pct"/>
          </w:tcPr>
          <w:p w:rsidR="002354F0" w:rsidRPr="004F1F41" w:rsidRDefault="002354F0" w:rsidP="00BA7156">
            <w:pPr>
              <w:widowControl w:val="0"/>
              <w:jc w:val="both"/>
              <w:rPr>
                <w:sz w:val="18"/>
                <w:szCs w:val="18"/>
              </w:rPr>
            </w:pPr>
            <w:r w:rsidRPr="004F1F41">
              <w:rPr>
                <w:sz w:val="18"/>
                <w:szCs w:val="18"/>
              </w:rPr>
              <w:t>-</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sz w:val="18"/>
                <w:szCs w:val="18"/>
              </w:rPr>
              <w:t>Оказание услуг связи</w:t>
            </w:r>
          </w:p>
        </w:tc>
        <w:tc>
          <w:tcPr>
            <w:tcW w:w="971" w:type="pct"/>
          </w:tcPr>
          <w:p w:rsidR="002354F0" w:rsidRPr="004F1F41" w:rsidRDefault="002354F0" w:rsidP="00BA7156">
            <w:pPr>
              <w:widowControl w:val="0"/>
              <w:jc w:val="both"/>
              <w:rPr>
                <w:sz w:val="18"/>
                <w:szCs w:val="18"/>
              </w:rPr>
            </w:pPr>
            <w:r w:rsidRPr="004F1F41">
              <w:rPr>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73" w:type="pct"/>
          </w:tcPr>
          <w:p w:rsidR="002354F0" w:rsidRPr="004F1F41" w:rsidRDefault="002354F0" w:rsidP="00BA7156">
            <w:pPr>
              <w:widowControl w:val="0"/>
              <w:jc w:val="center"/>
              <w:rPr>
                <w:sz w:val="18"/>
                <w:szCs w:val="18"/>
              </w:rPr>
            </w:pPr>
            <w:r w:rsidRPr="004F1F41">
              <w:rPr>
                <w:rFonts w:eastAsia="Calibri"/>
                <w:sz w:val="18"/>
                <w:szCs w:val="18"/>
              </w:rPr>
              <w:t>3.2.3</w:t>
            </w:r>
          </w:p>
        </w:tc>
        <w:tc>
          <w:tcPr>
            <w:tcW w:w="499" w:type="pct"/>
          </w:tcPr>
          <w:p w:rsidR="002354F0" w:rsidRPr="004F1F41" w:rsidRDefault="002354F0" w:rsidP="00BA7156">
            <w:pPr>
              <w:widowControl w:val="0"/>
              <w:jc w:val="center"/>
              <w:rPr>
                <w:sz w:val="18"/>
                <w:szCs w:val="18"/>
              </w:rPr>
            </w:pPr>
            <w:r w:rsidRPr="003F3542">
              <w:rPr>
                <w:sz w:val="18"/>
                <w:szCs w:val="18"/>
              </w:rPr>
              <w:t>здание отделения почты</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2</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75</w:t>
            </w:r>
          </w:p>
        </w:tc>
        <w:tc>
          <w:tcPr>
            <w:tcW w:w="317" w:type="pct"/>
          </w:tcPr>
          <w:p w:rsidR="002354F0" w:rsidRPr="004F1F41" w:rsidRDefault="002354F0" w:rsidP="00BA7156">
            <w:pPr>
              <w:widowControl w:val="0"/>
              <w:jc w:val="center"/>
              <w:rPr>
                <w:sz w:val="18"/>
                <w:szCs w:val="18"/>
              </w:rPr>
            </w:pPr>
            <w:r w:rsidRPr="004F1F41">
              <w:rPr>
                <w:sz w:val="18"/>
                <w:szCs w:val="18"/>
              </w:rPr>
              <w:t>3</w:t>
            </w:r>
          </w:p>
        </w:tc>
        <w:tc>
          <w:tcPr>
            <w:tcW w:w="1000" w:type="pct"/>
          </w:tcPr>
          <w:p w:rsidR="002354F0" w:rsidRPr="004F1F41" w:rsidRDefault="002354F0" w:rsidP="00BA7156">
            <w:pPr>
              <w:widowControl w:val="0"/>
              <w:jc w:val="both"/>
              <w:rPr>
                <w:sz w:val="18"/>
                <w:szCs w:val="18"/>
              </w:rPr>
            </w:pPr>
            <w:r w:rsidRPr="004F1F41">
              <w:rPr>
                <w:sz w:val="18"/>
                <w:szCs w:val="18"/>
              </w:rPr>
              <w:t>Минимальный отступ от красной линии - 3, при осуществлении нового строительства</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sz w:val="18"/>
                <w:szCs w:val="18"/>
              </w:rPr>
              <w:lastRenderedPageBreak/>
              <w:t>Бытовое обслуживание</w:t>
            </w:r>
          </w:p>
        </w:tc>
        <w:tc>
          <w:tcPr>
            <w:tcW w:w="971" w:type="pct"/>
          </w:tcPr>
          <w:p w:rsidR="002354F0" w:rsidRPr="004F1F41" w:rsidRDefault="002354F0" w:rsidP="00BA7156">
            <w:pPr>
              <w:widowControl w:val="0"/>
              <w:jc w:val="both"/>
              <w:rPr>
                <w:sz w:val="18"/>
                <w:szCs w:val="18"/>
              </w:rPr>
            </w:pPr>
            <w:r w:rsidRPr="004F1F41">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73" w:type="pct"/>
          </w:tcPr>
          <w:p w:rsidR="002354F0" w:rsidRPr="004F1F41" w:rsidRDefault="002354F0" w:rsidP="00BA7156">
            <w:pPr>
              <w:widowControl w:val="0"/>
              <w:jc w:val="center"/>
              <w:rPr>
                <w:sz w:val="18"/>
                <w:szCs w:val="18"/>
              </w:rPr>
            </w:pPr>
            <w:r w:rsidRPr="004F1F41">
              <w:rPr>
                <w:rFonts w:eastAsia="Calibri"/>
                <w:sz w:val="18"/>
                <w:szCs w:val="18"/>
              </w:rPr>
              <w:t>3.3</w:t>
            </w:r>
          </w:p>
        </w:tc>
        <w:tc>
          <w:tcPr>
            <w:tcW w:w="499" w:type="pct"/>
            <w:shd w:val="clear" w:color="auto" w:fill="auto"/>
          </w:tcPr>
          <w:p w:rsidR="002354F0" w:rsidRPr="004F1F41" w:rsidRDefault="002354F0" w:rsidP="00BA7156">
            <w:pPr>
              <w:widowControl w:val="0"/>
              <w:jc w:val="center"/>
              <w:rPr>
                <w:sz w:val="18"/>
                <w:szCs w:val="18"/>
              </w:rPr>
            </w:pPr>
            <w:r w:rsidRPr="003F3542">
              <w:rPr>
                <w:sz w:val="18"/>
                <w:szCs w:val="18"/>
              </w:rPr>
              <w:t>предприятие бытового обслуживания (мастерская мелкого ремонта, ателье, парикмахерская, салон красоты)</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3</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75</w:t>
            </w:r>
          </w:p>
        </w:tc>
        <w:tc>
          <w:tcPr>
            <w:tcW w:w="317" w:type="pct"/>
          </w:tcPr>
          <w:p w:rsidR="002354F0" w:rsidRPr="004F1F41" w:rsidRDefault="002354F0" w:rsidP="00BA7156">
            <w:pPr>
              <w:widowControl w:val="0"/>
              <w:jc w:val="center"/>
              <w:rPr>
                <w:sz w:val="18"/>
                <w:szCs w:val="18"/>
              </w:rPr>
            </w:pPr>
            <w:r w:rsidRPr="004F1F41">
              <w:rPr>
                <w:sz w:val="18"/>
                <w:szCs w:val="18"/>
              </w:rPr>
              <w:t>3</w:t>
            </w:r>
          </w:p>
        </w:tc>
        <w:tc>
          <w:tcPr>
            <w:tcW w:w="1000" w:type="pct"/>
          </w:tcPr>
          <w:p w:rsidR="002354F0" w:rsidRPr="004F1F41" w:rsidRDefault="002354F0" w:rsidP="00BA7156">
            <w:pPr>
              <w:widowControl w:val="0"/>
              <w:jc w:val="both"/>
              <w:rPr>
                <w:sz w:val="18"/>
                <w:szCs w:val="18"/>
              </w:rPr>
            </w:pPr>
            <w:r w:rsidRPr="004F1F41">
              <w:rPr>
                <w:sz w:val="18"/>
                <w:szCs w:val="18"/>
              </w:rPr>
              <w:t>Минимальный отступ от красной линии - 3, при осуществлении нового строительства</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sz w:val="18"/>
                <w:szCs w:val="18"/>
              </w:rPr>
              <w:t>Амбулаторно-поликлиническое обслуживание</w:t>
            </w:r>
          </w:p>
        </w:tc>
        <w:tc>
          <w:tcPr>
            <w:tcW w:w="971" w:type="pct"/>
          </w:tcPr>
          <w:p w:rsidR="002354F0" w:rsidRPr="004F1F41" w:rsidRDefault="002354F0" w:rsidP="00BA7156">
            <w:pPr>
              <w:widowControl w:val="0"/>
              <w:jc w:val="both"/>
              <w:rPr>
                <w:sz w:val="18"/>
                <w:szCs w:val="18"/>
              </w:rPr>
            </w:pPr>
            <w:r w:rsidRPr="004F1F41">
              <w:rPr>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73" w:type="pct"/>
          </w:tcPr>
          <w:p w:rsidR="002354F0" w:rsidRPr="004F1F41" w:rsidRDefault="002354F0" w:rsidP="00BA7156">
            <w:pPr>
              <w:widowControl w:val="0"/>
              <w:jc w:val="center"/>
              <w:rPr>
                <w:sz w:val="18"/>
                <w:szCs w:val="18"/>
              </w:rPr>
            </w:pPr>
            <w:r w:rsidRPr="004F1F41">
              <w:rPr>
                <w:sz w:val="18"/>
                <w:szCs w:val="18"/>
              </w:rPr>
              <w:t>3.4.1</w:t>
            </w:r>
          </w:p>
        </w:tc>
        <w:tc>
          <w:tcPr>
            <w:tcW w:w="499" w:type="pct"/>
          </w:tcPr>
          <w:p w:rsidR="002354F0" w:rsidRPr="003F3542" w:rsidRDefault="002354F0" w:rsidP="00BA7156">
            <w:pPr>
              <w:widowControl w:val="0"/>
              <w:contextualSpacing/>
              <w:jc w:val="center"/>
              <w:rPr>
                <w:sz w:val="18"/>
                <w:szCs w:val="18"/>
              </w:rPr>
            </w:pPr>
            <w:r w:rsidRPr="003F3542">
              <w:rPr>
                <w:sz w:val="18"/>
                <w:szCs w:val="18"/>
              </w:rPr>
              <w:t>поликлиника;</w:t>
            </w:r>
          </w:p>
          <w:p w:rsidR="002354F0" w:rsidRPr="003F3542" w:rsidRDefault="002354F0" w:rsidP="00BA7156">
            <w:pPr>
              <w:widowControl w:val="0"/>
              <w:contextualSpacing/>
              <w:jc w:val="center"/>
              <w:rPr>
                <w:sz w:val="18"/>
                <w:szCs w:val="18"/>
              </w:rPr>
            </w:pPr>
            <w:r w:rsidRPr="003F3542">
              <w:rPr>
                <w:sz w:val="18"/>
                <w:szCs w:val="18"/>
              </w:rPr>
              <w:t>диагностический центр;</w:t>
            </w:r>
          </w:p>
          <w:p w:rsidR="002354F0" w:rsidRPr="003F3542" w:rsidRDefault="002354F0" w:rsidP="00BA7156">
            <w:pPr>
              <w:widowControl w:val="0"/>
              <w:contextualSpacing/>
              <w:jc w:val="center"/>
              <w:rPr>
                <w:sz w:val="18"/>
                <w:szCs w:val="18"/>
              </w:rPr>
            </w:pPr>
            <w:r w:rsidRPr="003F3542">
              <w:rPr>
                <w:sz w:val="18"/>
                <w:szCs w:val="18"/>
              </w:rPr>
              <w:t>медицинский центр;</w:t>
            </w:r>
          </w:p>
          <w:p w:rsidR="002354F0" w:rsidRPr="003F3542" w:rsidRDefault="002354F0" w:rsidP="00BA7156">
            <w:pPr>
              <w:widowControl w:val="0"/>
              <w:contextualSpacing/>
              <w:jc w:val="center"/>
              <w:rPr>
                <w:sz w:val="18"/>
                <w:szCs w:val="18"/>
              </w:rPr>
            </w:pPr>
            <w:r w:rsidRPr="003F3542">
              <w:rPr>
                <w:sz w:val="18"/>
                <w:szCs w:val="18"/>
              </w:rPr>
              <w:t>стоматологическая клиника;</w:t>
            </w:r>
          </w:p>
          <w:p w:rsidR="002354F0" w:rsidRPr="004F1F41" w:rsidRDefault="002354F0" w:rsidP="00BA7156">
            <w:pPr>
              <w:widowControl w:val="0"/>
              <w:jc w:val="center"/>
              <w:rPr>
                <w:sz w:val="18"/>
                <w:szCs w:val="18"/>
              </w:rPr>
            </w:pPr>
            <w:r w:rsidRPr="003F3542">
              <w:rPr>
                <w:sz w:val="18"/>
                <w:szCs w:val="18"/>
              </w:rPr>
              <w:t>молочные кухни; клинические лаборатории</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4</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317" w:type="pct"/>
          </w:tcPr>
          <w:p w:rsidR="002354F0" w:rsidRPr="004F1F41" w:rsidRDefault="002354F0" w:rsidP="00BA7156">
            <w:pPr>
              <w:widowControl w:val="0"/>
              <w:jc w:val="center"/>
              <w:rPr>
                <w:sz w:val="18"/>
                <w:szCs w:val="18"/>
              </w:rPr>
            </w:pPr>
            <w:r w:rsidRPr="004F1F41">
              <w:rPr>
                <w:sz w:val="18"/>
                <w:szCs w:val="18"/>
              </w:rPr>
              <w:t>-</w:t>
            </w:r>
          </w:p>
        </w:tc>
        <w:tc>
          <w:tcPr>
            <w:tcW w:w="1000" w:type="pct"/>
          </w:tcPr>
          <w:p w:rsidR="002354F0" w:rsidRPr="004F1F41" w:rsidRDefault="002354F0" w:rsidP="00BA7156">
            <w:pPr>
              <w:widowControl w:val="0"/>
              <w:jc w:val="both"/>
              <w:rPr>
                <w:sz w:val="18"/>
                <w:szCs w:val="18"/>
              </w:rPr>
            </w:pPr>
            <w:r w:rsidRPr="004F1F41">
              <w:rPr>
                <w:sz w:val="18"/>
                <w:szCs w:val="18"/>
              </w:rPr>
              <w:t>-</w:t>
            </w:r>
          </w:p>
        </w:tc>
      </w:tr>
      <w:tr w:rsidR="002354F0" w:rsidRPr="004F1F41" w:rsidTr="00BA7156">
        <w:trPr>
          <w:trHeight w:val="20"/>
        </w:trPr>
        <w:tc>
          <w:tcPr>
            <w:tcW w:w="484" w:type="pct"/>
            <w:vMerge w:val="restart"/>
          </w:tcPr>
          <w:p w:rsidR="002354F0" w:rsidRPr="004F1F41" w:rsidRDefault="002354F0" w:rsidP="00BA7156">
            <w:pPr>
              <w:widowControl w:val="0"/>
              <w:jc w:val="both"/>
              <w:rPr>
                <w:sz w:val="18"/>
                <w:szCs w:val="18"/>
              </w:rPr>
            </w:pPr>
            <w:r w:rsidRPr="004F1F41">
              <w:rPr>
                <w:sz w:val="18"/>
                <w:szCs w:val="18"/>
              </w:rPr>
              <w:t>Дошкольное, начальное и среднее общее образование</w:t>
            </w:r>
          </w:p>
        </w:tc>
        <w:tc>
          <w:tcPr>
            <w:tcW w:w="971" w:type="pct"/>
            <w:vMerge w:val="restart"/>
          </w:tcPr>
          <w:p w:rsidR="002354F0" w:rsidRPr="004F1F41" w:rsidRDefault="002354F0" w:rsidP="00BA7156">
            <w:pPr>
              <w:widowControl w:val="0"/>
              <w:jc w:val="both"/>
              <w:rPr>
                <w:sz w:val="18"/>
                <w:szCs w:val="18"/>
              </w:rPr>
            </w:pPr>
            <w:proofErr w:type="gramStart"/>
            <w:r w:rsidRPr="004F1F41">
              <w:rPr>
                <w:sz w:val="18"/>
                <w:szCs w:val="1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4F1F41">
              <w:rPr>
                <w:sz w:val="18"/>
                <w:szCs w:val="18"/>
              </w:rPr>
              <w:lastRenderedPageBreak/>
              <w:t>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73" w:type="pct"/>
            <w:vMerge w:val="restart"/>
          </w:tcPr>
          <w:p w:rsidR="002354F0" w:rsidRPr="004F1F41" w:rsidRDefault="002354F0" w:rsidP="00BA7156">
            <w:pPr>
              <w:widowControl w:val="0"/>
              <w:jc w:val="center"/>
              <w:rPr>
                <w:sz w:val="18"/>
                <w:szCs w:val="18"/>
              </w:rPr>
            </w:pPr>
            <w:r w:rsidRPr="004F1F41">
              <w:rPr>
                <w:sz w:val="18"/>
                <w:szCs w:val="18"/>
              </w:rPr>
              <w:lastRenderedPageBreak/>
              <w:t>3.5.1</w:t>
            </w:r>
          </w:p>
        </w:tc>
        <w:tc>
          <w:tcPr>
            <w:tcW w:w="499" w:type="pct"/>
            <w:vMerge w:val="restart"/>
          </w:tcPr>
          <w:p w:rsidR="002354F0" w:rsidRPr="003F3542" w:rsidRDefault="002354F0" w:rsidP="00BA7156">
            <w:pPr>
              <w:widowControl w:val="0"/>
              <w:jc w:val="center"/>
              <w:rPr>
                <w:sz w:val="18"/>
                <w:szCs w:val="18"/>
              </w:rPr>
            </w:pPr>
            <w:r w:rsidRPr="003F3542">
              <w:rPr>
                <w:sz w:val="18"/>
                <w:szCs w:val="18"/>
              </w:rPr>
              <w:t>детские ясли;</w:t>
            </w:r>
          </w:p>
          <w:p w:rsidR="002354F0" w:rsidRPr="003F3542" w:rsidRDefault="002354F0" w:rsidP="00BA7156">
            <w:pPr>
              <w:widowControl w:val="0"/>
              <w:jc w:val="center"/>
              <w:rPr>
                <w:sz w:val="18"/>
                <w:szCs w:val="18"/>
              </w:rPr>
            </w:pPr>
            <w:r w:rsidRPr="003F3542">
              <w:rPr>
                <w:sz w:val="18"/>
                <w:szCs w:val="18"/>
              </w:rPr>
              <w:t>детский сад;</w:t>
            </w:r>
          </w:p>
          <w:p w:rsidR="002354F0" w:rsidRPr="003F3542" w:rsidRDefault="002354F0" w:rsidP="00BA7156">
            <w:pPr>
              <w:widowControl w:val="0"/>
              <w:jc w:val="center"/>
              <w:rPr>
                <w:sz w:val="18"/>
                <w:szCs w:val="18"/>
              </w:rPr>
            </w:pPr>
            <w:r w:rsidRPr="003F3542">
              <w:rPr>
                <w:sz w:val="18"/>
                <w:szCs w:val="18"/>
              </w:rPr>
              <w:t xml:space="preserve"> школа;</w:t>
            </w:r>
          </w:p>
          <w:p w:rsidR="002354F0" w:rsidRPr="003F3542" w:rsidRDefault="002354F0" w:rsidP="00BA7156">
            <w:pPr>
              <w:widowControl w:val="0"/>
              <w:jc w:val="center"/>
              <w:rPr>
                <w:sz w:val="18"/>
                <w:szCs w:val="18"/>
              </w:rPr>
            </w:pPr>
            <w:r w:rsidRPr="003F3542">
              <w:rPr>
                <w:sz w:val="18"/>
                <w:szCs w:val="18"/>
              </w:rPr>
              <w:t xml:space="preserve"> лицей;</w:t>
            </w:r>
          </w:p>
          <w:p w:rsidR="002354F0" w:rsidRPr="003F3542" w:rsidRDefault="002354F0" w:rsidP="00BA7156">
            <w:pPr>
              <w:widowControl w:val="0"/>
              <w:jc w:val="center"/>
              <w:rPr>
                <w:sz w:val="18"/>
                <w:szCs w:val="18"/>
              </w:rPr>
            </w:pPr>
            <w:r w:rsidRPr="003F3542">
              <w:rPr>
                <w:sz w:val="18"/>
                <w:szCs w:val="18"/>
              </w:rPr>
              <w:t xml:space="preserve"> гимназия;</w:t>
            </w:r>
          </w:p>
          <w:p w:rsidR="002354F0" w:rsidRPr="003F3542" w:rsidRDefault="002354F0" w:rsidP="00BA7156">
            <w:pPr>
              <w:widowControl w:val="0"/>
              <w:jc w:val="center"/>
              <w:rPr>
                <w:sz w:val="18"/>
                <w:szCs w:val="18"/>
              </w:rPr>
            </w:pPr>
            <w:r w:rsidRPr="003F3542">
              <w:rPr>
                <w:sz w:val="18"/>
                <w:szCs w:val="18"/>
              </w:rPr>
              <w:t xml:space="preserve"> школа искусств;</w:t>
            </w:r>
          </w:p>
          <w:p w:rsidR="002354F0" w:rsidRPr="004F1F41" w:rsidRDefault="002354F0" w:rsidP="00BA7156">
            <w:pPr>
              <w:widowControl w:val="0"/>
              <w:jc w:val="center"/>
              <w:rPr>
                <w:sz w:val="18"/>
                <w:szCs w:val="18"/>
              </w:rPr>
            </w:pPr>
            <w:r w:rsidRPr="003F3542">
              <w:rPr>
                <w:sz w:val="18"/>
                <w:szCs w:val="18"/>
              </w:rPr>
              <w:t>здания специализированных школ</w:t>
            </w:r>
          </w:p>
        </w:tc>
        <w:tc>
          <w:tcPr>
            <w:tcW w:w="1773" w:type="pct"/>
            <w:gridSpan w:val="6"/>
          </w:tcPr>
          <w:p w:rsidR="002354F0" w:rsidRPr="004F1F41" w:rsidRDefault="002354F0" w:rsidP="00BA7156">
            <w:pPr>
              <w:widowControl w:val="0"/>
              <w:jc w:val="center"/>
              <w:rPr>
                <w:sz w:val="18"/>
                <w:szCs w:val="18"/>
              </w:rPr>
            </w:pPr>
            <w:r w:rsidRPr="004F1F41">
              <w:rPr>
                <w:sz w:val="18"/>
                <w:szCs w:val="18"/>
              </w:rPr>
              <w:t>Для дошкольного образования</w:t>
            </w:r>
          </w:p>
        </w:tc>
        <w:tc>
          <w:tcPr>
            <w:tcW w:w="1000" w:type="pct"/>
            <w:vMerge w:val="restart"/>
          </w:tcPr>
          <w:p w:rsidR="002354F0" w:rsidRPr="004F1F41" w:rsidRDefault="002354F0" w:rsidP="00BA7156">
            <w:pPr>
              <w:widowControl w:val="0"/>
              <w:jc w:val="both"/>
              <w:rPr>
                <w:sz w:val="18"/>
                <w:szCs w:val="18"/>
              </w:rPr>
            </w:pPr>
            <w:r w:rsidRPr="004F1F41">
              <w:rPr>
                <w:sz w:val="18"/>
                <w:szCs w:val="18"/>
              </w:rPr>
              <w:t>-</w:t>
            </w:r>
          </w:p>
        </w:tc>
      </w:tr>
      <w:tr w:rsidR="002354F0" w:rsidRPr="004F1F41" w:rsidTr="00BA7156">
        <w:trPr>
          <w:trHeight w:val="20"/>
        </w:trPr>
        <w:tc>
          <w:tcPr>
            <w:tcW w:w="484" w:type="pct"/>
            <w:vMerge/>
          </w:tcPr>
          <w:p w:rsidR="002354F0" w:rsidRPr="004F1F41" w:rsidRDefault="002354F0" w:rsidP="00BA7156">
            <w:pPr>
              <w:widowControl w:val="0"/>
              <w:jc w:val="both"/>
              <w:rPr>
                <w:sz w:val="18"/>
                <w:szCs w:val="18"/>
              </w:rPr>
            </w:pPr>
          </w:p>
        </w:tc>
        <w:tc>
          <w:tcPr>
            <w:tcW w:w="971" w:type="pct"/>
            <w:vMerge/>
          </w:tcPr>
          <w:p w:rsidR="002354F0" w:rsidRPr="004F1F41" w:rsidRDefault="002354F0" w:rsidP="00BA7156">
            <w:pPr>
              <w:widowControl w:val="0"/>
              <w:jc w:val="both"/>
              <w:rPr>
                <w:sz w:val="18"/>
                <w:szCs w:val="18"/>
              </w:rPr>
            </w:pPr>
          </w:p>
        </w:tc>
        <w:tc>
          <w:tcPr>
            <w:tcW w:w="273" w:type="pct"/>
            <w:vMerge/>
          </w:tcPr>
          <w:p w:rsidR="002354F0" w:rsidRPr="004F1F41" w:rsidRDefault="002354F0" w:rsidP="00BA7156">
            <w:pPr>
              <w:widowControl w:val="0"/>
              <w:jc w:val="center"/>
              <w:rPr>
                <w:sz w:val="18"/>
                <w:szCs w:val="18"/>
              </w:rPr>
            </w:pPr>
          </w:p>
        </w:tc>
        <w:tc>
          <w:tcPr>
            <w:tcW w:w="499" w:type="pct"/>
            <w:vMerge/>
          </w:tcPr>
          <w:p w:rsidR="002354F0" w:rsidRPr="004F1F41" w:rsidRDefault="002354F0" w:rsidP="00BA7156">
            <w:pPr>
              <w:widowControl w:val="0"/>
              <w:jc w:val="center"/>
              <w:rPr>
                <w:sz w:val="18"/>
                <w:szCs w:val="18"/>
              </w:rPr>
            </w:pP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3</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317" w:type="pct"/>
          </w:tcPr>
          <w:p w:rsidR="002354F0" w:rsidRPr="004F1F41" w:rsidRDefault="002354F0" w:rsidP="00BA7156">
            <w:pPr>
              <w:widowControl w:val="0"/>
              <w:jc w:val="center"/>
              <w:rPr>
                <w:sz w:val="18"/>
                <w:szCs w:val="18"/>
              </w:rPr>
            </w:pPr>
            <w:r w:rsidRPr="004F1F41">
              <w:rPr>
                <w:sz w:val="18"/>
                <w:szCs w:val="18"/>
              </w:rPr>
              <w:t>-</w:t>
            </w:r>
          </w:p>
        </w:tc>
        <w:tc>
          <w:tcPr>
            <w:tcW w:w="1000" w:type="pct"/>
            <w:vMerge/>
          </w:tcPr>
          <w:p w:rsidR="002354F0" w:rsidRPr="004F1F41" w:rsidRDefault="002354F0" w:rsidP="00BA7156">
            <w:pPr>
              <w:widowControl w:val="0"/>
              <w:jc w:val="both"/>
              <w:rPr>
                <w:sz w:val="18"/>
                <w:szCs w:val="18"/>
              </w:rPr>
            </w:pPr>
          </w:p>
        </w:tc>
      </w:tr>
      <w:tr w:rsidR="002354F0" w:rsidRPr="004F1F41" w:rsidTr="00BA7156">
        <w:trPr>
          <w:trHeight w:val="20"/>
        </w:trPr>
        <w:tc>
          <w:tcPr>
            <w:tcW w:w="484" w:type="pct"/>
            <w:vMerge/>
          </w:tcPr>
          <w:p w:rsidR="002354F0" w:rsidRPr="004F1F41" w:rsidRDefault="002354F0" w:rsidP="00BA7156">
            <w:pPr>
              <w:widowControl w:val="0"/>
              <w:jc w:val="both"/>
              <w:rPr>
                <w:sz w:val="18"/>
                <w:szCs w:val="18"/>
              </w:rPr>
            </w:pPr>
          </w:p>
        </w:tc>
        <w:tc>
          <w:tcPr>
            <w:tcW w:w="971" w:type="pct"/>
            <w:vMerge/>
          </w:tcPr>
          <w:p w:rsidR="002354F0" w:rsidRPr="004F1F41" w:rsidRDefault="002354F0" w:rsidP="00BA7156">
            <w:pPr>
              <w:widowControl w:val="0"/>
              <w:jc w:val="both"/>
              <w:rPr>
                <w:sz w:val="18"/>
                <w:szCs w:val="18"/>
              </w:rPr>
            </w:pPr>
          </w:p>
        </w:tc>
        <w:tc>
          <w:tcPr>
            <w:tcW w:w="273" w:type="pct"/>
            <w:vMerge/>
          </w:tcPr>
          <w:p w:rsidR="002354F0" w:rsidRPr="004F1F41" w:rsidRDefault="002354F0" w:rsidP="00BA7156">
            <w:pPr>
              <w:widowControl w:val="0"/>
              <w:jc w:val="center"/>
              <w:rPr>
                <w:sz w:val="18"/>
                <w:szCs w:val="18"/>
              </w:rPr>
            </w:pPr>
          </w:p>
        </w:tc>
        <w:tc>
          <w:tcPr>
            <w:tcW w:w="499" w:type="pct"/>
            <w:vMerge/>
          </w:tcPr>
          <w:p w:rsidR="002354F0" w:rsidRPr="004F1F41" w:rsidRDefault="002354F0" w:rsidP="00BA7156">
            <w:pPr>
              <w:widowControl w:val="0"/>
              <w:jc w:val="center"/>
              <w:rPr>
                <w:sz w:val="18"/>
                <w:szCs w:val="18"/>
              </w:rPr>
            </w:pPr>
          </w:p>
        </w:tc>
        <w:tc>
          <w:tcPr>
            <w:tcW w:w="1773" w:type="pct"/>
            <w:gridSpan w:val="6"/>
          </w:tcPr>
          <w:p w:rsidR="002354F0" w:rsidRPr="004F1F41" w:rsidRDefault="002354F0" w:rsidP="00BA7156">
            <w:pPr>
              <w:widowControl w:val="0"/>
              <w:jc w:val="center"/>
              <w:rPr>
                <w:sz w:val="18"/>
                <w:szCs w:val="18"/>
              </w:rPr>
            </w:pPr>
            <w:r w:rsidRPr="004F1F41">
              <w:rPr>
                <w:sz w:val="18"/>
                <w:szCs w:val="18"/>
              </w:rPr>
              <w:t>Для начального и среднего общего образования</w:t>
            </w:r>
          </w:p>
        </w:tc>
        <w:tc>
          <w:tcPr>
            <w:tcW w:w="1000" w:type="pct"/>
            <w:vMerge/>
          </w:tcPr>
          <w:p w:rsidR="002354F0" w:rsidRPr="004F1F41" w:rsidRDefault="002354F0" w:rsidP="00BA7156">
            <w:pPr>
              <w:widowControl w:val="0"/>
              <w:jc w:val="both"/>
              <w:rPr>
                <w:sz w:val="18"/>
                <w:szCs w:val="18"/>
              </w:rPr>
            </w:pPr>
          </w:p>
        </w:tc>
      </w:tr>
      <w:tr w:rsidR="002354F0" w:rsidRPr="004F1F41" w:rsidTr="00BA7156">
        <w:trPr>
          <w:trHeight w:val="20"/>
        </w:trPr>
        <w:tc>
          <w:tcPr>
            <w:tcW w:w="484" w:type="pct"/>
            <w:vMerge/>
          </w:tcPr>
          <w:p w:rsidR="002354F0" w:rsidRPr="004F1F41" w:rsidRDefault="002354F0" w:rsidP="00BA7156">
            <w:pPr>
              <w:widowControl w:val="0"/>
              <w:jc w:val="both"/>
              <w:rPr>
                <w:sz w:val="18"/>
                <w:szCs w:val="18"/>
              </w:rPr>
            </w:pPr>
          </w:p>
        </w:tc>
        <w:tc>
          <w:tcPr>
            <w:tcW w:w="971" w:type="pct"/>
            <w:vMerge/>
          </w:tcPr>
          <w:p w:rsidR="002354F0" w:rsidRPr="004F1F41" w:rsidRDefault="002354F0" w:rsidP="00BA7156">
            <w:pPr>
              <w:widowControl w:val="0"/>
              <w:jc w:val="both"/>
              <w:rPr>
                <w:sz w:val="18"/>
                <w:szCs w:val="18"/>
              </w:rPr>
            </w:pPr>
          </w:p>
        </w:tc>
        <w:tc>
          <w:tcPr>
            <w:tcW w:w="273" w:type="pct"/>
            <w:vMerge/>
          </w:tcPr>
          <w:p w:rsidR="002354F0" w:rsidRPr="004F1F41" w:rsidRDefault="002354F0" w:rsidP="00BA7156">
            <w:pPr>
              <w:widowControl w:val="0"/>
              <w:jc w:val="center"/>
              <w:rPr>
                <w:sz w:val="18"/>
                <w:szCs w:val="18"/>
              </w:rPr>
            </w:pPr>
          </w:p>
        </w:tc>
        <w:tc>
          <w:tcPr>
            <w:tcW w:w="499" w:type="pct"/>
            <w:vMerge/>
          </w:tcPr>
          <w:p w:rsidR="002354F0" w:rsidRPr="004F1F41" w:rsidRDefault="002354F0" w:rsidP="00BA7156">
            <w:pPr>
              <w:widowControl w:val="0"/>
              <w:jc w:val="center"/>
              <w:rPr>
                <w:sz w:val="18"/>
                <w:szCs w:val="18"/>
              </w:rPr>
            </w:pP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5</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317" w:type="pct"/>
          </w:tcPr>
          <w:p w:rsidR="002354F0" w:rsidRPr="004F1F41" w:rsidRDefault="002354F0" w:rsidP="00BA7156">
            <w:pPr>
              <w:widowControl w:val="0"/>
              <w:jc w:val="center"/>
              <w:rPr>
                <w:sz w:val="18"/>
                <w:szCs w:val="18"/>
              </w:rPr>
            </w:pPr>
            <w:r w:rsidRPr="004F1F41">
              <w:rPr>
                <w:sz w:val="18"/>
                <w:szCs w:val="18"/>
              </w:rPr>
              <w:t>-</w:t>
            </w:r>
          </w:p>
        </w:tc>
        <w:tc>
          <w:tcPr>
            <w:tcW w:w="1000" w:type="pct"/>
            <w:vMerge/>
          </w:tcPr>
          <w:p w:rsidR="002354F0" w:rsidRPr="004F1F41" w:rsidRDefault="002354F0" w:rsidP="00BA7156">
            <w:pPr>
              <w:widowControl w:val="0"/>
              <w:jc w:val="both"/>
              <w:rPr>
                <w:sz w:val="18"/>
                <w:szCs w:val="18"/>
              </w:rPr>
            </w:pP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rFonts w:eastAsia="Calibri"/>
                <w:sz w:val="18"/>
                <w:szCs w:val="18"/>
              </w:rPr>
              <w:lastRenderedPageBreak/>
              <w:t>Осуществление религиозных обрядов</w:t>
            </w:r>
          </w:p>
        </w:tc>
        <w:tc>
          <w:tcPr>
            <w:tcW w:w="971" w:type="pct"/>
          </w:tcPr>
          <w:p w:rsidR="002354F0" w:rsidRPr="004F1F41" w:rsidRDefault="002354F0" w:rsidP="00BA7156">
            <w:pPr>
              <w:widowControl w:val="0"/>
              <w:jc w:val="both"/>
              <w:rPr>
                <w:sz w:val="18"/>
                <w:szCs w:val="18"/>
              </w:rPr>
            </w:pPr>
            <w:r w:rsidRPr="004F1F41">
              <w:rPr>
                <w:rFonts w:eastAsia="Calibri"/>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73" w:type="pct"/>
          </w:tcPr>
          <w:p w:rsidR="002354F0" w:rsidRPr="004F1F41" w:rsidRDefault="002354F0" w:rsidP="00BA7156">
            <w:pPr>
              <w:widowControl w:val="0"/>
              <w:jc w:val="center"/>
              <w:rPr>
                <w:sz w:val="18"/>
                <w:szCs w:val="18"/>
              </w:rPr>
            </w:pPr>
            <w:r w:rsidRPr="004F1F41">
              <w:rPr>
                <w:rFonts w:eastAsia="Calibri"/>
                <w:sz w:val="18"/>
                <w:szCs w:val="18"/>
              </w:rPr>
              <w:t>3.7.1</w:t>
            </w:r>
          </w:p>
        </w:tc>
        <w:tc>
          <w:tcPr>
            <w:tcW w:w="499" w:type="pct"/>
            <w:shd w:val="clear" w:color="auto" w:fill="auto"/>
          </w:tcPr>
          <w:p w:rsidR="002354F0" w:rsidRPr="00320C87" w:rsidRDefault="002354F0" w:rsidP="00BA7156">
            <w:pPr>
              <w:widowControl w:val="0"/>
              <w:jc w:val="center"/>
              <w:rPr>
                <w:sz w:val="18"/>
                <w:szCs w:val="18"/>
                <w:lang w:val="x-none"/>
              </w:rPr>
            </w:pPr>
            <w:r>
              <w:rPr>
                <w:sz w:val="18"/>
                <w:szCs w:val="18"/>
              </w:rPr>
              <w:t>з</w:t>
            </w:r>
            <w:r w:rsidRPr="007D35B4">
              <w:rPr>
                <w:sz w:val="18"/>
                <w:szCs w:val="18"/>
              </w:rPr>
              <w:t>дание (сооружение) христианской религии</w:t>
            </w:r>
            <w:r>
              <w:rPr>
                <w:sz w:val="18"/>
                <w:szCs w:val="18"/>
              </w:rPr>
              <w:t>; з</w:t>
            </w:r>
            <w:r w:rsidRPr="007D35B4">
              <w:rPr>
                <w:sz w:val="18"/>
                <w:szCs w:val="18"/>
              </w:rPr>
              <w:t>дание (сооружение) исламской религии</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50</w:t>
            </w:r>
          </w:p>
        </w:tc>
        <w:tc>
          <w:tcPr>
            <w:tcW w:w="317" w:type="pct"/>
          </w:tcPr>
          <w:p w:rsidR="002354F0" w:rsidRPr="004F1F41" w:rsidRDefault="002354F0" w:rsidP="00BA7156">
            <w:pPr>
              <w:widowControl w:val="0"/>
              <w:jc w:val="center"/>
              <w:rPr>
                <w:sz w:val="18"/>
                <w:szCs w:val="18"/>
              </w:rPr>
            </w:pPr>
            <w:r w:rsidRPr="004F1F41">
              <w:rPr>
                <w:sz w:val="18"/>
                <w:szCs w:val="18"/>
              </w:rPr>
              <w:t>-</w:t>
            </w:r>
          </w:p>
        </w:tc>
        <w:tc>
          <w:tcPr>
            <w:tcW w:w="1000" w:type="pct"/>
          </w:tcPr>
          <w:p w:rsidR="002354F0" w:rsidRPr="004F1F41" w:rsidRDefault="002354F0" w:rsidP="00BA7156">
            <w:pPr>
              <w:widowControl w:val="0"/>
              <w:jc w:val="both"/>
              <w:rPr>
                <w:sz w:val="18"/>
                <w:szCs w:val="18"/>
              </w:rPr>
            </w:pPr>
            <w:r w:rsidRPr="004F1F41">
              <w:rPr>
                <w:sz w:val="18"/>
                <w:szCs w:val="18"/>
              </w:rPr>
              <w:t>Минимальный отступ от красной линии - 3 м при осуществлении нового строительства</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sz w:val="18"/>
                <w:szCs w:val="18"/>
              </w:rPr>
              <w:t>Магазины</w:t>
            </w:r>
          </w:p>
        </w:tc>
        <w:tc>
          <w:tcPr>
            <w:tcW w:w="971" w:type="pct"/>
          </w:tcPr>
          <w:p w:rsidR="002354F0" w:rsidRPr="004F1F41" w:rsidRDefault="002354F0" w:rsidP="00BA7156">
            <w:pPr>
              <w:widowControl w:val="0"/>
              <w:jc w:val="both"/>
              <w:rPr>
                <w:sz w:val="18"/>
                <w:szCs w:val="18"/>
              </w:rPr>
            </w:pPr>
            <w:r w:rsidRPr="004F1F41">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73" w:type="pct"/>
          </w:tcPr>
          <w:p w:rsidR="002354F0" w:rsidRPr="004F1F41" w:rsidRDefault="002354F0" w:rsidP="00BA7156">
            <w:pPr>
              <w:widowControl w:val="0"/>
              <w:jc w:val="center"/>
              <w:rPr>
                <w:sz w:val="18"/>
                <w:szCs w:val="18"/>
              </w:rPr>
            </w:pPr>
            <w:r w:rsidRPr="004F1F41">
              <w:rPr>
                <w:rFonts w:eastAsia="Calibri"/>
                <w:sz w:val="18"/>
                <w:szCs w:val="18"/>
              </w:rPr>
              <w:t>4.4</w:t>
            </w:r>
          </w:p>
        </w:tc>
        <w:tc>
          <w:tcPr>
            <w:tcW w:w="499" w:type="pct"/>
            <w:shd w:val="clear" w:color="auto" w:fill="auto"/>
          </w:tcPr>
          <w:p w:rsidR="002354F0" w:rsidRPr="00320C87" w:rsidRDefault="002354F0" w:rsidP="00BA7156">
            <w:pPr>
              <w:widowControl w:val="0"/>
              <w:jc w:val="center"/>
              <w:rPr>
                <w:sz w:val="18"/>
                <w:szCs w:val="18"/>
                <w:lang w:val="x-none"/>
              </w:rPr>
            </w:pPr>
            <w:r w:rsidRPr="00C237FD">
              <w:rPr>
                <w:sz w:val="18"/>
                <w:szCs w:val="18"/>
              </w:rPr>
              <w:t>магазин</w:t>
            </w:r>
            <w:r>
              <w:rPr>
                <w:sz w:val="18"/>
                <w:szCs w:val="18"/>
              </w:rPr>
              <w:t>; з</w:t>
            </w:r>
            <w:r w:rsidRPr="005F6217">
              <w:rPr>
                <w:sz w:val="18"/>
                <w:szCs w:val="18"/>
              </w:rPr>
              <w:t>дание аптеки (аптечного пункта)</w:t>
            </w:r>
          </w:p>
        </w:tc>
        <w:tc>
          <w:tcPr>
            <w:tcW w:w="274" w:type="pct"/>
          </w:tcPr>
          <w:p w:rsidR="002354F0" w:rsidRPr="004F1F41" w:rsidRDefault="002354F0" w:rsidP="00BA7156">
            <w:pPr>
              <w:widowControl w:val="0"/>
              <w:jc w:val="center"/>
              <w:rPr>
                <w:sz w:val="18"/>
                <w:szCs w:val="18"/>
              </w:rPr>
            </w:pPr>
            <w:r w:rsidRPr="004F1F41">
              <w:rPr>
                <w:sz w:val="18"/>
                <w:szCs w:val="18"/>
              </w:rPr>
              <w:t>200</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2</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75</w:t>
            </w:r>
          </w:p>
        </w:tc>
        <w:tc>
          <w:tcPr>
            <w:tcW w:w="317" w:type="pct"/>
          </w:tcPr>
          <w:p w:rsidR="002354F0" w:rsidRPr="004F1F41" w:rsidRDefault="002354F0" w:rsidP="00BA7156">
            <w:pPr>
              <w:widowControl w:val="0"/>
              <w:jc w:val="center"/>
              <w:rPr>
                <w:sz w:val="18"/>
                <w:szCs w:val="18"/>
              </w:rPr>
            </w:pPr>
            <w:r w:rsidRPr="004F1F41">
              <w:rPr>
                <w:sz w:val="18"/>
                <w:szCs w:val="18"/>
              </w:rPr>
              <w:t>3</w:t>
            </w:r>
          </w:p>
        </w:tc>
        <w:tc>
          <w:tcPr>
            <w:tcW w:w="1000" w:type="pct"/>
          </w:tcPr>
          <w:p w:rsidR="002354F0" w:rsidRPr="004F1F41" w:rsidRDefault="002354F0" w:rsidP="00BA7156">
            <w:pPr>
              <w:widowControl w:val="0"/>
              <w:jc w:val="both"/>
              <w:rPr>
                <w:sz w:val="18"/>
                <w:szCs w:val="18"/>
              </w:rPr>
            </w:pPr>
            <w:r w:rsidRPr="004F1F41">
              <w:rPr>
                <w:sz w:val="18"/>
                <w:szCs w:val="18"/>
              </w:rPr>
              <w:t>1.Минимальный отступ от красной линии - 3, при осуществлении нового строительства;</w:t>
            </w:r>
          </w:p>
          <w:p w:rsidR="002354F0" w:rsidRPr="004F1F41" w:rsidRDefault="002354F0" w:rsidP="00BA7156">
            <w:pPr>
              <w:widowControl w:val="0"/>
              <w:jc w:val="both"/>
              <w:rPr>
                <w:sz w:val="18"/>
                <w:szCs w:val="18"/>
              </w:rPr>
            </w:pPr>
            <w:r w:rsidRPr="004F1F41">
              <w:rPr>
                <w:sz w:val="18"/>
                <w:szCs w:val="18"/>
              </w:rPr>
              <w:t>2.Максимальная торговая площадь магазина 500 кв. м</w:t>
            </w:r>
          </w:p>
        </w:tc>
      </w:tr>
      <w:tr w:rsidR="002354F0" w:rsidRPr="004F1F41" w:rsidTr="00BA7156">
        <w:trPr>
          <w:trHeight w:val="20"/>
        </w:trPr>
        <w:tc>
          <w:tcPr>
            <w:tcW w:w="484" w:type="pct"/>
          </w:tcPr>
          <w:p w:rsidR="002354F0" w:rsidRPr="004F1F41" w:rsidRDefault="002354F0" w:rsidP="00BA7156">
            <w:pPr>
              <w:widowControl w:val="0"/>
              <w:jc w:val="both"/>
              <w:rPr>
                <w:rFonts w:eastAsia="Calibri"/>
                <w:sz w:val="18"/>
                <w:szCs w:val="18"/>
              </w:rPr>
            </w:pPr>
            <w:r w:rsidRPr="004F1F41">
              <w:rPr>
                <w:rFonts w:eastAsia="Calibri"/>
                <w:sz w:val="18"/>
                <w:szCs w:val="18"/>
              </w:rPr>
              <w:t>Общественное питание</w:t>
            </w:r>
          </w:p>
        </w:tc>
        <w:tc>
          <w:tcPr>
            <w:tcW w:w="971" w:type="pct"/>
          </w:tcPr>
          <w:p w:rsidR="002354F0" w:rsidRPr="004F1F41" w:rsidRDefault="002354F0" w:rsidP="00BA7156">
            <w:pPr>
              <w:widowControl w:val="0"/>
              <w:jc w:val="both"/>
              <w:rPr>
                <w:rFonts w:eastAsia="Calibri"/>
                <w:sz w:val="18"/>
                <w:szCs w:val="18"/>
              </w:rPr>
            </w:pPr>
            <w:r w:rsidRPr="004F1F41">
              <w:rPr>
                <w:rFonts w:eastAsia="Calibri"/>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3" w:type="pct"/>
          </w:tcPr>
          <w:p w:rsidR="002354F0" w:rsidRPr="004F1F41" w:rsidRDefault="002354F0" w:rsidP="00BA7156">
            <w:pPr>
              <w:widowControl w:val="0"/>
              <w:jc w:val="center"/>
              <w:rPr>
                <w:rFonts w:eastAsia="Calibri"/>
                <w:sz w:val="18"/>
                <w:szCs w:val="18"/>
              </w:rPr>
            </w:pPr>
            <w:r w:rsidRPr="004F1F41">
              <w:rPr>
                <w:rFonts w:eastAsia="Calibri"/>
                <w:sz w:val="18"/>
                <w:szCs w:val="18"/>
              </w:rPr>
              <w:t>4.6</w:t>
            </w:r>
          </w:p>
        </w:tc>
        <w:tc>
          <w:tcPr>
            <w:tcW w:w="499" w:type="pct"/>
            <w:shd w:val="clear" w:color="auto" w:fill="auto"/>
          </w:tcPr>
          <w:p w:rsidR="002354F0" w:rsidRPr="004F1F41" w:rsidRDefault="002354F0" w:rsidP="00BA7156">
            <w:pPr>
              <w:widowControl w:val="0"/>
              <w:jc w:val="center"/>
              <w:rPr>
                <w:sz w:val="18"/>
                <w:szCs w:val="18"/>
              </w:rPr>
            </w:pPr>
            <w:r w:rsidRPr="00B3192B">
              <w:rPr>
                <w:sz w:val="18"/>
                <w:szCs w:val="18"/>
              </w:rPr>
              <w:t>предприятие общественного питания (кафе, столовая)</w:t>
            </w:r>
          </w:p>
        </w:tc>
        <w:tc>
          <w:tcPr>
            <w:tcW w:w="274" w:type="pct"/>
          </w:tcPr>
          <w:p w:rsidR="002354F0" w:rsidRPr="004F1F41" w:rsidRDefault="002354F0" w:rsidP="00BA7156">
            <w:pPr>
              <w:widowControl w:val="0"/>
              <w:jc w:val="center"/>
              <w:rPr>
                <w:sz w:val="18"/>
                <w:szCs w:val="18"/>
              </w:rPr>
            </w:pPr>
            <w:r w:rsidRPr="004F1F41">
              <w:rPr>
                <w:sz w:val="18"/>
                <w:szCs w:val="18"/>
              </w:rPr>
              <w:t>200</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3</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80</w:t>
            </w:r>
          </w:p>
        </w:tc>
        <w:tc>
          <w:tcPr>
            <w:tcW w:w="317" w:type="pct"/>
          </w:tcPr>
          <w:p w:rsidR="002354F0" w:rsidRPr="004F1F41" w:rsidRDefault="002354F0" w:rsidP="00BA7156">
            <w:pPr>
              <w:widowControl w:val="0"/>
              <w:jc w:val="center"/>
              <w:rPr>
                <w:sz w:val="18"/>
                <w:szCs w:val="18"/>
              </w:rPr>
            </w:pPr>
            <w:r w:rsidRPr="004F1F41">
              <w:rPr>
                <w:sz w:val="18"/>
                <w:szCs w:val="18"/>
              </w:rPr>
              <w:t>3</w:t>
            </w:r>
          </w:p>
        </w:tc>
        <w:tc>
          <w:tcPr>
            <w:tcW w:w="1000" w:type="pct"/>
          </w:tcPr>
          <w:p w:rsidR="002354F0" w:rsidRPr="004F1F41" w:rsidRDefault="002354F0" w:rsidP="00BA7156">
            <w:pPr>
              <w:widowControl w:val="0"/>
              <w:jc w:val="both"/>
              <w:rPr>
                <w:sz w:val="18"/>
                <w:szCs w:val="18"/>
              </w:rPr>
            </w:pPr>
            <w:r w:rsidRPr="004F1F41">
              <w:rPr>
                <w:sz w:val="18"/>
                <w:szCs w:val="18"/>
              </w:rPr>
              <w:t>1. Минимальный отступ от красной линии - 3 м при осуществлении нового строительства.</w:t>
            </w:r>
          </w:p>
          <w:p w:rsidR="002354F0" w:rsidRPr="004F1F41" w:rsidRDefault="002354F0" w:rsidP="00BA7156">
            <w:pPr>
              <w:widowControl w:val="0"/>
              <w:jc w:val="both"/>
              <w:rPr>
                <w:sz w:val="18"/>
                <w:szCs w:val="18"/>
              </w:rPr>
            </w:pPr>
            <w:r w:rsidRPr="004F1F41">
              <w:rPr>
                <w:sz w:val="18"/>
                <w:szCs w:val="18"/>
              </w:rPr>
              <w:t>2. Предприятия общественного питания не более 50 мест</w:t>
            </w:r>
          </w:p>
        </w:tc>
      </w:tr>
      <w:tr w:rsidR="002354F0" w:rsidRPr="004F1F41" w:rsidTr="00BA7156">
        <w:trPr>
          <w:trHeight w:val="20"/>
        </w:trPr>
        <w:tc>
          <w:tcPr>
            <w:tcW w:w="484" w:type="pct"/>
          </w:tcPr>
          <w:p w:rsidR="002354F0" w:rsidRPr="004F1F41" w:rsidRDefault="002354F0" w:rsidP="00BA7156">
            <w:pPr>
              <w:widowControl w:val="0"/>
              <w:jc w:val="both"/>
              <w:rPr>
                <w:rFonts w:eastAsia="Calibri"/>
                <w:sz w:val="18"/>
                <w:szCs w:val="18"/>
              </w:rPr>
            </w:pPr>
            <w:r w:rsidRPr="004F1F41">
              <w:rPr>
                <w:rFonts w:eastAsia="Calibri"/>
                <w:sz w:val="18"/>
                <w:szCs w:val="18"/>
              </w:rPr>
              <w:t>Гостиничное обслуживание</w:t>
            </w:r>
          </w:p>
        </w:tc>
        <w:tc>
          <w:tcPr>
            <w:tcW w:w="971" w:type="pct"/>
          </w:tcPr>
          <w:p w:rsidR="002354F0" w:rsidRPr="004F1F41" w:rsidRDefault="002354F0" w:rsidP="00BA7156">
            <w:pPr>
              <w:widowControl w:val="0"/>
              <w:jc w:val="both"/>
              <w:rPr>
                <w:rFonts w:eastAsia="Calibri"/>
                <w:sz w:val="18"/>
                <w:szCs w:val="18"/>
              </w:rPr>
            </w:pPr>
            <w:r w:rsidRPr="004F1F41">
              <w:rPr>
                <w:rFonts w:eastAsia="Calibri"/>
                <w:sz w:val="18"/>
                <w:szCs w:val="18"/>
              </w:rPr>
              <w:t>Размещение гостиниц</w:t>
            </w:r>
          </w:p>
        </w:tc>
        <w:tc>
          <w:tcPr>
            <w:tcW w:w="273" w:type="pct"/>
          </w:tcPr>
          <w:p w:rsidR="002354F0" w:rsidRPr="004F1F41" w:rsidRDefault="002354F0" w:rsidP="00BA7156">
            <w:pPr>
              <w:widowControl w:val="0"/>
              <w:jc w:val="center"/>
              <w:rPr>
                <w:rFonts w:eastAsia="Calibri"/>
                <w:sz w:val="18"/>
                <w:szCs w:val="18"/>
              </w:rPr>
            </w:pPr>
            <w:r w:rsidRPr="004F1F41">
              <w:rPr>
                <w:rFonts w:eastAsia="Calibri"/>
                <w:sz w:val="18"/>
                <w:szCs w:val="18"/>
              </w:rPr>
              <w:t>4.7</w:t>
            </w:r>
          </w:p>
        </w:tc>
        <w:tc>
          <w:tcPr>
            <w:tcW w:w="499" w:type="pct"/>
            <w:shd w:val="clear" w:color="auto" w:fill="auto"/>
          </w:tcPr>
          <w:p w:rsidR="002354F0" w:rsidRPr="00C237FD" w:rsidRDefault="002354F0" w:rsidP="00BA7156">
            <w:pPr>
              <w:widowControl w:val="0"/>
              <w:jc w:val="center"/>
              <w:rPr>
                <w:sz w:val="18"/>
                <w:szCs w:val="18"/>
              </w:rPr>
            </w:pPr>
            <w:r w:rsidRPr="00C237FD">
              <w:rPr>
                <w:sz w:val="18"/>
                <w:szCs w:val="18"/>
              </w:rPr>
              <w:t>гостиница;</w:t>
            </w:r>
          </w:p>
          <w:p w:rsidR="002354F0" w:rsidRPr="004F1F41" w:rsidRDefault="002354F0" w:rsidP="00BA7156">
            <w:pPr>
              <w:widowControl w:val="0"/>
              <w:jc w:val="center"/>
              <w:rPr>
                <w:sz w:val="18"/>
                <w:szCs w:val="18"/>
              </w:rPr>
            </w:pPr>
            <w:r w:rsidRPr="00C237FD">
              <w:rPr>
                <w:sz w:val="18"/>
                <w:szCs w:val="18"/>
              </w:rPr>
              <w:t>хостел</w:t>
            </w:r>
          </w:p>
        </w:tc>
        <w:tc>
          <w:tcPr>
            <w:tcW w:w="274" w:type="pct"/>
          </w:tcPr>
          <w:p w:rsidR="002354F0" w:rsidRPr="004F1F41" w:rsidRDefault="002354F0" w:rsidP="00BA7156">
            <w:pPr>
              <w:widowControl w:val="0"/>
              <w:jc w:val="center"/>
              <w:rPr>
                <w:sz w:val="18"/>
                <w:szCs w:val="18"/>
              </w:rPr>
            </w:pPr>
            <w:r w:rsidRPr="004F1F41">
              <w:rPr>
                <w:sz w:val="18"/>
                <w:szCs w:val="18"/>
              </w:rPr>
              <w:t>500</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5</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80</w:t>
            </w:r>
          </w:p>
        </w:tc>
        <w:tc>
          <w:tcPr>
            <w:tcW w:w="317" w:type="pct"/>
          </w:tcPr>
          <w:p w:rsidR="002354F0" w:rsidRPr="004F1F41" w:rsidRDefault="002354F0" w:rsidP="00BA7156">
            <w:pPr>
              <w:widowControl w:val="0"/>
              <w:jc w:val="center"/>
              <w:rPr>
                <w:sz w:val="18"/>
                <w:szCs w:val="18"/>
              </w:rPr>
            </w:pPr>
            <w:r w:rsidRPr="004F1F41">
              <w:rPr>
                <w:sz w:val="18"/>
                <w:szCs w:val="18"/>
              </w:rPr>
              <w:t>5</w:t>
            </w:r>
          </w:p>
        </w:tc>
        <w:tc>
          <w:tcPr>
            <w:tcW w:w="1000" w:type="pct"/>
            <w:vAlign w:val="center"/>
          </w:tcPr>
          <w:p w:rsidR="002354F0" w:rsidRPr="004F1F41" w:rsidRDefault="002354F0" w:rsidP="00BA7156">
            <w:pPr>
              <w:widowControl w:val="0"/>
              <w:jc w:val="both"/>
              <w:rPr>
                <w:sz w:val="18"/>
                <w:szCs w:val="18"/>
              </w:rPr>
            </w:pPr>
            <w:r w:rsidRPr="004F1F41">
              <w:rPr>
                <w:sz w:val="18"/>
                <w:szCs w:val="18"/>
              </w:rPr>
              <w:t>1. Минимальный отступ от красной линии - 3, при осуществлении нового строительства;</w:t>
            </w:r>
          </w:p>
          <w:p w:rsidR="002354F0" w:rsidRPr="004F1F41" w:rsidRDefault="002354F0" w:rsidP="00BA7156">
            <w:pPr>
              <w:widowControl w:val="0"/>
              <w:jc w:val="both"/>
              <w:rPr>
                <w:sz w:val="18"/>
                <w:szCs w:val="18"/>
              </w:rPr>
            </w:pPr>
            <w:r w:rsidRPr="004F1F41">
              <w:rPr>
                <w:sz w:val="18"/>
                <w:szCs w:val="18"/>
              </w:rPr>
              <w:t xml:space="preserve">2. В условиях сложившейся застройки допускается размещение зданий по красной линии и (или) </w:t>
            </w:r>
            <w:r w:rsidRPr="004F1F41">
              <w:rPr>
                <w:sz w:val="18"/>
                <w:szCs w:val="18"/>
              </w:rPr>
              <w:lastRenderedPageBreak/>
              <w:t>линии сложившейся застройки</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sz w:val="18"/>
                <w:szCs w:val="18"/>
              </w:rPr>
              <w:lastRenderedPageBreak/>
              <w:t>Обеспечение занятий спортом в помещениях</w:t>
            </w:r>
          </w:p>
        </w:tc>
        <w:tc>
          <w:tcPr>
            <w:tcW w:w="971" w:type="pct"/>
          </w:tcPr>
          <w:p w:rsidR="002354F0" w:rsidRPr="004F1F41" w:rsidRDefault="002354F0" w:rsidP="00BA7156">
            <w:pPr>
              <w:widowControl w:val="0"/>
              <w:jc w:val="both"/>
              <w:rPr>
                <w:sz w:val="18"/>
                <w:szCs w:val="18"/>
              </w:rPr>
            </w:pPr>
            <w:r w:rsidRPr="004F1F41">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273" w:type="pct"/>
          </w:tcPr>
          <w:p w:rsidR="002354F0" w:rsidRPr="004F1F41" w:rsidRDefault="002354F0" w:rsidP="00BA7156">
            <w:pPr>
              <w:widowControl w:val="0"/>
              <w:jc w:val="center"/>
              <w:rPr>
                <w:sz w:val="18"/>
                <w:szCs w:val="18"/>
              </w:rPr>
            </w:pPr>
            <w:r w:rsidRPr="004F1F41">
              <w:rPr>
                <w:sz w:val="18"/>
                <w:szCs w:val="18"/>
              </w:rPr>
              <w:t>5.1.2</w:t>
            </w:r>
          </w:p>
        </w:tc>
        <w:tc>
          <w:tcPr>
            <w:tcW w:w="499" w:type="pct"/>
            <w:shd w:val="clear" w:color="auto" w:fill="auto"/>
          </w:tcPr>
          <w:p w:rsidR="002354F0" w:rsidRPr="003F3542" w:rsidRDefault="002354F0" w:rsidP="00BA7156">
            <w:pPr>
              <w:widowControl w:val="0"/>
              <w:contextualSpacing/>
              <w:jc w:val="center"/>
              <w:rPr>
                <w:sz w:val="18"/>
                <w:szCs w:val="18"/>
              </w:rPr>
            </w:pPr>
            <w:r w:rsidRPr="00C237FD">
              <w:rPr>
                <w:sz w:val="18"/>
                <w:szCs w:val="18"/>
              </w:rPr>
              <w:t>спортивный зал</w:t>
            </w:r>
          </w:p>
        </w:tc>
        <w:tc>
          <w:tcPr>
            <w:tcW w:w="274" w:type="pct"/>
          </w:tcPr>
          <w:p w:rsidR="002354F0" w:rsidRPr="004F1F41" w:rsidRDefault="002354F0" w:rsidP="00BA7156">
            <w:pPr>
              <w:widowControl w:val="0"/>
              <w:jc w:val="center"/>
              <w:rPr>
                <w:sz w:val="18"/>
                <w:szCs w:val="18"/>
              </w:rPr>
            </w:pPr>
            <w:r w:rsidRPr="004F1F41">
              <w:rPr>
                <w:sz w:val="18"/>
                <w:szCs w:val="18"/>
              </w:rPr>
              <w:t>2000</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2</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80</w:t>
            </w:r>
          </w:p>
        </w:tc>
        <w:tc>
          <w:tcPr>
            <w:tcW w:w="317" w:type="pct"/>
          </w:tcPr>
          <w:p w:rsidR="002354F0" w:rsidRPr="004F1F41" w:rsidRDefault="002354F0" w:rsidP="00BA7156">
            <w:pPr>
              <w:widowControl w:val="0"/>
              <w:jc w:val="center"/>
              <w:rPr>
                <w:sz w:val="18"/>
                <w:szCs w:val="18"/>
              </w:rPr>
            </w:pPr>
            <w:r w:rsidRPr="004F1F41">
              <w:rPr>
                <w:sz w:val="18"/>
                <w:szCs w:val="18"/>
              </w:rPr>
              <w:t>3</w:t>
            </w:r>
          </w:p>
        </w:tc>
        <w:tc>
          <w:tcPr>
            <w:tcW w:w="1000" w:type="pct"/>
          </w:tcPr>
          <w:p w:rsidR="002354F0" w:rsidRPr="004F1F41" w:rsidRDefault="002354F0" w:rsidP="00BA7156">
            <w:pPr>
              <w:widowControl w:val="0"/>
              <w:jc w:val="both"/>
              <w:rPr>
                <w:sz w:val="18"/>
                <w:szCs w:val="18"/>
              </w:rPr>
            </w:pPr>
            <w:r w:rsidRPr="004F1F41">
              <w:rPr>
                <w:sz w:val="18"/>
                <w:szCs w:val="18"/>
              </w:rPr>
              <w:t>Минимальный отступ от красной линии - 3 м при осуществлении нового строительства</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sz w:val="18"/>
                <w:szCs w:val="18"/>
              </w:rPr>
              <w:t>Площадки для занятий спортом</w:t>
            </w:r>
          </w:p>
        </w:tc>
        <w:tc>
          <w:tcPr>
            <w:tcW w:w="971" w:type="pct"/>
          </w:tcPr>
          <w:p w:rsidR="002354F0" w:rsidRPr="004F1F41" w:rsidRDefault="002354F0" w:rsidP="00BA7156">
            <w:pPr>
              <w:widowControl w:val="0"/>
              <w:jc w:val="both"/>
              <w:rPr>
                <w:sz w:val="18"/>
                <w:szCs w:val="18"/>
              </w:rPr>
            </w:pPr>
            <w:r w:rsidRPr="004F1F41">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73" w:type="pct"/>
          </w:tcPr>
          <w:p w:rsidR="002354F0" w:rsidRPr="004F1F41" w:rsidRDefault="002354F0" w:rsidP="00BA7156">
            <w:pPr>
              <w:widowControl w:val="0"/>
              <w:jc w:val="center"/>
              <w:rPr>
                <w:sz w:val="18"/>
                <w:szCs w:val="18"/>
              </w:rPr>
            </w:pPr>
            <w:r w:rsidRPr="004F1F41">
              <w:rPr>
                <w:sz w:val="18"/>
                <w:szCs w:val="18"/>
              </w:rPr>
              <w:t>5.1.3</w:t>
            </w:r>
          </w:p>
        </w:tc>
        <w:tc>
          <w:tcPr>
            <w:tcW w:w="499" w:type="pct"/>
          </w:tcPr>
          <w:p w:rsidR="002354F0" w:rsidRPr="004F1F41" w:rsidRDefault="002354F0" w:rsidP="00BA7156">
            <w:pPr>
              <w:widowControl w:val="0"/>
              <w:jc w:val="center"/>
              <w:rPr>
                <w:sz w:val="18"/>
                <w:szCs w:val="18"/>
              </w:rPr>
            </w:pPr>
            <w:r w:rsidRPr="00C237FD">
              <w:rPr>
                <w:sz w:val="18"/>
                <w:szCs w:val="18"/>
              </w:rPr>
              <w:t>спортивные площадки; беговые дорожки; хоккейная коробка; каток</w:t>
            </w:r>
          </w:p>
        </w:tc>
        <w:tc>
          <w:tcPr>
            <w:tcW w:w="274" w:type="pct"/>
          </w:tcPr>
          <w:p w:rsidR="002354F0" w:rsidRPr="004F1F41" w:rsidRDefault="002354F0" w:rsidP="00BA7156">
            <w:pPr>
              <w:widowControl w:val="0"/>
              <w:jc w:val="center"/>
              <w:rPr>
                <w:sz w:val="18"/>
                <w:szCs w:val="18"/>
              </w:rPr>
            </w:pPr>
            <w:r w:rsidRPr="004F1F41">
              <w:rPr>
                <w:sz w:val="18"/>
                <w:szCs w:val="18"/>
              </w:rPr>
              <w:t>200</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317" w:type="pct"/>
          </w:tcPr>
          <w:p w:rsidR="002354F0" w:rsidRPr="004F1F41" w:rsidRDefault="002354F0" w:rsidP="00BA7156">
            <w:pPr>
              <w:widowControl w:val="0"/>
              <w:jc w:val="center"/>
              <w:rPr>
                <w:sz w:val="18"/>
                <w:szCs w:val="18"/>
              </w:rPr>
            </w:pPr>
            <w:r w:rsidRPr="004F1F41">
              <w:rPr>
                <w:sz w:val="18"/>
                <w:szCs w:val="18"/>
              </w:rPr>
              <w:t>-</w:t>
            </w:r>
          </w:p>
        </w:tc>
        <w:tc>
          <w:tcPr>
            <w:tcW w:w="1000" w:type="pct"/>
          </w:tcPr>
          <w:p w:rsidR="002354F0" w:rsidRPr="004F1F41" w:rsidRDefault="002354F0" w:rsidP="00BA7156">
            <w:pPr>
              <w:widowControl w:val="0"/>
              <w:jc w:val="both"/>
              <w:rPr>
                <w:sz w:val="18"/>
                <w:szCs w:val="18"/>
              </w:rPr>
            </w:pPr>
            <w:r w:rsidRPr="004F1F41">
              <w:rPr>
                <w:sz w:val="18"/>
                <w:szCs w:val="18"/>
              </w:rPr>
              <w:t>-</w:t>
            </w:r>
          </w:p>
        </w:tc>
      </w:tr>
      <w:tr w:rsidR="002354F0" w:rsidRPr="004F1F41" w:rsidTr="00BA7156">
        <w:trPr>
          <w:trHeight w:val="20"/>
        </w:trPr>
        <w:tc>
          <w:tcPr>
            <w:tcW w:w="484" w:type="pct"/>
          </w:tcPr>
          <w:p w:rsidR="002354F0" w:rsidRPr="004F1F41" w:rsidRDefault="002354F0" w:rsidP="00BA7156">
            <w:pPr>
              <w:widowControl w:val="0"/>
              <w:jc w:val="both"/>
              <w:rPr>
                <w:sz w:val="18"/>
                <w:szCs w:val="18"/>
              </w:rPr>
            </w:pPr>
            <w:r w:rsidRPr="004F1F41">
              <w:rPr>
                <w:rFonts w:eastAsia="Calibri"/>
                <w:sz w:val="18"/>
                <w:szCs w:val="18"/>
              </w:rPr>
              <w:t>Обеспечение внутреннего правопорядка</w:t>
            </w:r>
          </w:p>
        </w:tc>
        <w:tc>
          <w:tcPr>
            <w:tcW w:w="971" w:type="pct"/>
          </w:tcPr>
          <w:p w:rsidR="002354F0" w:rsidRPr="004F1F41" w:rsidRDefault="002354F0" w:rsidP="00BA7156">
            <w:pPr>
              <w:widowControl w:val="0"/>
              <w:jc w:val="both"/>
              <w:rPr>
                <w:sz w:val="18"/>
                <w:szCs w:val="18"/>
              </w:rPr>
            </w:pPr>
            <w:r w:rsidRPr="004F1F41">
              <w:rPr>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F1F41">
              <w:rPr>
                <w:sz w:val="18"/>
                <w:szCs w:val="18"/>
              </w:rPr>
              <w:t>Росгвардии</w:t>
            </w:r>
            <w:proofErr w:type="spellEnd"/>
            <w:r w:rsidRPr="004F1F41">
              <w:rPr>
                <w:sz w:val="18"/>
                <w:szCs w:val="18"/>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3" w:type="pct"/>
          </w:tcPr>
          <w:p w:rsidR="002354F0" w:rsidRPr="004F1F41" w:rsidRDefault="002354F0" w:rsidP="00BA7156">
            <w:pPr>
              <w:widowControl w:val="0"/>
              <w:jc w:val="center"/>
              <w:rPr>
                <w:sz w:val="18"/>
                <w:szCs w:val="18"/>
              </w:rPr>
            </w:pPr>
            <w:r w:rsidRPr="004F1F41">
              <w:rPr>
                <w:rFonts w:eastAsia="Calibri"/>
                <w:sz w:val="18"/>
                <w:szCs w:val="18"/>
              </w:rPr>
              <w:t>8.3</w:t>
            </w:r>
          </w:p>
        </w:tc>
        <w:tc>
          <w:tcPr>
            <w:tcW w:w="499" w:type="pct"/>
          </w:tcPr>
          <w:p w:rsidR="002354F0" w:rsidRPr="00C237FD" w:rsidRDefault="002354F0" w:rsidP="00BA7156">
            <w:pPr>
              <w:jc w:val="center"/>
              <w:rPr>
                <w:sz w:val="18"/>
                <w:szCs w:val="18"/>
              </w:rPr>
            </w:pPr>
            <w:r w:rsidRPr="00C237FD">
              <w:rPr>
                <w:sz w:val="18"/>
                <w:szCs w:val="18"/>
              </w:rPr>
              <w:t>контрольно-пропускной пункт; сооружения ГО ЧС; объекты пожарной охраны</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273" w:type="pct"/>
          </w:tcPr>
          <w:p w:rsidR="002354F0" w:rsidRPr="004F1F41" w:rsidRDefault="002354F0" w:rsidP="00BA7156">
            <w:pPr>
              <w:widowControl w:val="0"/>
              <w:jc w:val="center"/>
              <w:rPr>
                <w:sz w:val="18"/>
                <w:szCs w:val="18"/>
              </w:rPr>
            </w:pPr>
            <w:r w:rsidRPr="004F1F41">
              <w:rPr>
                <w:sz w:val="18"/>
                <w:szCs w:val="18"/>
              </w:rPr>
              <w:t>-</w:t>
            </w:r>
          </w:p>
        </w:tc>
        <w:tc>
          <w:tcPr>
            <w:tcW w:w="362" w:type="pct"/>
          </w:tcPr>
          <w:p w:rsidR="002354F0" w:rsidRPr="004F1F41" w:rsidRDefault="002354F0" w:rsidP="00BA7156">
            <w:pPr>
              <w:widowControl w:val="0"/>
              <w:jc w:val="center"/>
              <w:rPr>
                <w:sz w:val="18"/>
                <w:szCs w:val="18"/>
              </w:rPr>
            </w:pPr>
            <w:r w:rsidRPr="004F1F41">
              <w:rPr>
                <w:sz w:val="18"/>
                <w:szCs w:val="18"/>
              </w:rPr>
              <w:t>-</w:t>
            </w:r>
          </w:p>
        </w:tc>
        <w:tc>
          <w:tcPr>
            <w:tcW w:w="274" w:type="pct"/>
          </w:tcPr>
          <w:p w:rsidR="002354F0" w:rsidRPr="004F1F41" w:rsidRDefault="002354F0" w:rsidP="00BA7156">
            <w:pPr>
              <w:widowControl w:val="0"/>
              <w:jc w:val="center"/>
              <w:rPr>
                <w:sz w:val="18"/>
                <w:szCs w:val="18"/>
              </w:rPr>
            </w:pPr>
            <w:r w:rsidRPr="004F1F41">
              <w:rPr>
                <w:sz w:val="18"/>
                <w:szCs w:val="18"/>
              </w:rPr>
              <w:t>-</w:t>
            </w:r>
          </w:p>
        </w:tc>
        <w:tc>
          <w:tcPr>
            <w:tcW w:w="317" w:type="pct"/>
          </w:tcPr>
          <w:p w:rsidR="002354F0" w:rsidRPr="004F1F41" w:rsidRDefault="002354F0" w:rsidP="00BA7156">
            <w:pPr>
              <w:widowControl w:val="0"/>
              <w:jc w:val="center"/>
              <w:rPr>
                <w:sz w:val="18"/>
                <w:szCs w:val="18"/>
              </w:rPr>
            </w:pPr>
            <w:r w:rsidRPr="004F1F41">
              <w:rPr>
                <w:sz w:val="18"/>
                <w:szCs w:val="18"/>
              </w:rPr>
              <w:t>-</w:t>
            </w:r>
          </w:p>
        </w:tc>
        <w:tc>
          <w:tcPr>
            <w:tcW w:w="1000" w:type="pct"/>
          </w:tcPr>
          <w:p w:rsidR="002354F0" w:rsidRPr="004F1F41" w:rsidRDefault="002354F0" w:rsidP="00BA7156">
            <w:pPr>
              <w:widowControl w:val="0"/>
              <w:jc w:val="both"/>
              <w:rPr>
                <w:sz w:val="18"/>
                <w:szCs w:val="18"/>
              </w:rPr>
            </w:pPr>
            <w:r w:rsidRPr="004F1F41">
              <w:rPr>
                <w:sz w:val="18"/>
                <w:szCs w:val="18"/>
              </w:rPr>
              <w:t>-</w:t>
            </w:r>
          </w:p>
        </w:tc>
      </w:tr>
      <w:tr w:rsidR="002354F0" w:rsidRPr="004F1F41" w:rsidTr="00BA7156">
        <w:trPr>
          <w:trHeight w:val="20"/>
        </w:trPr>
        <w:tc>
          <w:tcPr>
            <w:tcW w:w="5000" w:type="pct"/>
            <w:gridSpan w:val="11"/>
          </w:tcPr>
          <w:p w:rsidR="002354F0" w:rsidRPr="004F1F41" w:rsidRDefault="002354F0" w:rsidP="00BA7156">
            <w:pPr>
              <w:widowControl w:val="0"/>
              <w:jc w:val="center"/>
              <w:rPr>
                <w:b/>
                <w:bCs/>
                <w:sz w:val="18"/>
                <w:szCs w:val="18"/>
              </w:rPr>
            </w:pPr>
            <w:r w:rsidRPr="004F1F41">
              <w:rPr>
                <w:b/>
                <w:bCs/>
                <w:sz w:val="18"/>
                <w:szCs w:val="18"/>
              </w:rPr>
              <w:t>Вспомогательные виды разрешенного использования не установлены</w:t>
            </w:r>
          </w:p>
        </w:tc>
      </w:tr>
    </w:tbl>
    <w:p w:rsidR="002354F0" w:rsidRPr="00E2017E" w:rsidRDefault="002354F0" w:rsidP="002354F0">
      <w:pPr>
        <w:jc w:val="both"/>
      </w:pPr>
    </w:p>
    <w:p w:rsidR="002354F0" w:rsidRPr="00E2017E" w:rsidRDefault="002354F0" w:rsidP="002354F0">
      <w:pPr>
        <w:keepNext/>
        <w:keepLines/>
        <w:spacing w:before="240" w:after="240"/>
        <w:ind w:firstLine="709"/>
        <w:jc w:val="both"/>
        <w:outlineLvl w:val="1"/>
        <w:rPr>
          <w:b/>
        </w:rPr>
      </w:pPr>
      <w:r w:rsidRPr="00E2017E">
        <w:br w:type="page"/>
      </w:r>
      <w:r w:rsidRPr="00E2017E">
        <w:rPr>
          <w:b/>
        </w:rPr>
        <w:lastRenderedPageBreak/>
        <w:t xml:space="preserve">Ж-2А. Зона застройки малоэтажными жилыми домами (до 4 этажей, включая </w:t>
      </w:r>
      <w:proofErr w:type="gramStart"/>
      <w:r w:rsidRPr="00E2017E">
        <w:rPr>
          <w:b/>
        </w:rPr>
        <w:t>мансардный</w:t>
      </w:r>
      <w:proofErr w:type="gramEnd"/>
      <w:r w:rsidRPr="00E2017E">
        <w:rPr>
          <w:b/>
        </w:rPr>
        <w:t>) проектная</w:t>
      </w:r>
    </w:p>
    <w:p w:rsidR="002354F0" w:rsidRPr="00E2017E" w:rsidRDefault="002354F0" w:rsidP="002354F0">
      <w:pPr>
        <w:ind w:firstLine="709"/>
        <w:jc w:val="both"/>
      </w:pPr>
      <w:r w:rsidRPr="00E2017E">
        <w:t>Зона выделена в целях обеспечения комплексного и устойчивого развития городских территорий, выбора наиболее эффективного использования территории с учетом решений Генерального плана и предусматривающая изменение параметров, функции существующей застройки. Размещение объектов капитального строительства осуществляется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регламентами территориальной зоны Ж-2.</w:t>
      </w:r>
    </w:p>
    <w:p w:rsidR="002354F0" w:rsidRPr="00E2017E" w:rsidRDefault="002354F0" w:rsidP="002354F0">
      <w:pPr>
        <w:ind w:firstLine="709"/>
        <w:jc w:val="both"/>
      </w:pPr>
    </w:p>
    <w:tbl>
      <w:tblPr>
        <w:tblW w:w="51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2958"/>
        <w:gridCol w:w="842"/>
        <w:gridCol w:w="1690"/>
        <w:gridCol w:w="758"/>
        <w:gridCol w:w="758"/>
        <w:gridCol w:w="948"/>
        <w:gridCol w:w="991"/>
        <w:gridCol w:w="851"/>
        <w:gridCol w:w="1135"/>
        <w:gridCol w:w="3102"/>
        <w:gridCol w:w="9"/>
      </w:tblGrid>
      <w:tr w:rsidR="002354F0" w:rsidRPr="00B3192B" w:rsidTr="00BA7156">
        <w:trPr>
          <w:gridAfter w:val="1"/>
          <w:wAfter w:w="3" w:type="pct"/>
          <w:trHeight w:val="20"/>
          <w:tblHeader/>
        </w:trPr>
        <w:tc>
          <w:tcPr>
            <w:tcW w:w="496" w:type="pct"/>
            <w:vMerge w:val="restart"/>
            <w:vAlign w:val="center"/>
          </w:tcPr>
          <w:p w:rsidR="002354F0" w:rsidRPr="00B3192B" w:rsidRDefault="002354F0" w:rsidP="00BA7156">
            <w:pPr>
              <w:contextualSpacing/>
              <w:jc w:val="center"/>
              <w:rPr>
                <w:b/>
                <w:bCs/>
                <w:sz w:val="18"/>
                <w:szCs w:val="18"/>
              </w:rPr>
            </w:pPr>
            <w:r w:rsidRPr="00B3192B">
              <w:rPr>
                <w:b/>
                <w:bCs/>
                <w:sz w:val="18"/>
                <w:szCs w:val="18"/>
              </w:rPr>
              <w:t>Наименование вида</w:t>
            </w:r>
          </w:p>
          <w:p w:rsidR="002354F0" w:rsidRPr="00B3192B" w:rsidRDefault="002354F0" w:rsidP="00BA7156">
            <w:pPr>
              <w:contextualSpacing/>
              <w:jc w:val="center"/>
              <w:rPr>
                <w:b/>
                <w:bCs/>
                <w:sz w:val="18"/>
                <w:szCs w:val="18"/>
              </w:rPr>
            </w:pPr>
            <w:r w:rsidRPr="00B3192B">
              <w:rPr>
                <w:b/>
                <w:bCs/>
                <w:sz w:val="18"/>
                <w:szCs w:val="18"/>
              </w:rPr>
              <w:t>разрешенного</w:t>
            </w:r>
          </w:p>
          <w:p w:rsidR="002354F0" w:rsidRPr="00B3192B" w:rsidRDefault="002354F0" w:rsidP="00BA7156">
            <w:pPr>
              <w:contextualSpacing/>
              <w:jc w:val="center"/>
              <w:rPr>
                <w:b/>
                <w:bCs/>
                <w:sz w:val="18"/>
                <w:szCs w:val="18"/>
              </w:rPr>
            </w:pPr>
            <w:r w:rsidRPr="00B3192B">
              <w:rPr>
                <w:b/>
                <w:bCs/>
                <w:sz w:val="18"/>
                <w:szCs w:val="18"/>
              </w:rPr>
              <w:t>использования земельного участка</w:t>
            </w:r>
          </w:p>
        </w:tc>
        <w:tc>
          <w:tcPr>
            <w:tcW w:w="949" w:type="pct"/>
            <w:vMerge w:val="restart"/>
            <w:vAlign w:val="center"/>
          </w:tcPr>
          <w:p w:rsidR="002354F0" w:rsidRPr="00B3192B" w:rsidRDefault="002354F0" w:rsidP="00BA7156">
            <w:pPr>
              <w:contextualSpacing/>
              <w:jc w:val="center"/>
              <w:rPr>
                <w:b/>
                <w:bCs/>
                <w:sz w:val="18"/>
                <w:szCs w:val="18"/>
              </w:rPr>
            </w:pPr>
            <w:r w:rsidRPr="00B3192B">
              <w:rPr>
                <w:b/>
                <w:bCs/>
                <w:sz w:val="18"/>
                <w:szCs w:val="18"/>
              </w:rPr>
              <w:t>Описание вида разрешенного использования земельного участка</w:t>
            </w:r>
          </w:p>
        </w:tc>
        <w:tc>
          <w:tcPr>
            <w:tcW w:w="270" w:type="pct"/>
            <w:vMerge w:val="restart"/>
            <w:textDirection w:val="btLr"/>
            <w:vAlign w:val="center"/>
          </w:tcPr>
          <w:p w:rsidR="002354F0" w:rsidRPr="00B3192B" w:rsidRDefault="002354F0" w:rsidP="00BA7156">
            <w:pPr>
              <w:ind w:left="113" w:right="113"/>
              <w:contextualSpacing/>
              <w:jc w:val="center"/>
              <w:rPr>
                <w:b/>
                <w:bCs/>
                <w:sz w:val="18"/>
                <w:szCs w:val="18"/>
              </w:rPr>
            </w:pPr>
            <w:r w:rsidRPr="00B3192B">
              <w:rPr>
                <w:b/>
                <w:bCs/>
                <w:sz w:val="18"/>
                <w:szCs w:val="18"/>
              </w:rPr>
              <w:t>Код (числовое обозначение ВРИ земельного участка согласно классификатору)</w:t>
            </w:r>
          </w:p>
        </w:tc>
        <w:tc>
          <w:tcPr>
            <w:tcW w:w="542" w:type="pct"/>
            <w:vMerge w:val="restart"/>
            <w:vAlign w:val="center"/>
          </w:tcPr>
          <w:p w:rsidR="002354F0" w:rsidRPr="00B3192B" w:rsidRDefault="002354F0" w:rsidP="00BA7156">
            <w:pPr>
              <w:widowControl w:val="0"/>
              <w:contextualSpacing/>
              <w:jc w:val="center"/>
              <w:rPr>
                <w:b/>
                <w:bCs/>
                <w:sz w:val="18"/>
                <w:szCs w:val="18"/>
              </w:rPr>
            </w:pPr>
            <w:r w:rsidRPr="00C237FD">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486" w:type="pct"/>
            <w:gridSpan w:val="2"/>
            <w:vAlign w:val="center"/>
          </w:tcPr>
          <w:p w:rsidR="002354F0" w:rsidRPr="00B3192B" w:rsidRDefault="002354F0" w:rsidP="00BA7156">
            <w:pPr>
              <w:widowControl w:val="0"/>
              <w:contextualSpacing/>
              <w:jc w:val="center"/>
              <w:rPr>
                <w:b/>
                <w:bCs/>
                <w:sz w:val="18"/>
                <w:szCs w:val="18"/>
              </w:rPr>
            </w:pPr>
            <w:r w:rsidRPr="00B3192B">
              <w:rPr>
                <w:b/>
                <w:bCs/>
                <w:sz w:val="18"/>
                <w:szCs w:val="18"/>
              </w:rPr>
              <w:t>Предельные (минимальные и (или) максимальные) размеры земельных участков</w:t>
            </w:r>
          </w:p>
        </w:tc>
        <w:tc>
          <w:tcPr>
            <w:tcW w:w="622" w:type="pct"/>
            <w:gridSpan w:val="2"/>
            <w:vAlign w:val="center"/>
          </w:tcPr>
          <w:p w:rsidR="002354F0" w:rsidRPr="00B3192B" w:rsidRDefault="002354F0" w:rsidP="00BA7156">
            <w:pPr>
              <w:widowControl w:val="0"/>
              <w:contextualSpacing/>
              <w:jc w:val="center"/>
              <w:rPr>
                <w:b/>
                <w:bCs/>
                <w:sz w:val="18"/>
                <w:szCs w:val="18"/>
              </w:rPr>
            </w:pPr>
            <w:r w:rsidRPr="00B3192B">
              <w:rPr>
                <w:b/>
                <w:bCs/>
                <w:sz w:val="18"/>
                <w:szCs w:val="18"/>
              </w:rPr>
              <w:t>Предельное количество этажей/высота</w:t>
            </w:r>
          </w:p>
        </w:tc>
        <w:tc>
          <w:tcPr>
            <w:tcW w:w="273" w:type="pct"/>
            <w:vMerge w:val="restart"/>
            <w:textDirection w:val="btLr"/>
            <w:vAlign w:val="center"/>
          </w:tcPr>
          <w:p w:rsidR="002354F0" w:rsidRPr="00B3192B" w:rsidRDefault="002354F0" w:rsidP="00BA7156">
            <w:pPr>
              <w:contextualSpacing/>
              <w:jc w:val="center"/>
              <w:rPr>
                <w:b/>
                <w:bCs/>
                <w:sz w:val="18"/>
                <w:szCs w:val="18"/>
              </w:rPr>
            </w:pPr>
            <w:r w:rsidRPr="00B3192B">
              <w:rPr>
                <w:b/>
                <w:bCs/>
                <w:sz w:val="18"/>
                <w:szCs w:val="18"/>
              </w:rPr>
              <w:t>Максимальный процент</w:t>
            </w:r>
          </w:p>
          <w:p w:rsidR="002354F0" w:rsidRPr="00B3192B" w:rsidRDefault="002354F0" w:rsidP="00BA7156">
            <w:pPr>
              <w:contextualSpacing/>
              <w:jc w:val="center"/>
              <w:rPr>
                <w:b/>
                <w:bCs/>
                <w:sz w:val="18"/>
                <w:szCs w:val="18"/>
              </w:rPr>
            </w:pPr>
            <w:r w:rsidRPr="00B3192B">
              <w:rPr>
                <w:b/>
                <w:bCs/>
                <w:sz w:val="18"/>
                <w:szCs w:val="18"/>
              </w:rPr>
              <w:t>застройки, %</w:t>
            </w:r>
          </w:p>
        </w:tc>
        <w:tc>
          <w:tcPr>
            <w:tcW w:w="364" w:type="pct"/>
            <w:vMerge w:val="restart"/>
            <w:textDirection w:val="btLr"/>
            <w:vAlign w:val="center"/>
          </w:tcPr>
          <w:p w:rsidR="002354F0" w:rsidRPr="00B3192B" w:rsidRDefault="002354F0" w:rsidP="00BA7156">
            <w:pPr>
              <w:contextualSpacing/>
              <w:jc w:val="center"/>
              <w:rPr>
                <w:b/>
                <w:bCs/>
                <w:sz w:val="18"/>
                <w:szCs w:val="18"/>
              </w:rPr>
            </w:pPr>
            <w:r w:rsidRPr="00B3192B">
              <w:rPr>
                <w:b/>
                <w:bCs/>
                <w:sz w:val="18"/>
                <w:szCs w:val="18"/>
              </w:rPr>
              <w:t xml:space="preserve">Минимальные отступы </w:t>
            </w:r>
            <w:proofErr w:type="gramStart"/>
            <w:r w:rsidRPr="00B3192B">
              <w:rPr>
                <w:b/>
                <w:bCs/>
                <w:sz w:val="18"/>
                <w:szCs w:val="18"/>
              </w:rPr>
              <w:t>от</w:t>
            </w:r>
            <w:proofErr w:type="gramEnd"/>
          </w:p>
          <w:p w:rsidR="002354F0" w:rsidRPr="00B3192B" w:rsidRDefault="002354F0" w:rsidP="00BA7156">
            <w:pPr>
              <w:contextualSpacing/>
              <w:jc w:val="center"/>
              <w:rPr>
                <w:b/>
                <w:bCs/>
                <w:sz w:val="18"/>
                <w:szCs w:val="18"/>
              </w:rPr>
            </w:pPr>
            <w:r w:rsidRPr="00B3192B">
              <w:rPr>
                <w:b/>
                <w:bCs/>
                <w:sz w:val="18"/>
                <w:szCs w:val="18"/>
              </w:rPr>
              <w:t xml:space="preserve">границ земельного участка, </w:t>
            </w:r>
            <w:proofErr w:type="gramStart"/>
            <w:r w:rsidRPr="00B3192B">
              <w:rPr>
                <w:b/>
                <w:bCs/>
                <w:sz w:val="18"/>
                <w:szCs w:val="18"/>
              </w:rPr>
              <w:t>м</w:t>
            </w:r>
            <w:proofErr w:type="gramEnd"/>
          </w:p>
        </w:tc>
        <w:tc>
          <w:tcPr>
            <w:tcW w:w="995" w:type="pct"/>
            <w:vMerge w:val="restart"/>
            <w:shd w:val="clear" w:color="auto" w:fill="auto"/>
            <w:vAlign w:val="center"/>
          </w:tcPr>
          <w:p w:rsidR="002354F0" w:rsidRPr="00B3192B" w:rsidRDefault="002354F0" w:rsidP="00BA7156">
            <w:pPr>
              <w:contextualSpacing/>
              <w:jc w:val="center"/>
              <w:rPr>
                <w:b/>
                <w:bCs/>
                <w:sz w:val="18"/>
                <w:szCs w:val="18"/>
              </w:rPr>
            </w:pPr>
            <w:r w:rsidRPr="00B3192B">
              <w:rPr>
                <w:b/>
                <w:bCs/>
                <w:sz w:val="18"/>
                <w:szCs w:val="18"/>
              </w:rPr>
              <w:t>Иные</w:t>
            </w:r>
          </w:p>
          <w:p w:rsidR="002354F0" w:rsidRPr="00B3192B" w:rsidRDefault="002354F0" w:rsidP="00BA7156">
            <w:pPr>
              <w:contextualSpacing/>
              <w:jc w:val="center"/>
              <w:rPr>
                <w:b/>
                <w:bCs/>
                <w:sz w:val="18"/>
                <w:szCs w:val="18"/>
              </w:rPr>
            </w:pPr>
            <w:r w:rsidRPr="00B3192B">
              <w:rPr>
                <w:b/>
                <w:bCs/>
                <w:sz w:val="18"/>
                <w:szCs w:val="18"/>
              </w:rPr>
              <w:t>параметры</w:t>
            </w:r>
          </w:p>
          <w:p w:rsidR="002354F0" w:rsidRPr="00B3192B" w:rsidRDefault="002354F0" w:rsidP="00BA7156">
            <w:pPr>
              <w:contextualSpacing/>
              <w:jc w:val="center"/>
              <w:rPr>
                <w:b/>
                <w:bCs/>
                <w:sz w:val="18"/>
                <w:szCs w:val="18"/>
              </w:rPr>
            </w:pPr>
            <w:r w:rsidRPr="00B3192B">
              <w:rPr>
                <w:b/>
                <w:bCs/>
                <w:sz w:val="18"/>
                <w:szCs w:val="18"/>
              </w:rPr>
              <w:t>разрешенного строительства, реконструкции объектов капитального строительства</w:t>
            </w:r>
          </w:p>
        </w:tc>
      </w:tr>
      <w:tr w:rsidR="002354F0" w:rsidRPr="00B3192B" w:rsidTr="00BA7156">
        <w:trPr>
          <w:gridAfter w:val="1"/>
          <w:wAfter w:w="3" w:type="pct"/>
          <w:cantSplit/>
          <w:trHeight w:val="1857"/>
          <w:tblHeader/>
        </w:trPr>
        <w:tc>
          <w:tcPr>
            <w:tcW w:w="496" w:type="pct"/>
            <w:vMerge/>
            <w:tcBorders>
              <w:bottom w:val="single" w:sz="4" w:space="0" w:color="auto"/>
            </w:tcBorders>
            <w:vAlign w:val="center"/>
          </w:tcPr>
          <w:p w:rsidR="002354F0" w:rsidRPr="00B3192B" w:rsidRDefault="002354F0" w:rsidP="00BA7156">
            <w:pPr>
              <w:contextualSpacing/>
              <w:jc w:val="center"/>
              <w:rPr>
                <w:b/>
                <w:bCs/>
                <w:sz w:val="18"/>
                <w:szCs w:val="18"/>
              </w:rPr>
            </w:pPr>
          </w:p>
        </w:tc>
        <w:tc>
          <w:tcPr>
            <w:tcW w:w="949" w:type="pct"/>
            <w:vMerge/>
            <w:tcBorders>
              <w:bottom w:val="single" w:sz="4" w:space="0" w:color="auto"/>
            </w:tcBorders>
            <w:vAlign w:val="center"/>
          </w:tcPr>
          <w:p w:rsidR="002354F0" w:rsidRPr="00B3192B" w:rsidRDefault="002354F0" w:rsidP="00BA7156">
            <w:pPr>
              <w:contextualSpacing/>
              <w:jc w:val="center"/>
              <w:rPr>
                <w:b/>
                <w:bCs/>
                <w:sz w:val="18"/>
                <w:szCs w:val="18"/>
              </w:rPr>
            </w:pPr>
          </w:p>
        </w:tc>
        <w:tc>
          <w:tcPr>
            <w:tcW w:w="270" w:type="pct"/>
            <w:vMerge/>
            <w:tcBorders>
              <w:bottom w:val="single" w:sz="4" w:space="0" w:color="auto"/>
            </w:tcBorders>
            <w:vAlign w:val="center"/>
          </w:tcPr>
          <w:p w:rsidR="002354F0" w:rsidRPr="00B3192B" w:rsidRDefault="002354F0" w:rsidP="00BA7156">
            <w:pPr>
              <w:contextualSpacing/>
              <w:jc w:val="center"/>
              <w:rPr>
                <w:b/>
                <w:bCs/>
                <w:sz w:val="18"/>
                <w:szCs w:val="18"/>
              </w:rPr>
            </w:pPr>
          </w:p>
        </w:tc>
        <w:tc>
          <w:tcPr>
            <w:tcW w:w="542" w:type="pct"/>
            <w:vMerge/>
            <w:tcBorders>
              <w:bottom w:val="single" w:sz="4" w:space="0" w:color="auto"/>
            </w:tcBorders>
          </w:tcPr>
          <w:p w:rsidR="002354F0" w:rsidRPr="00B3192B" w:rsidRDefault="002354F0" w:rsidP="00BA7156">
            <w:pPr>
              <w:contextualSpacing/>
              <w:jc w:val="center"/>
              <w:rPr>
                <w:b/>
                <w:bCs/>
                <w:sz w:val="18"/>
                <w:szCs w:val="18"/>
              </w:rPr>
            </w:pPr>
          </w:p>
        </w:tc>
        <w:tc>
          <w:tcPr>
            <w:tcW w:w="243" w:type="pct"/>
            <w:tcBorders>
              <w:bottom w:val="single" w:sz="4" w:space="0" w:color="auto"/>
            </w:tcBorders>
            <w:vAlign w:val="center"/>
          </w:tcPr>
          <w:p w:rsidR="002354F0" w:rsidRPr="00B3192B" w:rsidRDefault="002354F0" w:rsidP="00BA7156">
            <w:pPr>
              <w:contextualSpacing/>
              <w:jc w:val="center"/>
              <w:rPr>
                <w:b/>
                <w:bCs/>
                <w:sz w:val="18"/>
                <w:szCs w:val="18"/>
                <w:vertAlign w:val="subscript"/>
              </w:rPr>
            </w:pPr>
            <w:proofErr w:type="spellStart"/>
            <w:r w:rsidRPr="00B3192B">
              <w:rPr>
                <w:b/>
                <w:bCs/>
                <w:sz w:val="18"/>
                <w:szCs w:val="18"/>
                <w:lang w:val="en-US"/>
              </w:rPr>
              <w:t>Smin</w:t>
            </w:r>
            <w:proofErr w:type="spellEnd"/>
            <w:r w:rsidRPr="00B3192B">
              <w:rPr>
                <w:b/>
                <w:bCs/>
                <w:sz w:val="18"/>
                <w:szCs w:val="18"/>
              </w:rPr>
              <w:t xml:space="preserve">, </w:t>
            </w:r>
            <w:proofErr w:type="spellStart"/>
            <w:r w:rsidRPr="00B3192B">
              <w:rPr>
                <w:b/>
                <w:bCs/>
                <w:sz w:val="18"/>
                <w:szCs w:val="18"/>
              </w:rPr>
              <w:t>кв.м</w:t>
            </w:r>
            <w:proofErr w:type="spellEnd"/>
            <w:r w:rsidRPr="00B3192B">
              <w:rPr>
                <w:b/>
                <w:bCs/>
                <w:sz w:val="18"/>
                <w:szCs w:val="18"/>
              </w:rPr>
              <w:t>.</w:t>
            </w:r>
          </w:p>
        </w:tc>
        <w:tc>
          <w:tcPr>
            <w:tcW w:w="243" w:type="pct"/>
            <w:tcBorders>
              <w:bottom w:val="single" w:sz="4" w:space="0" w:color="auto"/>
            </w:tcBorders>
            <w:vAlign w:val="center"/>
          </w:tcPr>
          <w:p w:rsidR="002354F0" w:rsidRPr="00B3192B" w:rsidRDefault="002354F0" w:rsidP="00BA7156">
            <w:pPr>
              <w:contextualSpacing/>
              <w:jc w:val="center"/>
              <w:rPr>
                <w:b/>
                <w:bCs/>
                <w:sz w:val="18"/>
                <w:szCs w:val="18"/>
              </w:rPr>
            </w:pPr>
            <w:proofErr w:type="spellStart"/>
            <w:r w:rsidRPr="00B3192B">
              <w:rPr>
                <w:b/>
                <w:bCs/>
                <w:sz w:val="18"/>
                <w:szCs w:val="18"/>
                <w:lang w:val="en-US"/>
              </w:rPr>
              <w:t>Smax</w:t>
            </w:r>
            <w:proofErr w:type="spellEnd"/>
            <w:r w:rsidRPr="00B3192B">
              <w:rPr>
                <w:b/>
                <w:bCs/>
                <w:sz w:val="18"/>
                <w:szCs w:val="18"/>
              </w:rPr>
              <w:t xml:space="preserve">, </w:t>
            </w:r>
            <w:proofErr w:type="spellStart"/>
            <w:r w:rsidRPr="00B3192B">
              <w:rPr>
                <w:b/>
                <w:bCs/>
                <w:sz w:val="18"/>
                <w:szCs w:val="18"/>
              </w:rPr>
              <w:t>кв.м</w:t>
            </w:r>
            <w:proofErr w:type="spellEnd"/>
            <w:r w:rsidRPr="00B3192B">
              <w:rPr>
                <w:b/>
                <w:bCs/>
                <w:sz w:val="18"/>
                <w:szCs w:val="18"/>
              </w:rPr>
              <w:t>.</w:t>
            </w:r>
          </w:p>
        </w:tc>
        <w:tc>
          <w:tcPr>
            <w:tcW w:w="304" w:type="pct"/>
            <w:tcBorders>
              <w:bottom w:val="single" w:sz="4" w:space="0" w:color="auto"/>
            </w:tcBorders>
            <w:textDirection w:val="btLr"/>
            <w:vAlign w:val="center"/>
          </w:tcPr>
          <w:p w:rsidR="002354F0" w:rsidRPr="00B3192B" w:rsidRDefault="002354F0" w:rsidP="00BA7156">
            <w:pPr>
              <w:contextualSpacing/>
              <w:jc w:val="center"/>
              <w:rPr>
                <w:b/>
                <w:bCs/>
                <w:sz w:val="18"/>
                <w:szCs w:val="18"/>
              </w:rPr>
            </w:pPr>
            <w:r w:rsidRPr="00B3192B">
              <w:rPr>
                <w:b/>
                <w:bCs/>
                <w:sz w:val="18"/>
                <w:szCs w:val="18"/>
              </w:rPr>
              <w:t>этажность</w:t>
            </w:r>
          </w:p>
        </w:tc>
        <w:tc>
          <w:tcPr>
            <w:tcW w:w="318" w:type="pct"/>
            <w:tcBorders>
              <w:bottom w:val="single" w:sz="4" w:space="0" w:color="auto"/>
            </w:tcBorders>
            <w:textDirection w:val="btLr"/>
            <w:vAlign w:val="center"/>
          </w:tcPr>
          <w:p w:rsidR="002354F0" w:rsidRPr="00B3192B" w:rsidRDefault="002354F0" w:rsidP="00BA7156">
            <w:pPr>
              <w:contextualSpacing/>
              <w:jc w:val="center"/>
              <w:rPr>
                <w:b/>
                <w:bCs/>
                <w:sz w:val="18"/>
                <w:szCs w:val="18"/>
              </w:rPr>
            </w:pPr>
            <w:r w:rsidRPr="00B3192B">
              <w:rPr>
                <w:b/>
                <w:bCs/>
                <w:sz w:val="18"/>
                <w:szCs w:val="18"/>
              </w:rPr>
              <w:t xml:space="preserve">высота, </w:t>
            </w:r>
            <w:proofErr w:type="gramStart"/>
            <w:r w:rsidRPr="00B3192B">
              <w:rPr>
                <w:b/>
                <w:bCs/>
                <w:sz w:val="18"/>
                <w:szCs w:val="18"/>
              </w:rPr>
              <w:t>м</w:t>
            </w:r>
            <w:proofErr w:type="gramEnd"/>
          </w:p>
        </w:tc>
        <w:tc>
          <w:tcPr>
            <w:tcW w:w="273" w:type="pct"/>
            <w:vMerge/>
            <w:tcBorders>
              <w:bottom w:val="single" w:sz="4" w:space="0" w:color="auto"/>
            </w:tcBorders>
            <w:vAlign w:val="center"/>
          </w:tcPr>
          <w:p w:rsidR="002354F0" w:rsidRPr="00B3192B" w:rsidRDefault="002354F0" w:rsidP="00BA7156">
            <w:pPr>
              <w:contextualSpacing/>
              <w:jc w:val="center"/>
              <w:rPr>
                <w:b/>
                <w:bCs/>
                <w:sz w:val="18"/>
                <w:szCs w:val="18"/>
              </w:rPr>
            </w:pPr>
          </w:p>
        </w:tc>
        <w:tc>
          <w:tcPr>
            <w:tcW w:w="364" w:type="pct"/>
            <w:vMerge/>
            <w:tcBorders>
              <w:bottom w:val="single" w:sz="4" w:space="0" w:color="auto"/>
            </w:tcBorders>
            <w:vAlign w:val="center"/>
          </w:tcPr>
          <w:p w:rsidR="002354F0" w:rsidRPr="00B3192B" w:rsidRDefault="002354F0" w:rsidP="00BA7156">
            <w:pPr>
              <w:contextualSpacing/>
              <w:jc w:val="center"/>
              <w:rPr>
                <w:b/>
                <w:bCs/>
                <w:sz w:val="18"/>
                <w:szCs w:val="18"/>
              </w:rPr>
            </w:pPr>
          </w:p>
        </w:tc>
        <w:tc>
          <w:tcPr>
            <w:tcW w:w="995" w:type="pct"/>
            <w:vMerge/>
            <w:tcBorders>
              <w:bottom w:val="single" w:sz="4" w:space="0" w:color="auto"/>
            </w:tcBorders>
            <w:shd w:val="clear" w:color="auto" w:fill="auto"/>
            <w:vAlign w:val="center"/>
          </w:tcPr>
          <w:p w:rsidR="002354F0" w:rsidRPr="00B3192B" w:rsidRDefault="002354F0" w:rsidP="00BA7156">
            <w:pPr>
              <w:contextualSpacing/>
              <w:jc w:val="center"/>
              <w:rPr>
                <w:b/>
                <w:bCs/>
                <w:sz w:val="18"/>
                <w:szCs w:val="18"/>
              </w:rPr>
            </w:pPr>
          </w:p>
        </w:tc>
      </w:tr>
      <w:tr w:rsidR="002354F0" w:rsidRPr="00B3192B" w:rsidTr="00BA7156">
        <w:trPr>
          <w:gridAfter w:val="1"/>
          <w:wAfter w:w="3" w:type="pct"/>
          <w:cantSplit/>
          <w:trHeight w:val="20"/>
          <w:tblHeader/>
        </w:trPr>
        <w:tc>
          <w:tcPr>
            <w:tcW w:w="496" w:type="pct"/>
            <w:vAlign w:val="center"/>
          </w:tcPr>
          <w:p w:rsidR="002354F0" w:rsidRPr="00C237FD" w:rsidRDefault="002354F0" w:rsidP="00BA7156">
            <w:pPr>
              <w:widowControl w:val="0"/>
              <w:contextualSpacing/>
              <w:jc w:val="center"/>
              <w:rPr>
                <w:b/>
                <w:bCs/>
                <w:sz w:val="18"/>
                <w:szCs w:val="18"/>
              </w:rPr>
            </w:pPr>
            <w:r w:rsidRPr="00C237FD">
              <w:rPr>
                <w:b/>
                <w:bCs/>
                <w:sz w:val="18"/>
                <w:szCs w:val="18"/>
              </w:rPr>
              <w:t>1</w:t>
            </w:r>
          </w:p>
        </w:tc>
        <w:tc>
          <w:tcPr>
            <w:tcW w:w="949" w:type="pct"/>
            <w:vAlign w:val="center"/>
          </w:tcPr>
          <w:p w:rsidR="002354F0" w:rsidRPr="00C237FD" w:rsidRDefault="002354F0" w:rsidP="00BA7156">
            <w:pPr>
              <w:widowControl w:val="0"/>
              <w:contextualSpacing/>
              <w:jc w:val="center"/>
              <w:rPr>
                <w:b/>
                <w:bCs/>
                <w:sz w:val="18"/>
                <w:szCs w:val="18"/>
              </w:rPr>
            </w:pPr>
            <w:r w:rsidRPr="00C237FD">
              <w:rPr>
                <w:b/>
                <w:bCs/>
                <w:sz w:val="18"/>
                <w:szCs w:val="18"/>
              </w:rPr>
              <w:t>2</w:t>
            </w:r>
          </w:p>
        </w:tc>
        <w:tc>
          <w:tcPr>
            <w:tcW w:w="270" w:type="pct"/>
          </w:tcPr>
          <w:p w:rsidR="002354F0" w:rsidRPr="00C237FD" w:rsidRDefault="002354F0" w:rsidP="00BA7156">
            <w:pPr>
              <w:widowControl w:val="0"/>
              <w:contextualSpacing/>
              <w:jc w:val="center"/>
              <w:rPr>
                <w:b/>
                <w:bCs/>
                <w:sz w:val="18"/>
                <w:szCs w:val="18"/>
              </w:rPr>
            </w:pPr>
            <w:r w:rsidRPr="00C237FD">
              <w:rPr>
                <w:b/>
                <w:bCs/>
                <w:sz w:val="18"/>
                <w:szCs w:val="18"/>
              </w:rPr>
              <w:t>3</w:t>
            </w:r>
          </w:p>
        </w:tc>
        <w:tc>
          <w:tcPr>
            <w:tcW w:w="542" w:type="pct"/>
          </w:tcPr>
          <w:p w:rsidR="002354F0" w:rsidRPr="00C237FD" w:rsidRDefault="002354F0" w:rsidP="00BA7156">
            <w:pPr>
              <w:widowControl w:val="0"/>
              <w:contextualSpacing/>
              <w:jc w:val="center"/>
              <w:rPr>
                <w:b/>
                <w:bCs/>
                <w:sz w:val="18"/>
                <w:szCs w:val="18"/>
              </w:rPr>
            </w:pPr>
            <w:r w:rsidRPr="00C237FD">
              <w:rPr>
                <w:b/>
                <w:bCs/>
                <w:sz w:val="18"/>
                <w:szCs w:val="18"/>
              </w:rPr>
              <w:t>4</w:t>
            </w:r>
          </w:p>
        </w:tc>
        <w:tc>
          <w:tcPr>
            <w:tcW w:w="243" w:type="pct"/>
          </w:tcPr>
          <w:p w:rsidR="002354F0" w:rsidRPr="00C237FD" w:rsidRDefault="002354F0" w:rsidP="00BA7156">
            <w:pPr>
              <w:widowControl w:val="0"/>
              <w:contextualSpacing/>
              <w:jc w:val="center"/>
              <w:rPr>
                <w:b/>
                <w:bCs/>
                <w:sz w:val="18"/>
                <w:szCs w:val="18"/>
              </w:rPr>
            </w:pPr>
            <w:r w:rsidRPr="00C237FD">
              <w:rPr>
                <w:b/>
                <w:bCs/>
                <w:sz w:val="18"/>
                <w:szCs w:val="18"/>
              </w:rPr>
              <w:t>5</w:t>
            </w:r>
          </w:p>
        </w:tc>
        <w:tc>
          <w:tcPr>
            <w:tcW w:w="243" w:type="pct"/>
          </w:tcPr>
          <w:p w:rsidR="002354F0" w:rsidRPr="00C237FD" w:rsidRDefault="002354F0" w:rsidP="00BA7156">
            <w:pPr>
              <w:widowControl w:val="0"/>
              <w:contextualSpacing/>
              <w:jc w:val="center"/>
              <w:rPr>
                <w:b/>
                <w:bCs/>
                <w:sz w:val="18"/>
                <w:szCs w:val="18"/>
              </w:rPr>
            </w:pPr>
            <w:r w:rsidRPr="00C237FD">
              <w:rPr>
                <w:b/>
                <w:bCs/>
                <w:sz w:val="18"/>
                <w:szCs w:val="18"/>
              </w:rPr>
              <w:t>6</w:t>
            </w:r>
          </w:p>
        </w:tc>
        <w:tc>
          <w:tcPr>
            <w:tcW w:w="304" w:type="pct"/>
          </w:tcPr>
          <w:p w:rsidR="002354F0" w:rsidRPr="00C237FD" w:rsidRDefault="002354F0" w:rsidP="00BA7156">
            <w:pPr>
              <w:widowControl w:val="0"/>
              <w:contextualSpacing/>
              <w:jc w:val="center"/>
              <w:rPr>
                <w:b/>
                <w:bCs/>
                <w:sz w:val="18"/>
                <w:szCs w:val="18"/>
              </w:rPr>
            </w:pPr>
            <w:r w:rsidRPr="00C237FD">
              <w:rPr>
                <w:b/>
                <w:bCs/>
                <w:sz w:val="18"/>
                <w:szCs w:val="18"/>
              </w:rPr>
              <w:t>7</w:t>
            </w:r>
          </w:p>
        </w:tc>
        <w:tc>
          <w:tcPr>
            <w:tcW w:w="318" w:type="pct"/>
          </w:tcPr>
          <w:p w:rsidR="002354F0" w:rsidRPr="00C237FD" w:rsidRDefault="002354F0" w:rsidP="00BA7156">
            <w:pPr>
              <w:widowControl w:val="0"/>
              <w:contextualSpacing/>
              <w:jc w:val="center"/>
              <w:rPr>
                <w:b/>
                <w:bCs/>
                <w:sz w:val="18"/>
                <w:szCs w:val="18"/>
              </w:rPr>
            </w:pPr>
            <w:r w:rsidRPr="00C237FD">
              <w:rPr>
                <w:b/>
                <w:bCs/>
                <w:sz w:val="18"/>
                <w:szCs w:val="18"/>
              </w:rPr>
              <w:t>8</w:t>
            </w:r>
          </w:p>
        </w:tc>
        <w:tc>
          <w:tcPr>
            <w:tcW w:w="273" w:type="pct"/>
          </w:tcPr>
          <w:p w:rsidR="002354F0" w:rsidRPr="00C237FD" w:rsidRDefault="002354F0" w:rsidP="00BA7156">
            <w:pPr>
              <w:widowControl w:val="0"/>
              <w:contextualSpacing/>
              <w:jc w:val="center"/>
              <w:rPr>
                <w:b/>
                <w:bCs/>
                <w:sz w:val="18"/>
                <w:szCs w:val="18"/>
              </w:rPr>
            </w:pPr>
            <w:r w:rsidRPr="00C237FD">
              <w:rPr>
                <w:b/>
                <w:bCs/>
                <w:sz w:val="18"/>
                <w:szCs w:val="18"/>
              </w:rPr>
              <w:t>9</w:t>
            </w:r>
          </w:p>
        </w:tc>
        <w:tc>
          <w:tcPr>
            <w:tcW w:w="364" w:type="pct"/>
            <w:vAlign w:val="center"/>
          </w:tcPr>
          <w:p w:rsidR="002354F0" w:rsidRPr="00C237FD" w:rsidRDefault="002354F0" w:rsidP="00BA7156">
            <w:pPr>
              <w:widowControl w:val="0"/>
              <w:contextualSpacing/>
              <w:jc w:val="center"/>
              <w:rPr>
                <w:b/>
                <w:bCs/>
                <w:sz w:val="18"/>
                <w:szCs w:val="18"/>
              </w:rPr>
            </w:pPr>
            <w:r w:rsidRPr="00C237FD">
              <w:rPr>
                <w:b/>
                <w:bCs/>
                <w:sz w:val="18"/>
                <w:szCs w:val="18"/>
              </w:rPr>
              <w:t>10</w:t>
            </w:r>
          </w:p>
        </w:tc>
        <w:tc>
          <w:tcPr>
            <w:tcW w:w="995" w:type="pct"/>
            <w:vAlign w:val="center"/>
          </w:tcPr>
          <w:p w:rsidR="002354F0" w:rsidRPr="00C237FD" w:rsidRDefault="002354F0" w:rsidP="00BA7156">
            <w:pPr>
              <w:widowControl w:val="0"/>
              <w:contextualSpacing/>
              <w:jc w:val="center"/>
              <w:rPr>
                <w:b/>
                <w:bCs/>
                <w:sz w:val="18"/>
                <w:szCs w:val="18"/>
              </w:rPr>
            </w:pPr>
            <w:r w:rsidRPr="00C237FD">
              <w:rPr>
                <w:b/>
                <w:bCs/>
                <w:sz w:val="18"/>
                <w:szCs w:val="18"/>
              </w:rPr>
              <w:t>11</w:t>
            </w:r>
          </w:p>
        </w:tc>
      </w:tr>
      <w:tr w:rsidR="002354F0" w:rsidRPr="00B3192B" w:rsidTr="00BA7156">
        <w:trPr>
          <w:trHeight w:val="20"/>
        </w:trPr>
        <w:tc>
          <w:tcPr>
            <w:tcW w:w="5000" w:type="pct"/>
            <w:gridSpan w:val="12"/>
          </w:tcPr>
          <w:p w:rsidR="002354F0" w:rsidRPr="00B3192B" w:rsidRDefault="002354F0" w:rsidP="00BA7156">
            <w:pPr>
              <w:widowControl w:val="0"/>
              <w:contextualSpacing/>
              <w:jc w:val="center"/>
              <w:rPr>
                <w:b/>
                <w:bCs/>
                <w:sz w:val="18"/>
                <w:szCs w:val="18"/>
              </w:rPr>
            </w:pPr>
            <w:r w:rsidRPr="00B3192B">
              <w:rPr>
                <w:b/>
                <w:bCs/>
                <w:sz w:val="18"/>
                <w:szCs w:val="18"/>
              </w:rPr>
              <w:t>Основные виды разрешенного использования</w:t>
            </w:r>
          </w:p>
        </w:tc>
      </w:tr>
      <w:tr w:rsidR="002354F0" w:rsidRPr="00B3192B" w:rsidTr="00BA7156">
        <w:trPr>
          <w:gridAfter w:val="1"/>
          <w:wAfter w:w="3" w:type="pct"/>
          <w:trHeight w:val="20"/>
        </w:trPr>
        <w:tc>
          <w:tcPr>
            <w:tcW w:w="496" w:type="pct"/>
          </w:tcPr>
          <w:p w:rsidR="002354F0" w:rsidRPr="00B3192B" w:rsidRDefault="002354F0" w:rsidP="00BA7156">
            <w:pPr>
              <w:contextualSpacing/>
              <w:jc w:val="both"/>
              <w:rPr>
                <w:sz w:val="18"/>
                <w:szCs w:val="18"/>
              </w:rPr>
            </w:pPr>
            <w:r w:rsidRPr="00B3192B">
              <w:rPr>
                <w:sz w:val="18"/>
                <w:szCs w:val="18"/>
              </w:rPr>
              <w:t>Предоставление коммунальных услуг</w:t>
            </w:r>
          </w:p>
        </w:tc>
        <w:tc>
          <w:tcPr>
            <w:tcW w:w="949" w:type="pct"/>
          </w:tcPr>
          <w:p w:rsidR="002354F0" w:rsidRPr="00B3192B" w:rsidRDefault="002354F0" w:rsidP="00BA7156">
            <w:pPr>
              <w:contextualSpacing/>
              <w:jc w:val="both"/>
              <w:rPr>
                <w:sz w:val="18"/>
                <w:szCs w:val="18"/>
              </w:rPr>
            </w:pPr>
            <w:proofErr w:type="gramStart"/>
            <w:r w:rsidRPr="00B3192B">
              <w:rPr>
                <w:sz w:val="18"/>
                <w:szCs w:val="1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w:t>
            </w:r>
            <w:r w:rsidRPr="00B3192B">
              <w:rPr>
                <w:sz w:val="18"/>
                <w:szCs w:val="18"/>
              </w:rPr>
              <w:lastRenderedPageBreak/>
              <w:t>снега)</w:t>
            </w:r>
            <w:proofErr w:type="gramEnd"/>
          </w:p>
        </w:tc>
        <w:tc>
          <w:tcPr>
            <w:tcW w:w="270" w:type="pct"/>
          </w:tcPr>
          <w:p w:rsidR="002354F0" w:rsidRPr="00B3192B" w:rsidRDefault="002354F0" w:rsidP="00BA7156">
            <w:pPr>
              <w:contextualSpacing/>
              <w:jc w:val="center"/>
              <w:rPr>
                <w:sz w:val="18"/>
                <w:szCs w:val="18"/>
              </w:rPr>
            </w:pPr>
            <w:r w:rsidRPr="00B3192B">
              <w:rPr>
                <w:sz w:val="18"/>
                <w:szCs w:val="18"/>
              </w:rPr>
              <w:lastRenderedPageBreak/>
              <w:t>3.1.1</w:t>
            </w:r>
          </w:p>
        </w:tc>
        <w:tc>
          <w:tcPr>
            <w:tcW w:w="542"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lastRenderedPageBreak/>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43" w:type="pct"/>
          </w:tcPr>
          <w:p w:rsidR="002354F0" w:rsidRPr="00B3192B" w:rsidRDefault="002354F0" w:rsidP="00BA7156">
            <w:pPr>
              <w:contextualSpacing/>
              <w:jc w:val="center"/>
              <w:rPr>
                <w:sz w:val="18"/>
                <w:szCs w:val="18"/>
              </w:rPr>
            </w:pPr>
            <w:r w:rsidRPr="00B3192B">
              <w:rPr>
                <w:sz w:val="18"/>
                <w:szCs w:val="18"/>
              </w:rPr>
              <w:lastRenderedPageBreak/>
              <w:t>-</w:t>
            </w:r>
          </w:p>
        </w:tc>
        <w:tc>
          <w:tcPr>
            <w:tcW w:w="243" w:type="pct"/>
          </w:tcPr>
          <w:p w:rsidR="002354F0" w:rsidRPr="00B3192B" w:rsidRDefault="002354F0" w:rsidP="00BA7156">
            <w:pPr>
              <w:contextualSpacing/>
              <w:jc w:val="center"/>
              <w:rPr>
                <w:sz w:val="18"/>
                <w:szCs w:val="18"/>
              </w:rPr>
            </w:pPr>
            <w:r w:rsidRPr="00B3192B">
              <w:rPr>
                <w:sz w:val="18"/>
                <w:szCs w:val="18"/>
              </w:rPr>
              <w:t>-</w:t>
            </w:r>
          </w:p>
        </w:tc>
        <w:tc>
          <w:tcPr>
            <w:tcW w:w="304" w:type="pct"/>
          </w:tcPr>
          <w:p w:rsidR="002354F0" w:rsidRPr="00B3192B" w:rsidRDefault="002354F0" w:rsidP="00BA7156">
            <w:pPr>
              <w:contextualSpacing/>
              <w:jc w:val="center"/>
              <w:rPr>
                <w:sz w:val="18"/>
                <w:szCs w:val="18"/>
              </w:rPr>
            </w:pPr>
            <w:r w:rsidRPr="00B3192B">
              <w:rPr>
                <w:sz w:val="18"/>
                <w:szCs w:val="18"/>
              </w:rPr>
              <w:t>-</w:t>
            </w:r>
          </w:p>
        </w:tc>
        <w:tc>
          <w:tcPr>
            <w:tcW w:w="318" w:type="pct"/>
          </w:tcPr>
          <w:p w:rsidR="002354F0" w:rsidRPr="00B3192B" w:rsidRDefault="002354F0" w:rsidP="00BA7156">
            <w:pPr>
              <w:contextualSpacing/>
              <w:jc w:val="center"/>
              <w:rPr>
                <w:sz w:val="18"/>
                <w:szCs w:val="18"/>
              </w:rPr>
            </w:pPr>
            <w:r w:rsidRPr="00B3192B">
              <w:rPr>
                <w:sz w:val="18"/>
                <w:szCs w:val="18"/>
              </w:rPr>
              <w:t>-</w:t>
            </w:r>
          </w:p>
        </w:tc>
        <w:tc>
          <w:tcPr>
            <w:tcW w:w="273" w:type="pct"/>
          </w:tcPr>
          <w:p w:rsidR="002354F0" w:rsidRPr="00B3192B" w:rsidRDefault="002354F0" w:rsidP="00BA7156">
            <w:pPr>
              <w:contextualSpacing/>
              <w:jc w:val="center"/>
              <w:rPr>
                <w:sz w:val="18"/>
                <w:szCs w:val="18"/>
              </w:rPr>
            </w:pPr>
            <w:r w:rsidRPr="00B3192B">
              <w:rPr>
                <w:sz w:val="18"/>
                <w:szCs w:val="18"/>
              </w:rPr>
              <w:t>-</w:t>
            </w:r>
          </w:p>
        </w:tc>
        <w:tc>
          <w:tcPr>
            <w:tcW w:w="364" w:type="pct"/>
          </w:tcPr>
          <w:p w:rsidR="002354F0" w:rsidRPr="00B3192B" w:rsidRDefault="002354F0" w:rsidP="00BA7156">
            <w:pPr>
              <w:contextualSpacing/>
              <w:jc w:val="center"/>
              <w:rPr>
                <w:sz w:val="18"/>
                <w:szCs w:val="18"/>
              </w:rPr>
            </w:pPr>
            <w:r w:rsidRPr="00B3192B">
              <w:rPr>
                <w:sz w:val="18"/>
                <w:szCs w:val="18"/>
              </w:rPr>
              <w:t>-</w:t>
            </w:r>
          </w:p>
        </w:tc>
        <w:tc>
          <w:tcPr>
            <w:tcW w:w="995" w:type="pct"/>
          </w:tcPr>
          <w:p w:rsidR="002354F0" w:rsidRPr="00B3192B" w:rsidRDefault="002354F0" w:rsidP="00BA7156">
            <w:pPr>
              <w:tabs>
                <w:tab w:val="left" w:pos="142"/>
              </w:tabs>
              <w:contextualSpacing/>
              <w:jc w:val="both"/>
              <w:rPr>
                <w:sz w:val="18"/>
                <w:szCs w:val="18"/>
              </w:rPr>
            </w:pPr>
            <w:r w:rsidRPr="00B3192B">
              <w:rPr>
                <w:sz w:val="18"/>
                <w:szCs w:val="18"/>
              </w:rPr>
              <w:t>-</w:t>
            </w:r>
          </w:p>
        </w:tc>
      </w:tr>
      <w:tr w:rsidR="002354F0" w:rsidRPr="00B3192B" w:rsidTr="00BA7156">
        <w:trPr>
          <w:gridAfter w:val="1"/>
          <w:wAfter w:w="3" w:type="pct"/>
          <w:trHeight w:val="20"/>
        </w:trPr>
        <w:tc>
          <w:tcPr>
            <w:tcW w:w="496" w:type="pct"/>
          </w:tcPr>
          <w:p w:rsidR="002354F0" w:rsidRPr="00B3192B" w:rsidRDefault="002354F0" w:rsidP="00BA7156">
            <w:pPr>
              <w:contextualSpacing/>
              <w:jc w:val="both"/>
              <w:rPr>
                <w:sz w:val="18"/>
                <w:szCs w:val="18"/>
              </w:rPr>
            </w:pPr>
            <w:r w:rsidRPr="00B3192B">
              <w:rPr>
                <w:sz w:val="18"/>
                <w:szCs w:val="18"/>
              </w:rPr>
              <w:lastRenderedPageBreak/>
              <w:t>Улично-дорожная сеть</w:t>
            </w:r>
          </w:p>
        </w:tc>
        <w:tc>
          <w:tcPr>
            <w:tcW w:w="949" w:type="pct"/>
          </w:tcPr>
          <w:p w:rsidR="002354F0" w:rsidRPr="00B3192B" w:rsidRDefault="002354F0" w:rsidP="00BA7156">
            <w:pPr>
              <w:contextualSpacing/>
              <w:jc w:val="both"/>
              <w:rPr>
                <w:sz w:val="18"/>
                <w:szCs w:val="18"/>
              </w:rPr>
            </w:pPr>
            <w:proofErr w:type="gramStart"/>
            <w:r w:rsidRPr="00B3192B">
              <w:rPr>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3192B">
              <w:rPr>
                <w:sz w:val="18"/>
                <w:szCs w:val="18"/>
              </w:rPr>
              <w:t>велотранспортной</w:t>
            </w:r>
            <w:proofErr w:type="spellEnd"/>
            <w:r w:rsidRPr="00B3192B">
              <w:rPr>
                <w:sz w:val="18"/>
                <w:szCs w:val="18"/>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270" w:type="pct"/>
          </w:tcPr>
          <w:p w:rsidR="002354F0" w:rsidRPr="00B3192B" w:rsidRDefault="002354F0" w:rsidP="00BA7156">
            <w:pPr>
              <w:contextualSpacing/>
              <w:jc w:val="center"/>
              <w:rPr>
                <w:sz w:val="18"/>
                <w:szCs w:val="18"/>
              </w:rPr>
            </w:pPr>
            <w:r w:rsidRPr="00B3192B">
              <w:rPr>
                <w:sz w:val="18"/>
                <w:szCs w:val="18"/>
              </w:rPr>
              <w:t>12.0.1</w:t>
            </w:r>
          </w:p>
        </w:tc>
        <w:tc>
          <w:tcPr>
            <w:tcW w:w="542" w:type="pct"/>
          </w:tcPr>
          <w:p w:rsidR="002354F0" w:rsidRPr="00C237FD" w:rsidRDefault="002354F0" w:rsidP="00BA7156">
            <w:pPr>
              <w:contextualSpacing/>
              <w:jc w:val="center"/>
              <w:rPr>
                <w:sz w:val="18"/>
                <w:szCs w:val="18"/>
              </w:rPr>
            </w:pPr>
            <w:r w:rsidRPr="003F3542">
              <w:rPr>
                <w:sz w:val="18"/>
                <w:szCs w:val="18"/>
              </w:rPr>
              <w:t>автомобильные дороги; пешеходные тротуары; проезд; велодорожки</w:t>
            </w:r>
          </w:p>
        </w:tc>
        <w:tc>
          <w:tcPr>
            <w:tcW w:w="243" w:type="pct"/>
          </w:tcPr>
          <w:p w:rsidR="002354F0" w:rsidRPr="00B3192B" w:rsidRDefault="002354F0" w:rsidP="00BA7156">
            <w:pPr>
              <w:contextualSpacing/>
              <w:jc w:val="center"/>
              <w:rPr>
                <w:sz w:val="18"/>
                <w:szCs w:val="18"/>
              </w:rPr>
            </w:pPr>
            <w:r w:rsidRPr="00B3192B">
              <w:rPr>
                <w:sz w:val="18"/>
                <w:szCs w:val="18"/>
              </w:rPr>
              <w:t>-</w:t>
            </w:r>
          </w:p>
        </w:tc>
        <w:tc>
          <w:tcPr>
            <w:tcW w:w="243" w:type="pct"/>
          </w:tcPr>
          <w:p w:rsidR="002354F0" w:rsidRPr="00B3192B" w:rsidRDefault="002354F0" w:rsidP="00BA7156">
            <w:pPr>
              <w:contextualSpacing/>
              <w:jc w:val="center"/>
              <w:rPr>
                <w:sz w:val="18"/>
                <w:szCs w:val="18"/>
              </w:rPr>
            </w:pPr>
            <w:r w:rsidRPr="00B3192B">
              <w:rPr>
                <w:sz w:val="18"/>
                <w:szCs w:val="18"/>
              </w:rPr>
              <w:t>-</w:t>
            </w:r>
          </w:p>
        </w:tc>
        <w:tc>
          <w:tcPr>
            <w:tcW w:w="304" w:type="pct"/>
          </w:tcPr>
          <w:p w:rsidR="002354F0" w:rsidRPr="00B3192B" w:rsidRDefault="002354F0" w:rsidP="00BA7156">
            <w:pPr>
              <w:contextualSpacing/>
              <w:jc w:val="center"/>
              <w:rPr>
                <w:sz w:val="18"/>
                <w:szCs w:val="18"/>
              </w:rPr>
            </w:pPr>
            <w:r w:rsidRPr="00B3192B">
              <w:rPr>
                <w:sz w:val="18"/>
                <w:szCs w:val="18"/>
              </w:rPr>
              <w:t>-</w:t>
            </w:r>
          </w:p>
        </w:tc>
        <w:tc>
          <w:tcPr>
            <w:tcW w:w="318" w:type="pct"/>
          </w:tcPr>
          <w:p w:rsidR="002354F0" w:rsidRPr="00B3192B" w:rsidRDefault="002354F0" w:rsidP="00BA7156">
            <w:pPr>
              <w:contextualSpacing/>
              <w:jc w:val="center"/>
              <w:rPr>
                <w:sz w:val="18"/>
                <w:szCs w:val="18"/>
              </w:rPr>
            </w:pPr>
            <w:r w:rsidRPr="00B3192B">
              <w:rPr>
                <w:sz w:val="18"/>
                <w:szCs w:val="18"/>
              </w:rPr>
              <w:t>-</w:t>
            </w:r>
          </w:p>
        </w:tc>
        <w:tc>
          <w:tcPr>
            <w:tcW w:w="273" w:type="pct"/>
          </w:tcPr>
          <w:p w:rsidR="002354F0" w:rsidRPr="00B3192B" w:rsidRDefault="002354F0" w:rsidP="00BA7156">
            <w:pPr>
              <w:contextualSpacing/>
              <w:jc w:val="center"/>
              <w:rPr>
                <w:sz w:val="18"/>
                <w:szCs w:val="18"/>
              </w:rPr>
            </w:pPr>
            <w:r w:rsidRPr="00B3192B">
              <w:rPr>
                <w:sz w:val="18"/>
                <w:szCs w:val="18"/>
              </w:rPr>
              <w:t>-</w:t>
            </w:r>
          </w:p>
        </w:tc>
        <w:tc>
          <w:tcPr>
            <w:tcW w:w="364" w:type="pct"/>
          </w:tcPr>
          <w:p w:rsidR="002354F0" w:rsidRPr="00B3192B" w:rsidRDefault="002354F0" w:rsidP="00BA7156">
            <w:pPr>
              <w:contextualSpacing/>
              <w:jc w:val="center"/>
              <w:rPr>
                <w:sz w:val="18"/>
                <w:szCs w:val="18"/>
              </w:rPr>
            </w:pPr>
            <w:r w:rsidRPr="00B3192B">
              <w:rPr>
                <w:sz w:val="18"/>
                <w:szCs w:val="18"/>
              </w:rPr>
              <w:t>-</w:t>
            </w:r>
          </w:p>
        </w:tc>
        <w:tc>
          <w:tcPr>
            <w:tcW w:w="995" w:type="pct"/>
          </w:tcPr>
          <w:p w:rsidR="002354F0" w:rsidRPr="00B3192B" w:rsidRDefault="002354F0" w:rsidP="00BA7156">
            <w:pPr>
              <w:tabs>
                <w:tab w:val="left" w:pos="142"/>
              </w:tabs>
              <w:contextualSpacing/>
              <w:jc w:val="both"/>
              <w:rPr>
                <w:sz w:val="18"/>
                <w:szCs w:val="18"/>
              </w:rPr>
            </w:pPr>
            <w:r w:rsidRPr="00B3192B">
              <w:rPr>
                <w:sz w:val="18"/>
                <w:szCs w:val="18"/>
              </w:rPr>
              <w:t>-</w:t>
            </w:r>
          </w:p>
        </w:tc>
      </w:tr>
      <w:tr w:rsidR="002354F0" w:rsidRPr="00B3192B" w:rsidTr="00BA7156">
        <w:trPr>
          <w:gridAfter w:val="1"/>
          <w:wAfter w:w="3" w:type="pct"/>
          <w:trHeight w:val="2217"/>
        </w:trPr>
        <w:tc>
          <w:tcPr>
            <w:tcW w:w="496" w:type="pct"/>
          </w:tcPr>
          <w:p w:rsidR="002354F0" w:rsidRPr="00B3192B" w:rsidRDefault="002354F0" w:rsidP="00BA7156">
            <w:pPr>
              <w:contextualSpacing/>
              <w:jc w:val="both"/>
              <w:rPr>
                <w:sz w:val="18"/>
                <w:szCs w:val="18"/>
              </w:rPr>
            </w:pPr>
            <w:r w:rsidRPr="00B3192B">
              <w:rPr>
                <w:sz w:val="18"/>
                <w:szCs w:val="18"/>
              </w:rPr>
              <w:t>Благоустройство территории</w:t>
            </w:r>
          </w:p>
        </w:tc>
        <w:tc>
          <w:tcPr>
            <w:tcW w:w="949" w:type="pct"/>
          </w:tcPr>
          <w:p w:rsidR="002354F0" w:rsidRPr="00B3192B" w:rsidRDefault="002354F0" w:rsidP="00BA7156">
            <w:pPr>
              <w:contextualSpacing/>
              <w:jc w:val="both"/>
              <w:rPr>
                <w:sz w:val="18"/>
                <w:szCs w:val="18"/>
              </w:rPr>
            </w:pPr>
            <w:r w:rsidRPr="00B3192B">
              <w:rPr>
                <w:sz w:val="18"/>
                <w:szCs w:val="1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B3192B">
              <w:rPr>
                <w:sz w:val="18"/>
                <w:szCs w:val="18"/>
              </w:rPr>
              <w:lastRenderedPageBreak/>
              <w:t>составные части благоустройства территории, общественных туалетов</w:t>
            </w:r>
          </w:p>
        </w:tc>
        <w:tc>
          <w:tcPr>
            <w:tcW w:w="270" w:type="pct"/>
          </w:tcPr>
          <w:p w:rsidR="002354F0" w:rsidRPr="00B3192B" w:rsidRDefault="002354F0" w:rsidP="00BA7156">
            <w:pPr>
              <w:contextualSpacing/>
              <w:jc w:val="center"/>
              <w:rPr>
                <w:sz w:val="18"/>
                <w:szCs w:val="18"/>
              </w:rPr>
            </w:pPr>
            <w:r w:rsidRPr="00B3192B">
              <w:rPr>
                <w:sz w:val="18"/>
                <w:szCs w:val="18"/>
              </w:rPr>
              <w:lastRenderedPageBreak/>
              <w:t>12.0.2</w:t>
            </w:r>
          </w:p>
        </w:tc>
        <w:tc>
          <w:tcPr>
            <w:tcW w:w="542" w:type="pct"/>
          </w:tcPr>
          <w:p w:rsidR="002354F0" w:rsidRPr="00B3192B" w:rsidRDefault="002354F0" w:rsidP="00BA7156">
            <w:pPr>
              <w:contextualSpacing/>
              <w:jc w:val="center"/>
              <w:rPr>
                <w:sz w:val="18"/>
                <w:szCs w:val="18"/>
              </w:rPr>
            </w:pPr>
            <w:r>
              <w:rPr>
                <w:sz w:val="18"/>
                <w:szCs w:val="18"/>
              </w:rPr>
              <w:t>-</w:t>
            </w:r>
          </w:p>
        </w:tc>
        <w:tc>
          <w:tcPr>
            <w:tcW w:w="243" w:type="pct"/>
          </w:tcPr>
          <w:p w:rsidR="002354F0" w:rsidRPr="00B3192B" w:rsidRDefault="002354F0" w:rsidP="00BA7156">
            <w:pPr>
              <w:contextualSpacing/>
              <w:jc w:val="center"/>
              <w:rPr>
                <w:sz w:val="18"/>
                <w:szCs w:val="18"/>
              </w:rPr>
            </w:pPr>
            <w:r w:rsidRPr="00B3192B">
              <w:rPr>
                <w:sz w:val="18"/>
                <w:szCs w:val="18"/>
              </w:rPr>
              <w:t>-</w:t>
            </w:r>
          </w:p>
        </w:tc>
        <w:tc>
          <w:tcPr>
            <w:tcW w:w="243" w:type="pct"/>
          </w:tcPr>
          <w:p w:rsidR="002354F0" w:rsidRPr="00B3192B" w:rsidRDefault="002354F0" w:rsidP="00BA7156">
            <w:pPr>
              <w:contextualSpacing/>
              <w:jc w:val="center"/>
              <w:rPr>
                <w:sz w:val="18"/>
                <w:szCs w:val="18"/>
              </w:rPr>
            </w:pPr>
            <w:r w:rsidRPr="00B3192B">
              <w:rPr>
                <w:sz w:val="18"/>
                <w:szCs w:val="18"/>
              </w:rPr>
              <w:t>-</w:t>
            </w:r>
          </w:p>
        </w:tc>
        <w:tc>
          <w:tcPr>
            <w:tcW w:w="304" w:type="pct"/>
          </w:tcPr>
          <w:p w:rsidR="002354F0" w:rsidRPr="00B3192B" w:rsidRDefault="002354F0" w:rsidP="00BA7156">
            <w:pPr>
              <w:contextualSpacing/>
              <w:jc w:val="center"/>
              <w:rPr>
                <w:sz w:val="18"/>
                <w:szCs w:val="18"/>
              </w:rPr>
            </w:pPr>
            <w:r w:rsidRPr="00B3192B">
              <w:rPr>
                <w:sz w:val="18"/>
                <w:szCs w:val="18"/>
              </w:rPr>
              <w:t>-</w:t>
            </w:r>
          </w:p>
        </w:tc>
        <w:tc>
          <w:tcPr>
            <w:tcW w:w="318" w:type="pct"/>
          </w:tcPr>
          <w:p w:rsidR="002354F0" w:rsidRPr="00B3192B" w:rsidRDefault="002354F0" w:rsidP="00BA7156">
            <w:pPr>
              <w:contextualSpacing/>
              <w:jc w:val="center"/>
              <w:rPr>
                <w:sz w:val="18"/>
                <w:szCs w:val="18"/>
              </w:rPr>
            </w:pPr>
            <w:r w:rsidRPr="00B3192B">
              <w:rPr>
                <w:sz w:val="18"/>
                <w:szCs w:val="18"/>
              </w:rPr>
              <w:t>-</w:t>
            </w:r>
          </w:p>
        </w:tc>
        <w:tc>
          <w:tcPr>
            <w:tcW w:w="273" w:type="pct"/>
          </w:tcPr>
          <w:p w:rsidR="002354F0" w:rsidRPr="00B3192B" w:rsidRDefault="002354F0" w:rsidP="00BA7156">
            <w:pPr>
              <w:contextualSpacing/>
              <w:jc w:val="center"/>
              <w:rPr>
                <w:sz w:val="18"/>
                <w:szCs w:val="18"/>
              </w:rPr>
            </w:pPr>
            <w:r w:rsidRPr="00B3192B">
              <w:rPr>
                <w:sz w:val="18"/>
                <w:szCs w:val="18"/>
              </w:rPr>
              <w:t>-</w:t>
            </w:r>
          </w:p>
        </w:tc>
        <w:tc>
          <w:tcPr>
            <w:tcW w:w="364" w:type="pct"/>
          </w:tcPr>
          <w:p w:rsidR="002354F0" w:rsidRPr="00B3192B" w:rsidRDefault="002354F0" w:rsidP="00BA7156">
            <w:pPr>
              <w:contextualSpacing/>
              <w:jc w:val="center"/>
              <w:rPr>
                <w:sz w:val="18"/>
                <w:szCs w:val="18"/>
              </w:rPr>
            </w:pPr>
            <w:r w:rsidRPr="00B3192B">
              <w:rPr>
                <w:sz w:val="18"/>
                <w:szCs w:val="18"/>
              </w:rPr>
              <w:t>-</w:t>
            </w:r>
          </w:p>
        </w:tc>
        <w:tc>
          <w:tcPr>
            <w:tcW w:w="995" w:type="pct"/>
          </w:tcPr>
          <w:p w:rsidR="002354F0" w:rsidRPr="00B3192B" w:rsidRDefault="002354F0" w:rsidP="00BA7156">
            <w:pPr>
              <w:tabs>
                <w:tab w:val="left" w:pos="142"/>
              </w:tabs>
              <w:contextualSpacing/>
              <w:jc w:val="both"/>
              <w:rPr>
                <w:sz w:val="18"/>
                <w:szCs w:val="18"/>
              </w:rPr>
            </w:pPr>
            <w:r w:rsidRPr="00B3192B">
              <w:rPr>
                <w:sz w:val="18"/>
                <w:szCs w:val="18"/>
              </w:rPr>
              <w:t>-</w:t>
            </w:r>
          </w:p>
        </w:tc>
      </w:tr>
      <w:tr w:rsidR="002354F0" w:rsidRPr="00B3192B" w:rsidTr="00BA7156">
        <w:trPr>
          <w:trHeight w:val="227"/>
        </w:trPr>
        <w:tc>
          <w:tcPr>
            <w:tcW w:w="5000" w:type="pct"/>
            <w:gridSpan w:val="12"/>
          </w:tcPr>
          <w:p w:rsidR="002354F0" w:rsidRPr="00B3192B" w:rsidRDefault="002354F0" w:rsidP="00BA7156">
            <w:pPr>
              <w:tabs>
                <w:tab w:val="left" w:pos="142"/>
              </w:tabs>
              <w:contextualSpacing/>
              <w:jc w:val="center"/>
              <w:rPr>
                <w:sz w:val="18"/>
                <w:szCs w:val="18"/>
              </w:rPr>
            </w:pPr>
            <w:r w:rsidRPr="00B3192B">
              <w:rPr>
                <w:rFonts w:eastAsia="Calibri"/>
                <w:b/>
                <w:bCs/>
                <w:sz w:val="18"/>
                <w:szCs w:val="18"/>
              </w:rPr>
              <w:lastRenderedPageBreak/>
              <w:t>Условно разрешенные виды использования</w:t>
            </w:r>
          </w:p>
        </w:tc>
      </w:tr>
      <w:tr w:rsidR="002354F0" w:rsidRPr="00B3192B" w:rsidTr="00BA7156">
        <w:trPr>
          <w:trHeight w:val="227"/>
        </w:trPr>
        <w:tc>
          <w:tcPr>
            <w:tcW w:w="5000" w:type="pct"/>
            <w:gridSpan w:val="12"/>
          </w:tcPr>
          <w:p w:rsidR="002354F0" w:rsidRPr="00B3192B" w:rsidRDefault="002354F0" w:rsidP="00BA7156">
            <w:pPr>
              <w:tabs>
                <w:tab w:val="left" w:pos="142"/>
              </w:tabs>
              <w:contextualSpacing/>
              <w:jc w:val="center"/>
              <w:rPr>
                <w:sz w:val="18"/>
                <w:szCs w:val="18"/>
              </w:rPr>
            </w:pPr>
            <w:r w:rsidRPr="00B3192B">
              <w:rPr>
                <w:b/>
                <w:bCs/>
                <w:sz w:val="18"/>
                <w:szCs w:val="18"/>
              </w:rPr>
              <w:t>Вспомогательные виды разрешенного использования не установлены</w:t>
            </w:r>
          </w:p>
        </w:tc>
      </w:tr>
    </w:tbl>
    <w:p w:rsidR="002354F0" w:rsidRPr="00E2017E" w:rsidRDefault="002354F0" w:rsidP="002354F0">
      <w:pPr>
        <w:keepLines/>
        <w:contextualSpacing/>
      </w:pPr>
      <w:r w:rsidRPr="00E2017E">
        <w:rPr>
          <w:rFonts w:eastAsia="Arial"/>
          <w:bCs/>
          <w:i/>
          <w:shd w:val="clear" w:color="auto" w:fill="FFFFFF"/>
          <w:lang w:eastAsia="x-none"/>
        </w:rPr>
        <w:t>Примечание</w:t>
      </w:r>
      <w:proofErr w:type="gramStart"/>
      <w:r w:rsidRPr="00E2017E">
        <w:rPr>
          <w:rFonts w:eastAsia="Arial"/>
          <w:bCs/>
          <w:i/>
          <w:shd w:val="clear" w:color="auto" w:fill="FFFFFF"/>
          <w:lang w:eastAsia="x-none"/>
        </w:rPr>
        <w:t xml:space="preserve">: </w:t>
      </w:r>
      <w:r w:rsidRPr="00E2017E">
        <w:rPr>
          <w:i/>
          <w:iCs/>
        </w:rPr>
        <w:t xml:space="preserve">- - </w:t>
      </w:r>
      <w:proofErr w:type="gramEnd"/>
      <w:r w:rsidRPr="00E2017E">
        <w:rPr>
          <w:i/>
          <w:iC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Pr="00E2017E" w:rsidDel="005802D0">
        <w:t xml:space="preserve"> </w:t>
      </w:r>
    </w:p>
    <w:p w:rsidR="002354F0" w:rsidRPr="00E2017E" w:rsidRDefault="002354F0" w:rsidP="002354F0">
      <w:pPr>
        <w:pStyle w:val="2"/>
        <w:jc w:val="both"/>
        <w:rPr>
          <w:szCs w:val="24"/>
        </w:rPr>
      </w:pPr>
      <w:r w:rsidRPr="00E2017E">
        <w:rPr>
          <w:szCs w:val="24"/>
        </w:rPr>
        <w:br w:type="page"/>
      </w:r>
      <w:r w:rsidRPr="00E2017E">
        <w:rPr>
          <w:szCs w:val="24"/>
        </w:rPr>
        <w:lastRenderedPageBreak/>
        <w:t>Ж-</w:t>
      </w:r>
      <w:r w:rsidRPr="00E2017E">
        <w:rPr>
          <w:szCs w:val="24"/>
          <w:lang w:val="ru-RU"/>
        </w:rPr>
        <w:t>3</w:t>
      </w:r>
      <w:r w:rsidRPr="00E2017E">
        <w:rPr>
          <w:szCs w:val="24"/>
        </w:rPr>
        <w:t xml:space="preserve">. Зона застройки </w:t>
      </w:r>
      <w:proofErr w:type="spellStart"/>
      <w:r w:rsidRPr="00E2017E">
        <w:rPr>
          <w:szCs w:val="24"/>
        </w:rPr>
        <w:t>среднеэтажными</w:t>
      </w:r>
      <w:proofErr w:type="spellEnd"/>
      <w:r w:rsidRPr="00E2017E">
        <w:rPr>
          <w:szCs w:val="24"/>
        </w:rPr>
        <w:t xml:space="preserve"> жилыми домами (от 5 до 8 этажей, включая мансардный)</w:t>
      </w: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976"/>
        <w:gridCol w:w="848"/>
        <w:gridCol w:w="1562"/>
        <w:gridCol w:w="848"/>
        <w:gridCol w:w="711"/>
        <w:gridCol w:w="985"/>
        <w:gridCol w:w="1138"/>
        <w:gridCol w:w="848"/>
        <w:gridCol w:w="1001"/>
        <w:gridCol w:w="3122"/>
      </w:tblGrid>
      <w:tr w:rsidR="002354F0" w:rsidRPr="00B3192B" w:rsidTr="00BA7156">
        <w:trPr>
          <w:trHeight w:val="20"/>
          <w:tblHeader/>
        </w:trPr>
        <w:tc>
          <w:tcPr>
            <w:tcW w:w="498" w:type="pct"/>
            <w:vMerge w:val="restart"/>
            <w:vAlign w:val="center"/>
          </w:tcPr>
          <w:p w:rsidR="002354F0" w:rsidRPr="00B3192B" w:rsidRDefault="002354F0" w:rsidP="00BA7156">
            <w:pPr>
              <w:contextualSpacing/>
              <w:jc w:val="center"/>
              <w:rPr>
                <w:b/>
                <w:bCs/>
                <w:sz w:val="18"/>
                <w:szCs w:val="18"/>
              </w:rPr>
            </w:pPr>
            <w:r w:rsidRPr="00B3192B">
              <w:rPr>
                <w:b/>
                <w:bCs/>
                <w:sz w:val="18"/>
                <w:szCs w:val="18"/>
              </w:rPr>
              <w:t>Наименование вида разрешенного использования земельного участка</w:t>
            </w:r>
          </w:p>
        </w:tc>
        <w:tc>
          <w:tcPr>
            <w:tcW w:w="954" w:type="pct"/>
            <w:vMerge w:val="restart"/>
            <w:vAlign w:val="center"/>
          </w:tcPr>
          <w:p w:rsidR="002354F0" w:rsidRPr="00B3192B" w:rsidRDefault="002354F0" w:rsidP="00BA7156">
            <w:pPr>
              <w:contextualSpacing/>
              <w:jc w:val="center"/>
              <w:rPr>
                <w:b/>
                <w:bCs/>
                <w:sz w:val="18"/>
                <w:szCs w:val="18"/>
              </w:rPr>
            </w:pPr>
            <w:r w:rsidRPr="00B3192B">
              <w:rPr>
                <w:b/>
                <w:bCs/>
                <w:sz w:val="18"/>
                <w:szCs w:val="18"/>
              </w:rPr>
              <w:t>Описание вида разрешенного использования земельного участка</w:t>
            </w:r>
          </w:p>
        </w:tc>
        <w:tc>
          <w:tcPr>
            <w:tcW w:w="272" w:type="pct"/>
            <w:vMerge w:val="restart"/>
            <w:textDirection w:val="btLr"/>
            <w:vAlign w:val="center"/>
          </w:tcPr>
          <w:p w:rsidR="002354F0" w:rsidRPr="00B3192B" w:rsidRDefault="002354F0" w:rsidP="00BA7156">
            <w:pPr>
              <w:ind w:left="113" w:right="113"/>
              <w:contextualSpacing/>
              <w:jc w:val="center"/>
              <w:rPr>
                <w:b/>
                <w:bCs/>
                <w:sz w:val="18"/>
                <w:szCs w:val="18"/>
              </w:rPr>
            </w:pPr>
            <w:proofErr w:type="gramStart"/>
            <w:r w:rsidRPr="00B3192B">
              <w:rPr>
                <w:b/>
                <w:bCs/>
                <w:sz w:val="18"/>
                <w:szCs w:val="18"/>
              </w:rPr>
              <w:t xml:space="preserve">Код (числовое обозначение ВРИ </w:t>
            </w:r>
            <w:proofErr w:type="gramEnd"/>
          </w:p>
          <w:p w:rsidR="002354F0" w:rsidRPr="00B3192B" w:rsidRDefault="002354F0" w:rsidP="00BA7156">
            <w:pPr>
              <w:ind w:left="113" w:right="113"/>
              <w:contextualSpacing/>
              <w:jc w:val="center"/>
              <w:rPr>
                <w:b/>
                <w:bCs/>
                <w:sz w:val="18"/>
                <w:szCs w:val="18"/>
              </w:rPr>
            </w:pPr>
            <w:r w:rsidRPr="00B3192B">
              <w:rPr>
                <w:b/>
                <w:bCs/>
                <w:sz w:val="18"/>
                <w:szCs w:val="18"/>
              </w:rPr>
              <w:t>земельного участка согласно классификатору)</w:t>
            </w:r>
          </w:p>
        </w:tc>
        <w:tc>
          <w:tcPr>
            <w:tcW w:w="501" w:type="pct"/>
            <w:vMerge w:val="restart"/>
            <w:vAlign w:val="center"/>
          </w:tcPr>
          <w:p w:rsidR="002354F0" w:rsidRPr="00B3192B" w:rsidRDefault="002354F0" w:rsidP="00BA7156">
            <w:pPr>
              <w:contextualSpacing/>
              <w:jc w:val="center"/>
              <w:rPr>
                <w:b/>
                <w:bCs/>
                <w:sz w:val="18"/>
                <w:szCs w:val="18"/>
              </w:rPr>
            </w:pPr>
            <w:r w:rsidRPr="00C237FD">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00" w:type="pct"/>
            <w:gridSpan w:val="2"/>
            <w:vAlign w:val="center"/>
          </w:tcPr>
          <w:p w:rsidR="002354F0" w:rsidRPr="00B3192B" w:rsidRDefault="002354F0" w:rsidP="00BA7156">
            <w:pPr>
              <w:contextualSpacing/>
              <w:jc w:val="center"/>
              <w:rPr>
                <w:b/>
                <w:bCs/>
                <w:sz w:val="18"/>
                <w:szCs w:val="18"/>
              </w:rPr>
            </w:pPr>
            <w:r w:rsidRPr="00B3192B">
              <w:rPr>
                <w:b/>
                <w:bCs/>
                <w:sz w:val="18"/>
                <w:szCs w:val="18"/>
              </w:rPr>
              <w:t>Предельные (минимальные и (или) максимальные) размеры земельных участков</w:t>
            </w:r>
          </w:p>
        </w:tc>
        <w:tc>
          <w:tcPr>
            <w:tcW w:w="681" w:type="pct"/>
            <w:gridSpan w:val="2"/>
            <w:vAlign w:val="center"/>
          </w:tcPr>
          <w:p w:rsidR="002354F0" w:rsidRPr="00B3192B" w:rsidRDefault="002354F0" w:rsidP="00BA7156">
            <w:pPr>
              <w:contextualSpacing/>
              <w:jc w:val="center"/>
              <w:rPr>
                <w:b/>
                <w:bCs/>
                <w:sz w:val="18"/>
                <w:szCs w:val="18"/>
              </w:rPr>
            </w:pPr>
            <w:r w:rsidRPr="00B3192B">
              <w:rPr>
                <w:b/>
                <w:bCs/>
                <w:sz w:val="18"/>
                <w:szCs w:val="18"/>
              </w:rPr>
              <w:t>Предельное количество этажей/высота</w:t>
            </w:r>
          </w:p>
        </w:tc>
        <w:tc>
          <w:tcPr>
            <w:tcW w:w="272" w:type="pct"/>
            <w:vMerge w:val="restart"/>
            <w:textDirection w:val="btLr"/>
            <w:vAlign w:val="center"/>
          </w:tcPr>
          <w:p w:rsidR="002354F0" w:rsidRPr="00B3192B" w:rsidRDefault="002354F0" w:rsidP="00BA7156">
            <w:pPr>
              <w:ind w:left="113" w:right="113"/>
              <w:contextualSpacing/>
              <w:jc w:val="center"/>
              <w:rPr>
                <w:b/>
                <w:bCs/>
                <w:sz w:val="18"/>
                <w:szCs w:val="18"/>
              </w:rPr>
            </w:pPr>
            <w:r w:rsidRPr="00B3192B">
              <w:rPr>
                <w:b/>
                <w:bCs/>
                <w:sz w:val="18"/>
                <w:szCs w:val="18"/>
              </w:rPr>
              <w:t xml:space="preserve">Максимальный процент застройки, %. </w:t>
            </w:r>
          </w:p>
        </w:tc>
        <w:tc>
          <w:tcPr>
            <w:tcW w:w="321" w:type="pct"/>
            <w:vMerge w:val="restart"/>
            <w:textDirection w:val="btLr"/>
            <w:vAlign w:val="center"/>
          </w:tcPr>
          <w:p w:rsidR="002354F0" w:rsidRPr="00B3192B" w:rsidRDefault="002354F0" w:rsidP="00BA7156">
            <w:pPr>
              <w:ind w:left="113" w:right="113"/>
              <w:contextualSpacing/>
              <w:jc w:val="center"/>
              <w:rPr>
                <w:b/>
                <w:bCs/>
                <w:sz w:val="18"/>
                <w:szCs w:val="18"/>
              </w:rPr>
            </w:pPr>
            <w:r w:rsidRPr="00B3192B">
              <w:rPr>
                <w:b/>
                <w:bCs/>
                <w:sz w:val="18"/>
                <w:szCs w:val="18"/>
              </w:rPr>
              <w:t xml:space="preserve">Минимальные отступы от границ земельного участка, </w:t>
            </w:r>
            <w:proofErr w:type="gramStart"/>
            <w:r w:rsidRPr="00B3192B">
              <w:rPr>
                <w:b/>
                <w:bCs/>
                <w:sz w:val="18"/>
                <w:szCs w:val="18"/>
              </w:rPr>
              <w:t>м</w:t>
            </w:r>
            <w:proofErr w:type="gramEnd"/>
          </w:p>
        </w:tc>
        <w:tc>
          <w:tcPr>
            <w:tcW w:w="1001" w:type="pct"/>
            <w:vMerge w:val="restart"/>
            <w:shd w:val="clear" w:color="auto" w:fill="auto"/>
            <w:vAlign w:val="center"/>
          </w:tcPr>
          <w:p w:rsidR="002354F0" w:rsidRPr="00B3192B" w:rsidRDefault="002354F0" w:rsidP="00BA7156">
            <w:pPr>
              <w:contextualSpacing/>
              <w:jc w:val="center"/>
              <w:rPr>
                <w:b/>
                <w:bCs/>
                <w:sz w:val="18"/>
                <w:szCs w:val="18"/>
              </w:rPr>
            </w:pPr>
            <w:r w:rsidRPr="00B3192B">
              <w:rPr>
                <w:b/>
                <w:bCs/>
                <w:sz w:val="18"/>
                <w:szCs w:val="18"/>
              </w:rPr>
              <w:t>Иные параметры разрешенного строительства, реконструкции объектов капитального строительства</w:t>
            </w:r>
          </w:p>
        </w:tc>
      </w:tr>
      <w:tr w:rsidR="002354F0" w:rsidRPr="00B3192B" w:rsidTr="00BA7156">
        <w:trPr>
          <w:cantSplit/>
          <w:trHeight w:val="1775"/>
          <w:tblHeader/>
        </w:trPr>
        <w:tc>
          <w:tcPr>
            <w:tcW w:w="498" w:type="pct"/>
            <w:vMerge/>
            <w:tcBorders>
              <w:bottom w:val="single" w:sz="4" w:space="0" w:color="auto"/>
            </w:tcBorders>
          </w:tcPr>
          <w:p w:rsidR="002354F0" w:rsidRPr="00B3192B" w:rsidRDefault="002354F0" w:rsidP="00BA7156">
            <w:pPr>
              <w:contextualSpacing/>
              <w:rPr>
                <w:sz w:val="18"/>
                <w:szCs w:val="18"/>
              </w:rPr>
            </w:pPr>
          </w:p>
        </w:tc>
        <w:tc>
          <w:tcPr>
            <w:tcW w:w="954" w:type="pct"/>
            <w:vMerge/>
            <w:tcBorders>
              <w:bottom w:val="single" w:sz="4" w:space="0" w:color="auto"/>
            </w:tcBorders>
          </w:tcPr>
          <w:p w:rsidR="002354F0" w:rsidRPr="00B3192B" w:rsidRDefault="002354F0" w:rsidP="00BA7156">
            <w:pPr>
              <w:contextualSpacing/>
              <w:jc w:val="both"/>
              <w:rPr>
                <w:sz w:val="18"/>
                <w:szCs w:val="18"/>
              </w:rPr>
            </w:pPr>
          </w:p>
        </w:tc>
        <w:tc>
          <w:tcPr>
            <w:tcW w:w="272" w:type="pct"/>
            <w:vMerge/>
            <w:tcBorders>
              <w:bottom w:val="single" w:sz="4" w:space="0" w:color="auto"/>
            </w:tcBorders>
          </w:tcPr>
          <w:p w:rsidR="002354F0" w:rsidRPr="00B3192B" w:rsidRDefault="002354F0" w:rsidP="00BA7156">
            <w:pPr>
              <w:contextualSpacing/>
              <w:jc w:val="center"/>
              <w:rPr>
                <w:sz w:val="18"/>
                <w:szCs w:val="18"/>
              </w:rPr>
            </w:pPr>
          </w:p>
        </w:tc>
        <w:tc>
          <w:tcPr>
            <w:tcW w:w="501" w:type="pct"/>
            <w:vMerge/>
            <w:tcBorders>
              <w:bottom w:val="single" w:sz="4" w:space="0" w:color="auto"/>
            </w:tcBorders>
          </w:tcPr>
          <w:p w:rsidR="002354F0" w:rsidRPr="00B3192B" w:rsidRDefault="002354F0" w:rsidP="00BA7156">
            <w:pPr>
              <w:contextualSpacing/>
              <w:jc w:val="center"/>
              <w:rPr>
                <w:b/>
                <w:bCs/>
                <w:sz w:val="18"/>
                <w:szCs w:val="18"/>
              </w:rPr>
            </w:pPr>
          </w:p>
        </w:tc>
        <w:tc>
          <w:tcPr>
            <w:tcW w:w="272" w:type="pct"/>
            <w:tcBorders>
              <w:bottom w:val="single" w:sz="4" w:space="0" w:color="auto"/>
            </w:tcBorders>
            <w:vAlign w:val="center"/>
          </w:tcPr>
          <w:p w:rsidR="002354F0" w:rsidRPr="00B3192B" w:rsidRDefault="002354F0" w:rsidP="00BA7156">
            <w:pPr>
              <w:contextualSpacing/>
              <w:jc w:val="center"/>
              <w:rPr>
                <w:b/>
                <w:bCs/>
                <w:sz w:val="18"/>
                <w:szCs w:val="18"/>
                <w:vertAlign w:val="subscript"/>
              </w:rPr>
            </w:pPr>
            <w:proofErr w:type="spellStart"/>
            <w:r w:rsidRPr="00B3192B">
              <w:rPr>
                <w:b/>
                <w:bCs/>
                <w:sz w:val="18"/>
                <w:szCs w:val="18"/>
                <w:lang w:val="en-US"/>
              </w:rPr>
              <w:t>Smin</w:t>
            </w:r>
            <w:proofErr w:type="spellEnd"/>
            <w:r w:rsidRPr="00B3192B">
              <w:rPr>
                <w:b/>
                <w:bCs/>
                <w:sz w:val="18"/>
                <w:szCs w:val="18"/>
              </w:rPr>
              <w:t xml:space="preserve">, </w:t>
            </w:r>
            <w:proofErr w:type="spellStart"/>
            <w:r w:rsidRPr="00B3192B">
              <w:rPr>
                <w:b/>
                <w:bCs/>
                <w:sz w:val="18"/>
                <w:szCs w:val="18"/>
              </w:rPr>
              <w:t>кв.м</w:t>
            </w:r>
            <w:proofErr w:type="spellEnd"/>
            <w:r w:rsidRPr="00B3192B">
              <w:rPr>
                <w:b/>
                <w:bCs/>
                <w:sz w:val="18"/>
                <w:szCs w:val="18"/>
              </w:rPr>
              <w:t>.</w:t>
            </w:r>
          </w:p>
        </w:tc>
        <w:tc>
          <w:tcPr>
            <w:tcW w:w="228" w:type="pct"/>
            <w:tcBorders>
              <w:bottom w:val="single" w:sz="4" w:space="0" w:color="auto"/>
            </w:tcBorders>
            <w:vAlign w:val="center"/>
          </w:tcPr>
          <w:p w:rsidR="002354F0" w:rsidRPr="00B3192B" w:rsidRDefault="002354F0" w:rsidP="00BA7156">
            <w:pPr>
              <w:contextualSpacing/>
              <w:jc w:val="center"/>
              <w:rPr>
                <w:b/>
                <w:bCs/>
                <w:sz w:val="18"/>
                <w:szCs w:val="18"/>
              </w:rPr>
            </w:pPr>
            <w:proofErr w:type="spellStart"/>
            <w:r w:rsidRPr="00B3192B">
              <w:rPr>
                <w:b/>
                <w:bCs/>
                <w:sz w:val="18"/>
                <w:szCs w:val="18"/>
                <w:lang w:val="en-US"/>
              </w:rPr>
              <w:t>Smax</w:t>
            </w:r>
            <w:proofErr w:type="spellEnd"/>
            <w:r w:rsidRPr="00B3192B">
              <w:rPr>
                <w:b/>
                <w:bCs/>
                <w:sz w:val="18"/>
                <w:szCs w:val="18"/>
              </w:rPr>
              <w:t xml:space="preserve">, </w:t>
            </w:r>
            <w:proofErr w:type="spellStart"/>
            <w:r w:rsidRPr="00B3192B">
              <w:rPr>
                <w:b/>
                <w:bCs/>
                <w:sz w:val="18"/>
                <w:szCs w:val="18"/>
              </w:rPr>
              <w:t>кв.м</w:t>
            </w:r>
            <w:proofErr w:type="spellEnd"/>
          </w:p>
        </w:tc>
        <w:tc>
          <w:tcPr>
            <w:tcW w:w="316" w:type="pct"/>
            <w:tcBorders>
              <w:bottom w:val="single" w:sz="4" w:space="0" w:color="auto"/>
            </w:tcBorders>
            <w:textDirection w:val="btLr"/>
            <w:vAlign w:val="center"/>
          </w:tcPr>
          <w:p w:rsidR="002354F0" w:rsidRPr="00B3192B" w:rsidRDefault="002354F0" w:rsidP="00BA7156">
            <w:pPr>
              <w:contextualSpacing/>
              <w:jc w:val="center"/>
              <w:rPr>
                <w:b/>
                <w:bCs/>
                <w:sz w:val="18"/>
                <w:szCs w:val="18"/>
              </w:rPr>
            </w:pPr>
            <w:r w:rsidRPr="00B3192B">
              <w:rPr>
                <w:b/>
                <w:bCs/>
                <w:sz w:val="18"/>
                <w:szCs w:val="18"/>
              </w:rPr>
              <w:t>этажность</w:t>
            </w:r>
          </w:p>
        </w:tc>
        <w:tc>
          <w:tcPr>
            <w:tcW w:w="365" w:type="pct"/>
            <w:tcBorders>
              <w:bottom w:val="single" w:sz="4" w:space="0" w:color="auto"/>
            </w:tcBorders>
            <w:textDirection w:val="btLr"/>
            <w:vAlign w:val="center"/>
          </w:tcPr>
          <w:p w:rsidR="002354F0" w:rsidRPr="00B3192B" w:rsidRDefault="002354F0" w:rsidP="00BA7156">
            <w:pPr>
              <w:contextualSpacing/>
              <w:jc w:val="center"/>
              <w:rPr>
                <w:b/>
                <w:bCs/>
                <w:sz w:val="18"/>
                <w:szCs w:val="18"/>
              </w:rPr>
            </w:pPr>
            <w:r w:rsidRPr="00B3192B">
              <w:rPr>
                <w:b/>
                <w:bCs/>
                <w:sz w:val="18"/>
                <w:szCs w:val="18"/>
              </w:rPr>
              <w:t xml:space="preserve">высота, </w:t>
            </w:r>
            <w:proofErr w:type="gramStart"/>
            <w:r w:rsidRPr="00B3192B">
              <w:rPr>
                <w:b/>
                <w:bCs/>
                <w:sz w:val="18"/>
                <w:szCs w:val="18"/>
              </w:rPr>
              <w:t>м</w:t>
            </w:r>
            <w:proofErr w:type="gramEnd"/>
          </w:p>
        </w:tc>
        <w:tc>
          <w:tcPr>
            <w:tcW w:w="272" w:type="pct"/>
            <w:vMerge/>
            <w:tcBorders>
              <w:bottom w:val="single" w:sz="4" w:space="0" w:color="auto"/>
            </w:tcBorders>
            <w:vAlign w:val="center"/>
          </w:tcPr>
          <w:p w:rsidR="002354F0" w:rsidRPr="00B3192B" w:rsidRDefault="002354F0" w:rsidP="00BA7156">
            <w:pPr>
              <w:contextualSpacing/>
              <w:jc w:val="center"/>
              <w:rPr>
                <w:sz w:val="18"/>
                <w:szCs w:val="18"/>
              </w:rPr>
            </w:pPr>
          </w:p>
        </w:tc>
        <w:tc>
          <w:tcPr>
            <w:tcW w:w="321" w:type="pct"/>
            <w:vMerge/>
            <w:tcBorders>
              <w:bottom w:val="single" w:sz="4" w:space="0" w:color="auto"/>
            </w:tcBorders>
            <w:vAlign w:val="center"/>
          </w:tcPr>
          <w:p w:rsidR="002354F0" w:rsidRPr="00B3192B" w:rsidRDefault="002354F0" w:rsidP="00BA7156">
            <w:pPr>
              <w:contextualSpacing/>
              <w:jc w:val="center"/>
              <w:rPr>
                <w:sz w:val="18"/>
                <w:szCs w:val="18"/>
              </w:rPr>
            </w:pPr>
          </w:p>
        </w:tc>
        <w:tc>
          <w:tcPr>
            <w:tcW w:w="1001" w:type="pct"/>
            <w:vMerge/>
            <w:tcBorders>
              <w:bottom w:val="single" w:sz="4" w:space="0" w:color="auto"/>
            </w:tcBorders>
            <w:shd w:val="clear" w:color="auto" w:fill="auto"/>
          </w:tcPr>
          <w:p w:rsidR="002354F0" w:rsidRPr="00B3192B" w:rsidRDefault="002354F0" w:rsidP="00BA7156">
            <w:pPr>
              <w:contextualSpacing/>
              <w:jc w:val="center"/>
              <w:rPr>
                <w:sz w:val="18"/>
                <w:szCs w:val="18"/>
              </w:rPr>
            </w:pPr>
          </w:p>
        </w:tc>
      </w:tr>
      <w:tr w:rsidR="002354F0" w:rsidRPr="00B3192B" w:rsidTr="00BA7156">
        <w:trPr>
          <w:cantSplit/>
          <w:trHeight w:val="20"/>
          <w:tblHeader/>
        </w:trPr>
        <w:tc>
          <w:tcPr>
            <w:tcW w:w="498" w:type="pct"/>
            <w:vAlign w:val="center"/>
          </w:tcPr>
          <w:p w:rsidR="002354F0" w:rsidRPr="00C237FD" w:rsidRDefault="002354F0" w:rsidP="00BA7156">
            <w:pPr>
              <w:widowControl w:val="0"/>
              <w:contextualSpacing/>
              <w:jc w:val="center"/>
              <w:rPr>
                <w:b/>
                <w:bCs/>
                <w:sz w:val="18"/>
                <w:szCs w:val="18"/>
              </w:rPr>
            </w:pPr>
            <w:r w:rsidRPr="00C237FD">
              <w:rPr>
                <w:b/>
                <w:bCs/>
                <w:sz w:val="18"/>
                <w:szCs w:val="18"/>
              </w:rPr>
              <w:t>1</w:t>
            </w:r>
          </w:p>
        </w:tc>
        <w:tc>
          <w:tcPr>
            <w:tcW w:w="954" w:type="pct"/>
            <w:vAlign w:val="center"/>
          </w:tcPr>
          <w:p w:rsidR="002354F0" w:rsidRPr="00C237FD" w:rsidRDefault="002354F0" w:rsidP="00BA7156">
            <w:pPr>
              <w:widowControl w:val="0"/>
              <w:contextualSpacing/>
              <w:jc w:val="center"/>
              <w:rPr>
                <w:b/>
                <w:bCs/>
                <w:sz w:val="18"/>
                <w:szCs w:val="18"/>
              </w:rPr>
            </w:pPr>
            <w:r w:rsidRPr="00C237FD">
              <w:rPr>
                <w:b/>
                <w:bCs/>
                <w:sz w:val="18"/>
                <w:szCs w:val="18"/>
              </w:rPr>
              <w:t>2</w:t>
            </w:r>
          </w:p>
        </w:tc>
        <w:tc>
          <w:tcPr>
            <w:tcW w:w="272" w:type="pct"/>
          </w:tcPr>
          <w:p w:rsidR="002354F0" w:rsidRPr="00C237FD" w:rsidRDefault="002354F0" w:rsidP="00BA7156">
            <w:pPr>
              <w:widowControl w:val="0"/>
              <w:contextualSpacing/>
              <w:jc w:val="center"/>
              <w:rPr>
                <w:b/>
                <w:bCs/>
                <w:sz w:val="18"/>
                <w:szCs w:val="18"/>
              </w:rPr>
            </w:pPr>
            <w:r w:rsidRPr="00C237FD">
              <w:rPr>
                <w:b/>
                <w:bCs/>
                <w:sz w:val="18"/>
                <w:szCs w:val="18"/>
              </w:rPr>
              <w:t>3</w:t>
            </w:r>
          </w:p>
        </w:tc>
        <w:tc>
          <w:tcPr>
            <w:tcW w:w="501" w:type="pct"/>
          </w:tcPr>
          <w:p w:rsidR="002354F0" w:rsidRPr="00C237FD" w:rsidRDefault="002354F0" w:rsidP="00BA7156">
            <w:pPr>
              <w:widowControl w:val="0"/>
              <w:contextualSpacing/>
              <w:jc w:val="center"/>
              <w:rPr>
                <w:b/>
                <w:bCs/>
                <w:sz w:val="18"/>
                <w:szCs w:val="18"/>
              </w:rPr>
            </w:pPr>
            <w:r w:rsidRPr="00C237FD">
              <w:rPr>
                <w:b/>
                <w:bCs/>
                <w:sz w:val="18"/>
                <w:szCs w:val="18"/>
              </w:rPr>
              <w:t>4</w:t>
            </w:r>
          </w:p>
        </w:tc>
        <w:tc>
          <w:tcPr>
            <w:tcW w:w="272" w:type="pct"/>
          </w:tcPr>
          <w:p w:rsidR="002354F0" w:rsidRPr="00C237FD" w:rsidRDefault="002354F0" w:rsidP="00BA7156">
            <w:pPr>
              <w:widowControl w:val="0"/>
              <w:contextualSpacing/>
              <w:jc w:val="center"/>
              <w:rPr>
                <w:b/>
                <w:bCs/>
                <w:sz w:val="18"/>
                <w:szCs w:val="18"/>
              </w:rPr>
            </w:pPr>
            <w:r w:rsidRPr="00C237FD">
              <w:rPr>
                <w:b/>
                <w:bCs/>
                <w:sz w:val="18"/>
                <w:szCs w:val="18"/>
              </w:rPr>
              <w:t>5</w:t>
            </w:r>
          </w:p>
        </w:tc>
        <w:tc>
          <w:tcPr>
            <w:tcW w:w="228" w:type="pct"/>
          </w:tcPr>
          <w:p w:rsidR="002354F0" w:rsidRPr="00C237FD" w:rsidRDefault="002354F0" w:rsidP="00BA7156">
            <w:pPr>
              <w:widowControl w:val="0"/>
              <w:contextualSpacing/>
              <w:jc w:val="center"/>
              <w:rPr>
                <w:b/>
                <w:bCs/>
                <w:sz w:val="18"/>
                <w:szCs w:val="18"/>
              </w:rPr>
            </w:pPr>
            <w:r w:rsidRPr="00C237FD">
              <w:rPr>
                <w:b/>
                <w:bCs/>
                <w:sz w:val="18"/>
                <w:szCs w:val="18"/>
              </w:rPr>
              <w:t>6</w:t>
            </w:r>
          </w:p>
        </w:tc>
        <w:tc>
          <w:tcPr>
            <w:tcW w:w="316" w:type="pct"/>
          </w:tcPr>
          <w:p w:rsidR="002354F0" w:rsidRPr="00C237FD" w:rsidRDefault="002354F0" w:rsidP="00BA7156">
            <w:pPr>
              <w:widowControl w:val="0"/>
              <w:contextualSpacing/>
              <w:jc w:val="center"/>
              <w:rPr>
                <w:b/>
                <w:bCs/>
                <w:sz w:val="18"/>
                <w:szCs w:val="18"/>
              </w:rPr>
            </w:pPr>
            <w:r w:rsidRPr="00C237FD">
              <w:rPr>
                <w:b/>
                <w:bCs/>
                <w:sz w:val="18"/>
                <w:szCs w:val="18"/>
              </w:rPr>
              <w:t>7</w:t>
            </w:r>
          </w:p>
        </w:tc>
        <w:tc>
          <w:tcPr>
            <w:tcW w:w="365" w:type="pct"/>
          </w:tcPr>
          <w:p w:rsidR="002354F0" w:rsidRPr="00C237FD" w:rsidRDefault="002354F0" w:rsidP="00BA7156">
            <w:pPr>
              <w:widowControl w:val="0"/>
              <w:contextualSpacing/>
              <w:jc w:val="center"/>
              <w:rPr>
                <w:b/>
                <w:bCs/>
                <w:sz w:val="18"/>
                <w:szCs w:val="18"/>
              </w:rPr>
            </w:pPr>
            <w:r w:rsidRPr="00C237FD">
              <w:rPr>
                <w:b/>
                <w:bCs/>
                <w:sz w:val="18"/>
                <w:szCs w:val="18"/>
              </w:rPr>
              <w:t>8</w:t>
            </w:r>
          </w:p>
        </w:tc>
        <w:tc>
          <w:tcPr>
            <w:tcW w:w="272" w:type="pct"/>
          </w:tcPr>
          <w:p w:rsidR="002354F0" w:rsidRPr="00C237FD" w:rsidRDefault="002354F0" w:rsidP="00BA7156">
            <w:pPr>
              <w:widowControl w:val="0"/>
              <w:contextualSpacing/>
              <w:jc w:val="center"/>
              <w:rPr>
                <w:b/>
                <w:bCs/>
                <w:sz w:val="18"/>
                <w:szCs w:val="18"/>
              </w:rPr>
            </w:pPr>
            <w:r w:rsidRPr="00C237FD">
              <w:rPr>
                <w:b/>
                <w:bCs/>
                <w:sz w:val="18"/>
                <w:szCs w:val="18"/>
              </w:rPr>
              <w:t>9</w:t>
            </w:r>
          </w:p>
        </w:tc>
        <w:tc>
          <w:tcPr>
            <w:tcW w:w="321" w:type="pct"/>
            <w:vAlign w:val="center"/>
          </w:tcPr>
          <w:p w:rsidR="002354F0" w:rsidRPr="00C237FD" w:rsidRDefault="002354F0" w:rsidP="00BA7156">
            <w:pPr>
              <w:widowControl w:val="0"/>
              <w:contextualSpacing/>
              <w:jc w:val="center"/>
              <w:rPr>
                <w:b/>
                <w:bCs/>
                <w:sz w:val="18"/>
                <w:szCs w:val="18"/>
              </w:rPr>
            </w:pPr>
            <w:r w:rsidRPr="00C237FD">
              <w:rPr>
                <w:b/>
                <w:bCs/>
                <w:sz w:val="18"/>
                <w:szCs w:val="18"/>
              </w:rPr>
              <w:t>10</w:t>
            </w:r>
          </w:p>
        </w:tc>
        <w:tc>
          <w:tcPr>
            <w:tcW w:w="1001" w:type="pct"/>
            <w:vAlign w:val="center"/>
          </w:tcPr>
          <w:p w:rsidR="002354F0" w:rsidRPr="00C237FD" w:rsidRDefault="002354F0" w:rsidP="00BA7156">
            <w:pPr>
              <w:widowControl w:val="0"/>
              <w:contextualSpacing/>
              <w:jc w:val="center"/>
              <w:rPr>
                <w:b/>
                <w:bCs/>
                <w:sz w:val="18"/>
                <w:szCs w:val="18"/>
              </w:rPr>
            </w:pPr>
            <w:r w:rsidRPr="00C237FD">
              <w:rPr>
                <w:b/>
                <w:bCs/>
                <w:sz w:val="18"/>
                <w:szCs w:val="18"/>
              </w:rPr>
              <w:t>11</w:t>
            </w:r>
          </w:p>
        </w:tc>
      </w:tr>
      <w:tr w:rsidR="002354F0" w:rsidRPr="00B3192B" w:rsidTr="00BA7156">
        <w:tc>
          <w:tcPr>
            <w:tcW w:w="5000" w:type="pct"/>
            <w:gridSpan w:val="11"/>
          </w:tcPr>
          <w:p w:rsidR="002354F0" w:rsidRPr="00B3192B" w:rsidRDefault="002354F0" w:rsidP="00BA7156">
            <w:pPr>
              <w:widowControl w:val="0"/>
              <w:tabs>
                <w:tab w:val="left" w:pos="142"/>
              </w:tabs>
              <w:autoSpaceDE w:val="0"/>
              <w:jc w:val="center"/>
              <w:rPr>
                <w:b/>
                <w:bCs/>
                <w:sz w:val="18"/>
                <w:szCs w:val="18"/>
              </w:rPr>
            </w:pPr>
            <w:r w:rsidRPr="00B3192B">
              <w:rPr>
                <w:b/>
                <w:bCs/>
                <w:sz w:val="18"/>
                <w:szCs w:val="18"/>
              </w:rPr>
              <w:t>Основные виды разрешенного использования</w:t>
            </w:r>
          </w:p>
        </w:tc>
      </w:tr>
      <w:tr w:rsidR="002354F0" w:rsidRPr="00B3192B" w:rsidTr="00BA7156">
        <w:tc>
          <w:tcPr>
            <w:tcW w:w="498" w:type="pct"/>
          </w:tcPr>
          <w:p w:rsidR="002354F0" w:rsidRPr="00B3192B" w:rsidRDefault="002354F0" w:rsidP="00BA7156">
            <w:pPr>
              <w:jc w:val="both"/>
              <w:rPr>
                <w:sz w:val="18"/>
                <w:szCs w:val="18"/>
              </w:rPr>
            </w:pPr>
            <w:proofErr w:type="spellStart"/>
            <w:r w:rsidRPr="00B3192B">
              <w:rPr>
                <w:sz w:val="18"/>
                <w:szCs w:val="18"/>
              </w:rPr>
              <w:t>Среднеэтажная</w:t>
            </w:r>
            <w:proofErr w:type="spellEnd"/>
            <w:r w:rsidRPr="00B3192B">
              <w:rPr>
                <w:sz w:val="18"/>
                <w:szCs w:val="18"/>
              </w:rPr>
              <w:t xml:space="preserve"> жилая застройка</w:t>
            </w:r>
          </w:p>
        </w:tc>
        <w:tc>
          <w:tcPr>
            <w:tcW w:w="954" w:type="pct"/>
          </w:tcPr>
          <w:p w:rsidR="002354F0" w:rsidRPr="00B3192B" w:rsidRDefault="002354F0" w:rsidP="00BA7156">
            <w:pPr>
              <w:pStyle w:val="affa"/>
              <w:rPr>
                <w:rFonts w:ascii="Times New Roman" w:hAnsi="Times New Roman" w:cs="Times New Roman"/>
                <w:sz w:val="18"/>
                <w:szCs w:val="18"/>
                <w:lang w:eastAsia="ru-RU"/>
              </w:rPr>
            </w:pPr>
            <w:proofErr w:type="gramStart"/>
            <w:r w:rsidRPr="00B3192B">
              <w:rPr>
                <w:rFonts w:ascii="Times New Roman" w:hAnsi="Times New Roman" w:cs="Times New Roman"/>
                <w:sz w:val="18"/>
                <w:szCs w:val="18"/>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272" w:type="pct"/>
          </w:tcPr>
          <w:p w:rsidR="002354F0" w:rsidRPr="00B3192B" w:rsidRDefault="002354F0" w:rsidP="00BA7156">
            <w:pPr>
              <w:jc w:val="center"/>
              <w:rPr>
                <w:sz w:val="18"/>
                <w:szCs w:val="18"/>
              </w:rPr>
            </w:pPr>
            <w:r w:rsidRPr="00B3192B">
              <w:rPr>
                <w:sz w:val="18"/>
                <w:szCs w:val="18"/>
              </w:rPr>
              <w:t>2.5</w:t>
            </w:r>
          </w:p>
        </w:tc>
        <w:tc>
          <w:tcPr>
            <w:tcW w:w="501" w:type="pct"/>
          </w:tcPr>
          <w:p w:rsidR="002354F0" w:rsidRPr="00950A46" w:rsidRDefault="002354F0" w:rsidP="00BA7156">
            <w:pPr>
              <w:contextualSpacing/>
              <w:jc w:val="center"/>
              <w:rPr>
                <w:sz w:val="18"/>
                <w:szCs w:val="18"/>
              </w:rPr>
            </w:pPr>
            <w:r w:rsidRPr="00950A46">
              <w:rPr>
                <w:sz w:val="18"/>
                <w:szCs w:val="18"/>
              </w:rPr>
              <w:t xml:space="preserve">многоквартирный дом; </w:t>
            </w:r>
          </w:p>
          <w:p w:rsidR="002354F0" w:rsidRPr="00B3192B" w:rsidRDefault="002354F0" w:rsidP="00BA7156">
            <w:pPr>
              <w:contextualSpacing/>
              <w:jc w:val="center"/>
              <w:rPr>
                <w:sz w:val="18"/>
                <w:szCs w:val="18"/>
              </w:rPr>
            </w:pPr>
            <w:r w:rsidRPr="00950A46">
              <w:rPr>
                <w:sz w:val="18"/>
                <w:szCs w:val="18"/>
              </w:rPr>
              <w:t>многоквартирный дом со встроенными, пристроенными и встроенно-пристроенными помещениями</w:t>
            </w:r>
          </w:p>
        </w:tc>
        <w:tc>
          <w:tcPr>
            <w:tcW w:w="272" w:type="pct"/>
          </w:tcPr>
          <w:p w:rsidR="002354F0" w:rsidRPr="00B3192B" w:rsidRDefault="002354F0" w:rsidP="00BA7156">
            <w:pPr>
              <w:contextualSpacing/>
              <w:jc w:val="center"/>
              <w:rPr>
                <w:strike/>
                <w:sz w:val="18"/>
                <w:szCs w:val="18"/>
              </w:rPr>
            </w:pPr>
            <w:r w:rsidRPr="00B3192B">
              <w:rPr>
                <w:sz w:val="18"/>
                <w:szCs w:val="18"/>
              </w:rPr>
              <w:t>3500</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8</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40;</w:t>
            </w:r>
          </w:p>
          <w:p w:rsidR="002354F0" w:rsidRPr="00B3192B" w:rsidRDefault="002354F0" w:rsidP="00BA7156">
            <w:pPr>
              <w:contextualSpacing/>
              <w:jc w:val="center"/>
              <w:rPr>
                <w:sz w:val="18"/>
                <w:szCs w:val="18"/>
              </w:rPr>
            </w:pPr>
            <w:r w:rsidRPr="00B3192B">
              <w:rPr>
                <w:sz w:val="18"/>
                <w:szCs w:val="18"/>
              </w:rPr>
              <w:t>60 в условиях реконструкции</w:t>
            </w:r>
          </w:p>
        </w:tc>
        <w:tc>
          <w:tcPr>
            <w:tcW w:w="321" w:type="pct"/>
          </w:tcPr>
          <w:p w:rsidR="002354F0" w:rsidRPr="00B3192B" w:rsidRDefault="002354F0" w:rsidP="00BA7156">
            <w:pPr>
              <w:contextualSpacing/>
              <w:jc w:val="center"/>
              <w:rPr>
                <w:sz w:val="18"/>
                <w:szCs w:val="18"/>
              </w:rPr>
            </w:pPr>
            <w:r w:rsidRPr="00B3192B">
              <w:rPr>
                <w:sz w:val="18"/>
                <w:szCs w:val="18"/>
                <w:lang w:val="en-US"/>
              </w:rPr>
              <w:t>3</w:t>
            </w:r>
          </w:p>
        </w:tc>
        <w:tc>
          <w:tcPr>
            <w:tcW w:w="1001" w:type="pct"/>
          </w:tcPr>
          <w:p w:rsidR="002354F0" w:rsidRPr="00B3192B" w:rsidRDefault="002354F0" w:rsidP="00BA7156">
            <w:pPr>
              <w:widowControl w:val="0"/>
              <w:tabs>
                <w:tab w:val="left" w:pos="142"/>
              </w:tabs>
              <w:autoSpaceDE w:val="0"/>
              <w:jc w:val="both"/>
              <w:rPr>
                <w:rFonts w:eastAsia="Calibri"/>
                <w:sz w:val="18"/>
                <w:szCs w:val="18"/>
              </w:rPr>
            </w:pPr>
            <w:r w:rsidRPr="00B3192B">
              <w:rPr>
                <w:sz w:val="18"/>
                <w:szCs w:val="18"/>
              </w:rPr>
              <w:t>Минимальный отступ от красных линий 5 м при осуществлении нового строительства.</w:t>
            </w:r>
          </w:p>
        </w:tc>
      </w:tr>
      <w:tr w:rsidR="002354F0" w:rsidRPr="00B3192B" w:rsidTr="00BA7156">
        <w:tc>
          <w:tcPr>
            <w:tcW w:w="498" w:type="pct"/>
          </w:tcPr>
          <w:p w:rsidR="002354F0" w:rsidRPr="00B3192B" w:rsidRDefault="002354F0" w:rsidP="00BA7156">
            <w:pPr>
              <w:jc w:val="both"/>
              <w:rPr>
                <w:sz w:val="18"/>
                <w:szCs w:val="18"/>
              </w:rPr>
            </w:pPr>
            <w:r w:rsidRPr="00B3192B">
              <w:rPr>
                <w:rFonts w:eastAsia="Calibri"/>
                <w:sz w:val="18"/>
                <w:szCs w:val="18"/>
              </w:rPr>
              <w:t>Предоставление коммунальных услуг</w:t>
            </w:r>
          </w:p>
        </w:tc>
        <w:tc>
          <w:tcPr>
            <w:tcW w:w="954" w:type="pct"/>
          </w:tcPr>
          <w:p w:rsidR="002354F0" w:rsidRPr="00B3192B" w:rsidRDefault="002354F0" w:rsidP="00BA7156">
            <w:pPr>
              <w:jc w:val="both"/>
              <w:rPr>
                <w:sz w:val="18"/>
                <w:szCs w:val="18"/>
              </w:rPr>
            </w:pPr>
            <w:proofErr w:type="gramStart"/>
            <w:r w:rsidRPr="00B3192B">
              <w:rPr>
                <w:rFonts w:eastAsia="Calibri"/>
                <w:sz w:val="18"/>
                <w:szCs w:val="1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B3192B">
              <w:rPr>
                <w:rFonts w:eastAsia="Calibri"/>
                <w:sz w:val="18"/>
                <w:szCs w:val="18"/>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2" w:type="pct"/>
          </w:tcPr>
          <w:p w:rsidR="002354F0" w:rsidRPr="00B3192B" w:rsidRDefault="002354F0" w:rsidP="00BA7156">
            <w:pPr>
              <w:jc w:val="center"/>
              <w:rPr>
                <w:sz w:val="18"/>
                <w:szCs w:val="18"/>
              </w:rPr>
            </w:pPr>
            <w:r w:rsidRPr="00B3192B">
              <w:rPr>
                <w:rFonts w:eastAsia="Calibri"/>
                <w:sz w:val="18"/>
                <w:szCs w:val="18"/>
              </w:rPr>
              <w:lastRenderedPageBreak/>
              <w:t>3.1.1</w:t>
            </w:r>
          </w:p>
        </w:tc>
        <w:tc>
          <w:tcPr>
            <w:tcW w:w="501"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 xml:space="preserve">сооружение теплового </w:t>
            </w:r>
            <w:r w:rsidRPr="00112074">
              <w:rPr>
                <w:sz w:val="18"/>
                <w:szCs w:val="18"/>
              </w:rPr>
              <w:lastRenderedPageBreak/>
              <w:t>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 xml:space="preserve">сооружение </w:t>
            </w:r>
            <w:r w:rsidRPr="00112074">
              <w:rPr>
                <w:sz w:val="18"/>
                <w:szCs w:val="18"/>
              </w:rPr>
              <w:lastRenderedPageBreak/>
              <w:t>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2" w:type="pct"/>
          </w:tcPr>
          <w:p w:rsidR="002354F0" w:rsidRPr="00B3192B" w:rsidRDefault="002354F0" w:rsidP="00BA7156">
            <w:pPr>
              <w:contextualSpacing/>
              <w:jc w:val="center"/>
              <w:rPr>
                <w:sz w:val="18"/>
                <w:szCs w:val="18"/>
              </w:rPr>
            </w:pPr>
            <w:r w:rsidRPr="00B3192B">
              <w:rPr>
                <w:sz w:val="18"/>
                <w:szCs w:val="18"/>
                <w:lang w:val="en-US"/>
              </w:rPr>
              <w:lastRenderedPageBreak/>
              <w:t>-</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lang w:val="en-US"/>
              </w:rPr>
              <w:t>-</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lang w:val="en-US"/>
              </w:rPr>
              <w:t>-</w:t>
            </w:r>
          </w:p>
        </w:tc>
        <w:tc>
          <w:tcPr>
            <w:tcW w:w="321" w:type="pct"/>
          </w:tcPr>
          <w:p w:rsidR="002354F0" w:rsidRPr="00B3192B" w:rsidRDefault="002354F0" w:rsidP="00BA7156">
            <w:pPr>
              <w:contextualSpacing/>
              <w:jc w:val="center"/>
              <w:rPr>
                <w:sz w:val="18"/>
                <w:szCs w:val="18"/>
                <w:lang w:val="en-US"/>
              </w:rPr>
            </w:pPr>
            <w:r w:rsidRPr="00B3192B">
              <w:rPr>
                <w:sz w:val="18"/>
                <w:szCs w:val="18"/>
                <w:lang w:val="en-US"/>
              </w:rPr>
              <w:t>-</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lang w:val="en-US"/>
              </w:rPr>
              <w:t>-</w:t>
            </w:r>
          </w:p>
        </w:tc>
      </w:tr>
      <w:tr w:rsidR="002354F0" w:rsidRPr="00B3192B" w:rsidTr="00BA7156">
        <w:tc>
          <w:tcPr>
            <w:tcW w:w="498" w:type="pct"/>
          </w:tcPr>
          <w:p w:rsidR="002354F0" w:rsidRPr="00B3192B" w:rsidRDefault="002354F0" w:rsidP="00BA7156">
            <w:pPr>
              <w:jc w:val="both"/>
              <w:rPr>
                <w:sz w:val="18"/>
                <w:szCs w:val="18"/>
              </w:rPr>
            </w:pPr>
            <w:r w:rsidRPr="00B3192B">
              <w:rPr>
                <w:sz w:val="18"/>
                <w:szCs w:val="18"/>
              </w:rPr>
              <w:lastRenderedPageBreak/>
              <w:t>Оказание услуг связи</w:t>
            </w:r>
          </w:p>
        </w:tc>
        <w:tc>
          <w:tcPr>
            <w:tcW w:w="954" w:type="pct"/>
          </w:tcPr>
          <w:p w:rsidR="002354F0" w:rsidRPr="00B3192B" w:rsidRDefault="002354F0" w:rsidP="00BA7156">
            <w:pPr>
              <w:jc w:val="both"/>
              <w:rPr>
                <w:sz w:val="18"/>
                <w:szCs w:val="18"/>
              </w:rPr>
            </w:pPr>
            <w:r w:rsidRPr="00B3192B">
              <w:rPr>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72" w:type="pct"/>
          </w:tcPr>
          <w:p w:rsidR="002354F0" w:rsidRPr="00B3192B" w:rsidRDefault="002354F0" w:rsidP="00BA7156">
            <w:pPr>
              <w:jc w:val="center"/>
              <w:rPr>
                <w:sz w:val="18"/>
                <w:szCs w:val="18"/>
              </w:rPr>
            </w:pPr>
            <w:r w:rsidRPr="00B3192B">
              <w:rPr>
                <w:sz w:val="18"/>
                <w:szCs w:val="18"/>
              </w:rPr>
              <w:t>3.2.3</w:t>
            </w:r>
          </w:p>
        </w:tc>
        <w:tc>
          <w:tcPr>
            <w:tcW w:w="501" w:type="pct"/>
          </w:tcPr>
          <w:p w:rsidR="002354F0" w:rsidRPr="00B3192B" w:rsidRDefault="002354F0" w:rsidP="00BA7156">
            <w:pPr>
              <w:contextualSpacing/>
              <w:jc w:val="center"/>
              <w:rPr>
                <w:sz w:val="18"/>
                <w:szCs w:val="18"/>
              </w:rPr>
            </w:pPr>
            <w:r w:rsidRPr="003F3542">
              <w:rPr>
                <w:sz w:val="18"/>
                <w:szCs w:val="18"/>
              </w:rPr>
              <w:t>здание отделения почты</w:t>
            </w:r>
          </w:p>
        </w:tc>
        <w:tc>
          <w:tcPr>
            <w:tcW w:w="272" w:type="pct"/>
          </w:tcPr>
          <w:p w:rsidR="002354F0" w:rsidRPr="00B3192B" w:rsidRDefault="002354F0" w:rsidP="00BA7156">
            <w:pPr>
              <w:contextualSpacing/>
              <w:jc w:val="center"/>
              <w:rPr>
                <w:sz w:val="18"/>
                <w:szCs w:val="18"/>
              </w:rPr>
            </w:pPr>
            <w:r w:rsidRPr="00B3192B">
              <w:rPr>
                <w:sz w:val="18"/>
                <w:szCs w:val="18"/>
              </w:rPr>
              <w:t>700</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3</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80</w:t>
            </w:r>
          </w:p>
        </w:tc>
        <w:tc>
          <w:tcPr>
            <w:tcW w:w="321" w:type="pct"/>
          </w:tcPr>
          <w:p w:rsidR="002354F0" w:rsidRPr="00B3192B" w:rsidRDefault="002354F0" w:rsidP="00BA7156">
            <w:pPr>
              <w:contextualSpacing/>
              <w:jc w:val="center"/>
              <w:rPr>
                <w:sz w:val="18"/>
                <w:szCs w:val="18"/>
              </w:rPr>
            </w:pPr>
            <w:r w:rsidRPr="00B3192B">
              <w:rPr>
                <w:sz w:val="18"/>
                <w:szCs w:val="18"/>
                <w:lang w:val="en-US"/>
              </w:rPr>
              <w:t>3</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 xml:space="preserve">Минимальный отступ от красных линий 5 м при осуществлении нового строительства.  </w:t>
            </w:r>
          </w:p>
        </w:tc>
      </w:tr>
      <w:tr w:rsidR="002354F0" w:rsidRPr="00B3192B" w:rsidTr="00BA7156">
        <w:tc>
          <w:tcPr>
            <w:tcW w:w="498" w:type="pct"/>
          </w:tcPr>
          <w:p w:rsidR="002354F0" w:rsidRPr="00B3192B" w:rsidRDefault="002354F0" w:rsidP="00BA7156">
            <w:pPr>
              <w:jc w:val="both"/>
              <w:rPr>
                <w:sz w:val="18"/>
                <w:szCs w:val="18"/>
              </w:rPr>
            </w:pPr>
            <w:r w:rsidRPr="00B3192B">
              <w:rPr>
                <w:sz w:val="18"/>
                <w:szCs w:val="18"/>
              </w:rPr>
              <w:t>Амбулаторно-поликлиническое обслуживание</w:t>
            </w:r>
          </w:p>
        </w:tc>
        <w:tc>
          <w:tcPr>
            <w:tcW w:w="954" w:type="pct"/>
          </w:tcPr>
          <w:p w:rsidR="002354F0" w:rsidRPr="00B3192B" w:rsidRDefault="002354F0" w:rsidP="00BA7156">
            <w:pPr>
              <w:jc w:val="both"/>
              <w:rPr>
                <w:sz w:val="18"/>
                <w:szCs w:val="18"/>
              </w:rPr>
            </w:pPr>
            <w:r w:rsidRPr="00B3192B">
              <w:rPr>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B3192B">
              <w:rPr>
                <w:sz w:val="18"/>
                <w:szCs w:val="18"/>
              </w:rPr>
              <w:lastRenderedPageBreak/>
              <w:t>лаборатории)</w:t>
            </w:r>
          </w:p>
        </w:tc>
        <w:tc>
          <w:tcPr>
            <w:tcW w:w="272" w:type="pct"/>
          </w:tcPr>
          <w:p w:rsidR="002354F0" w:rsidRPr="00B3192B" w:rsidRDefault="002354F0" w:rsidP="00BA7156">
            <w:pPr>
              <w:jc w:val="center"/>
              <w:rPr>
                <w:sz w:val="18"/>
                <w:szCs w:val="18"/>
              </w:rPr>
            </w:pPr>
            <w:r w:rsidRPr="00B3192B">
              <w:rPr>
                <w:sz w:val="18"/>
                <w:szCs w:val="18"/>
              </w:rPr>
              <w:lastRenderedPageBreak/>
              <w:t>3.4.1</w:t>
            </w:r>
          </w:p>
        </w:tc>
        <w:tc>
          <w:tcPr>
            <w:tcW w:w="501" w:type="pct"/>
          </w:tcPr>
          <w:p w:rsidR="002354F0" w:rsidRPr="003F3542" w:rsidRDefault="002354F0" w:rsidP="00BA7156">
            <w:pPr>
              <w:widowControl w:val="0"/>
              <w:contextualSpacing/>
              <w:jc w:val="center"/>
              <w:rPr>
                <w:sz w:val="18"/>
                <w:szCs w:val="18"/>
              </w:rPr>
            </w:pPr>
            <w:r w:rsidRPr="003F3542">
              <w:rPr>
                <w:sz w:val="18"/>
                <w:szCs w:val="18"/>
              </w:rPr>
              <w:t>поликлиника;</w:t>
            </w:r>
          </w:p>
          <w:p w:rsidR="002354F0" w:rsidRPr="003F3542" w:rsidRDefault="002354F0" w:rsidP="00BA7156">
            <w:pPr>
              <w:widowControl w:val="0"/>
              <w:contextualSpacing/>
              <w:jc w:val="center"/>
              <w:rPr>
                <w:sz w:val="18"/>
                <w:szCs w:val="18"/>
              </w:rPr>
            </w:pPr>
            <w:r w:rsidRPr="003F3542">
              <w:rPr>
                <w:sz w:val="18"/>
                <w:szCs w:val="18"/>
              </w:rPr>
              <w:t>диагностический центр;</w:t>
            </w:r>
          </w:p>
          <w:p w:rsidR="002354F0" w:rsidRPr="003F3542" w:rsidRDefault="002354F0" w:rsidP="00BA7156">
            <w:pPr>
              <w:widowControl w:val="0"/>
              <w:contextualSpacing/>
              <w:jc w:val="center"/>
              <w:rPr>
                <w:sz w:val="18"/>
                <w:szCs w:val="18"/>
              </w:rPr>
            </w:pPr>
            <w:r w:rsidRPr="003F3542">
              <w:rPr>
                <w:sz w:val="18"/>
                <w:szCs w:val="18"/>
              </w:rPr>
              <w:t>медицинский центр;</w:t>
            </w:r>
          </w:p>
          <w:p w:rsidR="002354F0" w:rsidRPr="003F3542" w:rsidRDefault="002354F0" w:rsidP="00BA7156">
            <w:pPr>
              <w:widowControl w:val="0"/>
              <w:contextualSpacing/>
              <w:jc w:val="center"/>
              <w:rPr>
                <w:sz w:val="18"/>
                <w:szCs w:val="18"/>
              </w:rPr>
            </w:pPr>
            <w:r w:rsidRPr="003F3542">
              <w:rPr>
                <w:sz w:val="18"/>
                <w:szCs w:val="18"/>
              </w:rPr>
              <w:t>стоматологическая клиника;</w:t>
            </w:r>
          </w:p>
          <w:p w:rsidR="002354F0" w:rsidRPr="00B3192B" w:rsidRDefault="002354F0" w:rsidP="00BA7156">
            <w:pPr>
              <w:contextualSpacing/>
              <w:jc w:val="center"/>
              <w:rPr>
                <w:sz w:val="18"/>
                <w:szCs w:val="18"/>
              </w:rPr>
            </w:pPr>
            <w:r w:rsidRPr="003F3542">
              <w:rPr>
                <w:sz w:val="18"/>
                <w:szCs w:val="18"/>
              </w:rPr>
              <w:t>молочные кухни; клинические лаборатории</w:t>
            </w:r>
          </w:p>
        </w:tc>
        <w:tc>
          <w:tcPr>
            <w:tcW w:w="272" w:type="pct"/>
          </w:tcPr>
          <w:p w:rsidR="002354F0" w:rsidRPr="00B3192B" w:rsidRDefault="002354F0" w:rsidP="00BA7156">
            <w:pPr>
              <w:contextualSpacing/>
              <w:jc w:val="center"/>
              <w:rPr>
                <w:sz w:val="18"/>
                <w:szCs w:val="18"/>
              </w:rPr>
            </w:pPr>
            <w:r w:rsidRPr="00B3192B">
              <w:rPr>
                <w:sz w:val="18"/>
                <w:szCs w:val="18"/>
              </w:rPr>
              <w:t>-</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60</w:t>
            </w:r>
          </w:p>
        </w:tc>
        <w:tc>
          <w:tcPr>
            <w:tcW w:w="321" w:type="pct"/>
          </w:tcPr>
          <w:p w:rsidR="002354F0" w:rsidRPr="00B3192B" w:rsidRDefault="002354F0" w:rsidP="00BA7156">
            <w:pPr>
              <w:contextualSpacing/>
              <w:jc w:val="center"/>
              <w:rPr>
                <w:sz w:val="18"/>
                <w:szCs w:val="18"/>
              </w:rPr>
            </w:pPr>
            <w:r w:rsidRPr="00B3192B">
              <w:rPr>
                <w:sz w:val="18"/>
                <w:szCs w:val="18"/>
              </w:rPr>
              <w:t>-</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Минимальный отступ от красной линии 15 м до зданий поликлиник, женских консультаций</w:t>
            </w:r>
            <w:r w:rsidRPr="00B3192B">
              <w:rPr>
                <w:rFonts w:eastAsia="Calibri"/>
                <w:sz w:val="18"/>
                <w:szCs w:val="18"/>
              </w:rPr>
              <w:t xml:space="preserve"> </w:t>
            </w:r>
          </w:p>
        </w:tc>
      </w:tr>
      <w:tr w:rsidR="002354F0" w:rsidRPr="00B3192B" w:rsidTr="00BA7156">
        <w:trPr>
          <w:trHeight w:val="264"/>
        </w:trPr>
        <w:tc>
          <w:tcPr>
            <w:tcW w:w="498" w:type="pct"/>
            <w:vMerge w:val="restart"/>
          </w:tcPr>
          <w:p w:rsidR="002354F0" w:rsidRPr="00B3192B" w:rsidRDefault="002354F0" w:rsidP="00BA7156">
            <w:pPr>
              <w:jc w:val="both"/>
              <w:rPr>
                <w:sz w:val="18"/>
                <w:szCs w:val="18"/>
              </w:rPr>
            </w:pPr>
            <w:r w:rsidRPr="00B3192B">
              <w:rPr>
                <w:sz w:val="18"/>
                <w:szCs w:val="18"/>
              </w:rPr>
              <w:lastRenderedPageBreak/>
              <w:t>Дошкольное, начальное и среднее общее образование</w:t>
            </w:r>
          </w:p>
        </w:tc>
        <w:tc>
          <w:tcPr>
            <w:tcW w:w="954" w:type="pct"/>
            <w:vMerge w:val="restart"/>
          </w:tcPr>
          <w:p w:rsidR="002354F0" w:rsidRPr="00B3192B" w:rsidRDefault="002354F0" w:rsidP="00BA7156">
            <w:pPr>
              <w:jc w:val="both"/>
              <w:rPr>
                <w:sz w:val="18"/>
                <w:szCs w:val="18"/>
              </w:rPr>
            </w:pPr>
            <w:proofErr w:type="gramStart"/>
            <w:r w:rsidRPr="00B3192B">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72" w:type="pct"/>
            <w:vMerge w:val="restart"/>
          </w:tcPr>
          <w:p w:rsidR="002354F0" w:rsidRPr="00B3192B" w:rsidRDefault="002354F0" w:rsidP="00BA7156">
            <w:pPr>
              <w:jc w:val="center"/>
              <w:rPr>
                <w:sz w:val="18"/>
                <w:szCs w:val="18"/>
              </w:rPr>
            </w:pPr>
            <w:r w:rsidRPr="00B3192B">
              <w:rPr>
                <w:sz w:val="18"/>
                <w:szCs w:val="18"/>
              </w:rPr>
              <w:t>3.5.1</w:t>
            </w:r>
          </w:p>
        </w:tc>
        <w:tc>
          <w:tcPr>
            <w:tcW w:w="501" w:type="pct"/>
            <w:vMerge w:val="restart"/>
          </w:tcPr>
          <w:p w:rsidR="002354F0" w:rsidRPr="003F3542" w:rsidRDefault="002354F0" w:rsidP="00BA7156">
            <w:pPr>
              <w:widowControl w:val="0"/>
              <w:jc w:val="center"/>
              <w:rPr>
                <w:sz w:val="18"/>
                <w:szCs w:val="18"/>
              </w:rPr>
            </w:pPr>
            <w:r w:rsidRPr="003F3542">
              <w:rPr>
                <w:sz w:val="18"/>
                <w:szCs w:val="18"/>
              </w:rPr>
              <w:t>детские ясли;</w:t>
            </w:r>
          </w:p>
          <w:p w:rsidR="002354F0" w:rsidRPr="003F3542" w:rsidRDefault="002354F0" w:rsidP="00BA7156">
            <w:pPr>
              <w:widowControl w:val="0"/>
              <w:jc w:val="center"/>
              <w:rPr>
                <w:sz w:val="18"/>
                <w:szCs w:val="18"/>
              </w:rPr>
            </w:pPr>
            <w:r w:rsidRPr="003F3542">
              <w:rPr>
                <w:sz w:val="18"/>
                <w:szCs w:val="18"/>
              </w:rPr>
              <w:t>детский сад;</w:t>
            </w:r>
          </w:p>
          <w:p w:rsidR="002354F0" w:rsidRPr="003F3542" w:rsidRDefault="002354F0" w:rsidP="00BA7156">
            <w:pPr>
              <w:widowControl w:val="0"/>
              <w:jc w:val="center"/>
              <w:rPr>
                <w:sz w:val="18"/>
                <w:szCs w:val="18"/>
              </w:rPr>
            </w:pPr>
            <w:r w:rsidRPr="003F3542">
              <w:rPr>
                <w:sz w:val="18"/>
                <w:szCs w:val="18"/>
              </w:rPr>
              <w:t xml:space="preserve"> школа;</w:t>
            </w:r>
          </w:p>
          <w:p w:rsidR="002354F0" w:rsidRPr="003F3542" w:rsidRDefault="002354F0" w:rsidP="00BA7156">
            <w:pPr>
              <w:widowControl w:val="0"/>
              <w:jc w:val="center"/>
              <w:rPr>
                <w:sz w:val="18"/>
                <w:szCs w:val="18"/>
              </w:rPr>
            </w:pPr>
            <w:r w:rsidRPr="003F3542">
              <w:rPr>
                <w:sz w:val="18"/>
                <w:szCs w:val="18"/>
              </w:rPr>
              <w:t xml:space="preserve"> лицей;</w:t>
            </w:r>
          </w:p>
          <w:p w:rsidR="002354F0" w:rsidRPr="003F3542" w:rsidRDefault="002354F0" w:rsidP="00BA7156">
            <w:pPr>
              <w:widowControl w:val="0"/>
              <w:jc w:val="center"/>
              <w:rPr>
                <w:sz w:val="18"/>
                <w:szCs w:val="18"/>
              </w:rPr>
            </w:pPr>
            <w:r w:rsidRPr="003F3542">
              <w:rPr>
                <w:sz w:val="18"/>
                <w:szCs w:val="18"/>
              </w:rPr>
              <w:t xml:space="preserve"> гимназия;</w:t>
            </w:r>
          </w:p>
          <w:p w:rsidR="002354F0" w:rsidRPr="003F3542" w:rsidRDefault="002354F0" w:rsidP="00BA7156">
            <w:pPr>
              <w:widowControl w:val="0"/>
              <w:jc w:val="center"/>
              <w:rPr>
                <w:sz w:val="18"/>
                <w:szCs w:val="18"/>
              </w:rPr>
            </w:pPr>
            <w:r w:rsidRPr="003F3542">
              <w:rPr>
                <w:sz w:val="18"/>
                <w:szCs w:val="18"/>
              </w:rPr>
              <w:t xml:space="preserve"> школа искусств;</w:t>
            </w:r>
          </w:p>
          <w:p w:rsidR="002354F0" w:rsidRPr="00B3192B" w:rsidRDefault="002354F0" w:rsidP="00BA7156">
            <w:pPr>
              <w:contextualSpacing/>
              <w:jc w:val="center"/>
              <w:rPr>
                <w:sz w:val="18"/>
                <w:szCs w:val="18"/>
              </w:rPr>
            </w:pPr>
            <w:r w:rsidRPr="003F3542">
              <w:rPr>
                <w:sz w:val="18"/>
                <w:szCs w:val="18"/>
              </w:rPr>
              <w:t>здания специализированных школ</w:t>
            </w:r>
          </w:p>
        </w:tc>
        <w:tc>
          <w:tcPr>
            <w:tcW w:w="1774" w:type="pct"/>
            <w:gridSpan w:val="6"/>
          </w:tcPr>
          <w:p w:rsidR="002354F0" w:rsidRPr="00B3192B" w:rsidRDefault="002354F0" w:rsidP="00BA7156">
            <w:pPr>
              <w:contextualSpacing/>
              <w:jc w:val="center"/>
              <w:rPr>
                <w:sz w:val="18"/>
                <w:szCs w:val="18"/>
              </w:rPr>
            </w:pPr>
            <w:r w:rsidRPr="00B3192B">
              <w:rPr>
                <w:sz w:val="18"/>
                <w:szCs w:val="18"/>
              </w:rPr>
              <w:t>Для дошкольного образования</w:t>
            </w:r>
          </w:p>
        </w:tc>
        <w:tc>
          <w:tcPr>
            <w:tcW w:w="1001" w:type="pct"/>
            <w:vMerge w:val="restart"/>
          </w:tcPr>
          <w:p w:rsidR="002354F0" w:rsidRPr="00B3192B" w:rsidRDefault="002354F0" w:rsidP="00BA7156">
            <w:pPr>
              <w:widowControl w:val="0"/>
              <w:tabs>
                <w:tab w:val="left" w:pos="142"/>
              </w:tabs>
              <w:autoSpaceDE w:val="0"/>
              <w:jc w:val="both"/>
              <w:rPr>
                <w:sz w:val="18"/>
                <w:szCs w:val="18"/>
              </w:rPr>
            </w:pPr>
            <w:r w:rsidRPr="00B3192B">
              <w:rPr>
                <w:sz w:val="18"/>
                <w:szCs w:val="18"/>
              </w:rPr>
              <w:t>Минимальный отступ от красной линии магистральных улиц до зданий дошкольных образовательных организаций и зданий организаций начального общего и среднего (полного) общего образования- 25 м.</w:t>
            </w:r>
          </w:p>
        </w:tc>
      </w:tr>
      <w:tr w:rsidR="002354F0" w:rsidRPr="00B3192B" w:rsidTr="00BA7156">
        <w:trPr>
          <w:trHeight w:val="1115"/>
        </w:trPr>
        <w:tc>
          <w:tcPr>
            <w:tcW w:w="498" w:type="pct"/>
            <w:vMerge/>
          </w:tcPr>
          <w:p w:rsidR="002354F0" w:rsidRPr="00B3192B" w:rsidRDefault="002354F0" w:rsidP="00BA7156">
            <w:pPr>
              <w:jc w:val="both"/>
              <w:rPr>
                <w:sz w:val="18"/>
                <w:szCs w:val="18"/>
              </w:rPr>
            </w:pPr>
          </w:p>
        </w:tc>
        <w:tc>
          <w:tcPr>
            <w:tcW w:w="954" w:type="pct"/>
            <w:vMerge/>
          </w:tcPr>
          <w:p w:rsidR="002354F0" w:rsidRPr="00B3192B" w:rsidRDefault="002354F0" w:rsidP="00BA7156">
            <w:pPr>
              <w:jc w:val="both"/>
              <w:rPr>
                <w:sz w:val="18"/>
                <w:szCs w:val="18"/>
              </w:rPr>
            </w:pPr>
          </w:p>
        </w:tc>
        <w:tc>
          <w:tcPr>
            <w:tcW w:w="272" w:type="pct"/>
            <w:vMerge/>
          </w:tcPr>
          <w:p w:rsidR="002354F0" w:rsidRPr="00B3192B" w:rsidRDefault="002354F0" w:rsidP="00BA7156">
            <w:pPr>
              <w:jc w:val="center"/>
              <w:rPr>
                <w:sz w:val="18"/>
                <w:szCs w:val="18"/>
              </w:rPr>
            </w:pPr>
          </w:p>
        </w:tc>
        <w:tc>
          <w:tcPr>
            <w:tcW w:w="501" w:type="pct"/>
            <w:vMerge/>
          </w:tcPr>
          <w:p w:rsidR="002354F0" w:rsidRPr="00B3192B" w:rsidRDefault="002354F0" w:rsidP="00BA7156">
            <w:pPr>
              <w:contextualSpacing/>
              <w:jc w:val="center"/>
              <w:rPr>
                <w:sz w:val="18"/>
                <w:szCs w:val="18"/>
              </w:rPr>
            </w:pPr>
          </w:p>
        </w:tc>
        <w:tc>
          <w:tcPr>
            <w:tcW w:w="272" w:type="pct"/>
          </w:tcPr>
          <w:p w:rsidR="002354F0" w:rsidRPr="00B3192B" w:rsidRDefault="002354F0" w:rsidP="00BA7156">
            <w:pPr>
              <w:contextualSpacing/>
              <w:jc w:val="center"/>
              <w:rPr>
                <w:sz w:val="18"/>
                <w:szCs w:val="18"/>
              </w:rPr>
            </w:pPr>
            <w:r w:rsidRPr="00B3192B">
              <w:rPr>
                <w:sz w:val="18"/>
                <w:szCs w:val="18"/>
              </w:rPr>
              <w:t>-</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3</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w:t>
            </w:r>
          </w:p>
        </w:tc>
        <w:tc>
          <w:tcPr>
            <w:tcW w:w="321" w:type="pct"/>
          </w:tcPr>
          <w:p w:rsidR="002354F0" w:rsidRPr="00B3192B" w:rsidRDefault="002354F0" w:rsidP="00BA7156">
            <w:pPr>
              <w:contextualSpacing/>
              <w:jc w:val="center"/>
              <w:rPr>
                <w:sz w:val="18"/>
                <w:szCs w:val="18"/>
              </w:rPr>
            </w:pPr>
            <w:r w:rsidRPr="00B3192B">
              <w:rPr>
                <w:sz w:val="18"/>
                <w:szCs w:val="18"/>
              </w:rPr>
              <w:t>-</w:t>
            </w:r>
          </w:p>
        </w:tc>
        <w:tc>
          <w:tcPr>
            <w:tcW w:w="1001" w:type="pct"/>
            <w:vMerge/>
          </w:tcPr>
          <w:p w:rsidR="002354F0" w:rsidRPr="00B3192B" w:rsidRDefault="002354F0" w:rsidP="00BA7156">
            <w:pPr>
              <w:widowControl w:val="0"/>
              <w:tabs>
                <w:tab w:val="left" w:pos="142"/>
              </w:tabs>
              <w:autoSpaceDE w:val="0"/>
              <w:jc w:val="both"/>
              <w:rPr>
                <w:sz w:val="18"/>
                <w:szCs w:val="18"/>
              </w:rPr>
            </w:pPr>
          </w:p>
        </w:tc>
      </w:tr>
      <w:tr w:rsidR="002354F0" w:rsidRPr="00B3192B" w:rsidTr="00BA7156">
        <w:trPr>
          <w:trHeight w:val="70"/>
        </w:trPr>
        <w:tc>
          <w:tcPr>
            <w:tcW w:w="498" w:type="pct"/>
            <w:vMerge/>
          </w:tcPr>
          <w:p w:rsidR="002354F0" w:rsidRPr="00B3192B" w:rsidRDefault="002354F0" w:rsidP="00BA7156">
            <w:pPr>
              <w:jc w:val="both"/>
              <w:rPr>
                <w:sz w:val="18"/>
                <w:szCs w:val="18"/>
              </w:rPr>
            </w:pPr>
          </w:p>
        </w:tc>
        <w:tc>
          <w:tcPr>
            <w:tcW w:w="954" w:type="pct"/>
            <w:vMerge/>
          </w:tcPr>
          <w:p w:rsidR="002354F0" w:rsidRPr="00B3192B" w:rsidRDefault="002354F0" w:rsidP="00BA7156">
            <w:pPr>
              <w:jc w:val="both"/>
              <w:rPr>
                <w:sz w:val="18"/>
                <w:szCs w:val="18"/>
              </w:rPr>
            </w:pPr>
          </w:p>
        </w:tc>
        <w:tc>
          <w:tcPr>
            <w:tcW w:w="272" w:type="pct"/>
            <w:vMerge/>
          </w:tcPr>
          <w:p w:rsidR="002354F0" w:rsidRPr="00B3192B" w:rsidRDefault="002354F0" w:rsidP="00BA7156">
            <w:pPr>
              <w:jc w:val="center"/>
              <w:rPr>
                <w:sz w:val="18"/>
                <w:szCs w:val="18"/>
              </w:rPr>
            </w:pPr>
          </w:p>
        </w:tc>
        <w:tc>
          <w:tcPr>
            <w:tcW w:w="501" w:type="pct"/>
            <w:vMerge/>
          </w:tcPr>
          <w:p w:rsidR="002354F0" w:rsidRPr="00B3192B" w:rsidRDefault="002354F0" w:rsidP="00BA7156">
            <w:pPr>
              <w:contextualSpacing/>
              <w:jc w:val="center"/>
              <w:rPr>
                <w:sz w:val="18"/>
                <w:szCs w:val="18"/>
              </w:rPr>
            </w:pPr>
          </w:p>
        </w:tc>
        <w:tc>
          <w:tcPr>
            <w:tcW w:w="1774" w:type="pct"/>
            <w:gridSpan w:val="6"/>
          </w:tcPr>
          <w:p w:rsidR="002354F0" w:rsidRPr="00B3192B" w:rsidRDefault="002354F0" w:rsidP="00BA7156">
            <w:pPr>
              <w:contextualSpacing/>
              <w:jc w:val="center"/>
              <w:rPr>
                <w:sz w:val="18"/>
                <w:szCs w:val="18"/>
              </w:rPr>
            </w:pPr>
            <w:r w:rsidRPr="00B3192B">
              <w:rPr>
                <w:sz w:val="18"/>
                <w:szCs w:val="18"/>
              </w:rPr>
              <w:t>Для начального и среднего общего образования</w:t>
            </w:r>
          </w:p>
        </w:tc>
        <w:tc>
          <w:tcPr>
            <w:tcW w:w="1001" w:type="pct"/>
            <w:vMerge/>
          </w:tcPr>
          <w:p w:rsidR="002354F0" w:rsidRPr="00B3192B" w:rsidRDefault="002354F0" w:rsidP="00BA7156">
            <w:pPr>
              <w:widowControl w:val="0"/>
              <w:tabs>
                <w:tab w:val="left" w:pos="142"/>
              </w:tabs>
              <w:autoSpaceDE w:val="0"/>
              <w:jc w:val="both"/>
              <w:rPr>
                <w:sz w:val="18"/>
                <w:szCs w:val="18"/>
              </w:rPr>
            </w:pPr>
          </w:p>
        </w:tc>
      </w:tr>
      <w:tr w:rsidR="002354F0" w:rsidRPr="00B3192B" w:rsidTr="00BA7156">
        <w:tc>
          <w:tcPr>
            <w:tcW w:w="498" w:type="pct"/>
            <w:vMerge/>
          </w:tcPr>
          <w:p w:rsidR="002354F0" w:rsidRPr="00B3192B" w:rsidRDefault="002354F0" w:rsidP="00BA7156">
            <w:pPr>
              <w:jc w:val="both"/>
              <w:rPr>
                <w:sz w:val="18"/>
                <w:szCs w:val="18"/>
              </w:rPr>
            </w:pPr>
          </w:p>
        </w:tc>
        <w:tc>
          <w:tcPr>
            <w:tcW w:w="954" w:type="pct"/>
            <w:vMerge/>
          </w:tcPr>
          <w:p w:rsidR="002354F0" w:rsidRPr="00B3192B" w:rsidRDefault="002354F0" w:rsidP="00BA7156">
            <w:pPr>
              <w:jc w:val="both"/>
              <w:rPr>
                <w:sz w:val="18"/>
                <w:szCs w:val="18"/>
              </w:rPr>
            </w:pPr>
          </w:p>
        </w:tc>
        <w:tc>
          <w:tcPr>
            <w:tcW w:w="272" w:type="pct"/>
            <w:vMerge/>
          </w:tcPr>
          <w:p w:rsidR="002354F0" w:rsidRPr="00B3192B" w:rsidRDefault="002354F0" w:rsidP="00BA7156">
            <w:pPr>
              <w:jc w:val="center"/>
              <w:rPr>
                <w:sz w:val="18"/>
                <w:szCs w:val="18"/>
              </w:rPr>
            </w:pPr>
          </w:p>
        </w:tc>
        <w:tc>
          <w:tcPr>
            <w:tcW w:w="501" w:type="pct"/>
            <w:vMerge/>
          </w:tcPr>
          <w:p w:rsidR="002354F0" w:rsidRPr="00B3192B" w:rsidRDefault="002354F0" w:rsidP="00BA7156">
            <w:pPr>
              <w:contextualSpacing/>
              <w:jc w:val="center"/>
              <w:rPr>
                <w:sz w:val="18"/>
                <w:szCs w:val="18"/>
              </w:rPr>
            </w:pPr>
          </w:p>
        </w:tc>
        <w:tc>
          <w:tcPr>
            <w:tcW w:w="272" w:type="pct"/>
          </w:tcPr>
          <w:p w:rsidR="002354F0" w:rsidRPr="00B3192B" w:rsidRDefault="002354F0" w:rsidP="00BA7156">
            <w:pPr>
              <w:contextualSpacing/>
              <w:jc w:val="center"/>
              <w:rPr>
                <w:sz w:val="18"/>
                <w:szCs w:val="18"/>
              </w:rPr>
            </w:pPr>
            <w:r w:rsidRPr="00B3192B">
              <w:rPr>
                <w:sz w:val="18"/>
                <w:szCs w:val="18"/>
              </w:rPr>
              <w:t>-</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5</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w:t>
            </w:r>
          </w:p>
        </w:tc>
        <w:tc>
          <w:tcPr>
            <w:tcW w:w="321" w:type="pct"/>
          </w:tcPr>
          <w:p w:rsidR="002354F0" w:rsidRPr="00B3192B" w:rsidRDefault="002354F0" w:rsidP="00BA7156">
            <w:pPr>
              <w:contextualSpacing/>
              <w:jc w:val="center"/>
              <w:rPr>
                <w:sz w:val="18"/>
                <w:szCs w:val="18"/>
              </w:rPr>
            </w:pPr>
            <w:r w:rsidRPr="00B3192B">
              <w:rPr>
                <w:sz w:val="18"/>
                <w:szCs w:val="18"/>
              </w:rPr>
              <w:t>-</w:t>
            </w:r>
          </w:p>
        </w:tc>
        <w:tc>
          <w:tcPr>
            <w:tcW w:w="1001" w:type="pct"/>
            <w:vMerge/>
          </w:tcPr>
          <w:p w:rsidR="002354F0" w:rsidRPr="00B3192B" w:rsidRDefault="002354F0" w:rsidP="00BA7156">
            <w:pPr>
              <w:widowControl w:val="0"/>
              <w:tabs>
                <w:tab w:val="left" w:pos="142"/>
              </w:tabs>
              <w:autoSpaceDE w:val="0"/>
              <w:jc w:val="both"/>
              <w:rPr>
                <w:sz w:val="18"/>
                <w:szCs w:val="18"/>
              </w:rPr>
            </w:pPr>
          </w:p>
        </w:tc>
      </w:tr>
      <w:tr w:rsidR="002354F0" w:rsidRPr="00B3192B" w:rsidTr="00BA7156">
        <w:tc>
          <w:tcPr>
            <w:tcW w:w="498" w:type="pct"/>
          </w:tcPr>
          <w:p w:rsidR="002354F0" w:rsidRPr="00B3192B" w:rsidRDefault="002354F0" w:rsidP="00BA7156">
            <w:pPr>
              <w:jc w:val="both"/>
              <w:rPr>
                <w:sz w:val="18"/>
                <w:szCs w:val="18"/>
              </w:rPr>
            </w:pPr>
            <w:r w:rsidRPr="00B3192B">
              <w:rPr>
                <w:sz w:val="18"/>
                <w:szCs w:val="18"/>
              </w:rPr>
              <w:t>Обеспечение занятий спортом в помещениях</w:t>
            </w:r>
          </w:p>
        </w:tc>
        <w:tc>
          <w:tcPr>
            <w:tcW w:w="954" w:type="pct"/>
          </w:tcPr>
          <w:p w:rsidR="002354F0" w:rsidRPr="00B3192B" w:rsidRDefault="002354F0" w:rsidP="00BA7156">
            <w:pPr>
              <w:jc w:val="both"/>
              <w:rPr>
                <w:sz w:val="18"/>
                <w:szCs w:val="18"/>
              </w:rPr>
            </w:pPr>
            <w:r w:rsidRPr="00B3192B">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272" w:type="pct"/>
          </w:tcPr>
          <w:p w:rsidR="002354F0" w:rsidRPr="00B3192B" w:rsidRDefault="002354F0" w:rsidP="00BA7156">
            <w:pPr>
              <w:jc w:val="center"/>
              <w:rPr>
                <w:sz w:val="18"/>
                <w:szCs w:val="18"/>
              </w:rPr>
            </w:pPr>
            <w:r w:rsidRPr="00B3192B">
              <w:rPr>
                <w:sz w:val="18"/>
                <w:szCs w:val="18"/>
              </w:rPr>
              <w:t>5.1.2</w:t>
            </w:r>
          </w:p>
        </w:tc>
        <w:tc>
          <w:tcPr>
            <w:tcW w:w="501" w:type="pct"/>
            <w:shd w:val="clear" w:color="auto" w:fill="auto"/>
          </w:tcPr>
          <w:p w:rsidR="002354F0" w:rsidRPr="003F3542" w:rsidRDefault="002354F0" w:rsidP="00BA7156">
            <w:pPr>
              <w:widowControl w:val="0"/>
              <w:contextualSpacing/>
              <w:jc w:val="center"/>
              <w:rPr>
                <w:sz w:val="18"/>
                <w:szCs w:val="18"/>
              </w:rPr>
            </w:pPr>
            <w:r w:rsidRPr="00C237FD">
              <w:rPr>
                <w:sz w:val="18"/>
                <w:szCs w:val="18"/>
              </w:rPr>
              <w:t>спортивный зал</w:t>
            </w:r>
          </w:p>
        </w:tc>
        <w:tc>
          <w:tcPr>
            <w:tcW w:w="272" w:type="pct"/>
          </w:tcPr>
          <w:p w:rsidR="002354F0" w:rsidRPr="00B3192B" w:rsidRDefault="002354F0" w:rsidP="00BA7156">
            <w:pPr>
              <w:contextualSpacing/>
              <w:jc w:val="center"/>
              <w:rPr>
                <w:sz w:val="18"/>
                <w:szCs w:val="18"/>
              </w:rPr>
            </w:pPr>
            <w:r w:rsidRPr="00B3192B">
              <w:rPr>
                <w:sz w:val="18"/>
                <w:szCs w:val="18"/>
              </w:rPr>
              <w:t>2000</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2</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80</w:t>
            </w:r>
          </w:p>
        </w:tc>
        <w:tc>
          <w:tcPr>
            <w:tcW w:w="321" w:type="pct"/>
          </w:tcPr>
          <w:p w:rsidR="002354F0" w:rsidRPr="00B3192B" w:rsidRDefault="002354F0" w:rsidP="00BA7156">
            <w:pPr>
              <w:contextualSpacing/>
              <w:jc w:val="center"/>
              <w:rPr>
                <w:sz w:val="18"/>
                <w:szCs w:val="18"/>
              </w:rPr>
            </w:pPr>
            <w:r w:rsidRPr="00B3192B">
              <w:rPr>
                <w:sz w:val="18"/>
                <w:szCs w:val="18"/>
              </w:rPr>
              <w:t>-</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Минимальный отступ от красных линий 5 м при осуществлении нового строительства.</w:t>
            </w:r>
          </w:p>
        </w:tc>
      </w:tr>
      <w:tr w:rsidR="002354F0" w:rsidRPr="00B3192B" w:rsidTr="00BA7156">
        <w:tc>
          <w:tcPr>
            <w:tcW w:w="498" w:type="pct"/>
          </w:tcPr>
          <w:p w:rsidR="002354F0" w:rsidRPr="00B3192B" w:rsidRDefault="002354F0" w:rsidP="00BA7156">
            <w:pPr>
              <w:jc w:val="both"/>
              <w:rPr>
                <w:sz w:val="18"/>
                <w:szCs w:val="18"/>
                <w:highlight w:val="yellow"/>
              </w:rPr>
            </w:pPr>
            <w:r w:rsidRPr="00B3192B">
              <w:rPr>
                <w:sz w:val="18"/>
                <w:szCs w:val="18"/>
              </w:rPr>
              <w:t>Площадки для занятий спортом</w:t>
            </w:r>
          </w:p>
        </w:tc>
        <w:tc>
          <w:tcPr>
            <w:tcW w:w="954" w:type="pct"/>
          </w:tcPr>
          <w:p w:rsidR="002354F0" w:rsidRPr="00B3192B" w:rsidRDefault="002354F0" w:rsidP="00BA7156">
            <w:pPr>
              <w:jc w:val="both"/>
              <w:rPr>
                <w:sz w:val="18"/>
                <w:szCs w:val="18"/>
                <w:highlight w:val="yellow"/>
              </w:rPr>
            </w:pPr>
            <w:r w:rsidRPr="00B3192B">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72" w:type="pct"/>
          </w:tcPr>
          <w:p w:rsidR="002354F0" w:rsidRPr="00B3192B" w:rsidRDefault="002354F0" w:rsidP="00BA7156">
            <w:pPr>
              <w:jc w:val="center"/>
              <w:rPr>
                <w:sz w:val="18"/>
                <w:szCs w:val="18"/>
                <w:highlight w:val="yellow"/>
              </w:rPr>
            </w:pPr>
            <w:r w:rsidRPr="00B3192B">
              <w:rPr>
                <w:sz w:val="18"/>
                <w:szCs w:val="18"/>
              </w:rPr>
              <w:t>5.1.3</w:t>
            </w:r>
          </w:p>
        </w:tc>
        <w:tc>
          <w:tcPr>
            <w:tcW w:w="501" w:type="pct"/>
          </w:tcPr>
          <w:p w:rsidR="002354F0" w:rsidRPr="00B3192B" w:rsidRDefault="002354F0" w:rsidP="00BA7156">
            <w:pPr>
              <w:contextualSpacing/>
              <w:jc w:val="center"/>
              <w:rPr>
                <w:sz w:val="18"/>
                <w:szCs w:val="18"/>
              </w:rPr>
            </w:pPr>
            <w:r w:rsidRPr="00C237FD">
              <w:rPr>
                <w:sz w:val="18"/>
                <w:szCs w:val="18"/>
              </w:rPr>
              <w:t>спортивные площадки; беговые дорожки; хоккейная коробка; каток</w:t>
            </w:r>
          </w:p>
        </w:tc>
        <w:tc>
          <w:tcPr>
            <w:tcW w:w="272" w:type="pct"/>
          </w:tcPr>
          <w:p w:rsidR="002354F0" w:rsidRPr="00B3192B" w:rsidRDefault="002354F0" w:rsidP="00BA7156">
            <w:pPr>
              <w:contextualSpacing/>
              <w:jc w:val="center"/>
              <w:rPr>
                <w:sz w:val="18"/>
                <w:szCs w:val="18"/>
                <w:highlight w:val="yellow"/>
              </w:rPr>
            </w:pPr>
            <w:r w:rsidRPr="00B3192B">
              <w:rPr>
                <w:sz w:val="18"/>
                <w:szCs w:val="18"/>
              </w:rPr>
              <w:t>200</w:t>
            </w:r>
          </w:p>
        </w:tc>
        <w:tc>
          <w:tcPr>
            <w:tcW w:w="228" w:type="pct"/>
          </w:tcPr>
          <w:p w:rsidR="002354F0" w:rsidRPr="00B3192B" w:rsidRDefault="002354F0" w:rsidP="00BA7156">
            <w:pPr>
              <w:contextualSpacing/>
              <w:jc w:val="center"/>
              <w:rPr>
                <w:sz w:val="18"/>
                <w:szCs w:val="18"/>
                <w:highlight w:val="yellow"/>
              </w:rPr>
            </w:pPr>
            <w:r w:rsidRPr="00B3192B">
              <w:rPr>
                <w:sz w:val="18"/>
                <w:szCs w:val="18"/>
              </w:rPr>
              <w:t>-</w:t>
            </w:r>
          </w:p>
        </w:tc>
        <w:tc>
          <w:tcPr>
            <w:tcW w:w="316" w:type="pct"/>
          </w:tcPr>
          <w:p w:rsidR="002354F0" w:rsidRPr="00B3192B" w:rsidRDefault="002354F0" w:rsidP="00BA7156">
            <w:pPr>
              <w:contextualSpacing/>
              <w:jc w:val="center"/>
              <w:rPr>
                <w:sz w:val="18"/>
                <w:szCs w:val="18"/>
                <w:highlight w:val="yellow"/>
              </w:rPr>
            </w:pPr>
            <w:r w:rsidRPr="00B3192B">
              <w:rPr>
                <w:sz w:val="18"/>
                <w:szCs w:val="18"/>
              </w:rPr>
              <w:t>-</w:t>
            </w:r>
          </w:p>
        </w:tc>
        <w:tc>
          <w:tcPr>
            <w:tcW w:w="365" w:type="pct"/>
          </w:tcPr>
          <w:p w:rsidR="002354F0" w:rsidRPr="00B3192B" w:rsidRDefault="002354F0" w:rsidP="00BA7156">
            <w:pPr>
              <w:contextualSpacing/>
              <w:jc w:val="center"/>
              <w:rPr>
                <w:sz w:val="18"/>
                <w:szCs w:val="18"/>
                <w:highlight w:val="yellow"/>
              </w:rPr>
            </w:pPr>
            <w:r w:rsidRPr="00B3192B">
              <w:rPr>
                <w:sz w:val="18"/>
                <w:szCs w:val="18"/>
              </w:rPr>
              <w:t>-</w:t>
            </w:r>
          </w:p>
        </w:tc>
        <w:tc>
          <w:tcPr>
            <w:tcW w:w="272" w:type="pct"/>
          </w:tcPr>
          <w:p w:rsidR="002354F0" w:rsidRPr="00B3192B" w:rsidRDefault="002354F0" w:rsidP="00BA7156">
            <w:pPr>
              <w:jc w:val="center"/>
              <w:rPr>
                <w:sz w:val="18"/>
                <w:szCs w:val="18"/>
                <w:highlight w:val="yellow"/>
              </w:rPr>
            </w:pPr>
            <w:r w:rsidRPr="00B3192B">
              <w:rPr>
                <w:sz w:val="18"/>
                <w:szCs w:val="18"/>
              </w:rPr>
              <w:t>-</w:t>
            </w:r>
          </w:p>
        </w:tc>
        <w:tc>
          <w:tcPr>
            <w:tcW w:w="321" w:type="pct"/>
          </w:tcPr>
          <w:p w:rsidR="002354F0" w:rsidRPr="00B3192B" w:rsidRDefault="002354F0" w:rsidP="00BA7156">
            <w:pPr>
              <w:contextualSpacing/>
              <w:jc w:val="center"/>
              <w:rPr>
                <w:sz w:val="18"/>
                <w:szCs w:val="18"/>
                <w:highlight w:val="yellow"/>
              </w:rPr>
            </w:pPr>
            <w:r w:rsidRPr="00B3192B">
              <w:rPr>
                <w:sz w:val="18"/>
                <w:szCs w:val="18"/>
              </w:rPr>
              <w:t>-</w:t>
            </w:r>
          </w:p>
        </w:tc>
        <w:tc>
          <w:tcPr>
            <w:tcW w:w="1001" w:type="pct"/>
          </w:tcPr>
          <w:p w:rsidR="002354F0" w:rsidRPr="00B3192B" w:rsidRDefault="002354F0" w:rsidP="00BA7156">
            <w:pPr>
              <w:widowControl w:val="0"/>
              <w:tabs>
                <w:tab w:val="left" w:pos="142"/>
              </w:tabs>
              <w:autoSpaceDE w:val="0"/>
              <w:jc w:val="both"/>
              <w:rPr>
                <w:sz w:val="18"/>
                <w:szCs w:val="18"/>
                <w:highlight w:val="yellow"/>
              </w:rPr>
            </w:pPr>
            <w:r w:rsidRPr="00B3192B">
              <w:rPr>
                <w:sz w:val="18"/>
                <w:szCs w:val="18"/>
              </w:rPr>
              <w:t>-</w:t>
            </w:r>
          </w:p>
        </w:tc>
      </w:tr>
      <w:tr w:rsidR="002354F0" w:rsidRPr="00B3192B" w:rsidTr="00BA7156">
        <w:tc>
          <w:tcPr>
            <w:tcW w:w="498" w:type="pct"/>
          </w:tcPr>
          <w:p w:rsidR="002354F0" w:rsidRPr="00B3192B" w:rsidRDefault="002354F0" w:rsidP="00BA7156">
            <w:pPr>
              <w:widowControl w:val="0"/>
              <w:rPr>
                <w:rFonts w:eastAsia="Calibri"/>
                <w:sz w:val="18"/>
                <w:szCs w:val="18"/>
              </w:rPr>
            </w:pPr>
            <w:r w:rsidRPr="00B3192B">
              <w:rPr>
                <w:sz w:val="18"/>
                <w:szCs w:val="18"/>
              </w:rPr>
              <w:lastRenderedPageBreak/>
              <w:t>Улично-дорожная сеть</w:t>
            </w:r>
          </w:p>
        </w:tc>
        <w:tc>
          <w:tcPr>
            <w:tcW w:w="954" w:type="pct"/>
          </w:tcPr>
          <w:p w:rsidR="002354F0" w:rsidRPr="00B3192B" w:rsidRDefault="002354F0" w:rsidP="00BA7156">
            <w:pPr>
              <w:widowControl w:val="0"/>
              <w:jc w:val="both"/>
              <w:rPr>
                <w:rFonts w:eastAsia="Calibri"/>
                <w:sz w:val="18"/>
                <w:szCs w:val="18"/>
              </w:rPr>
            </w:pPr>
            <w:r w:rsidRPr="00B3192B">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3192B">
              <w:rPr>
                <w:rFonts w:eastAsia="Calibri"/>
                <w:sz w:val="18"/>
                <w:szCs w:val="18"/>
              </w:rPr>
              <w:t>велотранспортной</w:t>
            </w:r>
            <w:proofErr w:type="spellEnd"/>
            <w:r w:rsidRPr="00B3192B">
              <w:rPr>
                <w:rFonts w:eastAsia="Calibri"/>
                <w:sz w:val="18"/>
                <w:szCs w:val="18"/>
              </w:rPr>
              <w:t xml:space="preserve"> и инженерной инфраструктуры;</w:t>
            </w:r>
          </w:p>
          <w:p w:rsidR="002354F0" w:rsidRPr="00B3192B" w:rsidRDefault="002354F0" w:rsidP="00BA7156">
            <w:pPr>
              <w:widowControl w:val="0"/>
              <w:jc w:val="both"/>
              <w:rPr>
                <w:rFonts w:eastAsia="Calibri"/>
                <w:sz w:val="18"/>
                <w:szCs w:val="18"/>
              </w:rPr>
            </w:pPr>
            <w:r w:rsidRPr="00B3192B">
              <w:rPr>
                <w:rFonts w:eastAsia="Calibri"/>
                <w:sz w:val="18"/>
                <w:szCs w:val="18"/>
              </w:rPr>
              <w:t>размещение придорожных стоянок (парковок) транспортных сре</w:t>
            </w:r>
            <w:proofErr w:type="gramStart"/>
            <w:r w:rsidRPr="00B3192B">
              <w:rPr>
                <w:rFonts w:eastAsia="Calibri"/>
                <w:sz w:val="18"/>
                <w:szCs w:val="18"/>
              </w:rPr>
              <w:t>дств в гр</w:t>
            </w:r>
            <w:proofErr w:type="gramEnd"/>
            <w:r w:rsidRPr="00B3192B">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2" w:type="pct"/>
          </w:tcPr>
          <w:p w:rsidR="002354F0" w:rsidRPr="00B3192B" w:rsidRDefault="002354F0" w:rsidP="00BA7156">
            <w:pPr>
              <w:widowControl w:val="0"/>
              <w:jc w:val="center"/>
              <w:rPr>
                <w:rFonts w:eastAsia="Calibri"/>
                <w:sz w:val="18"/>
                <w:szCs w:val="18"/>
              </w:rPr>
            </w:pPr>
            <w:r w:rsidRPr="00B3192B">
              <w:rPr>
                <w:rFonts w:eastAsia="Calibri"/>
                <w:sz w:val="18"/>
                <w:szCs w:val="18"/>
              </w:rPr>
              <w:t>12.0.1</w:t>
            </w:r>
          </w:p>
        </w:tc>
        <w:tc>
          <w:tcPr>
            <w:tcW w:w="501" w:type="pct"/>
          </w:tcPr>
          <w:p w:rsidR="002354F0" w:rsidRPr="00B3192B" w:rsidRDefault="002354F0" w:rsidP="00BA7156">
            <w:pPr>
              <w:widowControl w:val="0"/>
              <w:contextualSpacing/>
              <w:jc w:val="center"/>
              <w:rPr>
                <w:sz w:val="18"/>
                <w:szCs w:val="18"/>
              </w:rPr>
            </w:pPr>
            <w:r w:rsidRPr="003F3542">
              <w:rPr>
                <w:sz w:val="18"/>
                <w:szCs w:val="18"/>
              </w:rPr>
              <w:t>автомобильные дороги; пешеходные тротуары; проезд; велодорожки</w:t>
            </w:r>
          </w:p>
        </w:tc>
        <w:tc>
          <w:tcPr>
            <w:tcW w:w="272" w:type="pct"/>
          </w:tcPr>
          <w:p w:rsidR="002354F0" w:rsidRPr="00B3192B" w:rsidRDefault="002354F0" w:rsidP="00BA7156">
            <w:pPr>
              <w:widowControl w:val="0"/>
              <w:contextualSpacing/>
              <w:jc w:val="center"/>
              <w:rPr>
                <w:sz w:val="18"/>
                <w:szCs w:val="18"/>
              </w:rPr>
            </w:pPr>
            <w:r w:rsidRPr="00B3192B">
              <w:rPr>
                <w:sz w:val="18"/>
                <w:szCs w:val="18"/>
              </w:rPr>
              <w:t>-</w:t>
            </w:r>
          </w:p>
        </w:tc>
        <w:tc>
          <w:tcPr>
            <w:tcW w:w="228" w:type="pct"/>
          </w:tcPr>
          <w:p w:rsidR="002354F0" w:rsidRPr="00B3192B" w:rsidRDefault="002354F0" w:rsidP="00BA7156">
            <w:pPr>
              <w:widowControl w:val="0"/>
              <w:contextualSpacing/>
              <w:jc w:val="center"/>
              <w:rPr>
                <w:sz w:val="18"/>
                <w:szCs w:val="18"/>
              </w:rPr>
            </w:pPr>
            <w:r w:rsidRPr="00B3192B">
              <w:rPr>
                <w:sz w:val="18"/>
                <w:szCs w:val="18"/>
              </w:rPr>
              <w:t>-</w:t>
            </w:r>
          </w:p>
        </w:tc>
        <w:tc>
          <w:tcPr>
            <w:tcW w:w="316" w:type="pct"/>
          </w:tcPr>
          <w:p w:rsidR="002354F0" w:rsidRPr="00B3192B" w:rsidRDefault="002354F0" w:rsidP="00BA7156">
            <w:pPr>
              <w:widowControl w:val="0"/>
              <w:contextualSpacing/>
              <w:jc w:val="center"/>
              <w:rPr>
                <w:sz w:val="18"/>
                <w:szCs w:val="18"/>
              </w:rPr>
            </w:pPr>
            <w:r w:rsidRPr="00B3192B">
              <w:rPr>
                <w:sz w:val="18"/>
                <w:szCs w:val="18"/>
              </w:rPr>
              <w:t>-</w:t>
            </w:r>
          </w:p>
        </w:tc>
        <w:tc>
          <w:tcPr>
            <w:tcW w:w="365" w:type="pct"/>
          </w:tcPr>
          <w:p w:rsidR="002354F0" w:rsidRPr="00B3192B" w:rsidRDefault="002354F0" w:rsidP="00BA7156">
            <w:pPr>
              <w:widowControl w:val="0"/>
              <w:contextualSpacing/>
              <w:jc w:val="center"/>
              <w:rPr>
                <w:sz w:val="18"/>
                <w:szCs w:val="18"/>
              </w:rPr>
            </w:pPr>
            <w:r w:rsidRPr="00B3192B">
              <w:rPr>
                <w:sz w:val="18"/>
                <w:szCs w:val="18"/>
              </w:rPr>
              <w:t>-</w:t>
            </w:r>
          </w:p>
        </w:tc>
        <w:tc>
          <w:tcPr>
            <w:tcW w:w="272" w:type="pct"/>
          </w:tcPr>
          <w:p w:rsidR="002354F0" w:rsidRPr="00B3192B" w:rsidRDefault="002354F0" w:rsidP="00BA7156">
            <w:pPr>
              <w:widowControl w:val="0"/>
              <w:jc w:val="center"/>
              <w:rPr>
                <w:sz w:val="18"/>
                <w:szCs w:val="18"/>
              </w:rPr>
            </w:pPr>
            <w:r w:rsidRPr="00B3192B">
              <w:rPr>
                <w:sz w:val="18"/>
                <w:szCs w:val="18"/>
              </w:rPr>
              <w:t>-</w:t>
            </w:r>
          </w:p>
        </w:tc>
        <w:tc>
          <w:tcPr>
            <w:tcW w:w="321" w:type="pct"/>
          </w:tcPr>
          <w:p w:rsidR="002354F0" w:rsidRPr="00B3192B" w:rsidRDefault="002354F0" w:rsidP="00BA7156">
            <w:pPr>
              <w:widowControl w:val="0"/>
              <w:tabs>
                <w:tab w:val="left" w:pos="142"/>
              </w:tabs>
              <w:autoSpaceDE w:val="0"/>
              <w:jc w:val="center"/>
              <w:rPr>
                <w:sz w:val="18"/>
                <w:szCs w:val="18"/>
              </w:rPr>
            </w:pPr>
            <w:r w:rsidRPr="00B3192B">
              <w:rPr>
                <w:sz w:val="18"/>
                <w:szCs w:val="18"/>
              </w:rPr>
              <w:t>-</w:t>
            </w:r>
          </w:p>
        </w:tc>
        <w:tc>
          <w:tcPr>
            <w:tcW w:w="1001" w:type="pct"/>
          </w:tcPr>
          <w:p w:rsidR="002354F0" w:rsidRPr="00B3192B" w:rsidRDefault="002354F0" w:rsidP="00BA7156">
            <w:pPr>
              <w:widowControl w:val="0"/>
              <w:contextualSpacing/>
              <w:jc w:val="both"/>
              <w:rPr>
                <w:sz w:val="18"/>
                <w:szCs w:val="18"/>
              </w:rPr>
            </w:pPr>
            <w:r w:rsidRPr="00B3192B">
              <w:rPr>
                <w:sz w:val="18"/>
                <w:szCs w:val="18"/>
              </w:rPr>
              <w:t>-</w:t>
            </w:r>
          </w:p>
        </w:tc>
      </w:tr>
      <w:tr w:rsidR="002354F0" w:rsidRPr="00B3192B" w:rsidTr="00BA7156">
        <w:tc>
          <w:tcPr>
            <w:tcW w:w="498" w:type="pct"/>
          </w:tcPr>
          <w:p w:rsidR="002354F0" w:rsidRPr="00B3192B" w:rsidRDefault="002354F0" w:rsidP="00BA7156">
            <w:pPr>
              <w:widowControl w:val="0"/>
              <w:rPr>
                <w:rFonts w:eastAsia="Calibri"/>
                <w:sz w:val="18"/>
                <w:szCs w:val="18"/>
              </w:rPr>
            </w:pPr>
            <w:r w:rsidRPr="00B3192B">
              <w:rPr>
                <w:rFonts w:eastAsia="Calibri"/>
                <w:sz w:val="18"/>
                <w:szCs w:val="18"/>
              </w:rPr>
              <w:t>Благоустройство территории</w:t>
            </w:r>
          </w:p>
        </w:tc>
        <w:tc>
          <w:tcPr>
            <w:tcW w:w="954" w:type="pct"/>
          </w:tcPr>
          <w:p w:rsidR="002354F0" w:rsidRPr="00B3192B" w:rsidRDefault="002354F0" w:rsidP="00BA7156">
            <w:pPr>
              <w:widowControl w:val="0"/>
              <w:jc w:val="both"/>
              <w:rPr>
                <w:sz w:val="18"/>
                <w:szCs w:val="18"/>
              </w:rPr>
            </w:pPr>
            <w:r w:rsidRPr="00B3192B">
              <w:rPr>
                <w:rFonts w:eastAsia="Calibri"/>
                <w:sz w:val="18"/>
                <w:szCs w:val="1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B3192B">
              <w:rPr>
                <w:rFonts w:eastAsia="Calibri"/>
                <w:sz w:val="18"/>
                <w:szCs w:val="18"/>
              </w:rPr>
              <w:lastRenderedPageBreak/>
              <w:t>территории, общественных туалетов</w:t>
            </w:r>
          </w:p>
        </w:tc>
        <w:tc>
          <w:tcPr>
            <w:tcW w:w="272" w:type="pct"/>
          </w:tcPr>
          <w:p w:rsidR="002354F0" w:rsidRPr="00B3192B" w:rsidRDefault="002354F0" w:rsidP="00BA7156">
            <w:pPr>
              <w:widowControl w:val="0"/>
              <w:jc w:val="center"/>
              <w:rPr>
                <w:rFonts w:eastAsia="Calibri"/>
                <w:sz w:val="18"/>
                <w:szCs w:val="18"/>
              </w:rPr>
            </w:pPr>
            <w:r w:rsidRPr="00B3192B">
              <w:rPr>
                <w:rFonts w:eastAsia="Calibri"/>
                <w:sz w:val="18"/>
                <w:szCs w:val="18"/>
              </w:rPr>
              <w:lastRenderedPageBreak/>
              <w:t>12.0.2</w:t>
            </w:r>
          </w:p>
        </w:tc>
        <w:tc>
          <w:tcPr>
            <w:tcW w:w="501" w:type="pct"/>
          </w:tcPr>
          <w:p w:rsidR="002354F0" w:rsidRPr="00B3192B" w:rsidRDefault="002354F0" w:rsidP="00BA7156">
            <w:pPr>
              <w:widowControl w:val="0"/>
              <w:contextualSpacing/>
              <w:jc w:val="center"/>
              <w:rPr>
                <w:sz w:val="18"/>
                <w:szCs w:val="18"/>
              </w:rPr>
            </w:pPr>
            <w:r>
              <w:rPr>
                <w:sz w:val="18"/>
                <w:szCs w:val="18"/>
              </w:rPr>
              <w:t>-</w:t>
            </w:r>
          </w:p>
        </w:tc>
        <w:tc>
          <w:tcPr>
            <w:tcW w:w="272" w:type="pct"/>
          </w:tcPr>
          <w:p w:rsidR="002354F0" w:rsidRPr="00B3192B" w:rsidRDefault="002354F0" w:rsidP="00BA7156">
            <w:pPr>
              <w:widowControl w:val="0"/>
              <w:contextualSpacing/>
              <w:jc w:val="center"/>
              <w:rPr>
                <w:sz w:val="18"/>
                <w:szCs w:val="18"/>
              </w:rPr>
            </w:pPr>
            <w:r w:rsidRPr="00B3192B">
              <w:rPr>
                <w:sz w:val="18"/>
                <w:szCs w:val="18"/>
              </w:rPr>
              <w:t>-</w:t>
            </w:r>
          </w:p>
        </w:tc>
        <w:tc>
          <w:tcPr>
            <w:tcW w:w="228" w:type="pct"/>
          </w:tcPr>
          <w:p w:rsidR="002354F0" w:rsidRPr="00B3192B" w:rsidRDefault="002354F0" w:rsidP="00BA7156">
            <w:pPr>
              <w:widowControl w:val="0"/>
              <w:contextualSpacing/>
              <w:jc w:val="center"/>
              <w:rPr>
                <w:sz w:val="18"/>
                <w:szCs w:val="18"/>
              </w:rPr>
            </w:pPr>
            <w:r w:rsidRPr="00B3192B">
              <w:rPr>
                <w:sz w:val="18"/>
                <w:szCs w:val="18"/>
              </w:rPr>
              <w:t>-</w:t>
            </w:r>
          </w:p>
        </w:tc>
        <w:tc>
          <w:tcPr>
            <w:tcW w:w="316" w:type="pct"/>
          </w:tcPr>
          <w:p w:rsidR="002354F0" w:rsidRPr="00B3192B" w:rsidRDefault="002354F0" w:rsidP="00BA7156">
            <w:pPr>
              <w:widowControl w:val="0"/>
              <w:contextualSpacing/>
              <w:jc w:val="center"/>
              <w:rPr>
                <w:sz w:val="18"/>
                <w:szCs w:val="18"/>
              </w:rPr>
            </w:pPr>
            <w:r w:rsidRPr="00B3192B">
              <w:rPr>
                <w:sz w:val="18"/>
                <w:szCs w:val="18"/>
              </w:rPr>
              <w:t>-</w:t>
            </w:r>
          </w:p>
        </w:tc>
        <w:tc>
          <w:tcPr>
            <w:tcW w:w="365" w:type="pct"/>
          </w:tcPr>
          <w:p w:rsidR="002354F0" w:rsidRPr="00B3192B" w:rsidRDefault="002354F0" w:rsidP="00BA7156">
            <w:pPr>
              <w:widowControl w:val="0"/>
              <w:contextualSpacing/>
              <w:jc w:val="center"/>
              <w:rPr>
                <w:sz w:val="18"/>
                <w:szCs w:val="18"/>
              </w:rPr>
            </w:pPr>
            <w:r w:rsidRPr="00B3192B">
              <w:rPr>
                <w:sz w:val="18"/>
                <w:szCs w:val="18"/>
              </w:rPr>
              <w:t>-</w:t>
            </w:r>
          </w:p>
        </w:tc>
        <w:tc>
          <w:tcPr>
            <w:tcW w:w="272" w:type="pct"/>
          </w:tcPr>
          <w:p w:rsidR="002354F0" w:rsidRPr="00B3192B" w:rsidRDefault="002354F0" w:rsidP="00BA7156">
            <w:pPr>
              <w:widowControl w:val="0"/>
              <w:jc w:val="center"/>
              <w:rPr>
                <w:sz w:val="18"/>
                <w:szCs w:val="18"/>
              </w:rPr>
            </w:pPr>
            <w:r w:rsidRPr="00B3192B">
              <w:rPr>
                <w:sz w:val="18"/>
                <w:szCs w:val="18"/>
              </w:rPr>
              <w:t>-</w:t>
            </w:r>
          </w:p>
        </w:tc>
        <w:tc>
          <w:tcPr>
            <w:tcW w:w="321" w:type="pct"/>
          </w:tcPr>
          <w:p w:rsidR="002354F0" w:rsidRPr="00B3192B" w:rsidRDefault="002354F0" w:rsidP="00BA7156">
            <w:pPr>
              <w:widowControl w:val="0"/>
              <w:tabs>
                <w:tab w:val="left" w:pos="142"/>
              </w:tabs>
              <w:autoSpaceDE w:val="0"/>
              <w:jc w:val="center"/>
              <w:rPr>
                <w:sz w:val="18"/>
                <w:szCs w:val="18"/>
              </w:rPr>
            </w:pPr>
            <w:r w:rsidRPr="00B3192B">
              <w:rPr>
                <w:sz w:val="18"/>
                <w:szCs w:val="18"/>
              </w:rPr>
              <w:t>-</w:t>
            </w:r>
          </w:p>
        </w:tc>
        <w:tc>
          <w:tcPr>
            <w:tcW w:w="1001" w:type="pct"/>
          </w:tcPr>
          <w:p w:rsidR="002354F0" w:rsidRPr="00B3192B" w:rsidRDefault="002354F0" w:rsidP="00BA7156">
            <w:pPr>
              <w:widowControl w:val="0"/>
              <w:contextualSpacing/>
              <w:rPr>
                <w:sz w:val="18"/>
                <w:szCs w:val="18"/>
              </w:rPr>
            </w:pPr>
            <w:r w:rsidRPr="00B3192B">
              <w:rPr>
                <w:sz w:val="18"/>
                <w:szCs w:val="18"/>
              </w:rPr>
              <w:t>-</w:t>
            </w:r>
          </w:p>
        </w:tc>
      </w:tr>
      <w:tr w:rsidR="002354F0" w:rsidRPr="00B3192B" w:rsidTr="00BA7156">
        <w:tc>
          <w:tcPr>
            <w:tcW w:w="5000" w:type="pct"/>
            <w:gridSpan w:val="11"/>
          </w:tcPr>
          <w:p w:rsidR="002354F0" w:rsidRPr="00B3192B" w:rsidRDefault="002354F0" w:rsidP="00BA7156">
            <w:pPr>
              <w:widowControl w:val="0"/>
              <w:tabs>
                <w:tab w:val="left" w:pos="142"/>
              </w:tabs>
              <w:autoSpaceDE w:val="0"/>
              <w:jc w:val="center"/>
              <w:rPr>
                <w:rFonts w:eastAsia="Calibri"/>
                <w:b/>
                <w:bCs/>
                <w:sz w:val="18"/>
                <w:szCs w:val="18"/>
              </w:rPr>
            </w:pPr>
            <w:r w:rsidRPr="00B3192B">
              <w:rPr>
                <w:rFonts w:eastAsia="Calibri"/>
                <w:b/>
                <w:bCs/>
                <w:sz w:val="18"/>
                <w:szCs w:val="18"/>
              </w:rPr>
              <w:lastRenderedPageBreak/>
              <w:t>Условно разрешенные виды использования</w:t>
            </w:r>
          </w:p>
        </w:tc>
      </w:tr>
      <w:tr w:rsidR="002354F0" w:rsidRPr="00B3192B" w:rsidTr="00BA7156">
        <w:tc>
          <w:tcPr>
            <w:tcW w:w="498" w:type="pct"/>
          </w:tcPr>
          <w:p w:rsidR="002354F0" w:rsidRPr="00B3192B" w:rsidRDefault="002354F0" w:rsidP="00BA7156">
            <w:pPr>
              <w:jc w:val="both"/>
              <w:rPr>
                <w:sz w:val="18"/>
                <w:szCs w:val="18"/>
              </w:rPr>
            </w:pPr>
            <w:r w:rsidRPr="00B3192B">
              <w:rPr>
                <w:sz w:val="18"/>
                <w:szCs w:val="18"/>
              </w:rPr>
              <w:t>Малоэтажная многоквартирная жилая застройка</w:t>
            </w:r>
          </w:p>
        </w:tc>
        <w:tc>
          <w:tcPr>
            <w:tcW w:w="954" w:type="pct"/>
          </w:tcPr>
          <w:p w:rsidR="002354F0" w:rsidRPr="00B3192B" w:rsidRDefault="002354F0" w:rsidP="00BA7156">
            <w:pPr>
              <w:jc w:val="both"/>
              <w:rPr>
                <w:sz w:val="18"/>
                <w:szCs w:val="18"/>
              </w:rPr>
            </w:pPr>
            <w:proofErr w:type="gramStart"/>
            <w:r w:rsidRPr="00B3192B">
              <w:rPr>
                <w:sz w:val="18"/>
                <w:szCs w:val="18"/>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72" w:type="pct"/>
          </w:tcPr>
          <w:p w:rsidR="002354F0" w:rsidRPr="00B3192B" w:rsidRDefault="002354F0" w:rsidP="00BA7156">
            <w:pPr>
              <w:jc w:val="center"/>
              <w:rPr>
                <w:sz w:val="18"/>
                <w:szCs w:val="18"/>
              </w:rPr>
            </w:pPr>
            <w:r w:rsidRPr="00B3192B">
              <w:rPr>
                <w:sz w:val="18"/>
                <w:szCs w:val="18"/>
              </w:rPr>
              <w:t>2.1.1</w:t>
            </w:r>
          </w:p>
        </w:tc>
        <w:tc>
          <w:tcPr>
            <w:tcW w:w="501" w:type="pct"/>
          </w:tcPr>
          <w:p w:rsidR="002354F0" w:rsidRPr="00797DAB" w:rsidRDefault="002354F0" w:rsidP="00BA7156">
            <w:pPr>
              <w:widowControl w:val="0"/>
              <w:jc w:val="center"/>
              <w:rPr>
                <w:sz w:val="18"/>
                <w:szCs w:val="18"/>
              </w:rPr>
            </w:pPr>
            <w:r w:rsidRPr="00797DAB">
              <w:rPr>
                <w:sz w:val="18"/>
                <w:szCs w:val="18"/>
              </w:rPr>
              <w:t>многоквартирный дом; многоквартирный дом со встроенными, пристроенными и встроенно-пристроенными помещениями общественного назначения;</w:t>
            </w:r>
          </w:p>
          <w:p w:rsidR="002354F0" w:rsidRPr="00B3192B" w:rsidRDefault="002354F0" w:rsidP="00BA7156">
            <w:pPr>
              <w:contextualSpacing/>
              <w:jc w:val="center"/>
              <w:rPr>
                <w:sz w:val="18"/>
                <w:szCs w:val="18"/>
              </w:rPr>
            </w:pPr>
            <w:r w:rsidRPr="00797DAB">
              <w:rPr>
                <w:sz w:val="18"/>
                <w:szCs w:val="18"/>
              </w:rPr>
              <w:t>здание гаража</w:t>
            </w:r>
          </w:p>
        </w:tc>
        <w:tc>
          <w:tcPr>
            <w:tcW w:w="272" w:type="pct"/>
          </w:tcPr>
          <w:p w:rsidR="002354F0" w:rsidRPr="00B3192B" w:rsidRDefault="002354F0" w:rsidP="00BA7156">
            <w:pPr>
              <w:contextualSpacing/>
              <w:jc w:val="center"/>
              <w:rPr>
                <w:sz w:val="18"/>
                <w:szCs w:val="18"/>
              </w:rPr>
            </w:pPr>
            <w:r w:rsidRPr="00B3192B">
              <w:rPr>
                <w:sz w:val="18"/>
                <w:szCs w:val="18"/>
              </w:rPr>
              <w:t>2000</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4</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40;</w:t>
            </w:r>
          </w:p>
          <w:p w:rsidR="002354F0" w:rsidRPr="00B3192B" w:rsidRDefault="002354F0" w:rsidP="00BA7156">
            <w:pPr>
              <w:jc w:val="center"/>
              <w:rPr>
                <w:sz w:val="18"/>
                <w:szCs w:val="18"/>
              </w:rPr>
            </w:pPr>
            <w:r w:rsidRPr="00B3192B">
              <w:rPr>
                <w:sz w:val="18"/>
                <w:szCs w:val="18"/>
              </w:rPr>
              <w:t>60 в условиях реконструкции</w:t>
            </w:r>
          </w:p>
        </w:tc>
        <w:tc>
          <w:tcPr>
            <w:tcW w:w="321" w:type="pct"/>
          </w:tcPr>
          <w:p w:rsidR="002354F0" w:rsidRPr="00B3192B" w:rsidRDefault="002354F0" w:rsidP="00BA7156">
            <w:pPr>
              <w:contextualSpacing/>
              <w:jc w:val="center"/>
              <w:rPr>
                <w:sz w:val="18"/>
                <w:szCs w:val="18"/>
              </w:rPr>
            </w:pPr>
            <w:r w:rsidRPr="00B3192B">
              <w:rPr>
                <w:sz w:val="18"/>
                <w:szCs w:val="18"/>
                <w:lang w:val="en-US"/>
              </w:rPr>
              <w:t>3</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Минимальный отступ от красных линий 5 м при осуществлении нового строительства.</w:t>
            </w:r>
          </w:p>
        </w:tc>
      </w:tr>
      <w:tr w:rsidR="002354F0" w:rsidRPr="00B3192B" w:rsidTr="00BA7156">
        <w:tc>
          <w:tcPr>
            <w:tcW w:w="498" w:type="pct"/>
          </w:tcPr>
          <w:p w:rsidR="002354F0" w:rsidRPr="00B3192B" w:rsidRDefault="002354F0" w:rsidP="00BA7156">
            <w:pPr>
              <w:jc w:val="both"/>
              <w:rPr>
                <w:rFonts w:eastAsia="Calibri"/>
                <w:sz w:val="18"/>
                <w:szCs w:val="18"/>
              </w:rPr>
            </w:pPr>
            <w:r w:rsidRPr="00B3192B">
              <w:rPr>
                <w:rFonts w:eastAsia="Calibri"/>
                <w:sz w:val="18"/>
                <w:szCs w:val="18"/>
              </w:rPr>
              <w:t>Хранение автотранспорта</w:t>
            </w:r>
          </w:p>
        </w:tc>
        <w:tc>
          <w:tcPr>
            <w:tcW w:w="954" w:type="pct"/>
          </w:tcPr>
          <w:p w:rsidR="002354F0" w:rsidRPr="00B3192B" w:rsidRDefault="002354F0" w:rsidP="00BA7156">
            <w:pPr>
              <w:jc w:val="both"/>
              <w:rPr>
                <w:rFonts w:eastAsia="Calibri"/>
                <w:sz w:val="18"/>
                <w:szCs w:val="18"/>
              </w:rPr>
            </w:pPr>
            <w:r w:rsidRPr="00B3192B">
              <w:rPr>
                <w:rFonts w:eastAsia="Calibri"/>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3192B">
              <w:rPr>
                <w:rFonts w:eastAsia="Calibri"/>
                <w:sz w:val="18"/>
                <w:szCs w:val="18"/>
              </w:rPr>
              <w:t>машино</w:t>
            </w:r>
            <w:proofErr w:type="spellEnd"/>
            <w:r w:rsidRPr="00B3192B">
              <w:rPr>
                <w:rFonts w:eastAsia="Calibri"/>
                <w:sz w:val="18"/>
                <w:szCs w:val="18"/>
              </w:rPr>
              <w:t>-места, за исключением гаражей, размещение которых предусмотрено содержанием вида разрешенного использования с кодом 4.9</w:t>
            </w:r>
          </w:p>
        </w:tc>
        <w:tc>
          <w:tcPr>
            <w:tcW w:w="272" w:type="pct"/>
          </w:tcPr>
          <w:p w:rsidR="002354F0" w:rsidRPr="00B3192B" w:rsidRDefault="002354F0" w:rsidP="00BA7156">
            <w:pPr>
              <w:jc w:val="center"/>
              <w:rPr>
                <w:rFonts w:eastAsia="Calibri"/>
                <w:sz w:val="18"/>
                <w:szCs w:val="18"/>
              </w:rPr>
            </w:pPr>
            <w:r w:rsidRPr="00B3192B">
              <w:rPr>
                <w:rFonts w:eastAsia="Calibri"/>
                <w:sz w:val="18"/>
                <w:szCs w:val="18"/>
              </w:rPr>
              <w:t>2.7.1</w:t>
            </w:r>
          </w:p>
        </w:tc>
        <w:tc>
          <w:tcPr>
            <w:tcW w:w="501" w:type="pct"/>
          </w:tcPr>
          <w:p w:rsidR="002354F0" w:rsidRPr="00950A46" w:rsidRDefault="002354F0" w:rsidP="00BA7156">
            <w:pPr>
              <w:contextualSpacing/>
              <w:jc w:val="center"/>
              <w:rPr>
                <w:sz w:val="18"/>
                <w:szCs w:val="18"/>
              </w:rPr>
            </w:pPr>
            <w:r w:rsidRPr="00950A46">
              <w:rPr>
                <w:sz w:val="18"/>
                <w:szCs w:val="18"/>
              </w:rPr>
              <w:t>стоянка автомобилей;</w:t>
            </w:r>
          </w:p>
          <w:p w:rsidR="002354F0" w:rsidRPr="00B3192B" w:rsidRDefault="002354F0" w:rsidP="00BA7156">
            <w:pPr>
              <w:contextualSpacing/>
              <w:jc w:val="center"/>
              <w:rPr>
                <w:sz w:val="18"/>
                <w:szCs w:val="18"/>
              </w:rPr>
            </w:pPr>
            <w:r w:rsidRPr="00950A46">
              <w:rPr>
                <w:sz w:val="18"/>
                <w:szCs w:val="18"/>
              </w:rPr>
              <w:t>плоскостная открытая стоянка автомобилей</w:t>
            </w:r>
          </w:p>
        </w:tc>
        <w:tc>
          <w:tcPr>
            <w:tcW w:w="272" w:type="pct"/>
          </w:tcPr>
          <w:p w:rsidR="002354F0" w:rsidRPr="00B3192B" w:rsidRDefault="002354F0" w:rsidP="00BA7156">
            <w:pPr>
              <w:contextualSpacing/>
              <w:jc w:val="center"/>
              <w:rPr>
                <w:sz w:val="18"/>
                <w:szCs w:val="18"/>
              </w:rPr>
            </w:pPr>
            <w:r w:rsidRPr="00B3192B">
              <w:rPr>
                <w:sz w:val="18"/>
                <w:szCs w:val="18"/>
              </w:rPr>
              <w:t>для стоянки автомобилей</w:t>
            </w:r>
          </w:p>
          <w:p w:rsidR="002354F0" w:rsidRPr="00B3192B" w:rsidRDefault="002354F0" w:rsidP="00BA7156">
            <w:pPr>
              <w:contextualSpacing/>
              <w:jc w:val="center"/>
              <w:rPr>
                <w:sz w:val="18"/>
                <w:szCs w:val="18"/>
              </w:rPr>
            </w:pPr>
            <w:r w:rsidRPr="00B3192B">
              <w:rPr>
                <w:sz w:val="18"/>
                <w:szCs w:val="18"/>
              </w:rPr>
              <w:t>3500</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80</w:t>
            </w:r>
          </w:p>
        </w:tc>
        <w:tc>
          <w:tcPr>
            <w:tcW w:w="321" w:type="pct"/>
            <w:shd w:val="clear" w:color="auto" w:fill="auto"/>
          </w:tcPr>
          <w:p w:rsidR="002354F0" w:rsidRPr="00B3192B" w:rsidRDefault="002354F0" w:rsidP="00BA7156">
            <w:pPr>
              <w:contextualSpacing/>
              <w:jc w:val="center"/>
              <w:rPr>
                <w:sz w:val="18"/>
                <w:szCs w:val="18"/>
                <w:highlight w:val="lightGray"/>
              </w:rPr>
            </w:pPr>
            <w:r w:rsidRPr="00B3192B">
              <w:rPr>
                <w:sz w:val="18"/>
                <w:szCs w:val="18"/>
              </w:rPr>
              <w:t>4</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1.Минимальный отступ от красных линий 5 м при осуществлении нового строительства.</w:t>
            </w:r>
          </w:p>
          <w:p w:rsidR="002354F0" w:rsidRPr="00B3192B" w:rsidRDefault="002354F0" w:rsidP="00BA7156">
            <w:pPr>
              <w:widowControl w:val="0"/>
              <w:tabs>
                <w:tab w:val="left" w:pos="142"/>
              </w:tabs>
              <w:autoSpaceDE w:val="0"/>
              <w:jc w:val="both"/>
              <w:rPr>
                <w:sz w:val="18"/>
                <w:szCs w:val="18"/>
              </w:rPr>
            </w:pPr>
            <w:r w:rsidRPr="00B3192B">
              <w:rPr>
                <w:sz w:val="18"/>
                <w:szCs w:val="18"/>
              </w:rPr>
              <w:t xml:space="preserve">2.Максимальная вместимость стоянки автомобилей 500 </w:t>
            </w:r>
            <w:proofErr w:type="spellStart"/>
            <w:r w:rsidRPr="00B3192B">
              <w:rPr>
                <w:sz w:val="18"/>
                <w:szCs w:val="18"/>
              </w:rPr>
              <w:t>машино</w:t>
            </w:r>
            <w:proofErr w:type="spellEnd"/>
            <w:r w:rsidRPr="00B3192B">
              <w:rPr>
                <w:sz w:val="18"/>
                <w:szCs w:val="18"/>
              </w:rPr>
              <w:t>-мест.</w:t>
            </w:r>
          </w:p>
        </w:tc>
      </w:tr>
      <w:tr w:rsidR="002354F0" w:rsidRPr="00B3192B" w:rsidTr="00BA7156">
        <w:tc>
          <w:tcPr>
            <w:tcW w:w="498" w:type="pct"/>
          </w:tcPr>
          <w:p w:rsidR="002354F0" w:rsidRPr="00B3192B" w:rsidRDefault="002354F0" w:rsidP="00BA7156">
            <w:pPr>
              <w:jc w:val="both"/>
              <w:rPr>
                <w:sz w:val="18"/>
                <w:szCs w:val="18"/>
              </w:rPr>
            </w:pPr>
            <w:r w:rsidRPr="00B3192B">
              <w:rPr>
                <w:rFonts w:eastAsia="Calibri"/>
                <w:sz w:val="18"/>
                <w:szCs w:val="18"/>
              </w:rPr>
              <w:lastRenderedPageBreak/>
              <w:t>Административные здания организаций, обеспечивающих предоставление коммунальных услуг</w:t>
            </w:r>
          </w:p>
        </w:tc>
        <w:tc>
          <w:tcPr>
            <w:tcW w:w="954" w:type="pct"/>
          </w:tcPr>
          <w:p w:rsidR="002354F0" w:rsidRPr="00B3192B" w:rsidRDefault="002354F0" w:rsidP="00BA7156">
            <w:pPr>
              <w:jc w:val="both"/>
              <w:rPr>
                <w:sz w:val="18"/>
                <w:szCs w:val="18"/>
              </w:rPr>
            </w:pPr>
            <w:r w:rsidRPr="00B3192B">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272" w:type="pct"/>
          </w:tcPr>
          <w:p w:rsidR="002354F0" w:rsidRPr="00B3192B" w:rsidRDefault="002354F0" w:rsidP="00BA7156">
            <w:pPr>
              <w:jc w:val="center"/>
              <w:rPr>
                <w:sz w:val="18"/>
                <w:szCs w:val="18"/>
              </w:rPr>
            </w:pPr>
            <w:r w:rsidRPr="00B3192B">
              <w:rPr>
                <w:rFonts w:eastAsia="Calibri"/>
                <w:sz w:val="18"/>
                <w:szCs w:val="18"/>
              </w:rPr>
              <w:t>3.1.2</w:t>
            </w:r>
          </w:p>
        </w:tc>
        <w:tc>
          <w:tcPr>
            <w:tcW w:w="501" w:type="pct"/>
          </w:tcPr>
          <w:p w:rsidR="002354F0" w:rsidRPr="00B3192B" w:rsidRDefault="002354F0" w:rsidP="00BA7156">
            <w:pPr>
              <w:contextualSpacing/>
              <w:jc w:val="center"/>
              <w:rPr>
                <w:sz w:val="18"/>
                <w:szCs w:val="18"/>
              </w:rPr>
            </w:pPr>
            <w:r w:rsidRPr="00950A46">
              <w:rPr>
                <w:sz w:val="18"/>
                <w:szCs w:val="18"/>
              </w:rPr>
              <w:t>административное здание для приема физических и юридических лиц</w:t>
            </w:r>
          </w:p>
        </w:tc>
        <w:tc>
          <w:tcPr>
            <w:tcW w:w="272" w:type="pct"/>
          </w:tcPr>
          <w:p w:rsidR="002354F0" w:rsidRPr="00B3192B" w:rsidRDefault="002354F0" w:rsidP="00BA7156">
            <w:pPr>
              <w:contextualSpacing/>
              <w:jc w:val="center"/>
              <w:rPr>
                <w:sz w:val="18"/>
                <w:szCs w:val="18"/>
              </w:rPr>
            </w:pPr>
            <w:r w:rsidRPr="00B3192B">
              <w:rPr>
                <w:sz w:val="18"/>
                <w:szCs w:val="18"/>
              </w:rPr>
              <w:t>3000</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p>
        </w:tc>
        <w:tc>
          <w:tcPr>
            <w:tcW w:w="365" w:type="pct"/>
          </w:tcPr>
          <w:p w:rsidR="002354F0" w:rsidRPr="00B3192B" w:rsidRDefault="002354F0" w:rsidP="00BA7156">
            <w:pPr>
              <w:contextualSpacing/>
              <w:jc w:val="center"/>
              <w:rPr>
                <w:sz w:val="18"/>
                <w:szCs w:val="18"/>
              </w:rPr>
            </w:pPr>
          </w:p>
        </w:tc>
        <w:tc>
          <w:tcPr>
            <w:tcW w:w="272" w:type="pct"/>
          </w:tcPr>
          <w:p w:rsidR="002354F0" w:rsidRPr="00B3192B" w:rsidRDefault="002354F0" w:rsidP="00BA7156">
            <w:pPr>
              <w:jc w:val="center"/>
              <w:rPr>
                <w:sz w:val="18"/>
                <w:szCs w:val="18"/>
              </w:rPr>
            </w:pPr>
            <w:r w:rsidRPr="00B3192B">
              <w:rPr>
                <w:sz w:val="18"/>
                <w:szCs w:val="18"/>
              </w:rPr>
              <w:t>80</w:t>
            </w:r>
          </w:p>
        </w:tc>
        <w:tc>
          <w:tcPr>
            <w:tcW w:w="321" w:type="pct"/>
          </w:tcPr>
          <w:p w:rsidR="002354F0" w:rsidRPr="00B3192B" w:rsidRDefault="002354F0" w:rsidP="00BA7156">
            <w:pPr>
              <w:contextualSpacing/>
              <w:jc w:val="center"/>
              <w:rPr>
                <w:sz w:val="18"/>
                <w:szCs w:val="18"/>
                <w:lang w:val="en-US"/>
              </w:rPr>
            </w:pPr>
            <w:r w:rsidRPr="00B3192B">
              <w:rPr>
                <w:sz w:val="18"/>
                <w:szCs w:val="18"/>
                <w:lang w:val="en-US"/>
              </w:rPr>
              <w:t>3</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Минимальный отступ от красных линий 5 м при осуществлении нового строительства.</w:t>
            </w:r>
          </w:p>
        </w:tc>
      </w:tr>
      <w:tr w:rsidR="002354F0" w:rsidRPr="00B3192B" w:rsidTr="00BA7156">
        <w:tc>
          <w:tcPr>
            <w:tcW w:w="498" w:type="pct"/>
          </w:tcPr>
          <w:p w:rsidR="002354F0" w:rsidRPr="00B3192B" w:rsidRDefault="002354F0" w:rsidP="00BA7156">
            <w:pPr>
              <w:jc w:val="both"/>
              <w:rPr>
                <w:sz w:val="18"/>
                <w:szCs w:val="18"/>
              </w:rPr>
            </w:pPr>
            <w:r w:rsidRPr="00B3192B">
              <w:rPr>
                <w:rFonts w:eastAsia="Calibri"/>
                <w:sz w:val="18"/>
                <w:szCs w:val="18"/>
              </w:rPr>
              <w:t>Оказание социальной помощи населению</w:t>
            </w:r>
          </w:p>
        </w:tc>
        <w:tc>
          <w:tcPr>
            <w:tcW w:w="954" w:type="pct"/>
          </w:tcPr>
          <w:p w:rsidR="002354F0" w:rsidRPr="00B3192B" w:rsidRDefault="002354F0" w:rsidP="00BA7156">
            <w:pPr>
              <w:jc w:val="both"/>
              <w:rPr>
                <w:sz w:val="18"/>
                <w:szCs w:val="18"/>
              </w:rPr>
            </w:pPr>
            <w:proofErr w:type="gramStart"/>
            <w:r w:rsidRPr="00B3192B">
              <w:rPr>
                <w:rFonts w:eastAsia="Calibri"/>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72" w:type="pct"/>
          </w:tcPr>
          <w:p w:rsidR="002354F0" w:rsidRPr="00B3192B" w:rsidRDefault="002354F0" w:rsidP="00BA7156">
            <w:pPr>
              <w:jc w:val="center"/>
              <w:rPr>
                <w:sz w:val="18"/>
                <w:szCs w:val="18"/>
              </w:rPr>
            </w:pPr>
            <w:r w:rsidRPr="00B3192B">
              <w:rPr>
                <w:rFonts w:eastAsia="Calibri"/>
                <w:sz w:val="18"/>
                <w:szCs w:val="18"/>
              </w:rPr>
              <w:t>3.2.2</w:t>
            </w:r>
          </w:p>
        </w:tc>
        <w:tc>
          <w:tcPr>
            <w:tcW w:w="501" w:type="pct"/>
          </w:tcPr>
          <w:p w:rsidR="002354F0" w:rsidRPr="00B3192B" w:rsidRDefault="002354F0" w:rsidP="00BA7156">
            <w:pPr>
              <w:contextualSpacing/>
              <w:jc w:val="center"/>
              <w:rPr>
                <w:sz w:val="18"/>
                <w:szCs w:val="18"/>
              </w:rPr>
            </w:pPr>
            <w:r w:rsidRPr="00950A46">
              <w:rPr>
                <w:sz w:val="18"/>
                <w:szCs w:val="18"/>
              </w:rPr>
              <w:t>службы занятости населения; пенсионный фонд; центр социальной защиты населения; столовая; здания, предназначенные для оказания гражданам психологической и бесплатной юридической помощи</w:t>
            </w:r>
          </w:p>
        </w:tc>
        <w:tc>
          <w:tcPr>
            <w:tcW w:w="272" w:type="pct"/>
          </w:tcPr>
          <w:p w:rsidR="002354F0" w:rsidRPr="00B3192B" w:rsidRDefault="002354F0" w:rsidP="00BA7156">
            <w:pPr>
              <w:contextualSpacing/>
              <w:jc w:val="center"/>
              <w:rPr>
                <w:sz w:val="18"/>
                <w:szCs w:val="18"/>
              </w:rPr>
            </w:pPr>
            <w:r w:rsidRPr="00B3192B">
              <w:rPr>
                <w:sz w:val="18"/>
                <w:szCs w:val="18"/>
              </w:rPr>
              <w:t>-</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3</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80</w:t>
            </w:r>
          </w:p>
        </w:tc>
        <w:tc>
          <w:tcPr>
            <w:tcW w:w="321" w:type="pct"/>
          </w:tcPr>
          <w:p w:rsidR="002354F0" w:rsidRPr="00B3192B" w:rsidRDefault="002354F0" w:rsidP="00BA7156">
            <w:pPr>
              <w:contextualSpacing/>
              <w:jc w:val="center"/>
              <w:rPr>
                <w:sz w:val="18"/>
                <w:szCs w:val="18"/>
                <w:lang w:val="en-US"/>
              </w:rPr>
            </w:pPr>
            <w:r w:rsidRPr="00B3192B">
              <w:rPr>
                <w:sz w:val="18"/>
                <w:szCs w:val="18"/>
                <w:lang w:val="en-US"/>
              </w:rPr>
              <w:t>3</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Минимальный отступ от красных линий 5 м при осуществлении нового строительства.</w:t>
            </w:r>
          </w:p>
        </w:tc>
      </w:tr>
      <w:tr w:rsidR="002354F0" w:rsidRPr="00B3192B" w:rsidTr="00BA7156">
        <w:tc>
          <w:tcPr>
            <w:tcW w:w="498" w:type="pct"/>
          </w:tcPr>
          <w:p w:rsidR="002354F0" w:rsidRPr="00B3192B" w:rsidRDefault="002354F0" w:rsidP="00BA7156">
            <w:pPr>
              <w:jc w:val="both"/>
              <w:rPr>
                <w:rFonts w:eastAsia="Calibri"/>
                <w:sz w:val="18"/>
                <w:szCs w:val="18"/>
              </w:rPr>
            </w:pPr>
            <w:r w:rsidRPr="00B3192B">
              <w:rPr>
                <w:sz w:val="18"/>
                <w:szCs w:val="18"/>
              </w:rPr>
              <w:t>Общежития</w:t>
            </w:r>
          </w:p>
        </w:tc>
        <w:tc>
          <w:tcPr>
            <w:tcW w:w="954" w:type="pct"/>
          </w:tcPr>
          <w:p w:rsidR="002354F0" w:rsidRPr="00B3192B" w:rsidRDefault="002354F0" w:rsidP="00BA7156">
            <w:pPr>
              <w:jc w:val="both"/>
              <w:rPr>
                <w:rFonts w:eastAsia="Calibri"/>
                <w:sz w:val="18"/>
                <w:szCs w:val="18"/>
              </w:rPr>
            </w:pPr>
            <w:r w:rsidRPr="00B3192B">
              <w:rPr>
                <w:sz w:val="18"/>
                <w:szCs w:val="1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w:t>
            </w:r>
            <w:r w:rsidRPr="00B3192B">
              <w:rPr>
                <w:sz w:val="18"/>
                <w:szCs w:val="18"/>
              </w:rPr>
              <w:lastRenderedPageBreak/>
              <w:t xml:space="preserve">которых предусмотрено содержанием вида разрешенного использования с </w:t>
            </w:r>
            <w:hyperlink w:anchor="Par362" w:tooltip="4.7" w:history="1">
              <w:r w:rsidRPr="00B3192B">
                <w:rPr>
                  <w:rStyle w:val="a4"/>
                  <w:sz w:val="18"/>
                  <w:szCs w:val="18"/>
                </w:rPr>
                <w:t>кодом 4.7</w:t>
              </w:r>
            </w:hyperlink>
          </w:p>
        </w:tc>
        <w:tc>
          <w:tcPr>
            <w:tcW w:w="272" w:type="pct"/>
          </w:tcPr>
          <w:p w:rsidR="002354F0" w:rsidRPr="00B3192B" w:rsidRDefault="002354F0" w:rsidP="00BA7156">
            <w:pPr>
              <w:jc w:val="center"/>
              <w:rPr>
                <w:rFonts w:eastAsia="Calibri"/>
                <w:sz w:val="18"/>
                <w:szCs w:val="18"/>
              </w:rPr>
            </w:pPr>
            <w:r w:rsidRPr="00B3192B">
              <w:rPr>
                <w:sz w:val="18"/>
                <w:szCs w:val="18"/>
              </w:rPr>
              <w:lastRenderedPageBreak/>
              <w:t>3.2.4</w:t>
            </w:r>
          </w:p>
        </w:tc>
        <w:tc>
          <w:tcPr>
            <w:tcW w:w="501" w:type="pct"/>
          </w:tcPr>
          <w:p w:rsidR="002354F0" w:rsidRPr="00B3192B" w:rsidRDefault="002354F0" w:rsidP="00BA7156">
            <w:pPr>
              <w:contextualSpacing/>
              <w:jc w:val="center"/>
              <w:rPr>
                <w:sz w:val="18"/>
                <w:szCs w:val="18"/>
              </w:rPr>
            </w:pPr>
            <w:r w:rsidRPr="00950A46">
              <w:rPr>
                <w:sz w:val="18"/>
                <w:szCs w:val="18"/>
              </w:rPr>
              <w:t>общежитие</w:t>
            </w:r>
          </w:p>
        </w:tc>
        <w:tc>
          <w:tcPr>
            <w:tcW w:w="272" w:type="pct"/>
          </w:tcPr>
          <w:p w:rsidR="002354F0" w:rsidRPr="00B3192B" w:rsidRDefault="002354F0" w:rsidP="00BA7156">
            <w:pPr>
              <w:contextualSpacing/>
              <w:jc w:val="center"/>
              <w:rPr>
                <w:sz w:val="18"/>
                <w:szCs w:val="18"/>
              </w:rPr>
            </w:pPr>
            <w:r w:rsidRPr="00B3192B">
              <w:rPr>
                <w:sz w:val="18"/>
                <w:szCs w:val="18"/>
              </w:rPr>
              <w:t>3500</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8</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40</w:t>
            </w:r>
          </w:p>
        </w:tc>
        <w:tc>
          <w:tcPr>
            <w:tcW w:w="321" w:type="pct"/>
          </w:tcPr>
          <w:p w:rsidR="002354F0" w:rsidRPr="00B3192B" w:rsidRDefault="002354F0" w:rsidP="00BA7156">
            <w:pPr>
              <w:contextualSpacing/>
              <w:jc w:val="center"/>
              <w:rPr>
                <w:sz w:val="18"/>
                <w:szCs w:val="18"/>
              </w:rPr>
            </w:pPr>
            <w:r w:rsidRPr="00B3192B">
              <w:rPr>
                <w:sz w:val="18"/>
                <w:szCs w:val="18"/>
                <w:lang w:val="en-US"/>
              </w:rPr>
              <w:t>3</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Минимальный отступ от красных линий 5 м при осуществлении нового строительства.</w:t>
            </w:r>
          </w:p>
        </w:tc>
      </w:tr>
      <w:tr w:rsidR="002354F0" w:rsidRPr="00B3192B" w:rsidTr="00BA7156">
        <w:tc>
          <w:tcPr>
            <w:tcW w:w="498" w:type="pct"/>
          </w:tcPr>
          <w:p w:rsidR="002354F0" w:rsidRPr="00B3192B" w:rsidRDefault="002354F0" w:rsidP="00BA7156">
            <w:pPr>
              <w:jc w:val="both"/>
              <w:rPr>
                <w:sz w:val="18"/>
                <w:szCs w:val="18"/>
              </w:rPr>
            </w:pPr>
            <w:r w:rsidRPr="00B3192B">
              <w:rPr>
                <w:rFonts w:eastAsia="Calibri"/>
                <w:sz w:val="18"/>
                <w:szCs w:val="18"/>
              </w:rPr>
              <w:lastRenderedPageBreak/>
              <w:t>Бытовое обслуживание</w:t>
            </w:r>
          </w:p>
        </w:tc>
        <w:tc>
          <w:tcPr>
            <w:tcW w:w="954" w:type="pct"/>
          </w:tcPr>
          <w:p w:rsidR="002354F0" w:rsidRPr="00B3192B" w:rsidRDefault="002354F0" w:rsidP="00BA7156">
            <w:pPr>
              <w:jc w:val="both"/>
              <w:rPr>
                <w:sz w:val="18"/>
                <w:szCs w:val="18"/>
              </w:rPr>
            </w:pPr>
            <w:r w:rsidRPr="00B3192B">
              <w:rPr>
                <w:rFonts w:eastAsia="Calibri"/>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72" w:type="pct"/>
          </w:tcPr>
          <w:p w:rsidR="002354F0" w:rsidRPr="00B3192B" w:rsidRDefault="002354F0" w:rsidP="00BA7156">
            <w:pPr>
              <w:jc w:val="center"/>
              <w:rPr>
                <w:sz w:val="18"/>
                <w:szCs w:val="18"/>
              </w:rPr>
            </w:pPr>
            <w:r w:rsidRPr="00B3192B">
              <w:rPr>
                <w:rFonts w:eastAsia="Calibri"/>
                <w:sz w:val="18"/>
                <w:szCs w:val="18"/>
              </w:rPr>
              <w:t>3.3</w:t>
            </w:r>
          </w:p>
        </w:tc>
        <w:tc>
          <w:tcPr>
            <w:tcW w:w="501" w:type="pct"/>
          </w:tcPr>
          <w:p w:rsidR="002354F0" w:rsidRPr="00B3192B" w:rsidRDefault="002354F0" w:rsidP="00BA7156">
            <w:pPr>
              <w:contextualSpacing/>
              <w:jc w:val="center"/>
              <w:rPr>
                <w:sz w:val="18"/>
                <w:szCs w:val="18"/>
              </w:rPr>
            </w:pPr>
            <w:r w:rsidRPr="00950A46">
              <w:rPr>
                <w:sz w:val="18"/>
                <w:szCs w:val="18"/>
              </w:rPr>
              <w:t>предприятие бытового обслуживания (мастерская мелкого ремонта, ателье, парикмахерская, салон красоты)</w:t>
            </w:r>
          </w:p>
        </w:tc>
        <w:tc>
          <w:tcPr>
            <w:tcW w:w="272" w:type="pct"/>
          </w:tcPr>
          <w:p w:rsidR="002354F0" w:rsidRPr="00B3192B" w:rsidRDefault="002354F0" w:rsidP="00BA7156">
            <w:pPr>
              <w:contextualSpacing/>
              <w:jc w:val="center"/>
              <w:rPr>
                <w:sz w:val="18"/>
                <w:szCs w:val="18"/>
              </w:rPr>
            </w:pPr>
            <w:r w:rsidRPr="00B3192B">
              <w:rPr>
                <w:sz w:val="18"/>
                <w:szCs w:val="18"/>
              </w:rPr>
              <w:t>1000</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3</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80</w:t>
            </w:r>
          </w:p>
        </w:tc>
        <w:tc>
          <w:tcPr>
            <w:tcW w:w="321" w:type="pct"/>
          </w:tcPr>
          <w:p w:rsidR="002354F0" w:rsidRPr="00B3192B" w:rsidRDefault="002354F0" w:rsidP="00BA7156">
            <w:pPr>
              <w:contextualSpacing/>
              <w:jc w:val="center"/>
              <w:rPr>
                <w:sz w:val="18"/>
                <w:szCs w:val="18"/>
                <w:lang w:val="en-US"/>
              </w:rPr>
            </w:pPr>
            <w:r w:rsidRPr="00B3192B">
              <w:rPr>
                <w:sz w:val="18"/>
                <w:szCs w:val="18"/>
              </w:rPr>
              <w:t>3</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Минимальный отступ от красных линий 5 м при осуществлении нового строительства.</w:t>
            </w:r>
          </w:p>
        </w:tc>
      </w:tr>
      <w:tr w:rsidR="002354F0" w:rsidRPr="00B3192B" w:rsidTr="00BA7156">
        <w:tc>
          <w:tcPr>
            <w:tcW w:w="498" w:type="pct"/>
          </w:tcPr>
          <w:p w:rsidR="002354F0" w:rsidRPr="00B3192B" w:rsidRDefault="002354F0" w:rsidP="00BA7156">
            <w:pPr>
              <w:jc w:val="both"/>
              <w:rPr>
                <w:rFonts w:eastAsia="Calibri"/>
                <w:sz w:val="18"/>
                <w:szCs w:val="18"/>
              </w:rPr>
            </w:pPr>
            <w:r w:rsidRPr="00B3192B">
              <w:rPr>
                <w:sz w:val="18"/>
                <w:szCs w:val="18"/>
              </w:rPr>
              <w:t>Объекты культурно-досуговой деятельности</w:t>
            </w:r>
          </w:p>
        </w:tc>
        <w:tc>
          <w:tcPr>
            <w:tcW w:w="954" w:type="pct"/>
          </w:tcPr>
          <w:p w:rsidR="002354F0" w:rsidRPr="00B3192B" w:rsidRDefault="002354F0" w:rsidP="00BA7156">
            <w:pPr>
              <w:jc w:val="both"/>
              <w:rPr>
                <w:rFonts w:eastAsia="Calibri"/>
                <w:sz w:val="18"/>
                <w:szCs w:val="18"/>
              </w:rPr>
            </w:pPr>
            <w:proofErr w:type="gramStart"/>
            <w:r w:rsidRPr="00B3192B">
              <w:rPr>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72" w:type="pct"/>
          </w:tcPr>
          <w:p w:rsidR="002354F0" w:rsidRPr="00B3192B" w:rsidRDefault="002354F0" w:rsidP="00BA7156">
            <w:pPr>
              <w:jc w:val="center"/>
              <w:rPr>
                <w:rFonts w:eastAsia="Calibri"/>
                <w:sz w:val="18"/>
                <w:szCs w:val="18"/>
              </w:rPr>
            </w:pPr>
            <w:r w:rsidRPr="00B3192B">
              <w:rPr>
                <w:sz w:val="18"/>
                <w:szCs w:val="18"/>
              </w:rPr>
              <w:t>3.6.1</w:t>
            </w:r>
          </w:p>
        </w:tc>
        <w:tc>
          <w:tcPr>
            <w:tcW w:w="501" w:type="pct"/>
          </w:tcPr>
          <w:p w:rsidR="002354F0" w:rsidRPr="00950A46" w:rsidRDefault="002354F0" w:rsidP="00BA7156">
            <w:pPr>
              <w:contextualSpacing/>
              <w:jc w:val="center"/>
              <w:rPr>
                <w:sz w:val="18"/>
                <w:szCs w:val="18"/>
              </w:rPr>
            </w:pPr>
            <w:r w:rsidRPr="00950A46">
              <w:rPr>
                <w:sz w:val="18"/>
                <w:szCs w:val="18"/>
              </w:rPr>
              <w:t>библиотека;</w:t>
            </w:r>
          </w:p>
          <w:p w:rsidR="002354F0" w:rsidRPr="00950A46" w:rsidRDefault="002354F0" w:rsidP="00BA7156">
            <w:pPr>
              <w:contextualSpacing/>
              <w:jc w:val="center"/>
              <w:rPr>
                <w:sz w:val="18"/>
                <w:szCs w:val="18"/>
              </w:rPr>
            </w:pPr>
            <w:r w:rsidRPr="00950A46">
              <w:rPr>
                <w:sz w:val="18"/>
                <w:szCs w:val="18"/>
              </w:rPr>
              <w:t>кинозал;</w:t>
            </w:r>
          </w:p>
          <w:p w:rsidR="002354F0" w:rsidRPr="00950A46" w:rsidRDefault="002354F0" w:rsidP="00BA7156">
            <w:pPr>
              <w:contextualSpacing/>
              <w:jc w:val="center"/>
              <w:rPr>
                <w:sz w:val="18"/>
                <w:szCs w:val="18"/>
              </w:rPr>
            </w:pPr>
            <w:r w:rsidRPr="00950A46">
              <w:rPr>
                <w:sz w:val="18"/>
                <w:szCs w:val="18"/>
              </w:rPr>
              <w:t>выставочный зал;</w:t>
            </w:r>
          </w:p>
          <w:p w:rsidR="002354F0" w:rsidRPr="00950A46" w:rsidRDefault="002354F0" w:rsidP="00BA7156">
            <w:pPr>
              <w:contextualSpacing/>
              <w:jc w:val="center"/>
              <w:rPr>
                <w:sz w:val="18"/>
                <w:szCs w:val="18"/>
              </w:rPr>
            </w:pPr>
            <w:r w:rsidRPr="00950A46">
              <w:rPr>
                <w:sz w:val="18"/>
                <w:szCs w:val="18"/>
              </w:rPr>
              <w:t>здания музеев;</w:t>
            </w:r>
          </w:p>
          <w:p w:rsidR="002354F0" w:rsidRPr="00B3192B" w:rsidRDefault="002354F0" w:rsidP="00BA7156">
            <w:pPr>
              <w:contextualSpacing/>
              <w:jc w:val="center"/>
              <w:rPr>
                <w:sz w:val="18"/>
                <w:szCs w:val="18"/>
              </w:rPr>
            </w:pPr>
            <w:r w:rsidRPr="00950A46">
              <w:rPr>
                <w:sz w:val="18"/>
                <w:szCs w:val="18"/>
              </w:rPr>
              <w:t>дом культуры</w:t>
            </w:r>
          </w:p>
        </w:tc>
        <w:tc>
          <w:tcPr>
            <w:tcW w:w="272" w:type="pct"/>
          </w:tcPr>
          <w:p w:rsidR="002354F0" w:rsidRPr="00B3192B" w:rsidRDefault="002354F0" w:rsidP="00BA7156">
            <w:pPr>
              <w:contextualSpacing/>
              <w:jc w:val="center"/>
              <w:rPr>
                <w:sz w:val="18"/>
                <w:szCs w:val="18"/>
              </w:rPr>
            </w:pPr>
            <w:r w:rsidRPr="00B3192B">
              <w:rPr>
                <w:sz w:val="18"/>
                <w:szCs w:val="18"/>
              </w:rPr>
              <w:t>-</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80</w:t>
            </w:r>
          </w:p>
        </w:tc>
        <w:tc>
          <w:tcPr>
            <w:tcW w:w="321" w:type="pct"/>
          </w:tcPr>
          <w:p w:rsidR="002354F0" w:rsidRPr="00B3192B" w:rsidRDefault="002354F0" w:rsidP="00BA7156">
            <w:pPr>
              <w:contextualSpacing/>
              <w:jc w:val="center"/>
              <w:rPr>
                <w:sz w:val="18"/>
                <w:szCs w:val="18"/>
              </w:rPr>
            </w:pPr>
            <w:r w:rsidRPr="00B3192B">
              <w:rPr>
                <w:sz w:val="18"/>
                <w:szCs w:val="18"/>
                <w:lang w:val="en-US"/>
              </w:rPr>
              <w:t>3</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Минимальный отступ от красных линий 5 м при осуществлении нового строительства.</w:t>
            </w:r>
          </w:p>
        </w:tc>
      </w:tr>
      <w:tr w:rsidR="002354F0" w:rsidRPr="00B3192B" w:rsidTr="00BA7156">
        <w:tc>
          <w:tcPr>
            <w:tcW w:w="498" w:type="pct"/>
          </w:tcPr>
          <w:p w:rsidR="002354F0" w:rsidRPr="00B3192B" w:rsidRDefault="002354F0" w:rsidP="00BA7156">
            <w:pPr>
              <w:jc w:val="both"/>
              <w:rPr>
                <w:sz w:val="18"/>
                <w:szCs w:val="18"/>
              </w:rPr>
            </w:pPr>
            <w:r w:rsidRPr="00B3192B">
              <w:rPr>
                <w:rFonts w:eastAsia="Calibri"/>
                <w:sz w:val="18"/>
                <w:szCs w:val="18"/>
              </w:rPr>
              <w:t>Осуществление религиозных обрядов</w:t>
            </w:r>
          </w:p>
        </w:tc>
        <w:tc>
          <w:tcPr>
            <w:tcW w:w="954" w:type="pct"/>
          </w:tcPr>
          <w:p w:rsidR="002354F0" w:rsidRPr="00B3192B" w:rsidRDefault="002354F0" w:rsidP="00BA7156">
            <w:pPr>
              <w:jc w:val="both"/>
              <w:rPr>
                <w:sz w:val="18"/>
                <w:szCs w:val="18"/>
              </w:rPr>
            </w:pPr>
            <w:r w:rsidRPr="00B3192B">
              <w:rPr>
                <w:rFonts w:eastAsia="Calibri"/>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72" w:type="pct"/>
          </w:tcPr>
          <w:p w:rsidR="002354F0" w:rsidRPr="00B3192B" w:rsidRDefault="002354F0" w:rsidP="00BA7156">
            <w:pPr>
              <w:jc w:val="center"/>
              <w:rPr>
                <w:sz w:val="18"/>
                <w:szCs w:val="18"/>
              </w:rPr>
            </w:pPr>
            <w:r w:rsidRPr="00B3192B">
              <w:rPr>
                <w:rFonts w:eastAsia="Calibri"/>
                <w:sz w:val="18"/>
                <w:szCs w:val="18"/>
              </w:rPr>
              <w:t>3.7.1</w:t>
            </w:r>
          </w:p>
        </w:tc>
        <w:tc>
          <w:tcPr>
            <w:tcW w:w="501" w:type="pct"/>
            <w:shd w:val="clear" w:color="auto" w:fill="auto"/>
          </w:tcPr>
          <w:p w:rsidR="002354F0" w:rsidRPr="00320C87" w:rsidRDefault="002354F0" w:rsidP="00BA7156">
            <w:pPr>
              <w:widowControl w:val="0"/>
              <w:jc w:val="center"/>
              <w:rPr>
                <w:sz w:val="18"/>
                <w:szCs w:val="18"/>
                <w:lang w:val="x-none"/>
              </w:rPr>
            </w:pPr>
            <w:r>
              <w:rPr>
                <w:sz w:val="18"/>
                <w:szCs w:val="18"/>
              </w:rPr>
              <w:t>з</w:t>
            </w:r>
            <w:r w:rsidRPr="007D35B4">
              <w:rPr>
                <w:sz w:val="18"/>
                <w:szCs w:val="18"/>
              </w:rPr>
              <w:t>дание (сооружение) христианской религии</w:t>
            </w:r>
            <w:r>
              <w:rPr>
                <w:sz w:val="18"/>
                <w:szCs w:val="18"/>
              </w:rPr>
              <w:t>; з</w:t>
            </w:r>
            <w:r w:rsidRPr="007D35B4">
              <w:rPr>
                <w:sz w:val="18"/>
                <w:szCs w:val="18"/>
              </w:rPr>
              <w:t>дание (сооружение) исламской религии</w:t>
            </w:r>
          </w:p>
        </w:tc>
        <w:tc>
          <w:tcPr>
            <w:tcW w:w="272" w:type="pct"/>
          </w:tcPr>
          <w:p w:rsidR="002354F0" w:rsidRPr="00B3192B" w:rsidRDefault="002354F0" w:rsidP="00BA7156">
            <w:pPr>
              <w:contextualSpacing/>
              <w:jc w:val="center"/>
              <w:rPr>
                <w:sz w:val="18"/>
                <w:szCs w:val="18"/>
              </w:rPr>
            </w:pPr>
            <w:r w:rsidRPr="00B3192B">
              <w:rPr>
                <w:sz w:val="18"/>
                <w:szCs w:val="18"/>
              </w:rPr>
              <w:t>-</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80</w:t>
            </w:r>
          </w:p>
        </w:tc>
        <w:tc>
          <w:tcPr>
            <w:tcW w:w="321" w:type="pct"/>
          </w:tcPr>
          <w:p w:rsidR="002354F0" w:rsidRPr="00B3192B" w:rsidRDefault="002354F0" w:rsidP="00BA7156">
            <w:pPr>
              <w:contextualSpacing/>
              <w:jc w:val="center"/>
              <w:rPr>
                <w:sz w:val="18"/>
                <w:szCs w:val="18"/>
                <w:lang w:val="en-US"/>
              </w:rPr>
            </w:pPr>
            <w:r w:rsidRPr="00B3192B">
              <w:rPr>
                <w:sz w:val="18"/>
                <w:szCs w:val="18"/>
                <w:lang w:val="en-US"/>
              </w:rPr>
              <w:t>-</w:t>
            </w:r>
          </w:p>
        </w:tc>
        <w:tc>
          <w:tcPr>
            <w:tcW w:w="1001" w:type="pct"/>
          </w:tcPr>
          <w:p w:rsidR="002354F0" w:rsidRPr="00B3192B" w:rsidRDefault="002354F0" w:rsidP="00BA7156">
            <w:pPr>
              <w:widowControl w:val="0"/>
              <w:tabs>
                <w:tab w:val="left" w:pos="142"/>
              </w:tabs>
              <w:autoSpaceDE w:val="0"/>
              <w:jc w:val="both"/>
              <w:rPr>
                <w:sz w:val="18"/>
                <w:szCs w:val="18"/>
              </w:rPr>
            </w:pPr>
            <w:r w:rsidRPr="00B3192B">
              <w:rPr>
                <w:sz w:val="18"/>
                <w:szCs w:val="18"/>
              </w:rPr>
              <w:t>1.Минимальный отступ от красных линий 5 м при осуществлении нового строительства.</w:t>
            </w:r>
          </w:p>
          <w:p w:rsidR="002354F0" w:rsidRPr="00B3192B" w:rsidRDefault="002354F0" w:rsidP="00BA7156">
            <w:pPr>
              <w:widowControl w:val="0"/>
              <w:tabs>
                <w:tab w:val="left" w:pos="142"/>
              </w:tabs>
              <w:autoSpaceDE w:val="0"/>
              <w:jc w:val="both"/>
              <w:rPr>
                <w:sz w:val="18"/>
                <w:szCs w:val="18"/>
              </w:rPr>
            </w:pPr>
            <w:r w:rsidRPr="00B3192B">
              <w:rPr>
                <w:sz w:val="18"/>
                <w:szCs w:val="18"/>
              </w:rPr>
              <w:t>2.Минимальны процент озеленения земельного участка – 15%.</w:t>
            </w:r>
          </w:p>
        </w:tc>
      </w:tr>
      <w:tr w:rsidR="002354F0" w:rsidRPr="00B3192B" w:rsidTr="00BA7156">
        <w:tc>
          <w:tcPr>
            <w:tcW w:w="498" w:type="pct"/>
          </w:tcPr>
          <w:p w:rsidR="002354F0" w:rsidRPr="00B3192B" w:rsidRDefault="002354F0" w:rsidP="00BA7156">
            <w:pPr>
              <w:jc w:val="both"/>
              <w:rPr>
                <w:sz w:val="18"/>
                <w:szCs w:val="18"/>
              </w:rPr>
            </w:pPr>
            <w:r w:rsidRPr="00B3192B">
              <w:rPr>
                <w:sz w:val="18"/>
                <w:szCs w:val="18"/>
              </w:rPr>
              <w:t>Магазины</w:t>
            </w:r>
          </w:p>
        </w:tc>
        <w:tc>
          <w:tcPr>
            <w:tcW w:w="954" w:type="pct"/>
          </w:tcPr>
          <w:p w:rsidR="002354F0" w:rsidRPr="00B3192B" w:rsidRDefault="002354F0" w:rsidP="00BA7156">
            <w:pPr>
              <w:jc w:val="both"/>
              <w:rPr>
                <w:sz w:val="18"/>
                <w:szCs w:val="18"/>
              </w:rPr>
            </w:pPr>
            <w:r w:rsidRPr="00B3192B">
              <w:rPr>
                <w:sz w:val="18"/>
                <w:szCs w:val="18"/>
              </w:rPr>
              <w:t xml:space="preserve">Размещение объектов капитального строительства, предназначенных для продажи товаров, торговая площадь </w:t>
            </w:r>
            <w:r w:rsidRPr="00B3192B">
              <w:rPr>
                <w:sz w:val="18"/>
                <w:szCs w:val="18"/>
              </w:rPr>
              <w:lastRenderedPageBreak/>
              <w:t xml:space="preserve">которых составляет до 5000 </w:t>
            </w:r>
            <w:proofErr w:type="spellStart"/>
            <w:r w:rsidRPr="00B3192B">
              <w:rPr>
                <w:sz w:val="18"/>
                <w:szCs w:val="18"/>
              </w:rPr>
              <w:t>кв</w:t>
            </w:r>
            <w:proofErr w:type="gramStart"/>
            <w:r w:rsidRPr="00B3192B">
              <w:rPr>
                <w:sz w:val="18"/>
                <w:szCs w:val="18"/>
              </w:rPr>
              <w:t>.м</w:t>
            </w:r>
            <w:proofErr w:type="spellEnd"/>
            <w:proofErr w:type="gramEnd"/>
          </w:p>
        </w:tc>
        <w:tc>
          <w:tcPr>
            <w:tcW w:w="272" w:type="pct"/>
          </w:tcPr>
          <w:p w:rsidR="002354F0" w:rsidRPr="00B3192B" w:rsidRDefault="002354F0" w:rsidP="00BA7156">
            <w:pPr>
              <w:jc w:val="center"/>
              <w:rPr>
                <w:sz w:val="18"/>
                <w:szCs w:val="18"/>
              </w:rPr>
            </w:pPr>
            <w:r w:rsidRPr="00B3192B">
              <w:rPr>
                <w:sz w:val="18"/>
                <w:szCs w:val="18"/>
              </w:rPr>
              <w:lastRenderedPageBreak/>
              <w:t>4.4</w:t>
            </w:r>
          </w:p>
        </w:tc>
        <w:tc>
          <w:tcPr>
            <w:tcW w:w="501" w:type="pct"/>
          </w:tcPr>
          <w:p w:rsidR="002354F0" w:rsidRPr="00B3192B" w:rsidRDefault="002354F0" w:rsidP="00BA7156">
            <w:pPr>
              <w:contextualSpacing/>
              <w:jc w:val="center"/>
              <w:rPr>
                <w:sz w:val="18"/>
                <w:szCs w:val="18"/>
              </w:rPr>
            </w:pPr>
            <w:r w:rsidRPr="00C237FD">
              <w:rPr>
                <w:sz w:val="18"/>
                <w:szCs w:val="18"/>
              </w:rPr>
              <w:t>магазин</w:t>
            </w:r>
            <w:r>
              <w:rPr>
                <w:sz w:val="18"/>
                <w:szCs w:val="18"/>
              </w:rPr>
              <w:t>; з</w:t>
            </w:r>
            <w:r w:rsidRPr="005F6217">
              <w:rPr>
                <w:sz w:val="18"/>
                <w:szCs w:val="18"/>
              </w:rPr>
              <w:t>дание аптеки (аптечного пункта)</w:t>
            </w:r>
          </w:p>
        </w:tc>
        <w:tc>
          <w:tcPr>
            <w:tcW w:w="272" w:type="pct"/>
          </w:tcPr>
          <w:p w:rsidR="002354F0" w:rsidRPr="00B3192B" w:rsidRDefault="002354F0" w:rsidP="00BA7156">
            <w:pPr>
              <w:contextualSpacing/>
              <w:jc w:val="center"/>
              <w:rPr>
                <w:sz w:val="18"/>
                <w:szCs w:val="18"/>
              </w:rPr>
            </w:pPr>
            <w:r w:rsidRPr="00B3192B">
              <w:rPr>
                <w:sz w:val="18"/>
                <w:szCs w:val="18"/>
              </w:rPr>
              <w:t>800</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3</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80</w:t>
            </w:r>
          </w:p>
        </w:tc>
        <w:tc>
          <w:tcPr>
            <w:tcW w:w="321" w:type="pct"/>
          </w:tcPr>
          <w:p w:rsidR="002354F0" w:rsidRPr="00B3192B" w:rsidRDefault="002354F0" w:rsidP="00BA7156">
            <w:pPr>
              <w:contextualSpacing/>
              <w:jc w:val="center"/>
              <w:rPr>
                <w:sz w:val="18"/>
                <w:szCs w:val="18"/>
                <w:lang w:val="en-US"/>
              </w:rPr>
            </w:pPr>
            <w:r w:rsidRPr="00B3192B">
              <w:rPr>
                <w:sz w:val="18"/>
                <w:szCs w:val="18"/>
                <w:lang w:val="en-US"/>
              </w:rPr>
              <w:t>3</w:t>
            </w:r>
          </w:p>
        </w:tc>
        <w:tc>
          <w:tcPr>
            <w:tcW w:w="1001" w:type="pct"/>
          </w:tcPr>
          <w:p w:rsidR="002354F0" w:rsidRPr="00B3192B" w:rsidRDefault="002354F0" w:rsidP="00BA7156">
            <w:pPr>
              <w:contextualSpacing/>
              <w:jc w:val="both"/>
              <w:rPr>
                <w:sz w:val="18"/>
                <w:szCs w:val="18"/>
              </w:rPr>
            </w:pPr>
            <w:r w:rsidRPr="00B3192B">
              <w:rPr>
                <w:sz w:val="18"/>
                <w:szCs w:val="18"/>
              </w:rPr>
              <w:t>1.Минимальный отступ от красной линии 5 м, при осуществлении нового строительства;</w:t>
            </w:r>
          </w:p>
          <w:p w:rsidR="002354F0" w:rsidRPr="00B3192B" w:rsidRDefault="002354F0" w:rsidP="00BA7156">
            <w:pPr>
              <w:contextualSpacing/>
              <w:jc w:val="both"/>
              <w:rPr>
                <w:sz w:val="18"/>
                <w:szCs w:val="18"/>
              </w:rPr>
            </w:pPr>
            <w:r w:rsidRPr="00B3192B">
              <w:rPr>
                <w:sz w:val="18"/>
                <w:szCs w:val="18"/>
              </w:rPr>
              <w:t xml:space="preserve">2.Максимальная общая площадь </w:t>
            </w:r>
            <w:r w:rsidRPr="00B3192B">
              <w:rPr>
                <w:sz w:val="18"/>
                <w:szCs w:val="18"/>
              </w:rPr>
              <w:lastRenderedPageBreak/>
              <w:t>магазина 1500 кв. м;</w:t>
            </w:r>
          </w:p>
        </w:tc>
      </w:tr>
      <w:tr w:rsidR="002354F0" w:rsidRPr="00B3192B" w:rsidTr="00BA7156">
        <w:tc>
          <w:tcPr>
            <w:tcW w:w="498" w:type="pct"/>
          </w:tcPr>
          <w:p w:rsidR="002354F0" w:rsidRPr="00B3192B" w:rsidRDefault="002354F0" w:rsidP="00BA7156">
            <w:pPr>
              <w:jc w:val="both"/>
              <w:rPr>
                <w:sz w:val="18"/>
                <w:szCs w:val="18"/>
              </w:rPr>
            </w:pPr>
            <w:r w:rsidRPr="00B3192B">
              <w:rPr>
                <w:sz w:val="18"/>
                <w:szCs w:val="18"/>
              </w:rPr>
              <w:lastRenderedPageBreak/>
              <w:t>Общественное питание</w:t>
            </w:r>
          </w:p>
        </w:tc>
        <w:tc>
          <w:tcPr>
            <w:tcW w:w="954" w:type="pct"/>
          </w:tcPr>
          <w:p w:rsidR="002354F0" w:rsidRPr="00B3192B" w:rsidRDefault="002354F0" w:rsidP="00BA7156">
            <w:pPr>
              <w:jc w:val="both"/>
              <w:rPr>
                <w:sz w:val="18"/>
                <w:szCs w:val="18"/>
              </w:rPr>
            </w:pPr>
            <w:r w:rsidRPr="00B3192B">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2" w:type="pct"/>
          </w:tcPr>
          <w:p w:rsidR="002354F0" w:rsidRPr="00B3192B" w:rsidRDefault="002354F0" w:rsidP="00BA7156">
            <w:pPr>
              <w:jc w:val="center"/>
              <w:rPr>
                <w:sz w:val="18"/>
                <w:szCs w:val="18"/>
              </w:rPr>
            </w:pPr>
            <w:r w:rsidRPr="00B3192B">
              <w:rPr>
                <w:sz w:val="18"/>
                <w:szCs w:val="18"/>
              </w:rPr>
              <w:t>4.6</w:t>
            </w:r>
          </w:p>
        </w:tc>
        <w:tc>
          <w:tcPr>
            <w:tcW w:w="501" w:type="pct"/>
          </w:tcPr>
          <w:p w:rsidR="002354F0" w:rsidRPr="00B3192B" w:rsidRDefault="002354F0" w:rsidP="00BA7156">
            <w:pPr>
              <w:contextualSpacing/>
              <w:jc w:val="center"/>
              <w:rPr>
                <w:sz w:val="18"/>
                <w:szCs w:val="18"/>
              </w:rPr>
            </w:pPr>
            <w:r w:rsidRPr="00B3192B">
              <w:rPr>
                <w:sz w:val="18"/>
                <w:szCs w:val="18"/>
              </w:rPr>
              <w:t>предприятие общественного питания (кафе, столовая)</w:t>
            </w:r>
          </w:p>
        </w:tc>
        <w:tc>
          <w:tcPr>
            <w:tcW w:w="272" w:type="pct"/>
          </w:tcPr>
          <w:p w:rsidR="002354F0" w:rsidRPr="00B3192B" w:rsidRDefault="002354F0" w:rsidP="00BA7156">
            <w:pPr>
              <w:contextualSpacing/>
              <w:jc w:val="center"/>
              <w:rPr>
                <w:sz w:val="18"/>
                <w:szCs w:val="18"/>
              </w:rPr>
            </w:pPr>
            <w:r w:rsidRPr="00B3192B">
              <w:rPr>
                <w:sz w:val="18"/>
                <w:szCs w:val="18"/>
              </w:rPr>
              <w:t>-</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3</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80</w:t>
            </w:r>
          </w:p>
        </w:tc>
        <w:tc>
          <w:tcPr>
            <w:tcW w:w="321" w:type="pct"/>
          </w:tcPr>
          <w:p w:rsidR="002354F0" w:rsidRPr="00B3192B" w:rsidRDefault="002354F0" w:rsidP="00BA7156">
            <w:pPr>
              <w:contextualSpacing/>
              <w:jc w:val="center"/>
              <w:rPr>
                <w:sz w:val="18"/>
                <w:szCs w:val="18"/>
              </w:rPr>
            </w:pPr>
            <w:r w:rsidRPr="00B3192B">
              <w:rPr>
                <w:sz w:val="18"/>
                <w:szCs w:val="18"/>
                <w:lang w:val="en-US"/>
              </w:rPr>
              <w:t>3</w:t>
            </w:r>
          </w:p>
        </w:tc>
        <w:tc>
          <w:tcPr>
            <w:tcW w:w="1001" w:type="pct"/>
          </w:tcPr>
          <w:p w:rsidR="002354F0" w:rsidRPr="00B3192B" w:rsidRDefault="002354F0" w:rsidP="00BA7156">
            <w:pPr>
              <w:contextualSpacing/>
              <w:jc w:val="both"/>
              <w:rPr>
                <w:sz w:val="18"/>
                <w:szCs w:val="18"/>
              </w:rPr>
            </w:pPr>
            <w:r w:rsidRPr="00B3192B">
              <w:rPr>
                <w:sz w:val="18"/>
                <w:szCs w:val="18"/>
              </w:rPr>
              <w:t>1.Минимальный отступ от красных линий 5 м при осуществлении нового строительства.</w:t>
            </w:r>
          </w:p>
          <w:p w:rsidR="002354F0" w:rsidRPr="00B3192B" w:rsidRDefault="002354F0" w:rsidP="00BA7156">
            <w:pPr>
              <w:widowControl w:val="0"/>
              <w:tabs>
                <w:tab w:val="left" w:pos="142"/>
              </w:tabs>
              <w:autoSpaceDE w:val="0"/>
              <w:jc w:val="both"/>
              <w:rPr>
                <w:sz w:val="18"/>
                <w:szCs w:val="18"/>
              </w:rPr>
            </w:pPr>
            <w:r w:rsidRPr="00B3192B">
              <w:rPr>
                <w:sz w:val="18"/>
                <w:szCs w:val="18"/>
              </w:rPr>
              <w:t xml:space="preserve">2. Минимальная вместимость предприятия общественного питания 100 мест.  </w:t>
            </w:r>
          </w:p>
        </w:tc>
      </w:tr>
      <w:tr w:rsidR="002354F0" w:rsidRPr="00B3192B" w:rsidTr="00BA7156">
        <w:tc>
          <w:tcPr>
            <w:tcW w:w="498" w:type="pct"/>
          </w:tcPr>
          <w:p w:rsidR="002354F0" w:rsidRPr="00B3192B" w:rsidRDefault="002354F0" w:rsidP="00BA7156">
            <w:pPr>
              <w:widowControl w:val="0"/>
              <w:jc w:val="both"/>
              <w:rPr>
                <w:rFonts w:eastAsia="Calibri"/>
                <w:sz w:val="18"/>
                <w:szCs w:val="18"/>
              </w:rPr>
            </w:pPr>
            <w:r w:rsidRPr="00B3192B">
              <w:rPr>
                <w:rFonts w:eastAsia="Calibri"/>
                <w:sz w:val="18"/>
                <w:szCs w:val="18"/>
              </w:rPr>
              <w:t>Гостиничное обслуживание</w:t>
            </w:r>
          </w:p>
        </w:tc>
        <w:tc>
          <w:tcPr>
            <w:tcW w:w="954" w:type="pct"/>
          </w:tcPr>
          <w:p w:rsidR="002354F0" w:rsidRPr="00B3192B" w:rsidRDefault="002354F0" w:rsidP="00BA7156">
            <w:pPr>
              <w:widowControl w:val="0"/>
              <w:jc w:val="both"/>
              <w:rPr>
                <w:rFonts w:eastAsia="Calibri"/>
                <w:sz w:val="18"/>
                <w:szCs w:val="18"/>
              </w:rPr>
            </w:pPr>
            <w:r w:rsidRPr="00B3192B">
              <w:rPr>
                <w:rFonts w:eastAsia="Calibri"/>
                <w:sz w:val="18"/>
                <w:szCs w:val="18"/>
              </w:rPr>
              <w:t>Размещение гостиниц</w:t>
            </w:r>
          </w:p>
        </w:tc>
        <w:tc>
          <w:tcPr>
            <w:tcW w:w="272" w:type="pct"/>
          </w:tcPr>
          <w:p w:rsidR="002354F0" w:rsidRPr="00B3192B" w:rsidRDefault="002354F0" w:rsidP="00BA7156">
            <w:pPr>
              <w:widowControl w:val="0"/>
              <w:jc w:val="center"/>
              <w:rPr>
                <w:rFonts w:eastAsia="Calibri"/>
                <w:sz w:val="18"/>
                <w:szCs w:val="18"/>
              </w:rPr>
            </w:pPr>
            <w:r w:rsidRPr="00B3192B">
              <w:rPr>
                <w:rFonts w:eastAsia="Calibri"/>
                <w:sz w:val="18"/>
                <w:szCs w:val="18"/>
              </w:rPr>
              <w:t>4.7</w:t>
            </w:r>
          </w:p>
        </w:tc>
        <w:tc>
          <w:tcPr>
            <w:tcW w:w="501" w:type="pct"/>
          </w:tcPr>
          <w:p w:rsidR="002354F0" w:rsidRPr="00950A46" w:rsidRDefault="002354F0" w:rsidP="00BA7156">
            <w:pPr>
              <w:widowControl w:val="0"/>
              <w:jc w:val="center"/>
              <w:rPr>
                <w:sz w:val="18"/>
                <w:szCs w:val="18"/>
              </w:rPr>
            </w:pPr>
            <w:r w:rsidRPr="00950A46">
              <w:rPr>
                <w:sz w:val="18"/>
                <w:szCs w:val="18"/>
              </w:rPr>
              <w:t>гостиница;</w:t>
            </w:r>
          </w:p>
          <w:p w:rsidR="002354F0" w:rsidRPr="00B3192B" w:rsidRDefault="002354F0" w:rsidP="00BA7156">
            <w:pPr>
              <w:widowControl w:val="0"/>
              <w:jc w:val="center"/>
              <w:rPr>
                <w:sz w:val="18"/>
                <w:szCs w:val="18"/>
              </w:rPr>
            </w:pPr>
            <w:r w:rsidRPr="00950A46">
              <w:rPr>
                <w:sz w:val="18"/>
                <w:szCs w:val="18"/>
              </w:rPr>
              <w:t>хостел</w:t>
            </w:r>
          </w:p>
        </w:tc>
        <w:tc>
          <w:tcPr>
            <w:tcW w:w="272" w:type="pct"/>
          </w:tcPr>
          <w:p w:rsidR="002354F0" w:rsidRPr="00B3192B" w:rsidRDefault="002354F0" w:rsidP="00BA7156">
            <w:pPr>
              <w:widowControl w:val="0"/>
              <w:jc w:val="center"/>
              <w:rPr>
                <w:sz w:val="18"/>
                <w:szCs w:val="18"/>
              </w:rPr>
            </w:pPr>
            <w:r w:rsidRPr="00B3192B">
              <w:rPr>
                <w:sz w:val="18"/>
                <w:szCs w:val="18"/>
              </w:rPr>
              <w:t>500</w:t>
            </w:r>
          </w:p>
        </w:tc>
        <w:tc>
          <w:tcPr>
            <w:tcW w:w="228" w:type="pct"/>
          </w:tcPr>
          <w:p w:rsidR="002354F0" w:rsidRPr="00B3192B" w:rsidRDefault="002354F0" w:rsidP="00BA7156">
            <w:pPr>
              <w:widowControl w:val="0"/>
              <w:jc w:val="center"/>
              <w:rPr>
                <w:sz w:val="18"/>
                <w:szCs w:val="18"/>
              </w:rPr>
            </w:pPr>
            <w:r w:rsidRPr="00B3192B">
              <w:rPr>
                <w:sz w:val="18"/>
                <w:szCs w:val="18"/>
              </w:rPr>
              <w:t>-</w:t>
            </w:r>
          </w:p>
        </w:tc>
        <w:tc>
          <w:tcPr>
            <w:tcW w:w="316" w:type="pct"/>
          </w:tcPr>
          <w:p w:rsidR="002354F0" w:rsidRPr="00B3192B" w:rsidRDefault="002354F0" w:rsidP="00BA7156">
            <w:pPr>
              <w:widowControl w:val="0"/>
              <w:jc w:val="center"/>
              <w:rPr>
                <w:sz w:val="18"/>
                <w:szCs w:val="18"/>
              </w:rPr>
            </w:pPr>
            <w:r w:rsidRPr="00B3192B">
              <w:rPr>
                <w:sz w:val="18"/>
                <w:szCs w:val="18"/>
              </w:rPr>
              <w:t>5</w:t>
            </w:r>
          </w:p>
        </w:tc>
        <w:tc>
          <w:tcPr>
            <w:tcW w:w="365" w:type="pct"/>
          </w:tcPr>
          <w:p w:rsidR="002354F0" w:rsidRPr="00B3192B" w:rsidRDefault="002354F0" w:rsidP="00BA7156">
            <w:pPr>
              <w:widowControl w:val="0"/>
              <w:jc w:val="center"/>
              <w:rPr>
                <w:sz w:val="18"/>
                <w:szCs w:val="18"/>
              </w:rPr>
            </w:pPr>
            <w:r w:rsidRPr="00B3192B">
              <w:rPr>
                <w:sz w:val="18"/>
                <w:szCs w:val="18"/>
              </w:rPr>
              <w:t>-</w:t>
            </w:r>
          </w:p>
        </w:tc>
        <w:tc>
          <w:tcPr>
            <w:tcW w:w="272" w:type="pct"/>
          </w:tcPr>
          <w:p w:rsidR="002354F0" w:rsidRPr="00B3192B" w:rsidRDefault="002354F0" w:rsidP="00BA7156">
            <w:pPr>
              <w:widowControl w:val="0"/>
              <w:jc w:val="center"/>
              <w:rPr>
                <w:sz w:val="18"/>
                <w:szCs w:val="18"/>
              </w:rPr>
            </w:pPr>
            <w:r w:rsidRPr="00B3192B">
              <w:rPr>
                <w:sz w:val="18"/>
                <w:szCs w:val="18"/>
              </w:rPr>
              <w:t>80</w:t>
            </w:r>
          </w:p>
        </w:tc>
        <w:tc>
          <w:tcPr>
            <w:tcW w:w="321" w:type="pct"/>
          </w:tcPr>
          <w:p w:rsidR="002354F0" w:rsidRPr="00B3192B" w:rsidRDefault="002354F0" w:rsidP="00BA7156">
            <w:pPr>
              <w:widowControl w:val="0"/>
              <w:jc w:val="center"/>
              <w:rPr>
                <w:sz w:val="18"/>
                <w:szCs w:val="18"/>
              </w:rPr>
            </w:pPr>
            <w:r w:rsidRPr="00B3192B">
              <w:rPr>
                <w:sz w:val="18"/>
                <w:szCs w:val="18"/>
              </w:rPr>
              <w:t>5</w:t>
            </w:r>
          </w:p>
        </w:tc>
        <w:tc>
          <w:tcPr>
            <w:tcW w:w="1001" w:type="pct"/>
          </w:tcPr>
          <w:p w:rsidR="002354F0" w:rsidRPr="00B3192B" w:rsidRDefault="002354F0" w:rsidP="00BA7156">
            <w:pPr>
              <w:widowControl w:val="0"/>
              <w:jc w:val="both"/>
              <w:rPr>
                <w:sz w:val="18"/>
                <w:szCs w:val="18"/>
              </w:rPr>
            </w:pPr>
            <w:r w:rsidRPr="00B3192B">
              <w:rPr>
                <w:sz w:val="18"/>
                <w:szCs w:val="18"/>
              </w:rPr>
              <w:t>1. Минимальный отступ от красной линии - 3, при осуществлении нового строительства;</w:t>
            </w:r>
          </w:p>
          <w:p w:rsidR="002354F0" w:rsidRPr="00B3192B" w:rsidRDefault="002354F0" w:rsidP="00BA7156">
            <w:pPr>
              <w:widowControl w:val="0"/>
              <w:jc w:val="both"/>
              <w:rPr>
                <w:sz w:val="18"/>
                <w:szCs w:val="18"/>
              </w:rPr>
            </w:pPr>
            <w:r w:rsidRPr="00B3192B">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B3192B" w:rsidTr="00BA7156">
        <w:tc>
          <w:tcPr>
            <w:tcW w:w="498" w:type="pct"/>
          </w:tcPr>
          <w:p w:rsidR="002354F0" w:rsidRPr="00B3192B" w:rsidRDefault="002354F0" w:rsidP="00BA7156">
            <w:pPr>
              <w:jc w:val="both"/>
              <w:rPr>
                <w:rFonts w:eastAsia="Calibri"/>
                <w:sz w:val="18"/>
                <w:szCs w:val="18"/>
              </w:rPr>
            </w:pPr>
            <w:r w:rsidRPr="00B3192B">
              <w:rPr>
                <w:rFonts w:eastAsia="Calibri"/>
                <w:sz w:val="18"/>
                <w:szCs w:val="18"/>
              </w:rPr>
              <w:t>Обеспечение внутреннего правопорядка</w:t>
            </w:r>
          </w:p>
        </w:tc>
        <w:tc>
          <w:tcPr>
            <w:tcW w:w="954" w:type="pct"/>
          </w:tcPr>
          <w:p w:rsidR="002354F0" w:rsidRPr="00B3192B" w:rsidRDefault="002354F0" w:rsidP="00BA7156">
            <w:pPr>
              <w:jc w:val="both"/>
              <w:rPr>
                <w:rFonts w:eastAsia="Calibri"/>
                <w:sz w:val="18"/>
                <w:szCs w:val="18"/>
              </w:rPr>
            </w:pPr>
            <w:r w:rsidRPr="00B3192B">
              <w:rPr>
                <w:rFonts w:eastAsia="Calibri"/>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3192B">
              <w:rPr>
                <w:rFonts w:eastAsia="Calibri"/>
                <w:sz w:val="18"/>
                <w:szCs w:val="18"/>
              </w:rPr>
              <w:t>Росгвардии</w:t>
            </w:r>
            <w:proofErr w:type="spellEnd"/>
            <w:r w:rsidRPr="00B3192B">
              <w:rPr>
                <w:rFonts w:eastAsia="Calibri"/>
                <w:sz w:val="18"/>
                <w:szCs w:val="18"/>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2" w:type="pct"/>
          </w:tcPr>
          <w:p w:rsidR="002354F0" w:rsidRPr="00B3192B" w:rsidRDefault="002354F0" w:rsidP="00BA7156">
            <w:pPr>
              <w:jc w:val="center"/>
              <w:rPr>
                <w:rFonts w:eastAsia="Calibri"/>
                <w:sz w:val="18"/>
                <w:szCs w:val="18"/>
              </w:rPr>
            </w:pPr>
            <w:r w:rsidRPr="00B3192B">
              <w:rPr>
                <w:rFonts w:eastAsia="Calibri"/>
                <w:sz w:val="18"/>
                <w:szCs w:val="18"/>
              </w:rPr>
              <w:t>8.3</w:t>
            </w:r>
          </w:p>
        </w:tc>
        <w:tc>
          <w:tcPr>
            <w:tcW w:w="501" w:type="pct"/>
          </w:tcPr>
          <w:p w:rsidR="002354F0" w:rsidRPr="00B3192B" w:rsidRDefault="002354F0" w:rsidP="00BA7156">
            <w:pPr>
              <w:contextualSpacing/>
              <w:jc w:val="center"/>
              <w:rPr>
                <w:sz w:val="18"/>
                <w:szCs w:val="18"/>
              </w:rPr>
            </w:pPr>
            <w:r w:rsidRPr="00C237FD">
              <w:rPr>
                <w:sz w:val="18"/>
                <w:szCs w:val="18"/>
              </w:rPr>
              <w:t>контрольно-пропускной пункт; сооружения ГО ЧС; объекты пожарной охраны</w:t>
            </w:r>
          </w:p>
        </w:tc>
        <w:tc>
          <w:tcPr>
            <w:tcW w:w="272" w:type="pct"/>
          </w:tcPr>
          <w:p w:rsidR="002354F0" w:rsidRPr="00B3192B" w:rsidRDefault="002354F0" w:rsidP="00BA7156">
            <w:pPr>
              <w:contextualSpacing/>
              <w:jc w:val="center"/>
              <w:rPr>
                <w:sz w:val="18"/>
                <w:szCs w:val="18"/>
              </w:rPr>
            </w:pPr>
            <w:r w:rsidRPr="00B3192B">
              <w:rPr>
                <w:sz w:val="18"/>
                <w:szCs w:val="18"/>
              </w:rPr>
              <w:t>-</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80</w:t>
            </w:r>
          </w:p>
        </w:tc>
        <w:tc>
          <w:tcPr>
            <w:tcW w:w="321" w:type="pct"/>
          </w:tcPr>
          <w:p w:rsidR="002354F0" w:rsidRPr="00B3192B" w:rsidRDefault="002354F0" w:rsidP="00BA7156">
            <w:pPr>
              <w:contextualSpacing/>
              <w:jc w:val="center"/>
              <w:rPr>
                <w:sz w:val="18"/>
                <w:szCs w:val="18"/>
              </w:rPr>
            </w:pPr>
            <w:r w:rsidRPr="00B3192B">
              <w:rPr>
                <w:sz w:val="18"/>
                <w:szCs w:val="18"/>
                <w:lang w:val="en-US"/>
              </w:rPr>
              <w:t>3</w:t>
            </w:r>
          </w:p>
        </w:tc>
        <w:tc>
          <w:tcPr>
            <w:tcW w:w="1001" w:type="pct"/>
          </w:tcPr>
          <w:p w:rsidR="002354F0" w:rsidRPr="00B3192B" w:rsidRDefault="002354F0" w:rsidP="00BA7156">
            <w:pPr>
              <w:contextualSpacing/>
              <w:jc w:val="both"/>
              <w:rPr>
                <w:sz w:val="18"/>
                <w:szCs w:val="18"/>
              </w:rPr>
            </w:pPr>
            <w:r w:rsidRPr="00B3192B">
              <w:rPr>
                <w:sz w:val="18"/>
                <w:szCs w:val="18"/>
              </w:rPr>
              <w:t>1.Минимальный отступ от красных линий 5 м при осуществлении нового строительства.</w:t>
            </w:r>
          </w:p>
          <w:p w:rsidR="002354F0" w:rsidRPr="00B3192B" w:rsidRDefault="002354F0" w:rsidP="00BA7156">
            <w:pPr>
              <w:widowControl w:val="0"/>
              <w:tabs>
                <w:tab w:val="left" w:pos="142"/>
              </w:tabs>
              <w:autoSpaceDE w:val="0"/>
              <w:jc w:val="both"/>
              <w:rPr>
                <w:sz w:val="18"/>
                <w:szCs w:val="18"/>
              </w:rPr>
            </w:pPr>
            <w:r w:rsidRPr="00B3192B">
              <w:rPr>
                <w:sz w:val="18"/>
                <w:szCs w:val="18"/>
              </w:rPr>
              <w:t>2.Минимальный отступ от красной линии до зданий пожарного депо 10 м</w:t>
            </w:r>
          </w:p>
        </w:tc>
      </w:tr>
      <w:tr w:rsidR="002354F0" w:rsidRPr="00B3192B" w:rsidTr="00BA7156">
        <w:tc>
          <w:tcPr>
            <w:tcW w:w="5000" w:type="pct"/>
            <w:gridSpan w:val="11"/>
            <w:tcBorders>
              <w:top w:val="single" w:sz="6" w:space="0" w:color="000000"/>
              <w:left w:val="single" w:sz="6" w:space="0" w:color="000000"/>
              <w:bottom w:val="single" w:sz="6" w:space="0" w:color="000000"/>
            </w:tcBorders>
          </w:tcPr>
          <w:p w:rsidR="002354F0" w:rsidRPr="00B3192B" w:rsidRDefault="002354F0" w:rsidP="00BA7156">
            <w:pPr>
              <w:widowControl w:val="0"/>
              <w:tabs>
                <w:tab w:val="left" w:pos="142"/>
              </w:tabs>
              <w:autoSpaceDE w:val="0"/>
              <w:jc w:val="center"/>
              <w:rPr>
                <w:b/>
                <w:sz w:val="18"/>
                <w:szCs w:val="18"/>
              </w:rPr>
            </w:pPr>
            <w:r w:rsidRPr="00B3192B">
              <w:rPr>
                <w:b/>
                <w:bCs/>
                <w:sz w:val="18"/>
                <w:szCs w:val="18"/>
              </w:rPr>
              <w:t>Вспомогательные виды разрешенного использования</w:t>
            </w:r>
          </w:p>
        </w:tc>
      </w:tr>
      <w:tr w:rsidR="002354F0" w:rsidRPr="00B3192B" w:rsidTr="00BA7156">
        <w:tc>
          <w:tcPr>
            <w:tcW w:w="498" w:type="pct"/>
            <w:tcBorders>
              <w:top w:val="single" w:sz="6" w:space="0" w:color="000000"/>
              <w:left w:val="single" w:sz="6" w:space="0" w:color="000000"/>
              <w:bottom w:val="single" w:sz="6" w:space="0" w:color="000000"/>
              <w:right w:val="single" w:sz="6" w:space="0" w:color="000000"/>
            </w:tcBorders>
            <w:shd w:val="clear" w:color="auto" w:fill="auto"/>
          </w:tcPr>
          <w:p w:rsidR="002354F0" w:rsidRPr="00B3192B" w:rsidRDefault="002354F0" w:rsidP="00BA7156">
            <w:pPr>
              <w:jc w:val="both"/>
              <w:rPr>
                <w:rFonts w:eastAsia="Calibri"/>
                <w:sz w:val="18"/>
                <w:szCs w:val="18"/>
              </w:rPr>
            </w:pPr>
            <w:r w:rsidRPr="00B3192B">
              <w:rPr>
                <w:rFonts w:eastAsia="Calibri"/>
                <w:sz w:val="18"/>
                <w:szCs w:val="18"/>
              </w:rPr>
              <w:t>Благоустройство территории</w:t>
            </w:r>
          </w:p>
        </w:tc>
        <w:tc>
          <w:tcPr>
            <w:tcW w:w="954" w:type="pct"/>
            <w:tcBorders>
              <w:top w:val="single" w:sz="6" w:space="0" w:color="000000"/>
              <w:left w:val="single" w:sz="6" w:space="0" w:color="000000"/>
              <w:bottom w:val="single" w:sz="6" w:space="0" w:color="000000"/>
              <w:right w:val="single" w:sz="6" w:space="0" w:color="000000"/>
            </w:tcBorders>
            <w:shd w:val="clear" w:color="auto" w:fill="auto"/>
          </w:tcPr>
          <w:p w:rsidR="002354F0" w:rsidRPr="00B3192B" w:rsidRDefault="002354F0" w:rsidP="00BA7156">
            <w:pPr>
              <w:jc w:val="both"/>
              <w:rPr>
                <w:rFonts w:eastAsia="Calibri"/>
                <w:sz w:val="18"/>
                <w:szCs w:val="18"/>
              </w:rPr>
            </w:pPr>
            <w:r w:rsidRPr="00B3192B">
              <w:rPr>
                <w:rFonts w:eastAsia="Calibri"/>
                <w:sz w:val="18"/>
                <w:szCs w:val="18"/>
              </w:rPr>
              <w:t xml:space="preserve">Размещение декоративных, технических, планировочных, </w:t>
            </w:r>
            <w:r w:rsidRPr="00B3192B">
              <w:rPr>
                <w:rFonts w:eastAsia="Calibri"/>
                <w:sz w:val="18"/>
                <w:szCs w:val="18"/>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2" w:type="pct"/>
            <w:tcBorders>
              <w:top w:val="single" w:sz="6" w:space="0" w:color="000000"/>
              <w:left w:val="single" w:sz="6" w:space="0" w:color="000000"/>
              <w:bottom w:val="single" w:sz="6" w:space="0" w:color="000000"/>
              <w:right w:val="single" w:sz="6" w:space="0" w:color="000000"/>
            </w:tcBorders>
            <w:shd w:val="clear" w:color="auto" w:fill="auto"/>
          </w:tcPr>
          <w:p w:rsidR="002354F0" w:rsidRPr="00B3192B" w:rsidRDefault="002354F0" w:rsidP="00BA7156">
            <w:pPr>
              <w:jc w:val="center"/>
              <w:rPr>
                <w:rFonts w:eastAsia="Calibri"/>
                <w:sz w:val="18"/>
                <w:szCs w:val="18"/>
              </w:rPr>
            </w:pPr>
            <w:r w:rsidRPr="00B3192B">
              <w:rPr>
                <w:rFonts w:eastAsia="Calibri"/>
                <w:sz w:val="18"/>
                <w:szCs w:val="18"/>
              </w:rPr>
              <w:lastRenderedPageBreak/>
              <w:t>12.0.2</w:t>
            </w:r>
          </w:p>
        </w:tc>
        <w:tc>
          <w:tcPr>
            <w:tcW w:w="501" w:type="pct"/>
          </w:tcPr>
          <w:p w:rsidR="002354F0" w:rsidRPr="00B3192B" w:rsidRDefault="002354F0" w:rsidP="00BA7156">
            <w:pPr>
              <w:contextualSpacing/>
              <w:jc w:val="center"/>
              <w:rPr>
                <w:sz w:val="18"/>
                <w:szCs w:val="18"/>
              </w:rPr>
            </w:pPr>
            <w:r>
              <w:rPr>
                <w:sz w:val="18"/>
                <w:szCs w:val="18"/>
              </w:rPr>
              <w:t>-</w:t>
            </w:r>
          </w:p>
        </w:tc>
        <w:tc>
          <w:tcPr>
            <w:tcW w:w="272" w:type="pct"/>
          </w:tcPr>
          <w:p w:rsidR="002354F0" w:rsidRPr="00B3192B" w:rsidRDefault="002354F0" w:rsidP="00BA7156">
            <w:pPr>
              <w:contextualSpacing/>
              <w:jc w:val="center"/>
              <w:rPr>
                <w:sz w:val="18"/>
                <w:szCs w:val="18"/>
              </w:rPr>
            </w:pPr>
            <w:r w:rsidRPr="00B3192B">
              <w:rPr>
                <w:sz w:val="18"/>
                <w:szCs w:val="18"/>
              </w:rPr>
              <w:t>-</w:t>
            </w:r>
          </w:p>
        </w:tc>
        <w:tc>
          <w:tcPr>
            <w:tcW w:w="228" w:type="pct"/>
          </w:tcPr>
          <w:p w:rsidR="002354F0" w:rsidRPr="00B3192B" w:rsidRDefault="002354F0" w:rsidP="00BA7156">
            <w:pPr>
              <w:contextualSpacing/>
              <w:jc w:val="center"/>
              <w:rPr>
                <w:sz w:val="18"/>
                <w:szCs w:val="18"/>
              </w:rPr>
            </w:pPr>
            <w:r w:rsidRPr="00B3192B">
              <w:rPr>
                <w:sz w:val="18"/>
                <w:szCs w:val="18"/>
              </w:rPr>
              <w:t>-</w:t>
            </w:r>
          </w:p>
        </w:tc>
        <w:tc>
          <w:tcPr>
            <w:tcW w:w="316" w:type="pct"/>
          </w:tcPr>
          <w:p w:rsidR="002354F0" w:rsidRPr="00B3192B" w:rsidRDefault="002354F0" w:rsidP="00BA7156">
            <w:pPr>
              <w:contextualSpacing/>
              <w:jc w:val="center"/>
              <w:rPr>
                <w:sz w:val="18"/>
                <w:szCs w:val="18"/>
              </w:rPr>
            </w:pPr>
            <w:r w:rsidRPr="00B3192B">
              <w:rPr>
                <w:sz w:val="18"/>
                <w:szCs w:val="18"/>
              </w:rPr>
              <w:t>-</w:t>
            </w:r>
          </w:p>
        </w:tc>
        <w:tc>
          <w:tcPr>
            <w:tcW w:w="365" w:type="pct"/>
          </w:tcPr>
          <w:p w:rsidR="002354F0" w:rsidRPr="00B3192B" w:rsidRDefault="002354F0" w:rsidP="00BA7156">
            <w:pPr>
              <w:contextualSpacing/>
              <w:jc w:val="center"/>
              <w:rPr>
                <w:sz w:val="18"/>
                <w:szCs w:val="18"/>
              </w:rPr>
            </w:pPr>
            <w:r w:rsidRPr="00B3192B">
              <w:rPr>
                <w:sz w:val="18"/>
                <w:szCs w:val="18"/>
              </w:rPr>
              <w:t>-</w:t>
            </w:r>
          </w:p>
        </w:tc>
        <w:tc>
          <w:tcPr>
            <w:tcW w:w="272" w:type="pct"/>
          </w:tcPr>
          <w:p w:rsidR="002354F0" w:rsidRPr="00B3192B" w:rsidRDefault="002354F0" w:rsidP="00BA7156">
            <w:pPr>
              <w:jc w:val="center"/>
              <w:rPr>
                <w:sz w:val="18"/>
                <w:szCs w:val="18"/>
              </w:rPr>
            </w:pPr>
            <w:r w:rsidRPr="00B3192B">
              <w:rPr>
                <w:sz w:val="18"/>
                <w:szCs w:val="18"/>
              </w:rPr>
              <w:t>-</w:t>
            </w:r>
          </w:p>
        </w:tc>
        <w:tc>
          <w:tcPr>
            <w:tcW w:w="321" w:type="pct"/>
          </w:tcPr>
          <w:p w:rsidR="002354F0" w:rsidRPr="00B3192B" w:rsidRDefault="002354F0" w:rsidP="00BA7156">
            <w:pPr>
              <w:contextualSpacing/>
              <w:jc w:val="center"/>
              <w:rPr>
                <w:sz w:val="18"/>
                <w:szCs w:val="18"/>
              </w:rPr>
            </w:pPr>
            <w:r w:rsidRPr="00B3192B">
              <w:rPr>
                <w:sz w:val="18"/>
                <w:szCs w:val="18"/>
              </w:rPr>
              <w:t>-</w:t>
            </w:r>
          </w:p>
        </w:tc>
        <w:tc>
          <w:tcPr>
            <w:tcW w:w="1001" w:type="pct"/>
          </w:tcPr>
          <w:p w:rsidR="002354F0" w:rsidRPr="00B3192B" w:rsidRDefault="002354F0" w:rsidP="00BA7156">
            <w:pPr>
              <w:widowControl w:val="0"/>
              <w:tabs>
                <w:tab w:val="left" w:pos="142"/>
              </w:tabs>
              <w:autoSpaceDE w:val="0"/>
              <w:jc w:val="both"/>
              <w:rPr>
                <w:sz w:val="18"/>
                <w:szCs w:val="18"/>
                <w:lang w:val="en-US"/>
              </w:rPr>
            </w:pPr>
            <w:r w:rsidRPr="00B3192B">
              <w:rPr>
                <w:sz w:val="18"/>
                <w:szCs w:val="18"/>
              </w:rPr>
              <w:t>-</w:t>
            </w:r>
          </w:p>
        </w:tc>
      </w:tr>
    </w:tbl>
    <w:p w:rsidR="002354F0" w:rsidRPr="00E2017E" w:rsidRDefault="002354F0" w:rsidP="002354F0">
      <w:pPr>
        <w:pStyle w:val="1"/>
        <w:spacing w:before="120"/>
        <w:jc w:val="both"/>
        <w:rPr>
          <w:szCs w:val="24"/>
          <w:lang w:eastAsia="ru-RU"/>
        </w:rPr>
      </w:pPr>
      <w:bookmarkStart w:id="24" w:name="_Toc477198178"/>
      <w:bookmarkStart w:id="25" w:name="_Toc487800914"/>
      <w:r>
        <w:rPr>
          <w:szCs w:val="24"/>
          <w:lang w:eastAsia="ru-RU"/>
        </w:rPr>
        <w:lastRenderedPageBreak/>
        <w:br w:type="page"/>
      </w:r>
      <w:r w:rsidRPr="00E2017E">
        <w:rPr>
          <w:szCs w:val="24"/>
          <w:lang w:eastAsia="ru-RU"/>
        </w:rPr>
        <w:lastRenderedPageBreak/>
        <w:t>Статья 1</w:t>
      </w:r>
      <w:r>
        <w:rPr>
          <w:szCs w:val="24"/>
          <w:lang w:val="ru-RU" w:eastAsia="ru-RU"/>
        </w:rPr>
        <w:t>4</w:t>
      </w:r>
      <w:r w:rsidRPr="00E2017E">
        <w:rPr>
          <w:szCs w:val="24"/>
          <w:lang w:eastAsia="ru-RU"/>
        </w:rPr>
        <w:t>. Градостроительные регламенты. Общественно-деловые и коммерческие зоны</w:t>
      </w:r>
    </w:p>
    <w:bookmarkEnd w:id="24"/>
    <w:bookmarkEnd w:id="25"/>
    <w:p w:rsidR="002354F0" w:rsidRPr="00E2017E" w:rsidRDefault="002354F0" w:rsidP="002354F0">
      <w:pPr>
        <w:pStyle w:val="2"/>
        <w:jc w:val="both"/>
        <w:rPr>
          <w:iCs/>
          <w:szCs w:val="24"/>
        </w:rPr>
      </w:pPr>
      <w:r w:rsidRPr="00E2017E">
        <w:rPr>
          <w:iCs/>
          <w:szCs w:val="24"/>
        </w:rPr>
        <w:t>О</w:t>
      </w:r>
      <w:r w:rsidRPr="00E2017E">
        <w:rPr>
          <w:iCs/>
          <w:szCs w:val="24"/>
          <w:lang w:val="ru-RU"/>
        </w:rPr>
        <w:t>Ж</w:t>
      </w:r>
      <w:r w:rsidRPr="00E2017E">
        <w:rPr>
          <w:iCs/>
          <w:szCs w:val="24"/>
        </w:rPr>
        <w:t xml:space="preserve">. </w:t>
      </w:r>
      <w:r w:rsidRPr="00E2017E">
        <w:rPr>
          <w:szCs w:val="24"/>
        </w:rPr>
        <w:t>Общественно-жилая зона</w:t>
      </w: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20"/>
        <w:gridCol w:w="3115"/>
        <w:gridCol w:w="854"/>
        <w:gridCol w:w="1413"/>
        <w:gridCol w:w="851"/>
        <w:gridCol w:w="854"/>
        <w:gridCol w:w="992"/>
        <w:gridCol w:w="989"/>
        <w:gridCol w:w="851"/>
        <w:gridCol w:w="1135"/>
        <w:gridCol w:w="3119"/>
      </w:tblGrid>
      <w:tr w:rsidR="002354F0" w:rsidRPr="009D031C" w:rsidTr="00BA7156">
        <w:trPr>
          <w:trHeight w:val="20"/>
          <w:tblHeader/>
        </w:trPr>
        <w:tc>
          <w:tcPr>
            <w:tcW w:w="455" w:type="pct"/>
            <w:vMerge w:val="restart"/>
            <w:shd w:val="clear" w:color="auto" w:fill="auto"/>
            <w:vAlign w:val="center"/>
          </w:tcPr>
          <w:p w:rsidR="002354F0" w:rsidRPr="009D031C" w:rsidRDefault="002354F0" w:rsidP="00BA7156">
            <w:pPr>
              <w:widowControl w:val="0"/>
              <w:jc w:val="center"/>
              <w:rPr>
                <w:b/>
                <w:bCs/>
                <w:sz w:val="18"/>
                <w:szCs w:val="18"/>
              </w:rPr>
            </w:pPr>
            <w:r w:rsidRPr="009D031C">
              <w:rPr>
                <w:b/>
                <w:bCs/>
                <w:sz w:val="18"/>
                <w:szCs w:val="18"/>
              </w:rPr>
              <w:t>Наименование вида разрешенного использования земельного участка</w:t>
            </w:r>
          </w:p>
        </w:tc>
        <w:tc>
          <w:tcPr>
            <w:tcW w:w="999" w:type="pct"/>
            <w:vMerge w:val="restart"/>
            <w:shd w:val="clear" w:color="auto" w:fill="auto"/>
            <w:vAlign w:val="center"/>
          </w:tcPr>
          <w:p w:rsidR="002354F0" w:rsidRPr="009D031C" w:rsidRDefault="002354F0" w:rsidP="00BA7156">
            <w:pPr>
              <w:widowControl w:val="0"/>
              <w:jc w:val="center"/>
              <w:rPr>
                <w:b/>
                <w:bCs/>
                <w:sz w:val="18"/>
                <w:szCs w:val="18"/>
              </w:rPr>
            </w:pPr>
            <w:r w:rsidRPr="009D031C">
              <w:rPr>
                <w:b/>
                <w:bCs/>
                <w:sz w:val="18"/>
                <w:szCs w:val="18"/>
              </w:rPr>
              <w:t>Описание вида разрешенного использования земельного участка</w:t>
            </w:r>
          </w:p>
        </w:tc>
        <w:tc>
          <w:tcPr>
            <w:tcW w:w="274" w:type="pct"/>
            <w:vMerge w:val="restart"/>
            <w:shd w:val="clear" w:color="auto" w:fill="auto"/>
            <w:textDirection w:val="btLr"/>
            <w:vAlign w:val="center"/>
          </w:tcPr>
          <w:p w:rsidR="002354F0" w:rsidRPr="009D031C" w:rsidRDefault="002354F0" w:rsidP="00BA7156">
            <w:pPr>
              <w:widowControl w:val="0"/>
              <w:ind w:left="113" w:right="113"/>
              <w:jc w:val="center"/>
              <w:rPr>
                <w:b/>
                <w:bCs/>
                <w:sz w:val="18"/>
                <w:szCs w:val="18"/>
              </w:rPr>
            </w:pPr>
            <w:r w:rsidRPr="009D031C">
              <w:rPr>
                <w:b/>
                <w:bCs/>
                <w:sz w:val="18"/>
                <w:szCs w:val="18"/>
              </w:rPr>
              <w:t>Код (числовое обозначение ВРИ земельного участка согласно классификатору)</w:t>
            </w:r>
          </w:p>
        </w:tc>
        <w:tc>
          <w:tcPr>
            <w:tcW w:w="453" w:type="pct"/>
            <w:vMerge w:val="restart"/>
            <w:shd w:val="clear" w:color="auto" w:fill="auto"/>
            <w:vAlign w:val="center"/>
          </w:tcPr>
          <w:p w:rsidR="002354F0" w:rsidRPr="009D031C" w:rsidRDefault="002354F0" w:rsidP="00BA7156">
            <w:pPr>
              <w:widowControl w:val="0"/>
              <w:jc w:val="center"/>
              <w:rPr>
                <w:b/>
                <w:bCs/>
                <w:sz w:val="18"/>
                <w:szCs w:val="18"/>
              </w:rPr>
            </w:pPr>
            <w:r w:rsidRPr="003F3542">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7" w:type="pct"/>
            <w:gridSpan w:val="2"/>
            <w:shd w:val="clear" w:color="auto" w:fill="auto"/>
            <w:vAlign w:val="center"/>
          </w:tcPr>
          <w:p w:rsidR="002354F0" w:rsidRPr="009D031C" w:rsidRDefault="002354F0" w:rsidP="00BA7156">
            <w:pPr>
              <w:widowControl w:val="0"/>
              <w:jc w:val="center"/>
              <w:rPr>
                <w:b/>
                <w:bCs/>
                <w:sz w:val="18"/>
                <w:szCs w:val="18"/>
              </w:rPr>
            </w:pPr>
            <w:r w:rsidRPr="009D031C">
              <w:rPr>
                <w:b/>
                <w:bCs/>
                <w:sz w:val="18"/>
                <w:szCs w:val="18"/>
              </w:rPr>
              <w:t>Предельные (минимальные и (или) максимальные) размеры земельных участков</w:t>
            </w:r>
          </w:p>
        </w:tc>
        <w:tc>
          <w:tcPr>
            <w:tcW w:w="635" w:type="pct"/>
            <w:gridSpan w:val="2"/>
            <w:shd w:val="clear" w:color="auto" w:fill="auto"/>
            <w:vAlign w:val="center"/>
          </w:tcPr>
          <w:p w:rsidR="002354F0" w:rsidRPr="009D031C" w:rsidRDefault="002354F0" w:rsidP="00BA7156">
            <w:pPr>
              <w:widowControl w:val="0"/>
              <w:jc w:val="center"/>
              <w:rPr>
                <w:b/>
                <w:bCs/>
                <w:sz w:val="18"/>
                <w:szCs w:val="18"/>
              </w:rPr>
            </w:pPr>
            <w:r w:rsidRPr="009D031C">
              <w:rPr>
                <w:b/>
                <w:bCs/>
                <w:sz w:val="18"/>
                <w:szCs w:val="18"/>
              </w:rPr>
              <w:t>Предельное количество этажей/</w:t>
            </w:r>
            <w:r w:rsidRPr="009D031C">
              <w:rPr>
                <w:b/>
                <w:bCs/>
                <w:sz w:val="18"/>
                <w:szCs w:val="18"/>
              </w:rPr>
              <w:br/>
              <w:t>высота</w:t>
            </w:r>
          </w:p>
        </w:tc>
        <w:tc>
          <w:tcPr>
            <w:tcW w:w="273" w:type="pct"/>
            <w:vMerge w:val="restart"/>
            <w:shd w:val="clear" w:color="auto" w:fill="auto"/>
            <w:textDirection w:val="btLr"/>
            <w:vAlign w:val="center"/>
          </w:tcPr>
          <w:p w:rsidR="002354F0" w:rsidRPr="009D031C" w:rsidRDefault="002354F0" w:rsidP="00BA7156">
            <w:pPr>
              <w:widowControl w:val="0"/>
              <w:jc w:val="center"/>
              <w:rPr>
                <w:b/>
                <w:bCs/>
                <w:sz w:val="18"/>
                <w:szCs w:val="18"/>
              </w:rPr>
            </w:pPr>
            <w:r w:rsidRPr="009D031C">
              <w:rPr>
                <w:b/>
                <w:bCs/>
                <w:sz w:val="18"/>
                <w:szCs w:val="18"/>
              </w:rPr>
              <w:t>Максимальный процент застройки, %</w:t>
            </w:r>
          </w:p>
        </w:tc>
        <w:tc>
          <w:tcPr>
            <w:tcW w:w="364" w:type="pct"/>
            <w:vMerge w:val="restart"/>
            <w:shd w:val="clear" w:color="auto" w:fill="auto"/>
            <w:textDirection w:val="btLr"/>
            <w:vAlign w:val="center"/>
          </w:tcPr>
          <w:p w:rsidR="002354F0" w:rsidRPr="009D031C" w:rsidRDefault="002354F0" w:rsidP="00BA7156">
            <w:pPr>
              <w:widowControl w:val="0"/>
              <w:jc w:val="center"/>
              <w:rPr>
                <w:b/>
                <w:bCs/>
                <w:sz w:val="18"/>
                <w:szCs w:val="18"/>
              </w:rPr>
            </w:pPr>
            <w:r w:rsidRPr="009D031C">
              <w:rPr>
                <w:b/>
                <w:bCs/>
                <w:sz w:val="18"/>
                <w:szCs w:val="18"/>
              </w:rPr>
              <w:t xml:space="preserve">Минимальные отступы от границ земельного участка, </w:t>
            </w:r>
            <w:proofErr w:type="gramStart"/>
            <w:r w:rsidRPr="009D031C">
              <w:rPr>
                <w:b/>
                <w:bCs/>
                <w:sz w:val="18"/>
                <w:szCs w:val="18"/>
              </w:rPr>
              <w:t>м</w:t>
            </w:r>
            <w:proofErr w:type="gramEnd"/>
          </w:p>
        </w:tc>
        <w:tc>
          <w:tcPr>
            <w:tcW w:w="1000" w:type="pct"/>
            <w:vMerge w:val="restart"/>
            <w:shd w:val="clear" w:color="auto" w:fill="auto"/>
            <w:vAlign w:val="center"/>
          </w:tcPr>
          <w:p w:rsidR="002354F0" w:rsidRPr="009D031C" w:rsidRDefault="002354F0" w:rsidP="00BA7156">
            <w:pPr>
              <w:widowControl w:val="0"/>
              <w:jc w:val="center"/>
              <w:rPr>
                <w:b/>
                <w:bCs/>
                <w:sz w:val="18"/>
                <w:szCs w:val="18"/>
              </w:rPr>
            </w:pPr>
            <w:r w:rsidRPr="009D031C">
              <w:rPr>
                <w:b/>
                <w:bCs/>
                <w:sz w:val="18"/>
                <w:szCs w:val="18"/>
              </w:rPr>
              <w:t>Иные параметры разрешенного строительства, реконструкции объектов капитального строительства</w:t>
            </w:r>
          </w:p>
        </w:tc>
      </w:tr>
      <w:tr w:rsidR="002354F0" w:rsidRPr="009D031C" w:rsidTr="00BA7156">
        <w:trPr>
          <w:cantSplit/>
          <w:trHeight w:val="1811"/>
          <w:tblHeader/>
        </w:trPr>
        <w:tc>
          <w:tcPr>
            <w:tcW w:w="455" w:type="pct"/>
            <w:vMerge/>
            <w:shd w:val="clear" w:color="auto" w:fill="auto"/>
            <w:vAlign w:val="center"/>
          </w:tcPr>
          <w:p w:rsidR="002354F0" w:rsidRPr="009D031C" w:rsidRDefault="002354F0" w:rsidP="00BA7156">
            <w:pPr>
              <w:widowControl w:val="0"/>
              <w:jc w:val="center"/>
              <w:rPr>
                <w:b/>
                <w:bCs/>
                <w:sz w:val="18"/>
                <w:szCs w:val="18"/>
              </w:rPr>
            </w:pPr>
          </w:p>
        </w:tc>
        <w:tc>
          <w:tcPr>
            <w:tcW w:w="999" w:type="pct"/>
            <w:vMerge/>
            <w:shd w:val="clear" w:color="auto" w:fill="auto"/>
            <w:vAlign w:val="center"/>
          </w:tcPr>
          <w:p w:rsidR="002354F0" w:rsidRPr="009D031C" w:rsidRDefault="002354F0" w:rsidP="00BA7156">
            <w:pPr>
              <w:widowControl w:val="0"/>
              <w:jc w:val="center"/>
              <w:rPr>
                <w:b/>
                <w:bCs/>
                <w:sz w:val="18"/>
                <w:szCs w:val="18"/>
              </w:rPr>
            </w:pPr>
          </w:p>
        </w:tc>
        <w:tc>
          <w:tcPr>
            <w:tcW w:w="274" w:type="pct"/>
            <w:vMerge/>
            <w:shd w:val="clear" w:color="auto" w:fill="auto"/>
            <w:vAlign w:val="center"/>
          </w:tcPr>
          <w:p w:rsidR="002354F0" w:rsidRPr="009D031C" w:rsidRDefault="002354F0" w:rsidP="00BA7156">
            <w:pPr>
              <w:widowControl w:val="0"/>
              <w:jc w:val="center"/>
              <w:rPr>
                <w:b/>
                <w:bCs/>
                <w:sz w:val="18"/>
                <w:szCs w:val="18"/>
              </w:rPr>
            </w:pPr>
          </w:p>
        </w:tc>
        <w:tc>
          <w:tcPr>
            <w:tcW w:w="453" w:type="pct"/>
            <w:vMerge/>
            <w:shd w:val="clear" w:color="auto" w:fill="auto"/>
          </w:tcPr>
          <w:p w:rsidR="002354F0" w:rsidRPr="009D031C" w:rsidRDefault="002354F0" w:rsidP="00BA7156">
            <w:pPr>
              <w:widowControl w:val="0"/>
              <w:jc w:val="center"/>
              <w:rPr>
                <w:b/>
                <w:bCs/>
                <w:sz w:val="18"/>
                <w:szCs w:val="18"/>
              </w:rPr>
            </w:pPr>
          </w:p>
        </w:tc>
        <w:tc>
          <w:tcPr>
            <w:tcW w:w="273" w:type="pct"/>
            <w:shd w:val="clear" w:color="auto" w:fill="auto"/>
            <w:vAlign w:val="center"/>
          </w:tcPr>
          <w:p w:rsidR="002354F0" w:rsidRPr="009D031C" w:rsidRDefault="002354F0" w:rsidP="00BA7156">
            <w:pPr>
              <w:widowControl w:val="0"/>
              <w:jc w:val="center"/>
              <w:rPr>
                <w:b/>
                <w:bCs/>
                <w:sz w:val="18"/>
                <w:szCs w:val="18"/>
              </w:rPr>
            </w:pPr>
            <w:proofErr w:type="spellStart"/>
            <w:r w:rsidRPr="009D031C">
              <w:rPr>
                <w:b/>
                <w:bCs/>
                <w:sz w:val="18"/>
                <w:szCs w:val="18"/>
              </w:rPr>
              <w:t>Smin</w:t>
            </w:r>
            <w:proofErr w:type="spellEnd"/>
            <w:r w:rsidRPr="009D031C">
              <w:rPr>
                <w:b/>
                <w:bCs/>
                <w:sz w:val="18"/>
                <w:szCs w:val="18"/>
              </w:rPr>
              <w:t xml:space="preserve">, </w:t>
            </w:r>
            <w:proofErr w:type="spellStart"/>
            <w:r w:rsidRPr="009D031C">
              <w:rPr>
                <w:b/>
                <w:bCs/>
                <w:sz w:val="18"/>
                <w:szCs w:val="18"/>
              </w:rPr>
              <w:t>кв.м</w:t>
            </w:r>
            <w:proofErr w:type="spellEnd"/>
            <w:r w:rsidRPr="009D031C">
              <w:rPr>
                <w:b/>
                <w:bCs/>
                <w:sz w:val="18"/>
                <w:szCs w:val="18"/>
              </w:rPr>
              <w:t>.</w:t>
            </w:r>
          </w:p>
        </w:tc>
        <w:tc>
          <w:tcPr>
            <w:tcW w:w="274" w:type="pct"/>
            <w:shd w:val="clear" w:color="auto" w:fill="auto"/>
            <w:vAlign w:val="center"/>
          </w:tcPr>
          <w:p w:rsidR="002354F0" w:rsidRPr="009D031C" w:rsidRDefault="002354F0" w:rsidP="00BA7156">
            <w:pPr>
              <w:widowControl w:val="0"/>
              <w:jc w:val="center"/>
              <w:rPr>
                <w:b/>
                <w:bCs/>
                <w:sz w:val="18"/>
                <w:szCs w:val="18"/>
              </w:rPr>
            </w:pPr>
            <w:proofErr w:type="spellStart"/>
            <w:r w:rsidRPr="009D031C">
              <w:rPr>
                <w:b/>
                <w:bCs/>
                <w:sz w:val="18"/>
                <w:szCs w:val="18"/>
              </w:rPr>
              <w:t>Smax</w:t>
            </w:r>
            <w:proofErr w:type="spellEnd"/>
            <w:r w:rsidRPr="009D031C">
              <w:rPr>
                <w:b/>
                <w:bCs/>
                <w:sz w:val="18"/>
                <w:szCs w:val="18"/>
              </w:rPr>
              <w:t xml:space="preserve">, </w:t>
            </w:r>
            <w:proofErr w:type="spellStart"/>
            <w:r w:rsidRPr="009D031C">
              <w:rPr>
                <w:b/>
                <w:bCs/>
                <w:sz w:val="18"/>
                <w:szCs w:val="18"/>
              </w:rPr>
              <w:t>кв.м</w:t>
            </w:r>
            <w:proofErr w:type="spellEnd"/>
            <w:r w:rsidRPr="009D031C">
              <w:rPr>
                <w:b/>
                <w:bCs/>
                <w:sz w:val="18"/>
                <w:szCs w:val="18"/>
              </w:rPr>
              <w:t>.</w:t>
            </w:r>
          </w:p>
        </w:tc>
        <w:tc>
          <w:tcPr>
            <w:tcW w:w="318" w:type="pct"/>
            <w:shd w:val="clear" w:color="auto" w:fill="auto"/>
            <w:textDirection w:val="btLr"/>
            <w:vAlign w:val="center"/>
          </w:tcPr>
          <w:p w:rsidR="002354F0" w:rsidRPr="009D031C" w:rsidRDefault="002354F0" w:rsidP="00BA7156">
            <w:pPr>
              <w:widowControl w:val="0"/>
              <w:jc w:val="center"/>
              <w:rPr>
                <w:b/>
                <w:bCs/>
                <w:sz w:val="18"/>
                <w:szCs w:val="18"/>
              </w:rPr>
            </w:pPr>
            <w:r w:rsidRPr="009D031C">
              <w:rPr>
                <w:b/>
                <w:bCs/>
                <w:sz w:val="18"/>
                <w:szCs w:val="18"/>
              </w:rPr>
              <w:t>этажность</w:t>
            </w:r>
          </w:p>
        </w:tc>
        <w:tc>
          <w:tcPr>
            <w:tcW w:w="317" w:type="pct"/>
            <w:shd w:val="clear" w:color="auto" w:fill="auto"/>
            <w:textDirection w:val="btLr"/>
            <w:vAlign w:val="center"/>
          </w:tcPr>
          <w:p w:rsidR="002354F0" w:rsidRPr="009D031C" w:rsidRDefault="002354F0" w:rsidP="00BA7156">
            <w:pPr>
              <w:widowControl w:val="0"/>
              <w:jc w:val="center"/>
              <w:rPr>
                <w:b/>
                <w:bCs/>
                <w:sz w:val="18"/>
                <w:szCs w:val="18"/>
              </w:rPr>
            </w:pPr>
            <w:r w:rsidRPr="009D031C">
              <w:rPr>
                <w:b/>
                <w:bCs/>
                <w:sz w:val="18"/>
                <w:szCs w:val="18"/>
              </w:rPr>
              <w:t xml:space="preserve">высота, </w:t>
            </w:r>
            <w:proofErr w:type="gramStart"/>
            <w:r w:rsidRPr="009D031C">
              <w:rPr>
                <w:b/>
                <w:bCs/>
                <w:sz w:val="18"/>
                <w:szCs w:val="18"/>
              </w:rPr>
              <w:t>м</w:t>
            </w:r>
            <w:proofErr w:type="gramEnd"/>
          </w:p>
        </w:tc>
        <w:tc>
          <w:tcPr>
            <w:tcW w:w="273" w:type="pct"/>
            <w:vMerge/>
            <w:shd w:val="clear" w:color="auto" w:fill="auto"/>
            <w:vAlign w:val="center"/>
          </w:tcPr>
          <w:p w:rsidR="002354F0" w:rsidRPr="009D031C" w:rsidRDefault="002354F0" w:rsidP="00BA7156">
            <w:pPr>
              <w:widowControl w:val="0"/>
              <w:jc w:val="center"/>
              <w:rPr>
                <w:b/>
                <w:bCs/>
                <w:sz w:val="18"/>
                <w:szCs w:val="18"/>
              </w:rPr>
            </w:pPr>
          </w:p>
        </w:tc>
        <w:tc>
          <w:tcPr>
            <w:tcW w:w="364" w:type="pct"/>
            <w:vMerge/>
            <w:shd w:val="clear" w:color="auto" w:fill="auto"/>
            <w:vAlign w:val="center"/>
          </w:tcPr>
          <w:p w:rsidR="002354F0" w:rsidRPr="009D031C" w:rsidRDefault="002354F0" w:rsidP="00BA7156">
            <w:pPr>
              <w:widowControl w:val="0"/>
              <w:jc w:val="center"/>
              <w:rPr>
                <w:b/>
                <w:bCs/>
                <w:sz w:val="18"/>
                <w:szCs w:val="18"/>
              </w:rPr>
            </w:pPr>
          </w:p>
        </w:tc>
        <w:tc>
          <w:tcPr>
            <w:tcW w:w="1000" w:type="pct"/>
            <w:vMerge/>
            <w:shd w:val="clear" w:color="auto" w:fill="auto"/>
            <w:vAlign w:val="center"/>
          </w:tcPr>
          <w:p w:rsidR="002354F0" w:rsidRPr="009D031C" w:rsidRDefault="002354F0" w:rsidP="00BA7156">
            <w:pPr>
              <w:widowControl w:val="0"/>
              <w:jc w:val="center"/>
              <w:rPr>
                <w:b/>
                <w:bCs/>
                <w:sz w:val="18"/>
                <w:szCs w:val="18"/>
              </w:rPr>
            </w:pPr>
          </w:p>
        </w:tc>
      </w:tr>
      <w:tr w:rsidR="002354F0" w:rsidRPr="009D031C" w:rsidTr="00BA7156">
        <w:trPr>
          <w:cantSplit/>
          <w:trHeight w:val="20"/>
          <w:tblHeader/>
        </w:trPr>
        <w:tc>
          <w:tcPr>
            <w:tcW w:w="455" w:type="pct"/>
            <w:shd w:val="clear" w:color="auto" w:fill="auto"/>
            <w:vAlign w:val="center"/>
          </w:tcPr>
          <w:p w:rsidR="002354F0" w:rsidRPr="003F3542" w:rsidRDefault="002354F0" w:rsidP="00BA7156">
            <w:pPr>
              <w:widowControl w:val="0"/>
              <w:contextualSpacing/>
              <w:jc w:val="center"/>
              <w:rPr>
                <w:b/>
                <w:bCs/>
                <w:sz w:val="18"/>
                <w:szCs w:val="18"/>
              </w:rPr>
            </w:pPr>
            <w:r w:rsidRPr="003F3542">
              <w:rPr>
                <w:b/>
                <w:bCs/>
                <w:sz w:val="18"/>
                <w:szCs w:val="18"/>
              </w:rPr>
              <w:t>1</w:t>
            </w:r>
          </w:p>
        </w:tc>
        <w:tc>
          <w:tcPr>
            <w:tcW w:w="999" w:type="pct"/>
            <w:shd w:val="clear" w:color="auto" w:fill="auto"/>
            <w:vAlign w:val="center"/>
          </w:tcPr>
          <w:p w:rsidR="002354F0" w:rsidRPr="003F3542" w:rsidRDefault="002354F0" w:rsidP="00BA7156">
            <w:pPr>
              <w:widowControl w:val="0"/>
              <w:contextualSpacing/>
              <w:jc w:val="center"/>
              <w:rPr>
                <w:b/>
                <w:bCs/>
                <w:sz w:val="18"/>
                <w:szCs w:val="18"/>
              </w:rPr>
            </w:pPr>
            <w:r w:rsidRPr="003F3542">
              <w:rPr>
                <w:b/>
                <w:bCs/>
                <w:sz w:val="18"/>
                <w:szCs w:val="18"/>
              </w:rPr>
              <w:t>2</w:t>
            </w:r>
          </w:p>
        </w:tc>
        <w:tc>
          <w:tcPr>
            <w:tcW w:w="274" w:type="pct"/>
            <w:shd w:val="clear" w:color="auto" w:fill="auto"/>
          </w:tcPr>
          <w:p w:rsidR="002354F0" w:rsidRPr="003F3542" w:rsidRDefault="002354F0" w:rsidP="00BA7156">
            <w:pPr>
              <w:widowControl w:val="0"/>
              <w:contextualSpacing/>
              <w:jc w:val="center"/>
              <w:rPr>
                <w:b/>
                <w:bCs/>
                <w:sz w:val="18"/>
                <w:szCs w:val="18"/>
              </w:rPr>
            </w:pPr>
            <w:r w:rsidRPr="003F3542">
              <w:rPr>
                <w:b/>
                <w:bCs/>
                <w:sz w:val="18"/>
                <w:szCs w:val="18"/>
              </w:rPr>
              <w:t>3</w:t>
            </w:r>
          </w:p>
        </w:tc>
        <w:tc>
          <w:tcPr>
            <w:tcW w:w="453" w:type="pct"/>
            <w:shd w:val="clear" w:color="auto" w:fill="auto"/>
          </w:tcPr>
          <w:p w:rsidR="002354F0" w:rsidRPr="003F3542" w:rsidRDefault="002354F0" w:rsidP="00BA7156">
            <w:pPr>
              <w:widowControl w:val="0"/>
              <w:contextualSpacing/>
              <w:jc w:val="center"/>
              <w:rPr>
                <w:b/>
                <w:bCs/>
                <w:sz w:val="18"/>
                <w:szCs w:val="18"/>
              </w:rPr>
            </w:pPr>
            <w:r>
              <w:rPr>
                <w:b/>
                <w:bCs/>
                <w:sz w:val="18"/>
                <w:szCs w:val="18"/>
              </w:rPr>
              <w:t>4</w:t>
            </w:r>
          </w:p>
        </w:tc>
        <w:tc>
          <w:tcPr>
            <w:tcW w:w="273" w:type="pct"/>
            <w:shd w:val="clear" w:color="auto" w:fill="auto"/>
          </w:tcPr>
          <w:p w:rsidR="002354F0" w:rsidRPr="003F3542" w:rsidRDefault="002354F0" w:rsidP="00BA7156">
            <w:pPr>
              <w:widowControl w:val="0"/>
              <w:contextualSpacing/>
              <w:jc w:val="center"/>
              <w:rPr>
                <w:b/>
                <w:bCs/>
                <w:sz w:val="18"/>
                <w:szCs w:val="18"/>
              </w:rPr>
            </w:pPr>
            <w:r>
              <w:rPr>
                <w:b/>
                <w:bCs/>
                <w:sz w:val="18"/>
                <w:szCs w:val="18"/>
              </w:rPr>
              <w:t>5</w:t>
            </w:r>
          </w:p>
        </w:tc>
        <w:tc>
          <w:tcPr>
            <w:tcW w:w="274" w:type="pct"/>
            <w:shd w:val="clear" w:color="auto" w:fill="auto"/>
          </w:tcPr>
          <w:p w:rsidR="002354F0" w:rsidRPr="003F3542" w:rsidRDefault="002354F0" w:rsidP="00BA7156">
            <w:pPr>
              <w:widowControl w:val="0"/>
              <w:contextualSpacing/>
              <w:jc w:val="center"/>
              <w:rPr>
                <w:b/>
                <w:bCs/>
                <w:sz w:val="18"/>
                <w:szCs w:val="18"/>
              </w:rPr>
            </w:pPr>
            <w:r>
              <w:rPr>
                <w:b/>
                <w:bCs/>
                <w:sz w:val="18"/>
                <w:szCs w:val="18"/>
              </w:rPr>
              <w:t>6</w:t>
            </w:r>
          </w:p>
        </w:tc>
        <w:tc>
          <w:tcPr>
            <w:tcW w:w="318" w:type="pct"/>
            <w:shd w:val="clear" w:color="auto" w:fill="auto"/>
          </w:tcPr>
          <w:p w:rsidR="002354F0" w:rsidRPr="003F3542" w:rsidRDefault="002354F0" w:rsidP="00BA7156">
            <w:pPr>
              <w:widowControl w:val="0"/>
              <w:contextualSpacing/>
              <w:jc w:val="center"/>
              <w:rPr>
                <w:b/>
                <w:bCs/>
                <w:sz w:val="18"/>
                <w:szCs w:val="18"/>
              </w:rPr>
            </w:pPr>
            <w:r>
              <w:rPr>
                <w:b/>
                <w:bCs/>
                <w:sz w:val="18"/>
                <w:szCs w:val="18"/>
              </w:rPr>
              <w:t>7</w:t>
            </w:r>
          </w:p>
        </w:tc>
        <w:tc>
          <w:tcPr>
            <w:tcW w:w="317" w:type="pct"/>
            <w:shd w:val="clear" w:color="auto" w:fill="auto"/>
          </w:tcPr>
          <w:p w:rsidR="002354F0" w:rsidRPr="003F3542" w:rsidRDefault="002354F0" w:rsidP="00BA7156">
            <w:pPr>
              <w:widowControl w:val="0"/>
              <w:contextualSpacing/>
              <w:jc w:val="center"/>
              <w:rPr>
                <w:b/>
                <w:bCs/>
                <w:sz w:val="18"/>
                <w:szCs w:val="18"/>
              </w:rPr>
            </w:pPr>
            <w:r>
              <w:rPr>
                <w:b/>
                <w:bCs/>
                <w:sz w:val="18"/>
                <w:szCs w:val="18"/>
              </w:rPr>
              <w:t>8</w:t>
            </w:r>
          </w:p>
        </w:tc>
        <w:tc>
          <w:tcPr>
            <w:tcW w:w="273" w:type="pct"/>
            <w:shd w:val="clear" w:color="auto" w:fill="auto"/>
          </w:tcPr>
          <w:p w:rsidR="002354F0" w:rsidRPr="003F3542" w:rsidRDefault="002354F0" w:rsidP="00BA7156">
            <w:pPr>
              <w:widowControl w:val="0"/>
              <w:contextualSpacing/>
              <w:jc w:val="center"/>
              <w:rPr>
                <w:b/>
                <w:bCs/>
                <w:sz w:val="18"/>
                <w:szCs w:val="18"/>
              </w:rPr>
            </w:pPr>
            <w:r>
              <w:rPr>
                <w:b/>
                <w:bCs/>
                <w:sz w:val="18"/>
                <w:szCs w:val="18"/>
              </w:rPr>
              <w:t>9</w:t>
            </w:r>
          </w:p>
        </w:tc>
        <w:tc>
          <w:tcPr>
            <w:tcW w:w="364" w:type="pct"/>
            <w:shd w:val="clear" w:color="auto" w:fill="auto"/>
            <w:vAlign w:val="center"/>
          </w:tcPr>
          <w:p w:rsidR="002354F0" w:rsidRPr="003F3542" w:rsidRDefault="002354F0" w:rsidP="00BA7156">
            <w:pPr>
              <w:widowControl w:val="0"/>
              <w:contextualSpacing/>
              <w:jc w:val="center"/>
              <w:rPr>
                <w:b/>
                <w:bCs/>
                <w:sz w:val="18"/>
                <w:szCs w:val="18"/>
              </w:rPr>
            </w:pPr>
            <w:r>
              <w:rPr>
                <w:b/>
                <w:bCs/>
                <w:sz w:val="18"/>
                <w:szCs w:val="18"/>
              </w:rPr>
              <w:t>10</w:t>
            </w:r>
          </w:p>
        </w:tc>
        <w:tc>
          <w:tcPr>
            <w:tcW w:w="1000" w:type="pct"/>
            <w:shd w:val="clear" w:color="auto" w:fill="auto"/>
            <w:vAlign w:val="center"/>
          </w:tcPr>
          <w:p w:rsidR="002354F0" w:rsidRPr="003F3542" w:rsidRDefault="002354F0" w:rsidP="00BA7156">
            <w:pPr>
              <w:widowControl w:val="0"/>
              <w:contextualSpacing/>
              <w:jc w:val="center"/>
              <w:rPr>
                <w:b/>
                <w:bCs/>
                <w:sz w:val="18"/>
                <w:szCs w:val="18"/>
              </w:rPr>
            </w:pPr>
            <w:r>
              <w:rPr>
                <w:b/>
                <w:bCs/>
                <w:sz w:val="18"/>
                <w:szCs w:val="18"/>
              </w:rPr>
              <w:t>11</w:t>
            </w:r>
          </w:p>
        </w:tc>
      </w:tr>
      <w:tr w:rsidR="002354F0" w:rsidRPr="009D031C" w:rsidTr="00BA7156">
        <w:trPr>
          <w:cantSplit/>
          <w:trHeight w:val="20"/>
        </w:trPr>
        <w:tc>
          <w:tcPr>
            <w:tcW w:w="5000" w:type="pct"/>
            <w:gridSpan w:val="11"/>
            <w:shd w:val="clear" w:color="auto" w:fill="auto"/>
          </w:tcPr>
          <w:p w:rsidR="002354F0" w:rsidRPr="009D031C" w:rsidRDefault="002354F0" w:rsidP="00BA7156">
            <w:pPr>
              <w:widowControl w:val="0"/>
              <w:jc w:val="center"/>
              <w:rPr>
                <w:b/>
                <w:bCs/>
                <w:sz w:val="18"/>
                <w:szCs w:val="18"/>
              </w:rPr>
            </w:pPr>
            <w:r w:rsidRPr="009D031C">
              <w:rPr>
                <w:b/>
                <w:bCs/>
                <w:sz w:val="18"/>
                <w:szCs w:val="18"/>
              </w:rPr>
              <w:t>Основные виды разрешенного использования</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sz w:val="18"/>
                <w:szCs w:val="18"/>
              </w:rPr>
            </w:pPr>
            <w:r w:rsidRPr="009D031C">
              <w:rPr>
                <w:sz w:val="18"/>
                <w:szCs w:val="18"/>
              </w:rPr>
              <w:t>Малоэтажная многоквартирная жилая застройка</w:t>
            </w:r>
          </w:p>
        </w:tc>
        <w:tc>
          <w:tcPr>
            <w:tcW w:w="999" w:type="pct"/>
            <w:shd w:val="clear" w:color="auto" w:fill="auto"/>
          </w:tcPr>
          <w:p w:rsidR="002354F0" w:rsidRPr="009D031C" w:rsidRDefault="002354F0" w:rsidP="00BA7156">
            <w:pPr>
              <w:widowControl w:val="0"/>
              <w:jc w:val="both"/>
              <w:rPr>
                <w:sz w:val="18"/>
                <w:szCs w:val="18"/>
              </w:rPr>
            </w:pPr>
            <w:r w:rsidRPr="009D031C">
              <w:rPr>
                <w:sz w:val="18"/>
                <w:szCs w:val="18"/>
              </w:rPr>
              <w:t xml:space="preserve">Размещение малоэтажных многоквартирных домов (многоквартирные дома высотой до 4 этажей, включая </w:t>
            </w:r>
            <w:proofErr w:type="gramStart"/>
            <w:r w:rsidRPr="009D031C">
              <w:rPr>
                <w:sz w:val="18"/>
                <w:szCs w:val="18"/>
              </w:rPr>
              <w:t>мансардный</w:t>
            </w:r>
            <w:proofErr w:type="gramEnd"/>
            <w:r w:rsidRPr="009D031C">
              <w:rPr>
                <w:sz w:val="18"/>
                <w:szCs w:val="18"/>
              </w:rPr>
              <w:t>);</w:t>
            </w:r>
          </w:p>
          <w:p w:rsidR="002354F0" w:rsidRPr="009D031C" w:rsidRDefault="002354F0" w:rsidP="00BA7156">
            <w:pPr>
              <w:widowControl w:val="0"/>
              <w:jc w:val="both"/>
              <w:rPr>
                <w:sz w:val="18"/>
                <w:szCs w:val="18"/>
              </w:rPr>
            </w:pPr>
            <w:r w:rsidRPr="009D031C">
              <w:rPr>
                <w:sz w:val="18"/>
                <w:szCs w:val="18"/>
              </w:rPr>
              <w:t>обустройство спортивных и детских площадок, площадок для отдыха;</w:t>
            </w:r>
          </w:p>
          <w:p w:rsidR="002354F0" w:rsidRPr="009D031C" w:rsidRDefault="002354F0" w:rsidP="00BA7156">
            <w:pPr>
              <w:widowControl w:val="0"/>
              <w:jc w:val="both"/>
              <w:rPr>
                <w:sz w:val="18"/>
                <w:szCs w:val="18"/>
              </w:rPr>
            </w:pPr>
            <w:r w:rsidRPr="009D031C">
              <w:rPr>
                <w:sz w:val="18"/>
                <w:szCs w:val="1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2.1.1</w:t>
            </w:r>
          </w:p>
        </w:tc>
        <w:tc>
          <w:tcPr>
            <w:tcW w:w="453" w:type="pct"/>
            <w:shd w:val="clear" w:color="auto" w:fill="auto"/>
          </w:tcPr>
          <w:p w:rsidR="002354F0" w:rsidRPr="00797DAB" w:rsidRDefault="002354F0" w:rsidP="00BA7156">
            <w:pPr>
              <w:widowControl w:val="0"/>
              <w:jc w:val="center"/>
              <w:rPr>
                <w:sz w:val="18"/>
                <w:szCs w:val="18"/>
              </w:rPr>
            </w:pPr>
            <w:r w:rsidRPr="00797DAB">
              <w:rPr>
                <w:sz w:val="18"/>
                <w:szCs w:val="18"/>
              </w:rPr>
              <w:t>многоквартирный дом; многоквартирный дом со встроенными, пристроенными и встроенно-пристроенными помещениями общественного назначения;</w:t>
            </w:r>
          </w:p>
          <w:p w:rsidR="002354F0" w:rsidRPr="009D031C" w:rsidRDefault="002354F0" w:rsidP="00BA7156">
            <w:pPr>
              <w:widowControl w:val="0"/>
              <w:jc w:val="center"/>
              <w:rPr>
                <w:sz w:val="18"/>
                <w:szCs w:val="18"/>
              </w:rPr>
            </w:pPr>
            <w:r w:rsidRPr="00797DAB">
              <w:rPr>
                <w:sz w:val="18"/>
                <w:szCs w:val="18"/>
              </w:rPr>
              <w:t>здание гаража</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4</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40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В условиях реконструкции и дефицита территорий допускается размещение зданий по красной линии улиц</w:t>
            </w:r>
          </w:p>
        </w:tc>
      </w:tr>
      <w:tr w:rsidR="002354F0" w:rsidRPr="009D031C" w:rsidTr="00BA7156">
        <w:trPr>
          <w:trHeight w:val="20"/>
        </w:trPr>
        <w:tc>
          <w:tcPr>
            <w:tcW w:w="455" w:type="pct"/>
            <w:shd w:val="clear" w:color="auto" w:fill="auto"/>
            <w:vAlign w:val="center"/>
          </w:tcPr>
          <w:p w:rsidR="002354F0" w:rsidRPr="009D031C" w:rsidRDefault="002354F0" w:rsidP="00BA7156">
            <w:pPr>
              <w:jc w:val="both"/>
              <w:rPr>
                <w:sz w:val="18"/>
                <w:szCs w:val="18"/>
              </w:rPr>
            </w:pPr>
            <w:proofErr w:type="spellStart"/>
            <w:r w:rsidRPr="009D031C">
              <w:rPr>
                <w:sz w:val="18"/>
                <w:szCs w:val="18"/>
              </w:rPr>
              <w:t>Среднеэтажная</w:t>
            </w:r>
            <w:proofErr w:type="spellEnd"/>
            <w:r w:rsidRPr="009D031C">
              <w:rPr>
                <w:sz w:val="18"/>
                <w:szCs w:val="18"/>
              </w:rPr>
              <w:t xml:space="preserve"> жилая застройка</w:t>
            </w:r>
          </w:p>
        </w:tc>
        <w:tc>
          <w:tcPr>
            <w:tcW w:w="999" w:type="pct"/>
            <w:shd w:val="clear" w:color="auto" w:fill="auto"/>
            <w:vAlign w:val="center"/>
          </w:tcPr>
          <w:p w:rsidR="002354F0" w:rsidRPr="009D031C" w:rsidRDefault="002354F0" w:rsidP="00BA7156">
            <w:pPr>
              <w:pStyle w:val="affa"/>
              <w:rPr>
                <w:rFonts w:ascii="Times New Roman" w:hAnsi="Times New Roman" w:cs="Times New Roman"/>
                <w:sz w:val="18"/>
                <w:szCs w:val="18"/>
                <w:lang w:eastAsia="ru-RU"/>
              </w:rPr>
            </w:pPr>
            <w:proofErr w:type="gramStart"/>
            <w:r w:rsidRPr="009D031C">
              <w:rPr>
                <w:rFonts w:ascii="Times New Roman" w:hAnsi="Times New Roman" w:cs="Times New Roman"/>
                <w:sz w:val="18"/>
                <w:szCs w:val="18"/>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w:t>
            </w:r>
            <w:r w:rsidRPr="009D031C">
              <w:rPr>
                <w:rFonts w:ascii="Times New Roman" w:hAnsi="Times New Roman" w:cs="Times New Roman"/>
                <w:sz w:val="18"/>
                <w:szCs w:val="18"/>
              </w:rPr>
              <w:lastRenderedPageBreak/>
              <w:t>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274" w:type="pct"/>
            <w:shd w:val="clear" w:color="auto" w:fill="auto"/>
            <w:vAlign w:val="center"/>
          </w:tcPr>
          <w:p w:rsidR="002354F0" w:rsidRPr="009D031C" w:rsidRDefault="002354F0" w:rsidP="00BA7156">
            <w:pPr>
              <w:jc w:val="center"/>
              <w:rPr>
                <w:sz w:val="18"/>
                <w:szCs w:val="18"/>
              </w:rPr>
            </w:pPr>
            <w:r w:rsidRPr="009D031C">
              <w:rPr>
                <w:sz w:val="18"/>
                <w:szCs w:val="18"/>
              </w:rPr>
              <w:lastRenderedPageBreak/>
              <w:t>2.5</w:t>
            </w:r>
          </w:p>
        </w:tc>
        <w:tc>
          <w:tcPr>
            <w:tcW w:w="453" w:type="pct"/>
            <w:shd w:val="clear" w:color="auto" w:fill="auto"/>
          </w:tcPr>
          <w:p w:rsidR="002354F0" w:rsidRPr="00950A46" w:rsidRDefault="002354F0" w:rsidP="00BA7156">
            <w:pPr>
              <w:contextualSpacing/>
              <w:jc w:val="center"/>
              <w:rPr>
                <w:sz w:val="18"/>
                <w:szCs w:val="18"/>
              </w:rPr>
            </w:pPr>
            <w:r w:rsidRPr="00950A46">
              <w:rPr>
                <w:sz w:val="18"/>
                <w:szCs w:val="18"/>
              </w:rPr>
              <w:t xml:space="preserve">многоквартирный дом; </w:t>
            </w:r>
          </w:p>
          <w:p w:rsidR="002354F0" w:rsidRPr="009D031C" w:rsidRDefault="002354F0" w:rsidP="00BA7156">
            <w:pPr>
              <w:contextualSpacing/>
              <w:jc w:val="center"/>
              <w:rPr>
                <w:sz w:val="18"/>
                <w:szCs w:val="18"/>
              </w:rPr>
            </w:pPr>
            <w:r w:rsidRPr="00950A46">
              <w:rPr>
                <w:sz w:val="18"/>
                <w:szCs w:val="18"/>
              </w:rPr>
              <w:t>многоквартирный дом со встроенными, пристроенными и встроенно-пристроенным</w:t>
            </w:r>
            <w:r w:rsidRPr="00950A46">
              <w:rPr>
                <w:sz w:val="18"/>
                <w:szCs w:val="18"/>
              </w:rPr>
              <w:lastRenderedPageBreak/>
              <w:t>и помещениями</w:t>
            </w:r>
          </w:p>
        </w:tc>
        <w:tc>
          <w:tcPr>
            <w:tcW w:w="273" w:type="pct"/>
            <w:shd w:val="clear" w:color="auto" w:fill="auto"/>
            <w:vAlign w:val="center"/>
          </w:tcPr>
          <w:p w:rsidR="002354F0" w:rsidRPr="009D031C" w:rsidRDefault="002354F0" w:rsidP="00BA7156">
            <w:pPr>
              <w:contextualSpacing/>
              <w:jc w:val="center"/>
              <w:rPr>
                <w:strike/>
                <w:sz w:val="18"/>
                <w:szCs w:val="18"/>
              </w:rPr>
            </w:pPr>
            <w:r w:rsidRPr="009D031C">
              <w:rPr>
                <w:sz w:val="18"/>
                <w:szCs w:val="18"/>
              </w:rPr>
              <w:lastRenderedPageBreak/>
              <w:t>3500</w:t>
            </w:r>
          </w:p>
        </w:tc>
        <w:tc>
          <w:tcPr>
            <w:tcW w:w="274" w:type="pct"/>
            <w:shd w:val="clear" w:color="auto" w:fill="auto"/>
            <w:vAlign w:val="center"/>
          </w:tcPr>
          <w:p w:rsidR="002354F0" w:rsidRPr="009D031C" w:rsidRDefault="002354F0" w:rsidP="00BA7156">
            <w:pPr>
              <w:contextualSpacing/>
              <w:jc w:val="center"/>
              <w:rPr>
                <w:sz w:val="18"/>
                <w:szCs w:val="18"/>
              </w:rPr>
            </w:pPr>
            <w:r w:rsidRPr="009D031C">
              <w:rPr>
                <w:sz w:val="18"/>
                <w:szCs w:val="18"/>
              </w:rPr>
              <w:t>-</w:t>
            </w:r>
          </w:p>
        </w:tc>
        <w:tc>
          <w:tcPr>
            <w:tcW w:w="318" w:type="pct"/>
            <w:shd w:val="clear" w:color="auto" w:fill="auto"/>
            <w:vAlign w:val="center"/>
          </w:tcPr>
          <w:p w:rsidR="002354F0" w:rsidRPr="009D031C" w:rsidRDefault="002354F0" w:rsidP="00BA7156">
            <w:pPr>
              <w:contextualSpacing/>
              <w:jc w:val="center"/>
              <w:rPr>
                <w:sz w:val="18"/>
                <w:szCs w:val="18"/>
              </w:rPr>
            </w:pPr>
            <w:r w:rsidRPr="009D031C">
              <w:rPr>
                <w:sz w:val="18"/>
                <w:szCs w:val="18"/>
              </w:rPr>
              <w:t>8</w:t>
            </w:r>
          </w:p>
        </w:tc>
        <w:tc>
          <w:tcPr>
            <w:tcW w:w="317" w:type="pct"/>
            <w:shd w:val="clear" w:color="auto" w:fill="auto"/>
            <w:vAlign w:val="center"/>
          </w:tcPr>
          <w:p w:rsidR="002354F0" w:rsidRPr="009D031C" w:rsidRDefault="002354F0" w:rsidP="00BA7156">
            <w:pPr>
              <w:contextualSpacing/>
              <w:jc w:val="center"/>
              <w:rPr>
                <w:sz w:val="18"/>
                <w:szCs w:val="18"/>
              </w:rPr>
            </w:pPr>
            <w:r w:rsidRPr="009D031C">
              <w:rPr>
                <w:sz w:val="18"/>
                <w:szCs w:val="18"/>
              </w:rPr>
              <w:t>-</w:t>
            </w:r>
          </w:p>
        </w:tc>
        <w:tc>
          <w:tcPr>
            <w:tcW w:w="273" w:type="pct"/>
            <w:shd w:val="clear" w:color="auto" w:fill="auto"/>
            <w:vAlign w:val="center"/>
          </w:tcPr>
          <w:p w:rsidR="002354F0" w:rsidRPr="009D031C" w:rsidRDefault="002354F0" w:rsidP="00BA7156">
            <w:pPr>
              <w:jc w:val="both"/>
              <w:rPr>
                <w:sz w:val="18"/>
                <w:szCs w:val="18"/>
              </w:rPr>
            </w:pPr>
            <w:r w:rsidRPr="009D031C">
              <w:rPr>
                <w:sz w:val="18"/>
                <w:szCs w:val="18"/>
              </w:rPr>
              <w:t>40;</w:t>
            </w:r>
          </w:p>
          <w:p w:rsidR="002354F0" w:rsidRPr="009D031C" w:rsidRDefault="002354F0" w:rsidP="00BA7156">
            <w:pPr>
              <w:contextualSpacing/>
              <w:jc w:val="both"/>
              <w:rPr>
                <w:sz w:val="18"/>
                <w:szCs w:val="18"/>
              </w:rPr>
            </w:pPr>
            <w:r w:rsidRPr="009D031C">
              <w:rPr>
                <w:sz w:val="18"/>
                <w:szCs w:val="18"/>
              </w:rPr>
              <w:t>60 в условиях реконструкции</w:t>
            </w:r>
          </w:p>
        </w:tc>
        <w:tc>
          <w:tcPr>
            <w:tcW w:w="364" w:type="pct"/>
            <w:shd w:val="clear" w:color="auto" w:fill="auto"/>
            <w:vAlign w:val="center"/>
          </w:tcPr>
          <w:p w:rsidR="002354F0" w:rsidRPr="009D031C" w:rsidRDefault="002354F0" w:rsidP="00BA7156">
            <w:pPr>
              <w:contextualSpacing/>
              <w:jc w:val="center"/>
              <w:rPr>
                <w:sz w:val="18"/>
                <w:szCs w:val="18"/>
              </w:rPr>
            </w:pPr>
            <w:r w:rsidRPr="009D031C">
              <w:rPr>
                <w:sz w:val="18"/>
                <w:szCs w:val="18"/>
                <w:lang w:val="en-US"/>
              </w:rPr>
              <w:t>3</w:t>
            </w:r>
          </w:p>
        </w:tc>
        <w:tc>
          <w:tcPr>
            <w:tcW w:w="1000" w:type="pct"/>
            <w:shd w:val="clear" w:color="auto" w:fill="auto"/>
            <w:vAlign w:val="center"/>
          </w:tcPr>
          <w:p w:rsidR="002354F0" w:rsidRPr="009D031C" w:rsidRDefault="002354F0" w:rsidP="00BA7156">
            <w:pPr>
              <w:widowControl w:val="0"/>
              <w:tabs>
                <w:tab w:val="left" w:pos="142"/>
              </w:tabs>
              <w:autoSpaceDE w:val="0"/>
              <w:jc w:val="both"/>
              <w:rPr>
                <w:rFonts w:eastAsia="Calibri"/>
                <w:sz w:val="18"/>
                <w:szCs w:val="18"/>
              </w:rPr>
            </w:pPr>
            <w:r w:rsidRPr="009D031C">
              <w:rPr>
                <w:sz w:val="18"/>
                <w:szCs w:val="18"/>
              </w:rPr>
              <w:t>Минимальный отступ от красных линий 5 м при осуществлении нового строительства.</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sz w:val="18"/>
                <w:szCs w:val="18"/>
              </w:rPr>
            </w:pPr>
            <w:r w:rsidRPr="009D031C">
              <w:rPr>
                <w:sz w:val="18"/>
                <w:szCs w:val="18"/>
              </w:rPr>
              <w:lastRenderedPageBreak/>
              <w:t>Предоставление коммунальных услуг</w:t>
            </w:r>
          </w:p>
        </w:tc>
        <w:tc>
          <w:tcPr>
            <w:tcW w:w="999" w:type="pct"/>
            <w:shd w:val="clear" w:color="auto" w:fill="auto"/>
          </w:tcPr>
          <w:p w:rsidR="002354F0" w:rsidRPr="009D031C" w:rsidRDefault="002354F0" w:rsidP="00BA7156">
            <w:pPr>
              <w:widowControl w:val="0"/>
              <w:jc w:val="both"/>
              <w:rPr>
                <w:sz w:val="18"/>
                <w:szCs w:val="18"/>
              </w:rPr>
            </w:pPr>
            <w:proofErr w:type="gramStart"/>
            <w:r w:rsidRPr="009D031C">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3.1.1</w:t>
            </w:r>
          </w:p>
        </w:tc>
        <w:tc>
          <w:tcPr>
            <w:tcW w:w="453" w:type="pct"/>
            <w:shd w:val="clear" w:color="auto" w:fill="auto"/>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 xml:space="preserve">для хозяйственно-бытовых </w:t>
            </w:r>
            <w:r w:rsidRPr="00112074">
              <w:rPr>
                <w:sz w:val="18"/>
                <w:szCs w:val="18"/>
              </w:rPr>
              <w:lastRenderedPageBreak/>
              <w:t>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 xml:space="preserve">линейное сооружение слаботочной </w:t>
            </w:r>
            <w:r w:rsidRPr="00112074">
              <w:rPr>
                <w:sz w:val="18"/>
                <w:szCs w:val="18"/>
              </w:rPr>
              <w:lastRenderedPageBreak/>
              <w:t>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lastRenderedPageBreak/>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4</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lastRenderedPageBreak/>
              <w:t>Дома социального обслуживания</w:t>
            </w:r>
          </w:p>
        </w:tc>
        <w:tc>
          <w:tcPr>
            <w:tcW w:w="999" w:type="pct"/>
            <w:shd w:val="clear" w:color="auto" w:fill="auto"/>
          </w:tcPr>
          <w:p w:rsidR="002354F0" w:rsidRPr="009D031C" w:rsidRDefault="002354F0" w:rsidP="00BA7156">
            <w:pPr>
              <w:widowControl w:val="0"/>
              <w:autoSpaceDE w:val="0"/>
              <w:autoSpaceDN w:val="0"/>
              <w:adjustRightInd w:val="0"/>
              <w:jc w:val="both"/>
              <w:rPr>
                <w:rFonts w:eastAsia="Calibri"/>
                <w:sz w:val="18"/>
                <w:szCs w:val="18"/>
              </w:rPr>
            </w:pPr>
            <w:r w:rsidRPr="009D031C">
              <w:rPr>
                <w:rFonts w:eastAsia="Calibri"/>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2354F0" w:rsidRPr="009D031C" w:rsidRDefault="002354F0" w:rsidP="00BA7156">
            <w:pPr>
              <w:widowControl w:val="0"/>
              <w:jc w:val="both"/>
              <w:rPr>
                <w:rFonts w:eastAsia="Calibri"/>
                <w:sz w:val="18"/>
                <w:szCs w:val="18"/>
              </w:rPr>
            </w:pPr>
            <w:r w:rsidRPr="009D031C">
              <w:rPr>
                <w:rFonts w:eastAsia="Calibri"/>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3.2.1</w:t>
            </w:r>
          </w:p>
        </w:tc>
        <w:tc>
          <w:tcPr>
            <w:tcW w:w="453" w:type="pct"/>
            <w:shd w:val="clear" w:color="auto" w:fill="auto"/>
          </w:tcPr>
          <w:p w:rsidR="002354F0" w:rsidRPr="003F3542" w:rsidRDefault="002354F0" w:rsidP="00BA7156">
            <w:pPr>
              <w:widowControl w:val="0"/>
              <w:jc w:val="center"/>
              <w:rPr>
                <w:sz w:val="18"/>
                <w:szCs w:val="18"/>
              </w:rPr>
            </w:pPr>
            <w:r w:rsidRPr="003F3542">
              <w:rPr>
                <w:sz w:val="18"/>
                <w:szCs w:val="18"/>
              </w:rPr>
              <w:t xml:space="preserve">дом </w:t>
            </w:r>
            <w:proofErr w:type="gramStart"/>
            <w:r w:rsidRPr="003F3542">
              <w:rPr>
                <w:sz w:val="18"/>
                <w:szCs w:val="18"/>
              </w:rPr>
              <w:t>престарелых</w:t>
            </w:r>
            <w:proofErr w:type="gramEnd"/>
            <w:r w:rsidRPr="003F3542">
              <w:rPr>
                <w:sz w:val="18"/>
                <w:szCs w:val="18"/>
              </w:rPr>
              <w:t xml:space="preserve">, </w:t>
            </w:r>
          </w:p>
          <w:p w:rsidR="002354F0" w:rsidRPr="003F3542" w:rsidRDefault="002354F0" w:rsidP="00BA7156">
            <w:pPr>
              <w:widowControl w:val="0"/>
              <w:jc w:val="center"/>
              <w:rPr>
                <w:sz w:val="18"/>
                <w:szCs w:val="18"/>
              </w:rPr>
            </w:pPr>
            <w:r w:rsidRPr="003F3542">
              <w:rPr>
                <w:sz w:val="18"/>
                <w:szCs w:val="18"/>
              </w:rPr>
              <w:t xml:space="preserve">дом ребенка, </w:t>
            </w:r>
          </w:p>
          <w:p w:rsidR="002354F0" w:rsidRPr="009D031C" w:rsidRDefault="002354F0" w:rsidP="00BA7156">
            <w:pPr>
              <w:widowControl w:val="0"/>
              <w:jc w:val="center"/>
              <w:rPr>
                <w:sz w:val="18"/>
                <w:szCs w:val="18"/>
              </w:rPr>
            </w:pPr>
            <w:r w:rsidRPr="003F3542">
              <w:rPr>
                <w:sz w:val="18"/>
                <w:szCs w:val="18"/>
              </w:rPr>
              <w:t>детский дом</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4</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80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Оказание социальной помощи населению</w:t>
            </w:r>
          </w:p>
        </w:tc>
        <w:tc>
          <w:tcPr>
            <w:tcW w:w="999" w:type="pct"/>
            <w:shd w:val="clear" w:color="auto" w:fill="auto"/>
          </w:tcPr>
          <w:p w:rsidR="002354F0" w:rsidRPr="009D031C" w:rsidRDefault="002354F0" w:rsidP="00BA7156">
            <w:pPr>
              <w:widowControl w:val="0"/>
              <w:autoSpaceDE w:val="0"/>
              <w:autoSpaceDN w:val="0"/>
              <w:adjustRightInd w:val="0"/>
              <w:jc w:val="both"/>
              <w:rPr>
                <w:rFonts w:eastAsia="Calibri"/>
                <w:sz w:val="18"/>
                <w:szCs w:val="18"/>
              </w:rPr>
            </w:pPr>
            <w:r w:rsidRPr="009D031C">
              <w:rPr>
                <w:rFonts w:eastAsia="Calibri"/>
                <w:sz w:val="18"/>
                <w:szCs w:val="18"/>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w:t>
            </w:r>
            <w:r w:rsidRPr="009D031C">
              <w:rPr>
                <w:rFonts w:eastAsia="Calibri"/>
                <w:sz w:val="18"/>
                <w:szCs w:val="18"/>
              </w:rPr>
              <w:lastRenderedPageBreak/>
              <w:t>социальных или пенсионных выплат, а также для размещения общественных некоммерческих организаций:</w:t>
            </w:r>
          </w:p>
          <w:p w:rsidR="002354F0" w:rsidRPr="009D031C" w:rsidRDefault="002354F0" w:rsidP="00BA7156">
            <w:pPr>
              <w:widowControl w:val="0"/>
              <w:jc w:val="both"/>
              <w:rPr>
                <w:rFonts w:eastAsia="Calibri"/>
                <w:sz w:val="18"/>
                <w:szCs w:val="18"/>
              </w:rPr>
            </w:pPr>
            <w:r w:rsidRPr="009D031C">
              <w:rPr>
                <w:rFonts w:eastAsia="Calibri"/>
                <w:sz w:val="18"/>
                <w:szCs w:val="18"/>
              </w:rPr>
              <w:t>некоммерческих фондов, благотворительных организаций, клубов по интересам</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lastRenderedPageBreak/>
              <w:t>3.2.2</w:t>
            </w:r>
          </w:p>
        </w:tc>
        <w:tc>
          <w:tcPr>
            <w:tcW w:w="453" w:type="pct"/>
            <w:shd w:val="clear" w:color="auto" w:fill="auto"/>
          </w:tcPr>
          <w:p w:rsidR="002354F0" w:rsidRPr="009D031C" w:rsidRDefault="002354F0" w:rsidP="00BA7156">
            <w:pPr>
              <w:widowControl w:val="0"/>
              <w:jc w:val="center"/>
              <w:rPr>
                <w:sz w:val="18"/>
                <w:szCs w:val="18"/>
              </w:rPr>
            </w:pPr>
            <w:r w:rsidRPr="009D031C">
              <w:rPr>
                <w:sz w:val="18"/>
                <w:szCs w:val="18"/>
              </w:rPr>
              <w:t>служба занятости населения; центр социальной защиты населения; столовая; здание, предназначенн</w:t>
            </w:r>
            <w:r w:rsidRPr="009D031C">
              <w:rPr>
                <w:sz w:val="18"/>
                <w:szCs w:val="18"/>
              </w:rPr>
              <w:lastRenderedPageBreak/>
              <w:t>ое для оказания гражданам психологической и бесплатной юридической помощи</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lastRenderedPageBreak/>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4</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80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tcPr>
          <w:p w:rsidR="002354F0" w:rsidRPr="009D031C" w:rsidRDefault="002354F0" w:rsidP="00BA7156">
            <w:pPr>
              <w:widowControl w:val="0"/>
              <w:contextualSpacing/>
              <w:jc w:val="both"/>
              <w:rPr>
                <w:sz w:val="18"/>
                <w:szCs w:val="18"/>
              </w:rPr>
            </w:pPr>
            <w:r w:rsidRPr="009D031C">
              <w:rPr>
                <w:sz w:val="18"/>
                <w:szCs w:val="18"/>
              </w:rPr>
              <w:t>1. Минимальный отступ от красной линии - 3, при осуществлении нового строительства;</w:t>
            </w:r>
          </w:p>
          <w:p w:rsidR="002354F0" w:rsidRPr="009D031C" w:rsidRDefault="002354F0" w:rsidP="00BA7156">
            <w:pPr>
              <w:widowControl w:val="0"/>
              <w:contextualSpacing/>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lastRenderedPageBreak/>
              <w:t>Оказание услуг связи</w:t>
            </w:r>
          </w:p>
        </w:tc>
        <w:tc>
          <w:tcPr>
            <w:tcW w:w="999"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3.2.3</w:t>
            </w:r>
          </w:p>
        </w:tc>
        <w:tc>
          <w:tcPr>
            <w:tcW w:w="453" w:type="pct"/>
            <w:shd w:val="clear" w:color="auto" w:fill="auto"/>
          </w:tcPr>
          <w:p w:rsidR="002354F0" w:rsidRPr="009D031C" w:rsidRDefault="002354F0" w:rsidP="00BA7156">
            <w:pPr>
              <w:widowControl w:val="0"/>
              <w:jc w:val="center"/>
              <w:rPr>
                <w:sz w:val="18"/>
                <w:szCs w:val="18"/>
              </w:rPr>
            </w:pPr>
            <w:r w:rsidRPr="003F3542">
              <w:rPr>
                <w:sz w:val="18"/>
                <w:szCs w:val="18"/>
              </w:rPr>
              <w:t>здание отделения почты</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4</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80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vAlign w:val="center"/>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Бытовое обслуживание</w:t>
            </w:r>
          </w:p>
        </w:tc>
        <w:tc>
          <w:tcPr>
            <w:tcW w:w="999" w:type="pct"/>
            <w:shd w:val="clear" w:color="auto" w:fill="auto"/>
          </w:tcPr>
          <w:p w:rsidR="002354F0" w:rsidRPr="009D031C" w:rsidRDefault="002354F0" w:rsidP="00BA7156">
            <w:pPr>
              <w:widowControl w:val="0"/>
              <w:jc w:val="both"/>
              <w:rPr>
                <w:rFonts w:eastAsia="Calibri"/>
                <w:sz w:val="18"/>
                <w:szCs w:val="18"/>
              </w:rPr>
            </w:pPr>
            <w:r w:rsidRPr="009D031C">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3.3</w:t>
            </w:r>
          </w:p>
        </w:tc>
        <w:tc>
          <w:tcPr>
            <w:tcW w:w="453" w:type="pct"/>
            <w:shd w:val="clear" w:color="auto" w:fill="auto"/>
          </w:tcPr>
          <w:p w:rsidR="002354F0" w:rsidRPr="009D031C" w:rsidRDefault="002354F0" w:rsidP="00BA7156">
            <w:pPr>
              <w:widowControl w:val="0"/>
              <w:jc w:val="center"/>
              <w:rPr>
                <w:sz w:val="18"/>
                <w:szCs w:val="18"/>
              </w:rPr>
            </w:pPr>
            <w:r w:rsidRPr="003F3542">
              <w:rPr>
                <w:sz w:val="18"/>
                <w:szCs w:val="18"/>
              </w:rPr>
              <w:t>предприятие бытового обслуживания (мастерская мелкого ремонта, ателье, парикмахерская, салон красоты)</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4</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80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vAlign w:val="center"/>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sz w:val="18"/>
                <w:szCs w:val="18"/>
              </w:rPr>
            </w:pPr>
            <w:r w:rsidRPr="009D031C">
              <w:rPr>
                <w:sz w:val="18"/>
                <w:szCs w:val="18"/>
              </w:rPr>
              <w:t>Амбулаторно-поликлиническое обслуживание</w:t>
            </w:r>
          </w:p>
        </w:tc>
        <w:tc>
          <w:tcPr>
            <w:tcW w:w="999" w:type="pct"/>
            <w:shd w:val="clear" w:color="auto" w:fill="auto"/>
          </w:tcPr>
          <w:p w:rsidR="002354F0" w:rsidRPr="009D031C" w:rsidRDefault="002354F0" w:rsidP="00BA7156">
            <w:pPr>
              <w:widowControl w:val="0"/>
              <w:jc w:val="both"/>
              <w:rPr>
                <w:sz w:val="18"/>
                <w:szCs w:val="18"/>
              </w:rPr>
            </w:pPr>
            <w:r w:rsidRPr="009D031C">
              <w:rPr>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w:t>
            </w:r>
            <w:r w:rsidRPr="009D031C">
              <w:rPr>
                <w:sz w:val="18"/>
                <w:szCs w:val="18"/>
              </w:rPr>
              <w:lastRenderedPageBreak/>
              <w:t>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lastRenderedPageBreak/>
              <w:t>3.4.1</w:t>
            </w:r>
          </w:p>
        </w:tc>
        <w:tc>
          <w:tcPr>
            <w:tcW w:w="453" w:type="pct"/>
            <w:shd w:val="clear" w:color="auto" w:fill="auto"/>
          </w:tcPr>
          <w:p w:rsidR="002354F0" w:rsidRPr="003F3542" w:rsidRDefault="002354F0" w:rsidP="00BA7156">
            <w:pPr>
              <w:widowControl w:val="0"/>
              <w:contextualSpacing/>
              <w:jc w:val="center"/>
              <w:rPr>
                <w:sz w:val="18"/>
                <w:szCs w:val="18"/>
              </w:rPr>
            </w:pPr>
            <w:r w:rsidRPr="003F3542">
              <w:rPr>
                <w:sz w:val="18"/>
                <w:szCs w:val="18"/>
              </w:rPr>
              <w:t>поликлиника;</w:t>
            </w:r>
          </w:p>
          <w:p w:rsidR="002354F0" w:rsidRPr="003F3542" w:rsidRDefault="002354F0" w:rsidP="00BA7156">
            <w:pPr>
              <w:widowControl w:val="0"/>
              <w:contextualSpacing/>
              <w:jc w:val="center"/>
              <w:rPr>
                <w:sz w:val="18"/>
                <w:szCs w:val="18"/>
              </w:rPr>
            </w:pPr>
            <w:r w:rsidRPr="003F3542">
              <w:rPr>
                <w:sz w:val="18"/>
                <w:szCs w:val="18"/>
              </w:rPr>
              <w:t>диагностический центр;</w:t>
            </w:r>
          </w:p>
          <w:p w:rsidR="002354F0" w:rsidRPr="003F3542" w:rsidRDefault="002354F0" w:rsidP="00BA7156">
            <w:pPr>
              <w:widowControl w:val="0"/>
              <w:contextualSpacing/>
              <w:jc w:val="center"/>
              <w:rPr>
                <w:sz w:val="18"/>
                <w:szCs w:val="18"/>
              </w:rPr>
            </w:pPr>
            <w:r w:rsidRPr="003F3542">
              <w:rPr>
                <w:sz w:val="18"/>
                <w:szCs w:val="18"/>
              </w:rPr>
              <w:t xml:space="preserve">медицинский </w:t>
            </w:r>
            <w:r w:rsidRPr="003F3542">
              <w:rPr>
                <w:sz w:val="18"/>
                <w:szCs w:val="18"/>
              </w:rPr>
              <w:lastRenderedPageBreak/>
              <w:t>центр;</w:t>
            </w:r>
          </w:p>
          <w:p w:rsidR="002354F0" w:rsidRPr="003F3542" w:rsidRDefault="002354F0" w:rsidP="00BA7156">
            <w:pPr>
              <w:widowControl w:val="0"/>
              <w:contextualSpacing/>
              <w:jc w:val="center"/>
              <w:rPr>
                <w:sz w:val="18"/>
                <w:szCs w:val="18"/>
              </w:rPr>
            </w:pPr>
            <w:r w:rsidRPr="003F3542">
              <w:rPr>
                <w:sz w:val="18"/>
                <w:szCs w:val="18"/>
              </w:rPr>
              <w:t>стоматологическая клиника;</w:t>
            </w:r>
          </w:p>
          <w:p w:rsidR="002354F0" w:rsidRPr="009D031C" w:rsidRDefault="002354F0" w:rsidP="00BA7156">
            <w:pPr>
              <w:widowControl w:val="0"/>
              <w:jc w:val="center"/>
              <w:rPr>
                <w:sz w:val="18"/>
                <w:szCs w:val="18"/>
              </w:rPr>
            </w:pPr>
            <w:r w:rsidRPr="003F3542">
              <w:rPr>
                <w:sz w:val="18"/>
                <w:szCs w:val="18"/>
              </w:rPr>
              <w:t>молочные кухни; клинические лаборатории</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lastRenderedPageBreak/>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4</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vMerge w:val="restart"/>
            <w:shd w:val="clear" w:color="auto" w:fill="auto"/>
          </w:tcPr>
          <w:p w:rsidR="002354F0" w:rsidRPr="009D031C" w:rsidRDefault="002354F0" w:rsidP="00BA7156">
            <w:pPr>
              <w:widowControl w:val="0"/>
              <w:jc w:val="both"/>
              <w:rPr>
                <w:rFonts w:eastAsia="Calibri"/>
                <w:sz w:val="18"/>
                <w:szCs w:val="18"/>
              </w:rPr>
            </w:pPr>
            <w:r w:rsidRPr="009D031C">
              <w:rPr>
                <w:sz w:val="18"/>
                <w:szCs w:val="18"/>
              </w:rPr>
              <w:lastRenderedPageBreak/>
              <w:t>Дошкольное, начальное и среднее общее образование</w:t>
            </w:r>
          </w:p>
        </w:tc>
        <w:tc>
          <w:tcPr>
            <w:tcW w:w="999" w:type="pct"/>
            <w:vMerge w:val="restart"/>
            <w:shd w:val="clear" w:color="auto" w:fill="auto"/>
          </w:tcPr>
          <w:p w:rsidR="002354F0" w:rsidRPr="009D031C" w:rsidRDefault="002354F0" w:rsidP="00BA7156">
            <w:pPr>
              <w:widowControl w:val="0"/>
              <w:jc w:val="both"/>
              <w:rPr>
                <w:sz w:val="18"/>
                <w:szCs w:val="18"/>
              </w:rPr>
            </w:pPr>
            <w:proofErr w:type="gramStart"/>
            <w:r w:rsidRPr="009D031C">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74" w:type="pct"/>
            <w:vMerge w:val="restart"/>
            <w:shd w:val="clear" w:color="auto" w:fill="auto"/>
          </w:tcPr>
          <w:p w:rsidR="002354F0" w:rsidRPr="009D031C" w:rsidRDefault="002354F0" w:rsidP="00BA7156">
            <w:pPr>
              <w:widowControl w:val="0"/>
              <w:jc w:val="center"/>
              <w:rPr>
                <w:rFonts w:eastAsia="Calibri"/>
                <w:sz w:val="18"/>
                <w:szCs w:val="18"/>
              </w:rPr>
            </w:pPr>
            <w:r w:rsidRPr="009D031C">
              <w:rPr>
                <w:sz w:val="18"/>
                <w:szCs w:val="18"/>
              </w:rPr>
              <w:t>3.5.1</w:t>
            </w:r>
          </w:p>
        </w:tc>
        <w:tc>
          <w:tcPr>
            <w:tcW w:w="453" w:type="pct"/>
            <w:vMerge w:val="restart"/>
            <w:shd w:val="clear" w:color="auto" w:fill="auto"/>
          </w:tcPr>
          <w:p w:rsidR="002354F0" w:rsidRPr="003F3542" w:rsidRDefault="002354F0" w:rsidP="00BA7156">
            <w:pPr>
              <w:widowControl w:val="0"/>
              <w:jc w:val="center"/>
              <w:rPr>
                <w:sz w:val="18"/>
                <w:szCs w:val="18"/>
              </w:rPr>
            </w:pPr>
            <w:r w:rsidRPr="003F3542">
              <w:rPr>
                <w:sz w:val="18"/>
                <w:szCs w:val="18"/>
              </w:rPr>
              <w:t>детские ясли;</w:t>
            </w:r>
          </w:p>
          <w:p w:rsidR="002354F0" w:rsidRPr="003F3542" w:rsidRDefault="002354F0" w:rsidP="00BA7156">
            <w:pPr>
              <w:widowControl w:val="0"/>
              <w:jc w:val="center"/>
              <w:rPr>
                <w:sz w:val="18"/>
                <w:szCs w:val="18"/>
              </w:rPr>
            </w:pPr>
            <w:r w:rsidRPr="003F3542">
              <w:rPr>
                <w:sz w:val="18"/>
                <w:szCs w:val="18"/>
              </w:rPr>
              <w:t>детский сад;</w:t>
            </w:r>
          </w:p>
          <w:p w:rsidR="002354F0" w:rsidRPr="003F3542" w:rsidRDefault="002354F0" w:rsidP="00BA7156">
            <w:pPr>
              <w:widowControl w:val="0"/>
              <w:jc w:val="center"/>
              <w:rPr>
                <w:sz w:val="18"/>
                <w:szCs w:val="18"/>
              </w:rPr>
            </w:pPr>
            <w:r w:rsidRPr="003F3542">
              <w:rPr>
                <w:sz w:val="18"/>
                <w:szCs w:val="18"/>
              </w:rPr>
              <w:t xml:space="preserve"> школа;</w:t>
            </w:r>
          </w:p>
          <w:p w:rsidR="002354F0" w:rsidRPr="003F3542" w:rsidRDefault="002354F0" w:rsidP="00BA7156">
            <w:pPr>
              <w:widowControl w:val="0"/>
              <w:jc w:val="center"/>
              <w:rPr>
                <w:sz w:val="18"/>
                <w:szCs w:val="18"/>
              </w:rPr>
            </w:pPr>
            <w:r w:rsidRPr="003F3542">
              <w:rPr>
                <w:sz w:val="18"/>
                <w:szCs w:val="18"/>
              </w:rPr>
              <w:t xml:space="preserve"> лицей;</w:t>
            </w:r>
          </w:p>
          <w:p w:rsidR="002354F0" w:rsidRPr="003F3542" w:rsidRDefault="002354F0" w:rsidP="00BA7156">
            <w:pPr>
              <w:widowControl w:val="0"/>
              <w:jc w:val="center"/>
              <w:rPr>
                <w:sz w:val="18"/>
                <w:szCs w:val="18"/>
              </w:rPr>
            </w:pPr>
            <w:r w:rsidRPr="003F3542">
              <w:rPr>
                <w:sz w:val="18"/>
                <w:szCs w:val="18"/>
              </w:rPr>
              <w:t xml:space="preserve"> гимназия;</w:t>
            </w:r>
          </w:p>
          <w:p w:rsidR="002354F0" w:rsidRPr="003F3542" w:rsidRDefault="002354F0" w:rsidP="00BA7156">
            <w:pPr>
              <w:widowControl w:val="0"/>
              <w:jc w:val="center"/>
              <w:rPr>
                <w:sz w:val="18"/>
                <w:szCs w:val="18"/>
              </w:rPr>
            </w:pPr>
            <w:r w:rsidRPr="003F3542">
              <w:rPr>
                <w:sz w:val="18"/>
                <w:szCs w:val="18"/>
              </w:rPr>
              <w:t xml:space="preserve"> школа искусств;</w:t>
            </w:r>
          </w:p>
          <w:p w:rsidR="002354F0" w:rsidRPr="004F1F41" w:rsidRDefault="002354F0" w:rsidP="00BA7156">
            <w:pPr>
              <w:widowControl w:val="0"/>
              <w:jc w:val="center"/>
              <w:rPr>
                <w:sz w:val="18"/>
                <w:szCs w:val="18"/>
              </w:rPr>
            </w:pPr>
            <w:r w:rsidRPr="003F3542">
              <w:rPr>
                <w:sz w:val="18"/>
                <w:szCs w:val="18"/>
              </w:rPr>
              <w:t>здания специализированных школ</w:t>
            </w:r>
          </w:p>
        </w:tc>
        <w:tc>
          <w:tcPr>
            <w:tcW w:w="1819" w:type="pct"/>
            <w:gridSpan w:val="6"/>
            <w:shd w:val="clear" w:color="auto" w:fill="auto"/>
          </w:tcPr>
          <w:p w:rsidR="002354F0" w:rsidRPr="009D031C" w:rsidRDefault="002354F0" w:rsidP="00BA7156">
            <w:pPr>
              <w:widowControl w:val="0"/>
              <w:jc w:val="center"/>
              <w:rPr>
                <w:sz w:val="18"/>
                <w:szCs w:val="18"/>
              </w:rPr>
            </w:pPr>
            <w:r w:rsidRPr="009D031C">
              <w:rPr>
                <w:sz w:val="18"/>
                <w:szCs w:val="18"/>
              </w:rPr>
              <w:t>Для дошкольного образования</w:t>
            </w:r>
          </w:p>
        </w:tc>
        <w:tc>
          <w:tcPr>
            <w:tcW w:w="1000" w:type="pct"/>
            <w:vMerge w:val="restart"/>
            <w:shd w:val="clear" w:color="auto" w:fill="auto"/>
          </w:tcPr>
          <w:p w:rsidR="002354F0" w:rsidRPr="009D031C" w:rsidRDefault="002354F0" w:rsidP="00BA7156">
            <w:pPr>
              <w:widowControl w:val="0"/>
              <w:jc w:val="both"/>
              <w:rPr>
                <w:sz w:val="18"/>
                <w:szCs w:val="18"/>
              </w:rPr>
            </w:pPr>
            <w:r w:rsidRPr="009D031C">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vMerge/>
            <w:shd w:val="clear" w:color="auto" w:fill="auto"/>
          </w:tcPr>
          <w:p w:rsidR="002354F0" w:rsidRPr="009D031C" w:rsidRDefault="002354F0" w:rsidP="00BA7156">
            <w:pPr>
              <w:widowControl w:val="0"/>
              <w:jc w:val="both"/>
              <w:rPr>
                <w:rFonts w:eastAsia="Calibri"/>
                <w:sz w:val="18"/>
                <w:szCs w:val="18"/>
              </w:rPr>
            </w:pPr>
          </w:p>
        </w:tc>
        <w:tc>
          <w:tcPr>
            <w:tcW w:w="999" w:type="pct"/>
            <w:vMerge/>
            <w:shd w:val="clear" w:color="auto" w:fill="auto"/>
          </w:tcPr>
          <w:p w:rsidR="002354F0" w:rsidRPr="009D031C" w:rsidRDefault="002354F0" w:rsidP="00BA7156">
            <w:pPr>
              <w:widowControl w:val="0"/>
              <w:jc w:val="both"/>
              <w:rPr>
                <w:sz w:val="18"/>
                <w:szCs w:val="18"/>
              </w:rPr>
            </w:pPr>
          </w:p>
        </w:tc>
        <w:tc>
          <w:tcPr>
            <w:tcW w:w="274" w:type="pct"/>
            <w:vMerge/>
            <w:shd w:val="clear" w:color="auto" w:fill="auto"/>
          </w:tcPr>
          <w:p w:rsidR="002354F0" w:rsidRPr="009D031C" w:rsidRDefault="002354F0" w:rsidP="00BA7156">
            <w:pPr>
              <w:widowControl w:val="0"/>
              <w:jc w:val="center"/>
              <w:rPr>
                <w:rFonts w:eastAsia="Calibri"/>
                <w:sz w:val="18"/>
                <w:szCs w:val="18"/>
              </w:rPr>
            </w:pPr>
          </w:p>
        </w:tc>
        <w:tc>
          <w:tcPr>
            <w:tcW w:w="453" w:type="pct"/>
            <w:vMerge/>
            <w:shd w:val="clear" w:color="auto" w:fill="auto"/>
          </w:tcPr>
          <w:p w:rsidR="002354F0" w:rsidRPr="009D031C" w:rsidRDefault="002354F0" w:rsidP="00BA7156">
            <w:pPr>
              <w:widowControl w:val="0"/>
              <w:jc w:val="center"/>
              <w:rPr>
                <w:sz w:val="18"/>
                <w:szCs w:val="18"/>
              </w:rPr>
            </w:pP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1000" w:type="pct"/>
            <w:vMerge/>
            <w:shd w:val="clear" w:color="auto" w:fill="auto"/>
          </w:tcPr>
          <w:p w:rsidR="002354F0" w:rsidRPr="009D031C" w:rsidRDefault="002354F0" w:rsidP="00BA7156">
            <w:pPr>
              <w:widowControl w:val="0"/>
              <w:jc w:val="both"/>
              <w:rPr>
                <w:sz w:val="18"/>
                <w:szCs w:val="18"/>
              </w:rPr>
            </w:pPr>
          </w:p>
        </w:tc>
      </w:tr>
      <w:tr w:rsidR="002354F0" w:rsidRPr="009D031C" w:rsidTr="00BA7156">
        <w:trPr>
          <w:trHeight w:val="20"/>
        </w:trPr>
        <w:tc>
          <w:tcPr>
            <w:tcW w:w="455" w:type="pct"/>
            <w:vMerge/>
            <w:shd w:val="clear" w:color="auto" w:fill="auto"/>
          </w:tcPr>
          <w:p w:rsidR="002354F0" w:rsidRPr="009D031C" w:rsidRDefault="002354F0" w:rsidP="00BA7156">
            <w:pPr>
              <w:widowControl w:val="0"/>
              <w:jc w:val="both"/>
              <w:rPr>
                <w:rFonts w:eastAsia="Calibri"/>
                <w:sz w:val="18"/>
                <w:szCs w:val="18"/>
              </w:rPr>
            </w:pPr>
          </w:p>
        </w:tc>
        <w:tc>
          <w:tcPr>
            <w:tcW w:w="999" w:type="pct"/>
            <w:vMerge/>
            <w:shd w:val="clear" w:color="auto" w:fill="auto"/>
          </w:tcPr>
          <w:p w:rsidR="002354F0" w:rsidRPr="009D031C" w:rsidRDefault="002354F0" w:rsidP="00BA7156">
            <w:pPr>
              <w:widowControl w:val="0"/>
              <w:jc w:val="both"/>
              <w:rPr>
                <w:sz w:val="18"/>
                <w:szCs w:val="18"/>
              </w:rPr>
            </w:pPr>
          </w:p>
        </w:tc>
        <w:tc>
          <w:tcPr>
            <w:tcW w:w="274" w:type="pct"/>
            <w:vMerge/>
            <w:shd w:val="clear" w:color="auto" w:fill="auto"/>
          </w:tcPr>
          <w:p w:rsidR="002354F0" w:rsidRPr="009D031C" w:rsidRDefault="002354F0" w:rsidP="00BA7156">
            <w:pPr>
              <w:widowControl w:val="0"/>
              <w:jc w:val="center"/>
              <w:rPr>
                <w:rFonts w:eastAsia="Calibri"/>
                <w:sz w:val="18"/>
                <w:szCs w:val="18"/>
              </w:rPr>
            </w:pPr>
          </w:p>
        </w:tc>
        <w:tc>
          <w:tcPr>
            <w:tcW w:w="453" w:type="pct"/>
            <w:vMerge/>
            <w:shd w:val="clear" w:color="auto" w:fill="auto"/>
          </w:tcPr>
          <w:p w:rsidR="002354F0" w:rsidRPr="009D031C" w:rsidRDefault="002354F0" w:rsidP="00BA7156">
            <w:pPr>
              <w:widowControl w:val="0"/>
              <w:jc w:val="center"/>
              <w:rPr>
                <w:sz w:val="18"/>
                <w:szCs w:val="18"/>
              </w:rPr>
            </w:pPr>
          </w:p>
        </w:tc>
        <w:tc>
          <w:tcPr>
            <w:tcW w:w="1819" w:type="pct"/>
            <w:gridSpan w:val="6"/>
            <w:shd w:val="clear" w:color="auto" w:fill="auto"/>
          </w:tcPr>
          <w:p w:rsidR="002354F0" w:rsidRPr="009D031C" w:rsidRDefault="002354F0" w:rsidP="00BA7156">
            <w:pPr>
              <w:widowControl w:val="0"/>
              <w:jc w:val="center"/>
              <w:rPr>
                <w:sz w:val="18"/>
                <w:szCs w:val="18"/>
              </w:rPr>
            </w:pPr>
            <w:r w:rsidRPr="009D031C">
              <w:rPr>
                <w:sz w:val="18"/>
                <w:szCs w:val="18"/>
              </w:rPr>
              <w:t>Для начального и среднего общего образования</w:t>
            </w:r>
          </w:p>
        </w:tc>
        <w:tc>
          <w:tcPr>
            <w:tcW w:w="1000" w:type="pct"/>
            <w:vMerge/>
            <w:shd w:val="clear" w:color="auto" w:fill="auto"/>
          </w:tcPr>
          <w:p w:rsidR="002354F0" w:rsidRPr="009D031C" w:rsidRDefault="002354F0" w:rsidP="00BA7156">
            <w:pPr>
              <w:widowControl w:val="0"/>
              <w:jc w:val="both"/>
              <w:rPr>
                <w:sz w:val="18"/>
                <w:szCs w:val="18"/>
              </w:rPr>
            </w:pPr>
          </w:p>
        </w:tc>
      </w:tr>
      <w:tr w:rsidR="002354F0" w:rsidRPr="009D031C" w:rsidTr="00BA7156">
        <w:trPr>
          <w:trHeight w:val="20"/>
        </w:trPr>
        <w:tc>
          <w:tcPr>
            <w:tcW w:w="455" w:type="pct"/>
            <w:vMerge/>
            <w:shd w:val="clear" w:color="auto" w:fill="auto"/>
          </w:tcPr>
          <w:p w:rsidR="002354F0" w:rsidRPr="009D031C" w:rsidRDefault="002354F0" w:rsidP="00BA7156">
            <w:pPr>
              <w:widowControl w:val="0"/>
              <w:jc w:val="both"/>
              <w:rPr>
                <w:rFonts w:eastAsia="Calibri"/>
                <w:sz w:val="18"/>
                <w:szCs w:val="18"/>
              </w:rPr>
            </w:pPr>
          </w:p>
        </w:tc>
        <w:tc>
          <w:tcPr>
            <w:tcW w:w="999" w:type="pct"/>
            <w:vMerge/>
            <w:shd w:val="clear" w:color="auto" w:fill="auto"/>
          </w:tcPr>
          <w:p w:rsidR="002354F0" w:rsidRPr="009D031C" w:rsidRDefault="002354F0" w:rsidP="00BA7156">
            <w:pPr>
              <w:widowControl w:val="0"/>
              <w:jc w:val="both"/>
              <w:rPr>
                <w:sz w:val="18"/>
                <w:szCs w:val="18"/>
              </w:rPr>
            </w:pPr>
          </w:p>
        </w:tc>
        <w:tc>
          <w:tcPr>
            <w:tcW w:w="274" w:type="pct"/>
            <w:vMerge/>
            <w:shd w:val="clear" w:color="auto" w:fill="auto"/>
          </w:tcPr>
          <w:p w:rsidR="002354F0" w:rsidRPr="009D031C" w:rsidRDefault="002354F0" w:rsidP="00BA7156">
            <w:pPr>
              <w:widowControl w:val="0"/>
              <w:jc w:val="center"/>
              <w:rPr>
                <w:rFonts w:eastAsia="Calibri"/>
                <w:sz w:val="18"/>
                <w:szCs w:val="18"/>
              </w:rPr>
            </w:pPr>
          </w:p>
        </w:tc>
        <w:tc>
          <w:tcPr>
            <w:tcW w:w="453" w:type="pct"/>
            <w:vMerge/>
            <w:shd w:val="clear" w:color="auto" w:fill="auto"/>
          </w:tcPr>
          <w:p w:rsidR="002354F0" w:rsidRPr="009D031C" w:rsidRDefault="002354F0" w:rsidP="00BA7156">
            <w:pPr>
              <w:widowControl w:val="0"/>
              <w:jc w:val="center"/>
              <w:rPr>
                <w:sz w:val="18"/>
                <w:szCs w:val="18"/>
              </w:rPr>
            </w:pP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5</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1000" w:type="pct"/>
            <w:vMerge/>
            <w:shd w:val="clear" w:color="auto" w:fill="auto"/>
          </w:tcPr>
          <w:p w:rsidR="002354F0" w:rsidRPr="009D031C" w:rsidRDefault="002354F0" w:rsidP="00BA7156">
            <w:pPr>
              <w:widowControl w:val="0"/>
              <w:jc w:val="both"/>
              <w:rPr>
                <w:sz w:val="18"/>
                <w:szCs w:val="18"/>
              </w:rPr>
            </w:pP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Объекты культурно-досуговой деятельности</w:t>
            </w:r>
          </w:p>
        </w:tc>
        <w:tc>
          <w:tcPr>
            <w:tcW w:w="999" w:type="pct"/>
            <w:shd w:val="clear" w:color="auto" w:fill="auto"/>
          </w:tcPr>
          <w:p w:rsidR="002354F0" w:rsidRPr="009D031C" w:rsidRDefault="002354F0" w:rsidP="00BA7156">
            <w:pPr>
              <w:widowControl w:val="0"/>
              <w:jc w:val="both"/>
              <w:rPr>
                <w:rFonts w:eastAsia="Calibri"/>
                <w:sz w:val="18"/>
                <w:szCs w:val="18"/>
              </w:rPr>
            </w:pPr>
            <w:proofErr w:type="gramStart"/>
            <w:r w:rsidRPr="009D031C">
              <w:rPr>
                <w:rFonts w:eastAsia="Calibri"/>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3.6.1</w:t>
            </w:r>
          </w:p>
        </w:tc>
        <w:tc>
          <w:tcPr>
            <w:tcW w:w="453" w:type="pct"/>
            <w:shd w:val="clear" w:color="auto" w:fill="auto"/>
          </w:tcPr>
          <w:p w:rsidR="002354F0" w:rsidRPr="00950A46" w:rsidRDefault="002354F0" w:rsidP="00BA7156">
            <w:pPr>
              <w:contextualSpacing/>
              <w:jc w:val="center"/>
              <w:rPr>
                <w:sz w:val="18"/>
                <w:szCs w:val="18"/>
              </w:rPr>
            </w:pPr>
            <w:r w:rsidRPr="00950A46">
              <w:rPr>
                <w:sz w:val="18"/>
                <w:szCs w:val="18"/>
              </w:rPr>
              <w:t>библиотека;</w:t>
            </w:r>
          </w:p>
          <w:p w:rsidR="002354F0" w:rsidRPr="00950A46" w:rsidRDefault="002354F0" w:rsidP="00BA7156">
            <w:pPr>
              <w:contextualSpacing/>
              <w:jc w:val="center"/>
              <w:rPr>
                <w:sz w:val="18"/>
                <w:szCs w:val="18"/>
              </w:rPr>
            </w:pPr>
            <w:r w:rsidRPr="00950A46">
              <w:rPr>
                <w:sz w:val="18"/>
                <w:szCs w:val="18"/>
              </w:rPr>
              <w:t>кинозал;</w:t>
            </w:r>
          </w:p>
          <w:p w:rsidR="002354F0" w:rsidRPr="00950A46" w:rsidRDefault="002354F0" w:rsidP="00BA7156">
            <w:pPr>
              <w:contextualSpacing/>
              <w:jc w:val="center"/>
              <w:rPr>
                <w:sz w:val="18"/>
                <w:szCs w:val="18"/>
              </w:rPr>
            </w:pPr>
            <w:r w:rsidRPr="00950A46">
              <w:rPr>
                <w:sz w:val="18"/>
                <w:szCs w:val="18"/>
              </w:rPr>
              <w:t>выставочный зал;</w:t>
            </w:r>
          </w:p>
          <w:p w:rsidR="002354F0" w:rsidRPr="00950A46" w:rsidRDefault="002354F0" w:rsidP="00BA7156">
            <w:pPr>
              <w:contextualSpacing/>
              <w:jc w:val="center"/>
              <w:rPr>
                <w:sz w:val="18"/>
                <w:szCs w:val="18"/>
              </w:rPr>
            </w:pPr>
            <w:r w:rsidRPr="00950A46">
              <w:rPr>
                <w:sz w:val="18"/>
                <w:szCs w:val="18"/>
              </w:rPr>
              <w:t>здания музеев;</w:t>
            </w:r>
          </w:p>
          <w:p w:rsidR="002354F0" w:rsidRPr="009D031C" w:rsidRDefault="002354F0" w:rsidP="00BA7156">
            <w:pPr>
              <w:widowControl w:val="0"/>
              <w:jc w:val="center"/>
              <w:rPr>
                <w:sz w:val="18"/>
                <w:szCs w:val="18"/>
              </w:rPr>
            </w:pPr>
            <w:r w:rsidRPr="00950A46">
              <w:rPr>
                <w:sz w:val="18"/>
                <w:szCs w:val="18"/>
              </w:rPr>
              <w:t>дом культуры</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500</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5</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80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5</w:t>
            </w:r>
          </w:p>
        </w:tc>
        <w:tc>
          <w:tcPr>
            <w:tcW w:w="1000" w:type="pct"/>
            <w:shd w:val="clear" w:color="auto" w:fill="auto"/>
            <w:vAlign w:val="center"/>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lastRenderedPageBreak/>
              <w:t>Государственное управление</w:t>
            </w:r>
          </w:p>
        </w:tc>
        <w:tc>
          <w:tcPr>
            <w:tcW w:w="999"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3.8.1</w:t>
            </w:r>
          </w:p>
        </w:tc>
        <w:tc>
          <w:tcPr>
            <w:tcW w:w="453" w:type="pct"/>
            <w:shd w:val="clear" w:color="auto" w:fill="auto"/>
          </w:tcPr>
          <w:p w:rsidR="002354F0" w:rsidRPr="00473547" w:rsidRDefault="002354F0" w:rsidP="00BA7156">
            <w:pPr>
              <w:widowControl w:val="0"/>
              <w:jc w:val="center"/>
              <w:rPr>
                <w:sz w:val="18"/>
                <w:szCs w:val="18"/>
              </w:rPr>
            </w:pPr>
            <w:r w:rsidRPr="00473547">
              <w:rPr>
                <w:sz w:val="18"/>
                <w:szCs w:val="18"/>
              </w:rPr>
              <w:t xml:space="preserve">здание УВД, полиции, налоговой службы; </w:t>
            </w:r>
          </w:p>
          <w:p w:rsidR="002354F0" w:rsidRPr="009D031C" w:rsidRDefault="002354F0" w:rsidP="00BA7156">
            <w:pPr>
              <w:widowControl w:val="0"/>
              <w:jc w:val="center"/>
              <w:rPr>
                <w:sz w:val="18"/>
                <w:szCs w:val="18"/>
              </w:rPr>
            </w:pPr>
            <w:r w:rsidRPr="00473547">
              <w:rPr>
                <w:sz w:val="18"/>
                <w:szCs w:val="18"/>
              </w:rPr>
              <w:t>здание прокуратуры, суда; здание органа власти и управления</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5</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vAlign w:val="center"/>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Деловое управление</w:t>
            </w:r>
          </w:p>
        </w:tc>
        <w:tc>
          <w:tcPr>
            <w:tcW w:w="999"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4.1</w:t>
            </w:r>
          </w:p>
        </w:tc>
        <w:tc>
          <w:tcPr>
            <w:tcW w:w="453" w:type="pct"/>
            <w:shd w:val="clear" w:color="auto" w:fill="auto"/>
          </w:tcPr>
          <w:p w:rsidR="002354F0" w:rsidRPr="009D031C" w:rsidRDefault="002354F0" w:rsidP="00BA7156">
            <w:pPr>
              <w:widowControl w:val="0"/>
              <w:jc w:val="center"/>
              <w:rPr>
                <w:sz w:val="18"/>
                <w:szCs w:val="18"/>
              </w:rPr>
            </w:pPr>
            <w:r w:rsidRPr="00473547">
              <w:rPr>
                <w:sz w:val="18"/>
                <w:szCs w:val="18"/>
              </w:rPr>
              <w:t>административное здание; офисное здание</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sz w:val="18"/>
                <w:szCs w:val="18"/>
              </w:rPr>
            </w:pPr>
            <w:r w:rsidRPr="009D031C">
              <w:rPr>
                <w:sz w:val="18"/>
                <w:szCs w:val="18"/>
              </w:rPr>
              <w:t>Магазины</w:t>
            </w:r>
          </w:p>
        </w:tc>
        <w:tc>
          <w:tcPr>
            <w:tcW w:w="999" w:type="pct"/>
            <w:shd w:val="clear" w:color="auto" w:fill="auto"/>
          </w:tcPr>
          <w:p w:rsidR="002354F0" w:rsidRPr="009D031C" w:rsidRDefault="002354F0" w:rsidP="00BA7156">
            <w:pPr>
              <w:widowControl w:val="0"/>
              <w:jc w:val="both"/>
              <w:rPr>
                <w:sz w:val="18"/>
                <w:szCs w:val="18"/>
              </w:rPr>
            </w:pPr>
            <w:r w:rsidRPr="009D031C">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74" w:type="pct"/>
            <w:shd w:val="clear" w:color="auto" w:fill="auto"/>
          </w:tcPr>
          <w:p w:rsidR="002354F0" w:rsidRPr="009D031C" w:rsidRDefault="002354F0" w:rsidP="00BA7156">
            <w:pPr>
              <w:widowControl w:val="0"/>
              <w:jc w:val="center"/>
              <w:rPr>
                <w:sz w:val="18"/>
                <w:szCs w:val="18"/>
              </w:rPr>
            </w:pPr>
            <w:r w:rsidRPr="009D031C">
              <w:rPr>
                <w:rFonts w:eastAsia="Calibri"/>
                <w:sz w:val="18"/>
                <w:szCs w:val="18"/>
              </w:rPr>
              <w:t>4.4</w:t>
            </w:r>
          </w:p>
        </w:tc>
        <w:tc>
          <w:tcPr>
            <w:tcW w:w="453" w:type="pct"/>
            <w:shd w:val="clear" w:color="auto" w:fill="auto"/>
          </w:tcPr>
          <w:p w:rsidR="002354F0" w:rsidRPr="009D031C" w:rsidRDefault="002354F0" w:rsidP="00BA7156">
            <w:pPr>
              <w:widowControl w:val="0"/>
              <w:jc w:val="center"/>
              <w:rPr>
                <w:sz w:val="18"/>
                <w:szCs w:val="18"/>
              </w:rPr>
            </w:pPr>
            <w:r w:rsidRPr="00C237FD">
              <w:rPr>
                <w:sz w:val="18"/>
                <w:szCs w:val="18"/>
              </w:rPr>
              <w:t>магазин</w:t>
            </w:r>
            <w:r>
              <w:rPr>
                <w:sz w:val="18"/>
                <w:szCs w:val="18"/>
              </w:rPr>
              <w:t>; з</w:t>
            </w:r>
            <w:r w:rsidRPr="005F6217">
              <w:rPr>
                <w:sz w:val="18"/>
                <w:szCs w:val="18"/>
              </w:rPr>
              <w:t>дание аптеки (аптечного пункта)</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200</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4</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75</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 xml:space="preserve">2. В условиях сложившейся застройки допускается размещение </w:t>
            </w:r>
            <w:r w:rsidRPr="009D031C">
              <w:rPr>
                <w:sz w:val="18"/>
                <w:szCs w:val="18"/>
              </w:rPr>
              <w:lastRenderedPageBreak/>
              <w:t>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lastRenderedPageBreak/>
              <w:t>Банковская и страховая деятельность</w:t>
            </w:r>
          </w:p>
        </w:tc>
        <w:tc>
          <w:tcPr>
            <w:tcW w:w="999"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4.5</w:t>
            </w:r>
          </w:p>
        </w:tc>
        <w:tc>
          <w:tcPr>
            <w:tcW w:w="453" w:type="pct"/>
            <w:shd w:val="clear" w:color="auto" w:fill="auto"/>
          </w:tcPr>
          <w:p w:rsidR="002354F0" w:rsidRPr="009D031C" w:rsidRDefault="002354F0" w:rsidP="00BA7156">
            <w:pPr>
              <w:widowControl w:val="0"/>
              <w:jc w:val="center"/>
              <w:rPr>
                <w:sz w:val="18"/>
                <w:szCs w:val="18"/>
              </w:rPr>
            </w:pPr>
            <w:r w:rsidRPr="00473547">
              <w:rPr>
                <w:sz w:val="18"/>
                <w:szCs w:val="18"/>
              </w:rPr>
              <w:t>здания банков и страховых компаний</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500</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5</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80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5</w:t>
            </w:r>
          </w:p>
        </w:tc>
        <w:tc>
          <w:tcPr>
            <w:tcW w:w="1000" w:type="pct"/>
            <w:shd w:val="clear" w:color="auto" w:fill="auto"/>
            <w:vAlign w:val="center"/>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sz w:val="18"/>
                <w:szCs w:val="18"/>
              </w:rPr>
            </w:pPr>
            <w:r w:rsidRPr="009D031C">
              <w:rPr>
                <w:rFonts w:eastAsia="Calibri"/>
                <w:sz w:val="18"/>
                <w:szCs w:val="18"/>
              </w:rPr>
              <w:t>Общественное питание</w:t>
            </w:r>
          </w:p>
        </w:tc>
        <w:tc>
          <w:tcPr>
            <w:tcW w:w="999" w:type="pct"/>
            <w:shd w:val="clear" w:color="auto" w:fill="auto"/>
          </w:tcPr>
          <w:p w:rsidR="002354F0" w:rsidRPr="009D031C" w:rsidRDefault="002354F0" w:rsidP="00BA7156">
            <w:pPr>
              <w:widowControl w:val="0"/>
              <w:jc w:val="both"/>
              <w:rPr>
                <w:sz w:val="18"/>
                <w:szCs w:val="18"/>
              </w:rPr>
            </w:pPr>
            <w:r w:rsidRPr="009D031C">
              <w:rPr>
                <w:rFonts w:eastAsia="Calibri"/>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4" w:type="pct"/>
            <w:shd w:val="clear" w:color="auto" w:fill="auto"/>
          </w:tcPr>
          <w:p w:rsidR="002354F0" w:rsidRPr="009D031C" w:rsidRDefault="002354F0" w:rsidP="00BA7156">
            <w:pPr>
              <w:widowControl w:val="0"/>
              <w:jc w:val="center"/>
              <w:rPr>
                <w:sz w:val="18"/>
                <w:szCs w:val="18"/>
              </w:rPr>
            </w:pPr>
            <w:r w:rsidRPr="009D031C">
              <w:rPr>
                <w:rFonts w:eastAsia="Calibri"/>
                <w:sz w:val="18"/>
                <w:szCs w:val="18"/>
              </w:rPr>
              <w:t>4.6</w:t>
            </w:r>
          </w:p>
        </w:tc>
        <w:tc>
          <w:tcPr>
            <w:tcW w:w="453" w:type="pct"/>
            <w:shd w:val="clear" w:color="auto" w:fill="auto"/>
          </w:tcPr>
          <w:p w:rsidR="002354F0" w:rsidRPr="009D031C" w:rsidRDefault="002354F0" w:rsidP="00BA7156">
            <w:pPr>
              <w:widowControl w:val="0"/>
              <w:jc w:val="center"/>
              <w:rPr>
                <w:sz w:val="18"/>
                <w:szCs w:val="18"/>
              </w:rPr>
            </w:pPr>
            <w:r w:rsidRPr="00B3192B">
              <w:rPr>
                <w:sz w:val="18"/>
                <w:szCs w:val="18"/>
              </w:rPr>
              <w:t>предприятие общественного питания (кафе, столовая)</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500</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2</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80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м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Предприятия общественного питания не более 100 мест;</w:t>
            </w:r>
          </w:p>
          <w:p w:rsidR="002354F0" w:rsidRPr="009D031C" w:rsidRDefault="002354F0" w:rsidP="00BA7156">
            <w:pPr>
              <w:widowControl w:val="0"/>
              <w:jc w:val="both"/>
              <w:rPr>
                <w:sz w:val="18"/>
                <w:szCs w:val="18"/>
              </w:rPr>
            </w:pPr>
            <w:r w:rsidRPr="009D031C">
              <w:rPr>
                <w:sz w:val="18"/>
                <w:szCs w:val="18"/>
              </w:rPr>
              <w:t>3.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Гостиничное обслуживание</w:t>
            </w:r>
          </w:p>
        </w:tc>
        <w:tc>
          <w:tcPr>
            <w:tcW w:w="999"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Размещение гостиниц</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4.7</w:t>
            </w:r>
          </w:p>
        </w:tc>
        <w:tc>
          <w:tcPr>
            <w:tcW w:w="453" w:type="pct"/>
            <w:shd w:val="clear" w:color="auto" w:fill="auto"/>
          </w:tcPr>
          <w:p w:rsidR="002354F0" w:rsidRPr="00950A46" w:rsidRDefault="002354F0" w:rsidP="00BA7156">
            <w:pPr>
              <w:widowControl w:val="0"/>
              <w:jc w:val="center"/>
              <w:rPr>
                <w:sz w:val="18"/>
                <w:szCs w:val="18"/>
              </w:rPr>
            </w:pPr>
            <w:r w:rsidRPr="00950A46">
              <w:rPr>
                <w:sz w:val="18"/>
                <w:szCs w:val="18"/>
              </w:rPr>
              <w:t>гостиница;</w:t>
            </w:r>
          </w:p>
          <w:p w:rsidR="002354F0" w:rsidRPr="009D031C" w:rsidRDefault="002354F0" w:rsidP="00BA7156">
            <w:pPr>
              <w:widowControl w:val="0"/>
              <w:jc w:val="center"/>
              <w:rPr>
                <w:sz w:val="18"/>
                <w:szCs w:val="18"/>
              </w:rPr>
            </w:pPr>
            <w:r w:rsidRPr="00950A46">
              <w:rPr>
                <w:sz w:val="18"/>
                <w:szCs w:val="18"/>
              </w:rPr>
              <w:t>хостел</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500</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5</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80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5</w:t>
            </w:r>
          </w:p>
        </w:tc>
        <w:tc>
          <w:tcPr>
            <w:tcW w:w="1000" w:type="pct"/>
            <w:shd w:val="clear" w:color="auto" w:fill="auto"/>
            <w:vAlign w:val="center"/>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Развлекательные мероприятия</w:t>
            </w:r>
          </w:p>
        </w:tc>
        <w:tc>
          <w:tcPr>
            <w:tcW w:w="999"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 xml:space="preserve">Размещение зданий и сооружений, предназначенных для организации развлекательных мероприятий, путешествий, для размещения </w:t>
            </w:r>
            <w:r w:rsidRPr="009D031C">
              <w:rPr>
                <w:rFonts w:eastAsia="Calibri"/>
                <w:sz w:val="18"/>
                <w:szCs w:val="18"/>
              </w:rPr>
              <w:lastRenderedPageBreak/>
              <w:t>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lastRenderedPageBreak/>
              <w:t>4.8.1</w:t>
            </w:r>
          </w:p>
        </w:tc>
        <w:tc>
          <w:tcPr>
            <w:tcW w:w="453" w:type="pct"/>
            <w:shd w:val="clear" w:color="auto" w:fill="auto"/>
          </w:tcPr>
          <w:p w:rsidR="002354F0" w:rsidRPr="009D031C" w:rsidRDefault="002354F0" w:rsidP="00BA7156">
            <w:pPr>
              <w:widowControl w:val="0"/>
              <w:jc w:val="center"/>
              <w:rPr>
                <w:sz w:val="18"/>
                <w:szCs w:val="18"/>
              </w:rPr>
            </w:pPr>
            <w:r w:rsidRPr="00473547">
              <w:rPr>
                <w:sz w:val="18"/>
                <w:szCs w:val="18"/>
              </w:rPr>
              <w:t xml:space="preserve">досуговый центр (боулинг, караоке и т.д.); </w:t>
            </w:r>
            <w:r w:rsidRPr="00473547">
              <w:rPr>
                <w:sz w:val="18"/>
                <w:szCs w:val="18"/>
              </w:rPr>
              <w:lastRenderedPageBreak/>
              <w:t>ночной клуб</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lastRenderedPageBreak/>
              <w:t>200</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80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tcPr>
          <w:p w:rsidR="002354F0" w:rsidRPr="009D031C" w:rsidRDefault="002354F0" w:rsidP="002354F0">
            <w:pPr>
              <w:widowControl w:val="0"/>
              <w:numPr>
                <w:ilvl w:val="0"/>
                <w:numId w:val="38"/>
              </w:numPr>
              <w:autoSpaceDE w:val="0"/>
              <w:autoSpaceDN w:val="0"/>
              <w:adjustRightInd w:val="0"/>
              <w:ind w:left="0" w:firstLine="0"/>
              <w:jc w:val="both"/>
              <w:rPr>
                <w:sz w:val="18"/>
                <w:szCs w:val="18"/>
              </w:rPr>
            </w:pPr>
            <w:r w:rsidRPr="009D031C">
              <w:rPr>
                <w:sz w:val="18"/>
                <w:szCs w:val="18"/>
              </w:rPr>
              <w:t>В условиях реконструкции и дефицита территорий допускается размещение зданий по красной линии улиц;</w:t>
            </w:r>
          </w:p>
          <w:p w:rsidR="002354F0" w:rsidRPr="009D031C" w:rsidRDefault="002354F0" w:rsidP="002354F0">
            <w:pPr>
              <w:widowControl w:val="0"/>
              <w:numPr>
                <w:ilvl w:val="0"/>
                <w:numId w:val="38"/>
              </w:numPr>
              <w:autoSpaceDE w:val="0"/>
              <w:autoSpaceDN w:val="0"/>
              <w:adjustRightInd w:val="0"/>
              <w:ind w:left="0" w:firstLine="0"/>
              <w:jc w:val="both"/>
              <w:rPr>
                <w:sz w:val="18"/>
                <w:szCs w:val="18"/>
              </w:rPr>
            </w:pPr>
            <w:r w:rsidRPr="009D031C">
              <w:rPr>
                <w:sz w:val="18"/>
                <w:szCs w:val="18"/>
              </w:rPr>
              <w:lastRenderedPageBreak/>
              <w:t>Минимальный отступ от красной линии - 3, при осуществлении нового строительства;</w:t>
            </w:r>
          </w:p>
          <w:p w:rsidR="002354F0" w:rsidRPr="009D031C" w:rsidRDefault="002354F0" w:rsidP="002354F0">
            <w:pPr>
              <w:widowControl w:val="0"/>
              <w:numPr>
                <w:ilvl w:val="0"/>
                <w:numId w:val="38"/>
              </w:numPr>
              <w:autoSpaceDE w:val="0"/>
              <w:autoSpaceDN w:val="0"/>
              <w:adjustRightInd w:val="0"/>
              <w:ind w:left="0" w:firstLine="0"/>
              <w:jc w:val="both"/>
              <w:rPr>
                <w:sz w:val="18"/>
                <w:szCs w:val="18"/>
              </w:rPr>
            </w:pPr>
            <w:r w:rsidRPr="009D031C">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lastRenderedPageBreak/>
              <w:t>Служебные гаражи</w:t>
            </w:r>
          </w:p>
        </w:tc>
        <w:tc>
          <w:tcPr>
            <w:tcW w:w="999" w:type="pct"/>
            <w:shd w:val="clear" w:color="auto" w:fill="auto"/>
          </w:tcPr>
          <w:p w:rsidR="002354F0" w:rsidRPr="009D031C" w:rsidRDefault="002354F0" w:rsidP="00BA7156">
            <w:pPr>
              <w:widowControl w:val="0"/>
              <w:autoSpaceDE w:val="0"/>
              <w:autoSpaceDN w:val="0"/>
              <w:adjustRightInd w:val="0"/>
              <w:jc w:val="both"/>
              <w:rPr>
                <w:rFonts w:eastAsia="Calibri"/>
                <w:sz w:val="18"/>
                <w:szCs w:val="18"/>
              </w:rPr>
            </w:pPr>
            <w:r w:rsidRPr="009D031C">
              <w:rPr>
                <w:rFonts w:eastAsia="Calibri"/>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1" w:history="1">
              <w:r w:rsidRPr="009D031C">
                <w:rPr>
                  <w:rFonts w:eastAsia="Calibri"/>
                  <w:sz w:val="18"/>
                  <w:szCs w:val="18"/>
                </w:rPr>
                <w:t>кодами 3.0</w:t>
              </w:r>
            </w:hyperlink>
            <w:r w:rsidRPr="009D031C">
              <w:rPr>
                <w:rFonts w:eastAsia="Calibri"/>
                <w:sz w:val="18"/>
                <w:szCs w:val="18"/>
              </w:rPr>
              <w:t xml:space="preserve">, </w:t>
            </w:r>
            <w:hyperlink w:anchor="Par289" w:history="1">
              <w:r w:rsidRPr="009D031C">
                <w:rPr>
                  <w:rFonts w:eastAsia="Calibri"/>
                  <w:sz w:val="18"/>
                  <w:szCs w:val="18"/>
                </w:rPr>
                <w:t>4.0</w:t>
              </w:r>
            </w:hyperlink>
            <w:r w:rsidRPr="009D031C">
              <w:rPr>
                <w:rFonts w:eastAsia="Calibri"/>
                <w:sz w:val="18"/>
                <w:szCs w:val="18"/>
              </w:rPr>
              <w:t>, а также для стоянки и хранения транспортных средств общего пользования, в том числе в депо</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4.9</w:t>
            </w:r>
          </w:p>
        </w:tc>
        <w:tc>
          <w:tcPr>
            <w:tcW w:w="453" w:type="pct"/>
            <w:shd w:val="clear" w:color="auto" w:fill="auto"/>
          </w:tcPr>
          <w:p w:rsidR="002354F0" w:rsidRPr="00473547" w:rsidRDefault="002354F0" w:rsidP="00BA7156">
            <w:pPr>
              <w:widowControl w:val="0"/>
              <w:jc w:val="center"/>
              <w:rPr>
                <w:sz w:val="18"/>
                <w:szCs w:val="18"/>
              </w:rPr>
            </w:pPr>
            <w:r w:rsidRPr="00473547">
              <w:rPr>
                <w:sz w:val="18"/>
                <w:szCs w:val="18"/>
              </w:rPr>
              <w:t>стоянка автомобилей</w:t>
            </w:r>
          </w:p>
          <w:p w:rsidR="002354F0" w:rsidRPr="009D031C" w:rsidRDefault="002354F0" w:rsidP="00BA7156">
            <w:pPr>
              <w:widowControl w:val="0"/>
              <w:jc w:val="center"/>
              <w:rPr>
                <w:sz w:val="18"/>
                <w:szCs w:val="18"/>
              </w:rPr>
            </w:pPr>
            <w:r w:rsidRPr="00473547">
              <w:rPr>
                <w:sz w:val="18"/>
                <w:szCs w:val="18"/>
              </w:rPr>
              <w:t>(стоянка, гараж)</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1000" w:type="pct"/>
            <w:shd w:val="clear" w:color="auto" w:fill="auto"/>
          </w:tcPr>
          <w:p w:rsidR="002354F0" w:rsidRPr="009D031C" w:rsidRDefault="002354F0" w:rsidP="00BA7156">
            <w:pPr>
              <w:widowControl w:val="0"/>
              <w:autoSpaceDE w:val="0"/>
              <w:autoSpaceDN w:val="0"/>
              <w:adjustRightInd w:val="0"/>
              <w:jc w:val="both"/>
              <w:rPr>
                <w:sz w:val="18"/>
                <w:szCs w:val="18"/>
              </w:rPr>
            </w:pPr>
            <w:r w:rsidRPr="009D031C">
              <w:rPr>
                <w:sz w:val="18"/>
                <w:szCs w:val="18"/>
              </w:rPr>
              <w:t>-</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sz w:val="18"/>
                <w:szCs w:val="18"/>
              </w:rPr>
              <w:t>Обеспечение занятий спортом в помещениях</w:t>
            </w:r>
          </w:p>
        </w:tc>
        <w:tc>
          <w:tcPr>
            <w:tcW w:w="999" w:type="pct"/>
            <w:shd w:val="clear" w:color="auto" w:fill="auto"/>
          </w:tcPr>
          <w:p w:rsidR="002354F0" w:rsidRPr="009D031C" w:rsidRDefault="002354F0" w:rsidP="00BA7156">
            <w:pPr>
              <w:widowControl w:val="0"/>
              <w:jc w:val="both"/>
              <w:rPr>
                <w:rFonts w:eastAsia="Calibri"/>
                <w:sz w:val="18"/>
                <w:szCs w:val="18"/>
              </w:rPr>
            </w:pPr>
            <w:r w:rsidRPr="009D031C">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sz w:val="18"/>
                <w:szCs w:val="18"/>
              </w:rPr>
              <w:t>5.1.2</w:t>
            </w:r>
          </w:p>
        </w:tc>
        <w:tc>
          <w:tcPr>
            <w:tcW w:w="453" w:type="pct"/>
            <w:shd w:val="clear" w:color="auto" w:fill="auto"/>
          </w:tcPr>
          <w:p w:rsidR="002354F0" w:rsidRPr="00D04372" w:rsidRDefault="002354F0" w:rsidP="00BA7156">
            <w:pPr>
              <w:widowControl w:val="0"/>
              <w:contextualSpacing/>
              <w:jc w:val="center"/>
              <w:rPr>
                <w:sz w:val="18"/>
                <w:szCs w:val="18"/>
              </w:rPr>
            </w:pPr>
            <w:r w:rsidRPr="00C237FD">
              <w:rPr>
                <w:sz w:val="18"/>
                <w:szCs w:val="18"/>
              </w:rPr>
              <w:t>спортивный зал</w:t>
            </w:r>
            <w:r>
              <w:rPr>
                <w:sz w:val="18"/>
                <w:szCs w:val="18"/>
              </w:rPr>
              <w:t>; б</w:t>
            </w:r>
            <w:r w:rsidRPr="00D04372">
              <w:rPr>
                <w:sz w:val="18"/>
                <w:szCs w:val="18"/>
              </w:rPr>
              <w:t>ассейн</w:t>
            </w:r>
            <w:r>
              <w:rPr>
                <w:sz w:val="18"/>
                <w:szCs w:val="18"/>
              </w:rPr>
              <w:t>; з</w:t>
            </w:r>
            <w:r w:rsidRPr="00D04372">
              <w:rPr>
                <w:sz w:val="18"/>
                <w:szCs w:val="18"/>
              </w:rPr>
              <w:t>дание спортивного комплекса</w:t>
            </w:r>
            <w:r>
              <w:rPr>
                <w:sz w:val="18"/>
                <w:szCs w:val="18"/>
              </w:rPr>
              <w:t>; з</w:t>
            </w:r>
            <w:r w:rsidRPr="00D04372">
              <w:rPr>
                <w:sz w:val="18"/>
                <w:szCs w:val="18"/>
              </w:rPr>
              <w:t>дание</w:t>
            </w:r>
          </w:p>
          <w:p w:rsidR="002354F0" w:rsidRPr="003F3542" w:rsidRDefault="002354F0" w:rsidP="00BA7156">
            <w:pPr>
              <w:widowControl w:val="0"/>
              <w:contextualSpacing/>
              <w:jc w:val="center"/>
              <w:rPr>
                <w:sz w:val="18"/>
                <w:szCs w:val="18"/>
              </w:rPr>
            </w:pPr>
            <w:r w:rsidRPr="00D04372">
              <w:rPr>
                <w:sz w:val="18"/>
                <w:szCs w:val="18"/>
              </w:rPr>
              <w:t>физкультурно-оздоровительного комплекса</w:t>
            </w:r>
            <w:r>
              <w:rPr>
                <w:sz w:val="18"/>
                <w:szCs w:val="18"/>
              </w:rPr>
              <w:t>; к</w:t>
            </w:r>
            <w:r w:rsidRPr="00D04372">
              <w:rPr>
                <w:sz w:val="18"/>
                <w:szCs w:val="18"/>
              </w:rPr>
              <w:t xml:space="preserve">рытый </w:t>
            </w:r>
            <w:r w:rsidRPr="00D04372">
              <w:rPr>
                <w:sz w:val="18"/>
                <w:szCs w:val="18"/>
              </w:rPr>
              <w:lastRenderedPageBreak/>
              <w:t>ледовый каток</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lastRenderedPageBreak/>
              <w:t>100</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2</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60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sz w:val="18"/>
                <w:szCs w:val="18"/>
              </w:rPr>
            </w:pPr>
            <w:r w:rsidRPr="009D031C">
              <w:rPr>
                <w:sz w:val="18"/>
                <w:szCs w:val="18"/>
              </w:rPr>
              <w:lastRenderedPageBreak/>
              <w:t>Площадки для занятий спортом</w:t>
            </w:r>
          </w:p>
        </w:tc>
        <w:tc>
          <w:tcPr>
            <w:tcW w:w="999" w:type="pct"/>
            <w:shd w:val="clear" w:color="auto" w:fill="auto"/>
          </w:tcPr>
          <w:p w:rsidR="002354F0" w:rsidRPr="009D031C" w:rsidRDefault="002354F0" w:rsidP="00BA7156">
            <w:pPr>
              <w:widowControl w:val="0"/>
              <w:jc w:val="both"/>
              <w:rPr>
                <w:sz w:val="18"/>
                <w:szCs w:val="18"/>
              </w:rPr>
            </w:pPr>
            <w:r w:rsidRPr="009D031C">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5.1.3</w:t>
            </w:r>
          </w:p>
        </w:tc>
        <w:tc>
          <w:tcPr>
            <w:tcW w:w="453" w:type="pct"/>
            <w:shd w:val="clear" w:color="auto" w:fill="auto"/>
          </w:tcPr>
          <w:p w:rsidR="002354F0" w:rsidRPr="009D031C" w:rsidRDefault="002354F0" w:rsidP="00BA7156">
            <w:pPr>
              <w:widowControl w:val="0"/>
              <w:jc w:val="center"/>
              <w:rPr>
                <w:sz w:val="18"/>
                <w:szCs w:val="18"/>
              </w:rPr>
            </w:pPr>
            <w:r w:rsidRPr="00C237FD">
              <w:rPr>
                <w:sz w:val="18"/>
                <w:szCs w:val="18"/>
              </w:rPr>
              <w:t>спортивные площадки; беговые дорожки; хоккейная коробка; каток</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100</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Обеспечение внутреннего правопорядка</w:t>
            </w:r>
          </w:p>
        </w:tc>
        <w:tc>
          <w:tcPr>
            <w:tcW w:w="999" w:type="pct"/>
            <w:shd w:val="clear" w:color="auto" w:fill="auto"/>
          </w:tcPr>
          <w:p w:rsidR="002354F0" w:rsidRPr="009D031C" w:rsidRDefault="002354F0" w:rsidP="00BA7156">
            <w:pPr>
              <w:widowControl w:val="0"/>
              <w:jc w:val="both"/>
              <w:rPr>
                <w:rFonts w:eastAsia="Calibri"/>
                <w:sz w:val="18"/>
                <w:szCs w:val="18"/>
              </w:rPr>
            </w:pPr>
            <w:r w:rsidRPr="009D031C">
              <w:rPr>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D031C">
              <w:rPr>
                <w:sz w:val="18"/>
                <w:szCs w:val="18"/>
              </w:rPr>
              <w:t>Росгвардии</w:t>
            </w:r>
            <w:proofErr w:type="spellEnd"/>
            <w:r w:rsidRPr="009D031C">
              <w:rPr>
                <w:sz w:val="18"/>
                <w:szCs w:val="18"/>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8.3</w:t>
            </w:r>
          </w:p>
        </w:tc>
        <w:tc>
          <w:tcPr>
            <w:tcW w:w="453" w:type="pct"/>
            <w:shd w:val="clear" w:color="auto" w:fill="auto"/>
          </w:tcPr>
          <w:p w:rsidR="002354F0" w:rsidRDefault="002354F0" w:rsidP="00BA7156">
            <w:pPr>
              <w:widowControl w:val="0"/>
              <w:jc w:val="center"/>
              <w:rPr>
                <w:sz w:val="18"/>
                <w:szCs w:val="18"/>
              </w:rPr>
            </w:pPr>
            <w:r w:rsidRPr="00C237FD">
              <w:rPr>
                <w:sz w:val="18"/>
                <w:szCs w:val="18"/>
              </w:rPr>
              <w:t>контрольно-пропускной пункт; сооружения ГО ЧС; объекты пожарной охраны</w:t>
            </w:r>
          </w:p>
          <w:p w:rsidR="002354F0" w:rsidRPr="000B0327" w:rsidRDefault="002354F0" w:rsidP="00BA7156">
            <w:pPr>
              <w:jc w:val="center"/>
              <w:rPr>
                <w:sz w:val="18"/>
                <w:szCs w:val="18"/>
              </w:rPr>
            </w:pP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rPr>
                <w:rFonts w:eastAsia="Calibri"/>
                <w:sz w:val="18"/>
                <w:szCs w:val="18"/>
              </w:rPr>
            </w:pPr>
            <w:r w:rsidRPr="009D031C">
              <w:rPr>
                <w:sz w:val="18"/>
                <w:szCs w:val="18"/>
              </w:rPr>
              <w:t>Улично-дорожная сеть</w:t>
            </w:r>
          </w:p>
        </w:tc>
        <w:tc>
          <w:tcPr>
            <w:tcW w:w="999"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D031C">
              <w:rPr>
                <w:rFonts w:eastAsia="Calibri"/>
                <w:sz w:val="18"/>
                <w:szCs w:val="18"/>
              </w:rPr>
              <w:t>велотранспортной</w:t>
            </w:r>
            <w:proofErr w:type="spellEnd"/>
            <w:r w:rsidRPr="009D031C">
              <w:rPr>
                <w:rFonts w:eastAsia="Calibri"/>
                <w:sz w:val="18"/>
                <w:szCs w:val="18"/>
              </w:rPr>
              <w:t xml:space="preserve"> и инженерной инфраструктуры;</w:t>
            </w:r>
          </w:p>
          <w:p w:rsidR="002354F0" w:rsidRPr="009D031C" w:rsidRDefault="002354F0" w:rsidP="00BA7156">
            <w:pPr>
              <w:widowControl w:val="0"/>
              <w:jc w:val="both"/>
              <w:rPr>
                <w:rFonts w:eastAsia="Calibri"/>
                <w:sz w:val="18"/>
                <w:szCs w:val="18"/>
              </w:rPr>
            </w:pPr>
            <w:r w:rsidRPr="009D031C">
              <w:rPr>
                <w:rFonts w:eastAsia="Calibri"/>
                <w:sz w:val="18"/>
                <w:szCs w:val="18"/>
              </w:rPr>
              <w:t>размещение придорожных стоянок (парковок) транспортных сре</w:t>
            </w:r>
            <w:proofErr w:type="gramStart"/>
            <w:r w:rsidRPr="009D031C">
              <w:rPr>
                <w:rFonts w:eastAsia="Calibri"/>
                <w:sz w:val="18"/>
                <w:szCs w:val="18"/>
              </w:rPr>
              <w:t xml:space="preserve">дств в </w:t>
            </w:r>
            <w:r w:rsidRPr="009D031C">
              <w:rPr>
                <w:rFonts w:eastAsia="Calibri"/>
                <w:sz w:val="18"/>
                <w:szCs w:val="18"/>
              </w:rPr>
              <w:lastRenderedPageBreak/>
              <w:t>гр</w:t>
            </w:r>
            <w:proofErr w:type="gramEnd"/>
            <w:r w:rsidRPr="009D031C">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lastRenderedPageBreak/>
              <w:t>12.0.1</w:t>
            </w:r>
          </w:p>
        </w:tc>
        <w:tc>
          <w:tcPr>
            <w:tcW w:w="453" w:type="pct"/>
            <w:shd w:val="clear" w:color="auto" w:fill="auto"/>
          </w:tcPr>
          <w:p w:rsidR="002354F0" w:rsidRPr="007A60C9" w:rsidRDefault="002354F0" w:rsidP="00BA7156">
            <w:pPr>
              <w:widowControl w:val="0"/>
              <w:contextualSpacing/>
              <w:jc w:val="center"/>
              <w:rPr>
                <w:sz w:val="18"/>
                <w:szCs w:val="18"/>
              </w:rPr>
            </w:pPr>
            <w:r w:rsidRPr="003F3542">
              <w:rPr>
                <w:sz w:val="18"/>
                <w:szCs w:val="18"/>
              </w:rPr>
              <w:t>автомобильные дороги; пешеходные тротуары; проезд; велодорожки</w:t>
            </w:r>
          </w:p>
        </w:tc>
        <w:tc>
          <w:tcPr>
            <w:tcW w:w="273" w:type="pct"/>
            <w:shd w:val="clear" w:color="auto" w:fill="auto"/>
          </w:tcPr>
          <w:p w:rsidR="002354F0" w:rsidRPr="009D031C" w:rsidRDefault="002354F0" w:rsidP="00BA7156">
            <w:pPr>
              <w:widowControl w:val="0"/>
              <w:contextualSpacing/>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contextualSpacing/>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contextualSpacing/>
              <w:jc w:val="center"/>
              <w:rPr>
                <w:sz w:val="18"/>
                <w:szCs w:val="18"/>
              </w:rPr>
            </w:pPr>
            <w:r w:rsidRPr="009D031C">
              <w:rPr>
                <w:sz w:val="18"/>
                <w:szCs w:val="18"/>
              </w:rPr>
              <w:t>-</w:t>
            </w:r>
          </w:p>
        </w:tc>
        <w:tc>
          <w:tcPr>
            <w:tcW w:w="317" w:type="pct"/>
            <w:shd w:val="clear" w:color="auto" w:fill="auto"/>
          </w:tcPr>
          <w:p w:rsidR="002354F0" w:rsidRPr="009D031C" w:rsidRDefault="002354F0" w:rsidP="00BA7156">
            <w:pPr>
              <w:widowControl w:val="0"/>
              <w:contextualSpacing/>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tabs>
                <w:tab w:val="left" w:pos="142"/>
              </w:tabs>
              <w:autoSpaceDE w:val="0"/>
              <w:jc w:val="center"/>
              <w:rPr>
                <w:sz w:val="18"/>
                <w:szCs w:val="18"/>
              </w:rPr>
            </w:pPr>
            <w:r w:rsidRPr="009D031C">
              <w:rPr>
                <w:sz w:val="18"/>
                <w:szCs w:val="18"/>
              </w:rPr>
              <w:t>-</w:t>
            </w:r>
          </w:p>
        </w:tc>
        <w:tc>
          <w:tcPr>
            <w:tcW w:w="1000" w:type="pct"/>
            <w:shd w:val="clear" w:color="auto" w:fill="auto"/>
          </w:tcPr>
          <w:p w:rsidR="002354F0" w:rsidRPr="009D031C" w:rsidRDefault="002354F0" w:rsidP="00BA7156">
            <w:pPr>
              <w:widowControl w:val="0"/>
              <w:contextualSpacing/>
              <w:rPr>
                <w:sz w:val="18"/>
                <w:szCs w:val="18"/>
              </w:rPr>
            </w:pPr>
            <w:r w:rsidRPr="009D031C">
              <w:rPr>
                <w:sz w:val="18"/>
                <w:szCs w:val="18"/>
              </w:rPr>
              <w:t>-</w:t>
            </w:r>
          </w:p>
        </w:tc>
      </w:tr>
      <w:tr w:rsidR="002354F0" w:rsidRPr="009D031C" w:rsidTr="00BA7156">
        <w:trPr>
          <w:trHeight w:val="20"/>
        </w:trPr>
        <w:tc>
          <w:tcPr>
            <w:tcW w:w="455" w:type="pct"/>
            <w:shd w:val="clear" w:color="auto" w:fill="auto"/>
          </w:tcPr>
          <w:p w:rsidR="002354F0" w:rsidRPr="009D031C" w:rsidRDefault="002354F0" w:rsidP="00BA7156">
            <w:pPr>
              <w:widowControl w:val="0"/>
              <w:rPr>
                <w:rFonts w:eastAsia="Calibri"/>
                <w:sz w:val="18"/>
                <w:szCs w:val="18"/>
              </w:rPr>
            </w:pPr>
            <w:r w:rsidRPr="009D031C">
              <w:rPr>
                <w:rFonts w:eastAsia="Calibri"/>
                <w:sz w:val="18"/>
                <w:szCs w:val="18"/>
              </w:rPr>
              <w:lastRenderedPageBreak/>
              <w:t>Благоустройство территории</w:t>
            </w:r>
          </w:p>
        </w:tc>
        <w:tc>
          <w:tcPr>
            <w:tcW w:w="999" w:type="pct"/>
            <w:shd w:val="clear" w:color="auto" w:fill="auto"/>
          </w:tcPr>
          <w:p w:rsidR="002354F0" w:rsidRPr="009D031C" w:rsidRDefault="002354F0" w:rsidP="00BA7156">
            <w:pPr>
              <w:widowControl w:val="0"/>
              <w:jc w:val="both"/>
              <w:rPr>
                <w:sz w:val="18"/>
                <w:szCs w:val="18"/>
              </w:rPr>
            </w:pPr>
            <w:r w:rsidRPr="009D031C">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t>12.0.2</w:t>
            </w:r>
          </w:p>
        </w:tc>
        <w:tc>
          <w:tcPr>
            <w:tcW w:w="453" w:type="pct"/>
            <w:shd w:val="clear" w:color="auto" w:fill="auto"/>
          </w:tcPr>
          <w:p w:rsidR="002354F0" w:rsidRPr="009D031C" w:rsidRDefault="002354F0" w:rsidP="00BA7156">
            <w:pPr>
              <w:widowControl w:val="0"/>
              <w:contextualSpacing/>
              <w:jc w:val="center"/>
              <w:rPr>
                <w:sz w:val="18"/>
                <w:szCs w:val="18"/>
              </w:rPr>
            </w:pPr>
            <w:r>
              <w:rPr>
                <w:sz w:val="18"/>
                <w:szCs w:val="18"/>
              </w:rPr>
              <w:t>-</w:t>
            </w:r>
          </w:p>
        </w:tc>
        <w:tc>
          <w:tcPr>
            <w:tcW w:w="273" w:type="pct"/>
            <w:shd w:val="clear" w:color="auto" w:fill="auto"/>
          </w:tcPr>
          <w:p w:rsidR="002354F0" w:rsidRPr="009D031C" w:rsidRDefault="002354F0" w:rsidP="00BA7156">
            <w:pPr>
              <w:widowControl w:val="0"/>
              <w:contextualSpacing/>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contextualSpacing/>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contextualSpacing/>
              <w:jc w:val="center"/>
              <w:rPr>
                <w:sz w:val="18"/>
                <w:szCs w:val="18"/>
              </w:rPr>
            </w:pPr>
            <w:r w:rsidRPr="009D031C">
              <w:rPr>
                <w:sz w:val="18"/>
                <w:szCs w:val="18"/>
              </w:rPr>
              <w:t>-</w:t>
            </w:r>
          </w:p>
        </w:tc>
        <w:tc>
          <w:tcPr>
            <w:tcW w:w="317" w:type="pct"/>
            <w:shd w:val="clear" w:color="auto" w:fill="auto"/>
          </w:tcPr>
          <w:p w:rsidR="002354F0" w:rsidRPr="009D031C" w:rsidRDefault="002354F0" w:rsidP="00BA7156">
            <w:pPr>
              <w:widowControl w:val="0"/>
              <w:contextualSpacing/>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64" w:type="pct"/>
            <w:shd w:val="clear" w:color="auto" w:fill="auto"/>
          </w:tcPr>
          <w:p w:rsidR="002354F0" w:rsidRPr="009D031C" w:rsidRDefault="002354F0" w:rsidP="00BA7156">
            <w:pPr>
              <w:widowControl w:val="0"/>
              <w:tabs>
                <w:tab w:val="left" w:pos="142"/>
              </w:tabs>
              <w:autoSpaceDE w:val="0"/>
              <w:jc w:val="center"/>
              <w:rPr>
                <w:sz w:val="18"/>
                <w:szCs w:val="18"/>
              </w:rPr>
            </w:pPr>
            <w:r w:rsidRPr="009D031C">
              <w:rPr>
                <w:sz w:val="18"/>
                <w:szCs w:val="18"/>
              </w:rPr>
              <w:t>-</w:t>
            </w:r>
          </w:p>
        </w:tc>
        <w:tc>
          <w:tcPr>
            <w:tcW w:w="1000" w:type="pct"/>
            <w:shd w:val="clear" w:color="auto" w:fill="auto"/>
          </w:tcPr>
          <w:p w:rsidR="002354F0" w:rsidRPr="009D031C" w:rsidRDefault="002354F0" w:rsidP="00BA7156">
            <w:pPr>
              <w:widowControl w:val="0"/>
              <w:contextualSpacing/>
              <w:rPr>
                <w:sz w:val="18"/>
                <w:szCs w:val="18"/>
              </w:rPr>
            </w:pPr>
            <w:r w:rsidRPr="009D031C">
              <w:rPr>
                <w:sz w:val="18"/>
                <w:szCs w:val="18"/>
              </w:rPr>
              <w:t>-</w:t>
            </w:r>
          </w:p>
        </w:tc>
      </w:tr>
      <w:tr w:rsidR="002354F0" w:rsidRPr="009D031C" w:rsidTr="00BA7156">
        <w:trPr>
          <w:trHeight w:val="20"/>
        </w:trPr>
        <w:tc>
          <w:tcPr>
            <w:tcW w:w="5000" w:type="pct"/>
            <w:gridSpan w:val="11"/>
            <w:shd w:val="clear" w:color="auto" w:fill="auto"/>
          </w:tcPr>
          <w:p w:rsidR="002354F0" w:rsidRPr="009D031C" w:rsidRDefault="002354F0" w:rsidP="00BA7156">
            <w:pPr>
              <w:widowControl w:val="0"/>
              <w:jc w:val="center"/>
              <w:rPr>
                <w:b/>
                <w:bCs/>
                <w:sz w:val="18"/>
                <w:szCs w:val="18"/>
              </w:rPr>
            </w:pPr>
            <w:r w:rsidRPr="009D031C">
              <w:rPr>
                <w:rFonts w:eastAsia="Calibri"/>
                <w:b/>
                <w:bCs/>
                <w:sz w:val="18"/>
                <w:szCs w:val="18"/>
              </w:rPr>
              <w:t>Условно разрешенные виды использования</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sz w:val="18"/>
                <w:szCs w:val="18"/>
              </w:rPr>
            </w:pPr>
            <w:r w:rsidRPr="009D031C">
              <w:rPr>
                <w:rFonts w:eastAsia="Calibri"/>
                <w:sz w:val="18"/>
                <w:szCs w:val="18"/>
              </w:rPr>
              <w:t>Для индивидуального жилищного строительства</w:t>
            </w:r>
          </w:p>
        </w:tc>
        <w:tc>
          <w:tcPr>
            <w:tcW w:w="999" w:type="pct"/>
            <w:shd w:val="clear" w:color="auto" w:fill="auto"/>
          </w:tcPr>
          <w:p w:rsidR="002354F0" w:rsidRPr="009D031C" w:rsidRDefault="002354F0" w:rsidP="00BA7156">
            <w:pPr>
              <w:widowControl w:val="0"/>
              <w:autoSpaceDE w:val="0"/>
              <w:autoSpaceDN w:val="0"/>
              <w:adjustRightInd w:val="0"/>
              <w:jc w:val="both"/>
              <w:rPr>
                <w:sz w:val="18"/>
                <w:szCs w:val="18"/>
              </w:rPr>
            </w:pPr>
            <w:proofErr w:type="gramStart"/>
            <w:r w:rsidRPr="009D031C">
              <w:rPr>
                <w:rFonts w:eastAsia="Calibri"/>
                <w:sz w:val="18"/>
                <w:szCs w:val="18"/>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w:t>
            </w:r>
            <w:r w:rsidRPr="009D031C">
              <w:rPr>
                <w:rFonts w:eastAsia="Calibri"/>
                <w:sz w:val="18"/>
                <w:szCs w:val="18"/>
              </w:rPr>
              <w:lastRenderedPageBreak/>
              <w:t>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9D031C">
              <w:rPr>
                <w:rFonts w:eastAsia="Calibri"/>
                <w:sz w:val="18"/>
                <w:szCs w:val="18"/>
              </w:rPr>
              <w:t xml:space="preserve"> размещение индивидуальных гаражей и хозяйственных построек</w:t>
            </w:r>
          </w:p>
        </w:tc>
        <w:tc>
          <w:tcPr>
            <w:tcW w:w="274" w:type="pct"/>
            <w:shd w:val="clear" w:color="auto" w:fill="auto"/>
          </w:tcPr>
          <w:p w:rsidR="002354F0" w:rsidRPr="009D031C" w:rsidRDefault="002354F0" w:rsidP="00BA7156">
            <w:pPr>
              <w:widowControl w:val="0"/>
              <w:jc w:val="center"/>
              <w:rPr>
                <w:sz w:val="18"/>
                <w:szCs w:val="18"/>
              </w:rPr>
            </w:pPr>
            <w:r w:rsidRPr="009D031C">
              <w:rPr>
                <w:rFonts w:eastAsia="Calibri"/>
                <w:sz w:val="18"/>
                <w:szCs w:val="18"/>
              </w:rPr>
              <w:lastRenderedPageBreak/>
              <w:t>2.1</w:t>
            </w:r>
          </w:p>
        </w:tc>
        <w:tc>
          <w:tcPr>
            <w:tcW w:w="453" w:type="pct"/>
            <w:shd w:val="clear" w:color="auto" w:fill="auto"/>
          </w:tcPr>
          <w:p w:rsidR="002354F0" w:rsidRPr="0019500E" w:rsidRDefault="002354F0" w:rsidP="00BA7156">
            <w:pPr>
              <w:widowControl w:val="0"/>
              <w:contextualSpacing/>
              <w:jc w:val="center"/>
              <w:rPr>
                <w:sz w:val="18"/>
                <w:szCs w:val="18"/>
              </w:rPr>
            </w:pPr>
            <w:r w:rsidRPr="0019500E">
              <w:rPr>
                <w:sz w:val="18"/>
                <w:szCs w:val="18"/>
              </w:rPr>
              <w:t>индивидуальный жилой дом;</w:t>
            </w:r>
          </w:p>
          <w:p w:rsidR="002354F0" w:rsidRPr="004F1F41" w:rsidRDefault="002354F0" w:rsidP="00BA7156">
            <w:pPr>
              <w:widowControl w:val="0"/>
              <w:contextualSpacing/>
              <w:jc w:val="center"/>
              <w:rPr>
                <w:sz w:val="18"/>
                <w:szCs w:val="18"/>
              </w:rPr>
            </w:pPr>
            <w:r w:rsidRPr="0019500E">
              <w:rPr>
                <w:sz w:val="18"/>
                <w:szCs w:val="18"/>
              </w:rPr>
              <w:t>здание гаража</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200</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lang w:val="en-US"/>
              </w:rPr>
              <w:t>6</w:t>
            </w:r>
            <w:r w:rsidRPr="009D031C">
              <w:rPr>
                <w:sz w:val="18"/>
                <w:szCs w:val="18"/>
              </w:rPr>
              <w:t>00</w:t>
            </w:r>
          </w:p>
        </w:tc>
        <w:tc>
          <w:tcPr>
            <w:tcW w:w="318" w:type="pct"/>
            <w:shd w:val="clear" w:color="auto" w:fill="auto"/>
          </w:tcPr>
          <w:p w:rsidR="002354F0" w:rsidRPr="009D031C" w:rsidRDefault="002354F0" w:rsidP="00BA7156">
            <w:pPr>
              <w:widowControl w:val="0"/>
              <w:contextualSpacing/>
              <w:jc w:val="center"/>
              <w:rPr>
                <w:sz w:val="18"/>
                <w:szCs w:val="18"/>
              </w:rPr>
            </w:pPr>
            <w:r w:rsidRPr="009D031C">
              <w:rPr>
                <w:sz w:val="18"/>
                <w:szCs w:val="18"/>
              </w:rPr>
              <w:t>3 для индивидуального жилого дома,</w:t>
            </w:r>
          </w:p>
          <w:p w:rsidR="002354F0" w:rsidRPr="009D031C" w:rsidRDefault="002354F0" w:rsidP="00BA7156">
            <w:pPr>
              <w:widowControl w:val="0"/>
              <w:jc w:val="center"/>
              <w:rPr>
                <w:sz w:val="18"/>
                <w:szCs w:val="18"/>
              </w:rPr>
            </w:pPr>
            <w:r w:rsidRPr="009D031C">
              <w:rPr>
                <w:sz w:val="18"/>
                <w:szCs w:val="18"/>
              </w:rPr>
              <w:t>1 для хозяйственных построек</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lang w:val="en-US"/>
              </w:rPr>
            </w:pPr>
            <w:r w:rsidRPr="009D031C">
              <w:rPr>
                <w:sz w:val="18"/>
                <w:szCs w:val="18"/>
              </w:rPr>
              <w:t>40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 до жилого дома; 1 до хоз. построек</w:t>
            </w:r>
          </w:p>
        </w:tc>
        <w:tc>
          <w:tcPr>
            <w:tcW w:w="1000" w:type="pct"/>
            <w:shd w:val="clear" w:color="auto" w:fill="auto"/>
          </w:tcPr>
          <w:p w:rsidR="002354F0" w:rsidRPr="009D031C" w:rsidRDefault="002354F0" w:rsidP="00BA7156">
            <w:pPr>
              <w:widowControl w:val="0"/>
              <w:contextualSpacing/>
              <w:jc w:val="both"/>
              <w:rPr>
                <w:sz w:val="18"/>
                <w:szCs w:val="18"/>
              </w:rPr>
            </w:pPr>
            <w:r w:rsidRPr="009D031C">
              <w:rPr>
                <w:sz w:val="18"/>
                <w:szCs w:val="18"/>
              </w:rPr>
              <w:t>1. При образовании земельных участков (в том числе путем раздела или выдела) минимальная ширина земельного участка вдоль фронта улицы (проезда) не менее 12 м.;</w:t>
            </w:r>
          </w:p>
          <w:p w:rsidR="002354F0" w:rsidRPr="009D031C" w:rsidRDefault="002354F0" w:rsidP="00BA7156">
            <w:pPr>
              <w:widowControl w:val="0"/>
              <w:contextualSpacing/>
              <w:jc w:val="both"/>
              <w:rPr>
                <w:sz w:val="18"/>
                <w:szCs w:val="18"/>
              </w:rPr>
            </w:pPr>
            <w:r w:rsidRPr="009D031C">
              <w:rPr>
                <w:sz w:val="18"/>
                <w:szCs w:val="18"/>
              </w:rPr>
              <w:t>2. Минимальный отступ от красной линии - 3 м при осуществлении нового строительства;</w:t>
            </w:r>
          </w:p>
          <w:p w:rsidR="002354F0" w:rsidRPr="009D031C" w:rsidRDefault="002354F0" w:rsidP="00BA7156">
            <w:pPr>
              <w:widowControl w:val="0"/>
              <w:contextualSpacing/>
              <w:jc w:val="both"/>
              <w:rPr>
                <w:rFonts w:eastAsia="Calibri"/>
                <w:sz w:val="18"/>
                <w:szCs w:val="18"/>
              </w:rPr>
            </w:pPr>
            <w:r w:rsidRPr="009D031C">
              <w:rPr>
                <w:rFonts w:eastAsia="Calibri"/>
                <w:sz w:val="18"/>
                <w:szCs w:val="18"/>
              </w:rPr>
              <w:t>3.</w:t>
            </w:r>
            <w:r w:rsidRPr="009D031C">
              <w:rPr>
                <w:sz w:val="18"/>
                <w:szCs w:val="18"/>
              </w:rPr>
              <w:t xml:space="preserve"> </w:t>
            </w:r>
            <w:r w:rsidRPr="009D031C">
              <w:rPr>
                <w:rFonts w:eastAsia="Calibri"/>
                <w:sz w:val="18"/>
                <w:szCs w:val="18"/>
              </w:rPr>
              <w:t xml:space="preserve">Максимальная высота построек от </w:t>
            </w:r>
            <w:r w:rsidRPr="009D031C">
              <w:rPr>
                <w:rFonts w:eastAsia="Calibri"/>
                <w:sz w:val="18"/>
                <w:szCs w:val="18"/>
              </w:rPr>
              <w:lastRenderedPageBreak/>
              <w:t>уровня земли до верха скатной кровли (конька), за исключением дома:</w:t>
            </w:r>
          </w:p>
          <w:p w:rsidR="002354F0" w:rsidRPr="009D031C" w:rsidRDefault="002354F0" w:rsidP="00BA7156">
            <w:pPr>
              <w:widowControl w:val="0"/>
              <w:contextualSpacing/>
              <w:jc w:val="both"/>
              <w:rPr>
                <w:rFonts w:eastAsia="Calibri"/>
                <w:sz w:val="18"/>
                <w:szCs w:val="18"/>
              </w:rPr>
            </w:pPr>
            <w:r w:rsidRPr="009D031C">
              <w:rPr>
                <w:rFonts w:eastAsia="Calibri"/>
                <w:sz w:val="18"/>
                <w:szCs w:val="18"/>
              </w:rPr>
              <w:t>−</w:t>
            </w:r>
            <w:r w:rsidRPr="009D031C">
              <w:rPr>
                <w:rFonts w:eastAsia="Calibri"/>
                <w:sz w:val="18"/>
                <w:szCs w:val="18"/>
              </w:rPr>
              <w:tab/>
              <w:t>7 м для построек для содержания сельскохозяйственных животных в сельских населенных пунктах;</w:t>
            </w:r>
          </w:p>
          <w:p w:rsidR="002354F0" w:rsidRPr="009D031C" w:rsidRDefault="002354F0" w:rsidP="00BA7156">
            <w:pPr>
              <w:widowControl w:val="0"/>
              <w:contextualSpacing/>
              <w:jc w:val="both"/>
              <w:rPr>
                <w:rFonts w:eastAsia="Calibri"/>
                <w:sz w:val="18"/>
                <w:szCs w:val="18"/>
              </w:rPr>
            </w:pPr>
            <w:r w:rsidRPr="009D031C">
              <w:rPr>
                <w:rFonts w:eastAsia="Calibri"/>
                <w:sz w:val="18"/>
                <w:szCs w:val="18"/>
              </w:rPr>
              <w:t>−</w:t>
            </w:r>
            <w:r w:rsidRPr="009D031C">
              <w:rPr>
                <w:rFonts w:eastAsia="Calibri"/>
                <w:sz w:val="18"/>
                <w:szCs w:val="18"/>
              </w:rPr>
              <w:tab/>
              <w:t>4,5 м для других построек;</w:t>
            </w:r>
          </w:p>
          <w:p w:rsidR="002354F0" w:rsidRPr="009D031C" w:rsidRDefault="002354F0" w:rsidP="00BA7156">
            <w:pPr>
              <w:widowControl w:val="0"/>
              <w:contextualSpacing/>
              <w:jc w:val="both"/>
              <w:rPr>
                <w:rFonts w:eastAsia="Calibri"/>
                <w:sz w:val="18"/>
                <w:szCs w:val="18"/>
              </w:rPr>
            </w:pPr>
            <w:r w:rsidRPr="009D031C">
              <w:rPr>
                <w:rFonts w:eastAsia="Calibri"/>
                <w:sz w:val="18"/>
                <w:szCs w:val="18"/>
              </w:rPr>
              <w:t>4.</w:t>
            </w:r>
            <w:r w:rsidRPr="009D031C">
              <w:rPr>
                <w:sz w:val="18"/>
                <w:szCs w:val="18"/>
              </w:rPr>
              <w:t xml:space="preserve"> </w:t>
            </w:r>
            <w:r w:rsidRPr="009D031C">
              <w:rPr>
                <w:rFonts w:eastAsia="Calibri"/>
                <w:sz w:val="18"/>
                <w:szCs w:val="18"/>
              </w:rPr>
              <w:t>Условия размещения отдельных объектов:</w:t>
            </w:r>
          </w:p>
          <w:p w:rsidR="002354F0" w:rsidRPr="009D031C" w:rsidRDefault="002354F0" w:rsidP="00BA7156">
            <w:pPr>
              <w:widowControl w:val="0"/>
              <w:contextualSpacing/>
              <w:jc w:val="both"/>
              <w:rPr>
                <w:rFonts w:eastAsia="Calibri"/>
                <w:sz w:val="18"/>
                <w:szCs w:val="18"/>
              </w:rPr>
            </w:pPr>
            <w:r w:rsidRPr="009D031C">
              <w:rPr>
                <w:rFonts w:eastAsia="Calibri"/>
                <w:sz w:val="18"/>
                <w:szCs w:val="18"/>
              </w:rPr>
              <w:t>- не допускается размещать со стороны улиц постройки, за исключением домов и гаражей;</w:t>
            </w:r>
          </w:p>
          <w:p w:rsidR="002354F0" w:rsidRPr="009D031C" w:rsidRDefault="002354F0" w:rsidP="00BA7156">
            <w:pPr>
              <w:widowControl w:val="0"/>
              <w:contextualSpacing/>
              <w:jc w:val="both"/>
              <w:rPr>
                <w:rFonts w:eastAsia="Calibri"/>
                <w:sz w:val="18"/>
                <w:szCs w:val="18"/>
              </w:rPr>
            </w:pPr>
            <w:r w:rsidRPr="009D031C">
              <w:rPr>
                <w:rFonts w:eastAsia="Calibri"/>
                <w:sz w:val="18"/>
                <w:szCs w:val="18"/>
              </w:rPr>
              <w:t>- слив дождевых и талых вод, а также лавинообразное падение снега должно осуществляться на свой участок;</w:t>
            </w:r>
          </w:p>
          <w:p w:rsidR="002354F0" w:rsidRPr="009D031C" w:rsidRDefault="002354F0" w:rsidP="00BA7156">
            <w:pPr>
              <w:widowControl w:val="0"/>
              <w:contextualSpacing/>
              <w:jc w:val="both"/>
              <w:rPr>
                <w:rFonts w:eastAsia="Calibri"/>
                <w:sz w:val="18"/>
                <w:szCs w:val="18"/>
              </w:rPr>
            </w:pPr>
            <w:r w:rsidRPr="009D031C">
              <w:rPr>
                <w:rFonts w:eastAsia="Calibri"/>
                <w:sz w:val="18"/>
                <w:szCs w:val="18"/>
              </w:rPr>
              <w:t>- кровля гаража должна быть плоской и иметь скат на свой участок;</w:t>
            </w:r>
          </w:p>
          <w:p w:rsidR="002354F0" w:rsidRPr="009D031C" w:rsidRDefault="002354F0" w:rsidP="00BA7156">
            <w:pPr>
              <w:widowControl w:val="0"/>
              <w:autoSpaceDE w:val="0"/>
              <w:autoSpaceDN w:val="0"/>
              <w:adjustRightInd w:val="0"/>
              <w:jc w:val="both"/>
              <w:rPr>
                <w:sz w:val="18"/>
                <w:szCs w:val="18"/>
              </w:rPr>
            </w:pPr>
            <w:r w:rsidRPr="009D031C">
              <w:rPr>
                <w:rFonts w:eastAsia="Calibri"/>
                <w:sz w:val="18"/>
                <w:szCs w:val="18"/>
              </w:rPr>
              <w:t>- ворота гаража в открытом состоянии не должны выходить за пределы земельного участка.</w:t>
            </w:r>
          </w:p>
        </w:tc>
      </w:tr>
      <w:tr w:rsidR="002354F0" w:rsidRPr="009D031C" w:rsidTr="00BA7156">
        <w:trPr>
          <w:trHeight w:val="20"/>
        </w:trPr>
        <w:tc>
          <w:tcPr>
            <w:tcW w:w="455" w:type="pct"/>
            <w:shd w:val="clear" w:color="auto" w:fill="auto"/>
          </w:tcPr>
          <w:p w:rsidR="002354F0" w:rsidRPr="009D031C" w:rsidRDefault="002354F0" w:rsidP="00BA7156">
            <w:pPr>
              <w:widowControl w:val="0"/>
              <w:rPr>
                <w:sz w:val="18"/>
                <w:szCs w:val="18"/>
              </w:rPr>
            </w:pPr>
            <w:r w:rsidRPr="009D031C">
              <w:rPr>
                <w:rFonts w:eastAsia="Calibri"/>
                <w:sz w:val="18"/>
                <w:szCs w:val="18"/>
              </w:rPr>
              <w:lastRenderedPageBreak/>
              <w:t>Малоэтажная многоквартирная жилая застройка</w:t>
            </w:r>
          </w:p>
        </w:tc>
        <w:tc>
          <w:tcPr>
            <w:tcW w:w="999" w:type="pct"/>
            <w:shd w:val="clear" w:color="auto" w:fill="auto"/>
            <w:vAlign w:val="center"/>
          </w:tcPr>
          <w:p w:rsidR="002354F0" w:rsidRPr="009D031C" w:rsidRDefault="002354F0" w:rsidP="00BA7156">
            <w:pPr>
              <w:widowControl w:val="0"/>
              <w:jc w:val="both"/>
              <w:rPr>
                <w:rFonts w:eastAsia="Calibri"/>
                <w:sz w:val="18"/>
                <w:szCs w:val="18"/>
              </w:rPr>
            </w:pPr>
            <w:r w:rsidRPr="009D031C">
              <w:rPr>
                <w:rFonts w:eastAsia="Calibri"/>
                <w:sz w:val="18"/>
                <w:szCs w:val="18"/>
              </w:rPr>
              <w:t xml:space="preserve">Размещение малоэтажных многоквартирных домов (многоквартирные дома высотой до 4 этажей, включая </w:t>
            </w:r>
            <w:proofErr w:type="gramStart"/>
            <w:r w:rsidRPr="009D031C">
              <w:rPr>
                <w:rFonts w:eastAsia="Calibri"/>
                <w:sz w:val="18"/>
                <w:szCs w:val="18"/>
              </w:rPr>
              <w:t>мансардный</w:t>
            </w:r>
            <w:proofErr w:type="gramEnd"/>
            <w:r w:rsidRPr="009D031C">
              <w:rPr>
                <w:rFonts w:eastAsia="Calibri"/>
                <w:sz w:val="18"/>
                <w:szCs w:val="18"/>
              </w:rPr>
              <w:t>);</w:t>
            </w:r>
          </w:p>
          <w:p w:rsidR="002354F0" w:rsidRPr="009D031C" w:rsidRDefault="002354F0" w:rsidP="00BA7156">
            <w:pPr>
              <w:widowControl w:val="0"/>
              <w:jc w:val="both"/>
              <w:rPr>
                <w:rFonts w:eastAsia="Calibri"/>
                <w:sz w:val="18"/>
                <w:szCs w:val="18"/>
              </w:rPr>
            </w:pPr>
            <w:r w:rsidRPr="009D031C">
              <w:rPr>
                <w:rFonts w:eastAsia="Calibri"/>
                <w:sz w:val="18"/>
                <w:szCs w:val="18"/>
              </w:rPr>
              <w:t>обустройство спортивных и детских площадок, площадок для отдыха;</w:t>
            </w:r>
          </w:p>
          <w:p w:rsidR="002354F0" w:rsidRPr="009D031C" w:rsidRDefault="002354F0" w:rsidP="00BA7156">
            <w:pPr>
              <w:widowControl w:val="0"/>
              <w:autoSpaceDE w:val="0"/>
              <w:autoSpaceDN w:val="0"/>
              <w:adjustRightInd w:val="0"/>
              <w:jc w:val="both"/>
              <w:rPr>
                <w:sz w:val="18"/>
                <w:szCs w:val="18"/>
              </w:rPr>
            </w:pPr>
            <w:r w:rsidRPr="009D031C">
              <w:rPr>
                <w:rFonts w:eastAsia="Calibri"/>
                <w:sz w:val="18"/>
                <w:szCs w:val="18"/>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74" w:type="pct"/>
            <w:shd w:val="clear" w:color="auto" w:fill="auto"/>
          </w:tcPr>
          <w:p w:rsidR="002354F0" w:rsidRPr="009D031C" w:rsidRDefault="002354F0" w:rsidP="00BA7156">
            <w:pPr>
              <w:widowControl w:val="0"/>
              <w:jc w:val="center"/>
              <w:rPr>
                <w:sz w:val="18"/>
                <w:szCs w:val="18"/>
              </w:rPr>
            </w:pPr>
            <w:r w:rsidRPr="009D031C">
              <w:rPr>
                <w:rFonts w:eastAsia="Calibri"/>
                <w:sz w:val="18"/>
                <w:szCs w:val="18"/>
              </w:rPr>
              <w:lastRenderedPageBreak/>
              <w:t>2.1.1</w:t>
            </w:r>
          </w:p>
        </w:tc>
        <w:tc>
          <w:tcPr>
            <w:tcW w:w="453" w:type="pct"/>
            <w:shd w:val="clear" w:color="auto" w:fill="auto"/>
          </w:tcPr>
          <w:p w:rsidR="002354F0" w:rsidRPr="00797DAB" w:rsidRDefault="002354F0" w:rsidP="00BA7156">
            <w:pPr>
              <w:widowControl w:val="0"/>
              <w:jc w:val="center"/>
              <w:rPr>
                <w:sz w:val="18"/>
                <w:szCs w:val="18"/>
              </w:rPr>
            </w:pPr>
            <w:r w:rsidRPr="00797DAB">
              <w:rPr>
                <w:sz w:val="18"/>
                <w:szCs w:val="18"/>
              </w:rPr>
              <w:t>многоквартирный дом; многоквартирный дом со встроенными, пристроенным</w:t>
            </w:r>
            <w:r w:rsidRPr="00797DAB">
              <w:rPr>
                <w:sz w:val="18"/>
                <w:szCs w:val="18"/>
              </w:rPr>
              <w:lastRenderedPageBreak/>
              <w:t>и и встроенно-пристроенными помещениями общественного назначения;</w:t>
            </w:r>
          </w:p>
          <w:p w:rsidR="002354F0" w:rsidRPr="007A60C9" w:rsidRDefault="002354F0" w:rsidP="00BA7156">
            <w:pPr>
              <w:widowControl w:val="0"/>
              <w:jc w:val="center"/>
              <w:rPr>
                <w:sz w:val="18"/>
                <w:szCs w:val="18"/>
              </w:rPr>
            </w:pPr>
            <w:r w:rsidRPr="00797DAB">
              <w:rPr>
                <w:sz w:val="18"/>
                <w:szCs w:val="18"/>
              </w:rPr>
              <w:t>здание гаража</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lastRenderedPageBreak/>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4</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40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1000" w:type="pct"/>
            <w:shd w:val="clear" w:color="auto" w:fill="auto"/>
          </w:tcPr>
          <w:p w:rsidR="002354F0" w:rsidRPr="009D031C" w:rsidRDefault="002354F0" w:rsidP="00BA7156">
            <w:pPr>
              <w:widowControl w:val="0"/>
              <w:autoSpaceDE w:val="0"/>
              <w:autoSpaceDN w:val="0"/>
              <w:adjustRightInd w:val="0"/>
              <w:jc w:val="both"/>
              <w:rPr>
                <w:sz w:val="18"/>
                <w:szCs w:val="18"/>
              </w:rPr>
            </w:pPr>
            <w:r w:rsidRPr="009D031C">
              <w:rPr>
                <w:sz w:val="18"/>
                <w:szCs w:val="18"/>
              </w:rPr>
              <w:t>1. Минимальный отступ от красной линии - 3 м при осуществлении нового строительства;</w:t>
            </w:r>
          </w:p>
          <w:p w:rsidR="002354F0" w:rsidRPr="009D031C" w:rsidRDefault="002354F0" w:rsidP="00BA7156">
            <w:pPr>
              <w:widowControl w:val="0"/>
              <w:autoSpaceDE w:val="0"/>
              <w:autoSpaceDN w:val="0"/>
              <w:adjustRightInd w:val="0"/>
              <w:jc w:val="both"/>
              <w:rPr>
                <w:sz w:val="18"/>
                <w:szCs w:val="18"/>
              </w:rPr>
            </w:pPr>
            <w:r w:rsidRPr="009D031C">
              <w:rPr>
                <w:sz w:val="18"/>
                <w:szCs w:val="18"/>
              </w:rPr>
              <w:t xml:space="preserve">2. В условиях реконструкции и дефицита территорий допускается размещение зданий по красной </w:t>
            </w:r>
            <w:r w:rsidRPr="009D031C">
              <w:rPr>
                <w:sz w:val="18"/>
                <w:szCs w:val="18"/>
              </w:rPr>
              <w:lastRenderedPageBreak/>
              <w:t>линии улиц;</w:t>
            </w:r>
          </w:p>
          <w:p w:rsidR="002354F0" w:rsidRPr="009D031C" w:rsidRDefault="002354F0" w:rsidP="00BA7156">
            <w:pPr>
              <w:widowControl w:val="0"/>
              <w:autoSpaceDE w:val="0"/>
              <w:autoSpaceDN w:val="0"/>
              <w:adjustRightInd w:val="0"/>
              <w:jc w:val="both"/>
              <w:rPr>
                <w:sz w:val="18"/>
                <w:szCs w:val="18"/>
              </w:rPr>
            </w:pPr>
            <w:r w:rsidRPr="009D031C">
              <w:rPr>
                <w:sz w:val="18"/>
                <w:szCs w:val="18"/>
              </w:rPr>
              <w:t>3.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rPr>
                <w:sz w:val="18"/>
                <w:szCs w:val="18"/>
              </w:rPr>
            </w:pPr>
            <w:r w:rsidRPr="009D031C">
              <w:rPr>
                <w:rFonts w:eastAsia="Calibri"/>
                <w:sz w:val="18"/>
                <w:szCs w:val="18"/>
              </w:rPr>
              <w:lastRenderedPageBreak/>
              <w:t>Блокированная жилая застройка</w:t>
            </w:r>
          </w:p>
        </w:tc>
        <w:tc>
          <w:tcPr>
            <w:tcW w:w="999" w:type="pct"/>
            <w:shd w:val="clear" w:color="auto" w:fill="auto"/>
            <w:vAlign w:val="center"/>
          </w:tcPr>
          <w:p w:rsidR="002354F0" w:rsidRPr="009D031C" w:rsidRDefault="002354F0" w:rsidP="00BA7156">
            <w:pPr>
              <w:widowControl w:val="0"/>
              <w:jc w:val="both"/>
              <w:rPr>
                <w:rFonts w:eastAsia="Calibri"/>
                <w:sz w:val="18"/>
                <w:szCs w:val="18"/>
              </w:rPr>
            </w:pPr>
            <w:proofErr w:type="gramStart"/>
            <w:r w:rsidRPr="009D031C">
              <w:rPr>
                <w:rFonts w:eastAsia="Calibri"/>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9D031C">
              <w:rPr>
                <w:rFonts w:eastAsia="Calibri"/>
                <w:sz w:val="18"/>
                <w:szCs w:val="18"/>
              </w:rPr>
              <w:t xml:space="preserve"> пользования (жилые дома блокированной застройки);</w:t>
            </w:r>
          </w:p>
          <w:p w:rsidR="002354F0" w:rsidRPr="009D031C" w:rsidRDefault="002354F0" w:rsidP="00BA7156">
            <w:pPr>
              <w:widowControl w:val="0"/>
              <w:jc w:val="both"/>
              <w:rPr>
                <w:rFonts w:eastAsia="Calibri"/>
                <w:sz w:val="18"/>
                <w:szCs w:val="18"/>
              </w:rPr>
            </w:pPr>
            <w:r w:rsidRPr="009D031C">
              <w:rPr>
                <w:rFonts w:eastAsia="Calibri"/>
                <w:sz w:val="18"/>
                <w:szCs w:val="18"/>
              </w:rPr>
              <w:t>разведение декоративных и плодовых деревьев, овощных и ягодных культур;</w:t>
            </w:r>
          </w:p>
          <w:p w:rsidR="002354F0" w:rsidRPr="009D031C" w:rsidRDefault="002354F0" w:rsidP="00BA7156">
            <w:pPr>
              <w:widowControl w:val="0"/>
              <w:jc w:val="both"/>
              <w:rPr>
                <w:rFonts w:eastAsia="Calibri"/>
                <w:sz w:val="18"/>
                <w:szCs w:val="18"/>
              </w:rPr>
            </w:pPr>
            <w:r w:rsidRPr="009D031C">
              <w:rPr>
                <w:rFonts w:eastAsia="Calibri"/>
                <w:sz w:val="18"/>
                <w:szCs w:val="18"/>
              </w:rPr>
              <w:t xml:space="preserve">размещение гаражей для </w:t>
            </w:r>
            <w:r w:rsidRPr="009D031C">
              <w:rPr>
                <w:rFonts w:eastAsia="Calibri"/>
                <w:sz w:val="18"/>
                <w:szCs w:val="18"/>
              </w:rPr>
              <w:lastRenderedPageBreak/>
              <w:t>собственных нужд и иных вспомогательных сооружений;</w:t>
            </w:r>
          </w:p>
          <w:p w:rsidR="002354F0" w:rsidRPr="009D031C" w:rsidRDefault="002354F0" w:rsidP="00BA7156">
            <w:pPr>
              <w:widowControl w:val="0"/>
              <w:autoSpaceDE w:val="0"/>
              <w:autoSpaceDN w:val="0"/>
              <w:adjustRightInd w:val="0"/>
              <w:jc w:val="both"/>
              <w:rPr>
                <w:sz w:val="18"/>
                <w:szCs w:val="18"/>
              </w:rPr>
            </w:pPr>
            <w:r w:rsidRPr="009D031C">
              <w:rPr>
                <w:rFonts w:eastAsia="Calibri"/>
                <w:sz w:val="18"/>
                <w:szCs w:val="18"/>
              </w:rPr>
              <w:t>обустройство спортивных и детских площадок, площадок для отдыха</w:t>
            </w:r>
          </w:p>
        </w:tc>
        <w:tc>
          <w:tcPr>
            <w:tcW w:w="274" w:type="pct"/>
            <w:shd w:val="clear" w:color="auto" w:fill="auto"/>
          </w:tcPr>
          <w:p w:rsidR="002354F0" w:rsidRPr="009D031C" w:rsidRDefault="002354F0" w:rsidP="00BA7156">
            <w:pPr>
              <w:widowControl w:val="0"/>
              <w:jc w:val="center"/>
              <w:rPr>
                <w:sz w:val="18"/>
                <w:szCs w:val="18"/>
              </w:rPr>
            </w:pPr>
            <w:r w:rsidRPr="009D031C">
              <w:rPr>
                <w:rFonts w:eastAsia="Calibri"/>
                <w:sz w:val="18"/>
                <w:szCs w:val="18"/>
              </w:rPr>
              <w:lastRenderedPageBreak/>
              <w:t>2.3</w:t>
            </w:r>
          </w:p>
        </w:tc>
        <w:tc>
          <w:tcPr>
            <w:tcW w:w="453" w:type="pct"/>
            <w:shd w:val="clear" w:color="auto" w:fill="auto"/>
          </w:tcPr>
          <w:p w:rsidR="002354F0" w:rsidRPr="00112074" w:rsidRDefault="002354F0" w:rsidP="00BA7156">
            <w:pPr>
              <w:widowControl w:val="0"/>
              <w:contextualSpacing/>
              <w:jc w:val="center"/>
              <w:rPr>
                <w:sz w:val="18"/>
                <w:szCs w:val="18"/>
              </w:rPr>
            </w:pPr>
            <w:r w:rsidRPr="00112074">
              <w:rPr>
                <w:sz w:val="18"/>
                <w:szCs w:val="18"/>
              </w:rPr>
              <w:t>жилой дом блокированной застройки;</w:t>
            </w:r>
          </w:p>
          <w:p w:rsidR="002354F0" w:rsidRPr="00112074" w:rsidRDefault="002354F0" w:rsidP="00BA7156">
            <w:pPr>
              <w:widowControl w:val="0"/>
              <w:contextualSpacing/>
              <w:jc w:val="center"/>
              <w:rPr>
                <w:sz w:val="18"/>
                <w:szCs w:val="18"/>
              </w:rPr>
            </w:pPr>
            <w:r w:rsidRPr="00112074">
              <w:rPr>
                <w:sz w:val="18"/>
                <w:szCs w:val="18"/>
              </w:rPr>
              <w:t>блок;</w:t>
            </w:r>
          </w:p>
          <w:p w:rsidR="002354F0" w:rsidRPr="00112074" w:rsidRDefault="002354F0" w:rsidP="00BA7156">
            <w:pPr>
              <w:widowControl w:val="0"/>
              <w:contextualSpacing/>
              <w:jc w:val="center"/>
              <w:rPr>
                <w:sz w:val="18"/>
                <w:szCs w:val="18"/>
              </w:rPr>
            </w:pPr>
            <w:r w:rsidRPr="00112074">
              <w:rPr>
                <w:sz w:val="18"/>
                <w:szCs w:val="18"/>
              </w:rPr>
              <w:t>блок-секция;</w:t>
            </w:r>
          </w:p>
          <w:p w:rsidR="002354F0" w:rsidRPr="009D031C" w:rsidRDefault="002354F0" w:rsidP="00BA7156">
            <w:pPr>
              <w:widowControl w:val="0"/>
              <w:jc w:val="center"/>
              <w:rPr>
                <w:sz w:val="18"/>
                <w:szCs w:val="18"/>
              </w:rPr>
            </w:pPr>
            <w:r w:rsidRPr="00112074">
              <w:rPr>
                <w:sz w:val="18"/>
                <w:szCs w:val="18"/>
              </w:rPr>
              <w:t>здание гаража</w:t>
            </w:r>
          </w:p>
        </w:tc>
        <w:tc>
          <w:tcPr>
            <w:tcW w:w="273" w:type="pct"/>
            <w:shd w:val="clear" w:color="auto" w:fill="auto"/>
          </w:tcPr>
          <w:p w:rsidR="002354F0" w:rsidRPr="009D031C" w:rsidRDefault="002354F0" w:rsidP="00BA7156">
            <w:pPr>
              <w:widowControl w:val="0"/>
              <w:jc w:val="center"/>
              <w:rPr>
                <w:sz w:val="18"/>
                <w:szCs w:val="18"/>
              </w:rPr>
            </w:pPr>
            <w:r>
              <w:rPr>
                <w:sz w:val="18"/>
                <w:szCs w:val="18"/>
              </w:rPr>
              <w:t>150</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80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 xml:space="preserve">отступ от границ земельного участка до внешних стен жилого дома блокированной застройки со стороны улиц 5 м., от других границ земельного участка - 3 м., от границ </w:t>
            </w:r>
            <w:r w:rsidRPr="009D031C">
              <w:rPr>
                <w:sz w:val="18"/>
                <w:szCs w:val="18"/>
              </w:rPr>
              <w:lastRenderedPageBreak/>
              <w:t>земельного участка до общей стены (без проемов) с соседним блоком 0 м (без отступа)</w:t>
            </w:r>
          </w:p>
        </w:tc>
        <w:tc>
          <w:tcPr>
            <w:tcW w:w="1000" w:type="pct"/>
            <w:shd w:val="clear" w:color="auto" w:fill="auto"/>
          </w:tcPr>
          <w:p w:rsidR="002354F0" w:rsidRPr="009D031C" w:rsidRDefault="002354F0" w:rsidP="00BA7156">
            <w:pPr>
              <w:widowControl w:val="0"/>
              <w:contextualSpacing/>
              <w:jc w:val="both"/>
              <w:rPr>
                <w:sz w:val="18"/>
                <w:szCs w:val="18"/>
              </w:rPr>
            </w:pPr>
            <w:r w:rsidRPr="009D031C">
              <w:rPr>
                <w:sz w:val="18"/>
                <w:szCs w:val="18"/>
              </w:rPr>
              <w:lastRenderedPageBreak/>
              <w:t>1. Минимальный отступ от красной линии - 3 , при осуществлении нового строительства;</w:t>
            </w:r>
          </w:p>
          <w:p w:rsidR="002354F0" w:rsidRPr="009D031C" w:rsidRDefault="002354F0" w:rsidP="00BA7156">
            <w:pPr>
              <w:widowControl w:val="0"/>
              <w:contextualSpacing/>
              <w:jc w:val="both"/>
              <w:rPr>
                <w:sz w:val="18"/>
                <w:szCs w:val="18"/>
              </w:rPr>
            </w:pPr>
            <w:r w:rsidRPr="009D031C">
              <w:rPr>
                <w:sz w:val="18"/>
                <w:szCs w:val="18"/>
              </w:rPr>
              <w:t xml:space="preserve">2. Минимальная площадь земельного участка для размещения блокированного жилого дома </w:t>
            </w:r>
            <w:r>
              <w:rPr>
                <w:sz w:val="18"/>
                <w:szCs w:val="18"/>
              </w:rPr>
              <w:t>150</w:t>
            </w:r>
            <w:r w:rsidRPr="009D031C">
              <w:rPr>
                <w:sz w:val="18"/>
                <w:szCs w:val="18"/>
              </w:rPr>
              <w:t xml:space="preserve"> кв. м на один блок. Максимальное количество блоков 10;</w:t>
            </w:r>
          </w:p>
          <w:p w:rsidR="002354F0" w:rsidRPr="009D031C" w:rsidRDefault="002354F0" w:rsidP="00BA7156">
            <w:pPr>
              <w:widowControl w:val="0"/>
              <w:contextualSpacing/>
              <w:jc w:val="both"/>
              <w:rPr>
                <w:sz w:val="18"/>
                <w:szCs w:val="18"/>
              </w:rPr>
            </w:pPr>
            <w:r w:rsidRPr="009D031C">
              <w:rPr>
                <w:sz w:val="18"/>
                <w:szCs w:val="18"/>
              </w:rPr>
              <w:t>3. В условиях сложившейся застройки допускается размещение зданий по красной линии и (или) линии сложившейся застройки</w:t>
            </w:r>
          </w:p>
          <w:p w:rsidR="002354F0" w:rsidRPr="009D031C" w:rsidRDefault="002354F0" w:rsidP="00BA7156">
            <w:pPr>
              <w:widowControl w:val="0"/>
              <w:autoSpaceDE w:val="0"/>
              <w:autoSpaceDN w:val="0"/>
              <w:adjustRightInd w:val="0"/>
              <w:jc w:val="both"/>
              <w:rPr>
                <w:sz w:val="18"/>
                <w:szCs w:val="18"/>
              </w:rPr>
            </w:pP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sz w:val="18"/>
                <w:szCs w:val="18"/>
              </w:rPr>
            </w:pPr>
            <w:r w:rsidRPr="009D031C">
              <w:rPr>
                <w:rFonts w:eastAsia="Calibri"/>
                <w:sz w:val="18"/>
                <w:szCs w:val="18"/>
              </w:rPr>
              <w:lastRenderedPageBreak/>
              <w:t>Осуществление религиозных обрядов</w:t>
            </w:r>
          </w:p>
        </w:tc>
        <w:tc>
          <w:tcPr>
            <w:tcW w:w="999" w:type="pct"/>
            <w:shd w:val="clear" w:color="auto" w:fill="auto"/>
          </w:tcPr>
          <w:p w:rsidR="002354F0" w:rsidRPr="009D031C" w:rsidRDefault="002354F0" w:rsidP="00BA7156">
            <w:pPr>
              <w:widowControl w:val="0"/>
              <w:autoSpaceDE w:val="0"/>
              <w:autoSpaceDN w:val="0"/>
              <w:adjustRightInd w:val="0"/>
              <w:jc w:val="both"/>
              <w:rPr>
                <w:sz w:val="18"/>
                <w:szCs w:val="18"/>
              </w:rPr>
            </w:pPr>
            <w:r w:rsidRPr="009D031C">
              <w:rPr>
                <w:rFonts w:eastAsia="Calibri"/>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74" w:type="pct"/>
            <w:shd w:val="clear" w:color="auto" w:fill="auto"/>
          </w:tcPr>
          <w:p w:rsidR="002354F0" w:rsidRPr="009D031C" w:rsidRDefault="002354F0" w:rsidP="00BA7156">
            <w:pPr>
              <w:widowControl w:val="0"/>
              <w:jc w:val="center"/>
              <w:rPr>
                <w:sz w:val="18"/>
                <w:szCs w:val="18"/>
              </w:rPr>
            </w:pPr>
            <w:r w:rsidRPr="009D031C">
              <w:rPr>
                <w:rFonts w:eastAsia="Calibri"/>
                <w:sz w:val="18"/>
                <w:szCs w:val="18"/>
              </w:rPr>
              <w:t>3.7.1</w:t>
            </w:r>
          </w:p>
        </w:tc>
        <w:tc>
          <w:tcPr>
            <w:tcW w:w="453" w:type="pct"/>
            <w:shd w:val="clear" w:color="auto" w:fill="auto"/>
          </w:tcPr>
          <w:p w:rsidR="002354F0" w:rsidRPr="00320C87" w:rsidRDefault="002354F0" w:rsidP="00BA7156">
            <w:pPr>
              <w:widowControl w:val="0"/>
              <w:jc w:val="center"/>
              <w:rPr>
                <w:sz w:val="18"/>
                <w:szCs w:val="18"/>
                <w:lang w:val="x-none"/>
              </w:rPr>
            </w:pPr>
            <w:r>
              <w:rPr>
                <w:sz w:val="18"/>
                <w:szCs w:val="18"/>
              </w:rPr>
              <w:t>з</w:t>
            </w:r>
            <w:r w:rsidRPr="007D35B4">
              <w:rPr>
                <w:sz w:val="18"/>
                <w:szCs w:val="18"/>
              </w:rPr>
              <w:t>дание (сооружение) христианской религии</w:t>
            </w:r>
            <w:r>
              <w:rPr>
                <w:sz w:val="18"/>
                <w:szCs w:val="18"/>
              </w:rPr>
              <w:t>; з</w:t>
            </w:r>
            <w:r w:rsidRPr="007D35B4">
              <w:rPr>
                <w:sz w:val="18"/>
                <w:szCs w:val="18"/>
              </w:rPr>
              <w:t>дание (сооружение) исламской религии</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50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tcPr>
          <w:p w:rsidR="002354F0" w:rsidRPr="009D031C" w:rsidRDefault="002354F0" w:rsidP="00BA7156">
            <w:pPr>
              <w:widowControl w:val="0"/>
              <w:autoSpaceDE w:val="0"/>
              <w:autoSpaceDN w:val="0"/>
              <w:adjustRightInd w:val="0"/>
              <w:jc w:val="both"/>
              <w:rPr>
                <w:sz w:val="18"/>
                <w:szCs w:val="18"/>
              </w:rPr>
            </w:pPr>
            <w:r w:rsidRPr="009D031C">
              <w:rPr>
                <w:sz w:val="18"/>
                <w:szCs w:val="18"/>
              </w:rPr>
              <w:t>1. Минимальный отступ от красной линии - 3 м при осуществлении нового строительства;</w:t>
            </w:r>
          </w:p>
          <w:p w:rsidR="002354F0" w:rsidRPr="009D031C" w:rsidRDefault="002354F0" w:rsidP="00BA7156">
            <w:pPr>
              <w:widowControl w:val="0"/>
              <w:autoSpaceDE w:val="0"/>
              <w:autoSpaceDN w:val="0"/>
              <w:adjustRightInd w:val="0"/>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sz w:val="18"/>
                <w:szCs w:val="18"/>
              </w:rPr>
            </w:pPr>
            <w:r w:rsidRPr="009D031C">
              <w:rPr>
                <w:sz w:val="18"/>
                <w:szCs w:val="18"/>
              </w:rPr>
              <w:t>Рынки</w:t>
            </w:r>
          </w:p>
        </w:tc>
        <w:tc>
          <w:tcPr>
            <w:tcW w:w="999" w:type="pct"/>
            <w:shd w:val="clear" w:color="auto" w:fill="auto"/>
          </w:tcPr>
          <w:p w:rsidR="002354F0" w:rsidRPr="009D031C" w:rsidRDefault="002354F0" w:rsidP="00BA7156">
            <w:pPr>
              <w:widowControl w:val="0"/>
              <w:autoSpaceDE w:val="0"/>
              <w:autoSpaceDN w:val="0"/>
              <w:adjustRightInd w:val="0"/>
              <w:jc w:val="both"/>
              <w:rPr>
                <w:sz w:val="18"/>
                <w:szCs w:val="18"/>
              </w:rPr>
            </w:pPr>
            <w:r w:rsidRPr="009D031C">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354F0" w:rsidRPr="009D031C" w:rsidRDefault="002354F0" w:rsidP="00BA7156">
            <w:pPr>
              <w:widowControl w:val="0"/>
              <w:jc w:val="both"/>
              <w:rPr>
                <w:sz w:val="18"/>
                <w:szCs w:val="18"/>
              </w:rPr>
            </w:pPr>
            <w:r w:rsidRPr="009D031C">
              <w:rPr>
                <w:sz w:val="18"/>
                <w:szCs w:val="18"/>
              </w:rPr>
              <w:t>размещение гаражей и (или) стоянок для автомобилей сотрудников и посетителей рынка</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4.3</w:t>
            </w:r>
          </w:p>
        </w:tc>
        <w:tc>
          <w:tcPr>
            <w:tcW w:w="453" w:type="pct"/>
            <w:shd w:val="clear" w:color="auto" w:fill="auto"/>
          </w:tcPr>
          <w:p w:rsidR="002354F0" w:rsidRPr="00473547" w:rsidRDefault="002354F0" w:rsidP="00BA7156">
            <w:pPr>
              <w:widowControl w:val="0"/>
              <w:jc w:val="center"/>
              <w:rPr>
                <w:sz w:val="18"/>
                <w:szCs w:val="18"/>
              </w:rPr>
            </w:pPr>
            <w:r w:rsidRPr="00473547">
              <w:rPr>
                <w:sz w:val="18"/>
                <w:szCs w:val="18"/>
              </w:rPr>
              <w:t>рынок;</w:t>
            </w:r>
          </w:p>
          <w:p w:rsidR="002354F0" w:rsidRPr="009D031C" w:rsidRDefault="002354F0" w:rsidP="00BA7156">
            <w:pPr>
              <w:widowControl w:val="0"/>
              <w:jc w:val="center"/>
              <w:rPr>
                <w:sz w:val="18"/>
                <w:szCs w:val="18"/>
              </w:rPr>
            </w:pPr>
            <w:r w:rsidRPr="00473547">
              <w:rPr>
                <w:sz w:val="18"/>
                <w:szCs w:val="18"/>
              </w:rPr>
              <w:t>ярмарка</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2</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75</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3</w:t>
            </w:r>
          </w:p>
        </w:tc>
        <w:tc>
          <w:tcPr>
            <w:tcW w:w="1000" w:type="pct"/>
            <w:shd w:val="clear" w:color="auto" w:fill="auto"/>
          </w:tcPr>
          <w:p w:rsidR="002354F0" w:rsidRPr="009D031C" w:rsidRDefault="002354F0" w:rsidP="00BA7156">
            <w:pPr>
              <w:widowControl w:val="0"/>
              <w:jc w:val="both"/>
              <w:rPr>
                <w:sz w:val="18"/>
                <w:szCs w:val="18"/>
              </w:rPr>
            </w:pPr>
            <w:r w:rsidRPr="009D031C">
              <w:rPr>
                <w:sz w:val="18"/>
                <w:szCs w:val="18"/>
              </w:rPr>
              <w:t>1. Минимальный отступ от красной линии - 3 , при осуществлении нового строительства;</w:t>
            </w:r>
          </w:p>
          <w:p w:rsidR="002354F0" w:rsidRPr="009D031C" w:rsidRDefault="002354F0" w:rsidP="00BA7156">
            <w:pPr>
              <w:widowControl w:val="0"/>
              <w:jc w:val="both"/>
              <w:rPr>
                <w:sz w:val="18"/>
                <w:szCs w:val="18"/>
              </w:rPr>
            </w:pPr>
            <w:r w:rsidRPr="009D031C">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9D031C" w:rsidTr="00BA7156">
        <w:trPr>
          <w:trHeight w:val="20"/>
        </w:trPr>
        <w:tc>
          <w:tcPr>
            <w:tcW w:w="455" w:type="pct"/>
            <w:shd w:val="clear" w:color="auto" w:fill="auto"/>
          </w:tcPr>
          <w:p w:rsidR="002354F0" w:rsidRPr="009D031C" w:rsidRDefault="002354F0" w:rsidP="00BA7156">
            <w:pPr>
              <w:widowControl w:val="0"/>
              <w:jc w:val="both"/>
              <w:rPr>
                <w:rFonts w:eastAsia="Calibri"/>
                <w:sz w:val="18"/>
                <w:szCs w:val="18"/>
              </w:rPr>
            </w:pPr>
            <w:r w:rsidRPr="009D031C">
              <w:rPr>
                <w:rFonts w:eastAsia="Calibri"/>
                <w:sz w:val="18"/>
                <w:szCs w:val="18"/>
              </w:rPr>
              <w:t>Связь</w:t>
            </w:r>
          </w:p>
        </w:tc>
        <w:tc>
          <w:tcPr>
            <w:tcW w:w="999" w:type="pct"/>
            <w:shd w:val="clear" w:color="auto" w:fill="auto"/>
          </w:tcPr>
          <w:p w:rsidR="002354F0" w:rsidRPr="009D031C" w:rsidRDefault="002354F0" w:rsidP="00BA7156">
            <w:pPr>
              <w:widowControl w:val="0"/>
              <w:autoSpaceDE w:val="0"/>
              <w:autoSpaceDN w:val="0"/>
              <w:adjustRightInd w:val="0"/>
              <w:jc w:val="both"/>
              <w:rPr>
                <w:rFonts w:eastAsia="Calibri"/>
                <w:sz w:val="18"/>
                <w:szCs w:val="18"/>
              </w:rPr>
            </w:pPr>
            <w:r w:rsidRPr="009D031C">
              <w:rPr>
                <w:rFonts w:eastAsia="Calibri"/>
                <w:sz w:val="18"/>
                <w:szCs w:val="18"/>
              </w:rPr>
              <w:t xml:space="preserve">Размещение объектов связи, </w:t>
            </w:r>
            <w:r w:rsidRPr="009D031C">
              <w:rPr>
                <w:rFonts w:eastAsia="Calibri"/>
                <w:sz w:val="18"/>
                <w:szCs w:val="18"/>
              </w:rPr>
              <w:lastRenderedPageBreak/>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87" w:history="1">
              <w:r w:rsidRPr="009D031C">
                <w:rPr>
                  <w:rFonts w:eastAsia="Calibri"/>
                  <w:sz w:val="18"/>
                  <w:szCs w:val="18"/>
                </w:rPr>
                <w:t>кодами 3.1.1</w:t>
              </w:r>
            </w:hyperlink>
            <w:r w:rsidRPr="009D031C">
              <w:rPr>
                <w:rFonts w:eastAsia="Calibri"/>
                <w:sz w:val="18"/>
                <w:szCs w:val="18"/>
              </w:rPr>
              <w:t xml:space="preserve">, </w:t>
            </w:r>
            <w:hyperlink w:anchor="Par204" w:history="1">
              <w:r w:rsidRPr="009D031C">
                <w:rPr>
                  <w:rFonts w:eastAsia="Calibri"/>
                  <w:sz w:val="18"/>
                  <w:szCs w:val="18"/>
                </w:rPr>
                <w:t>3.2.3</w:t>
              </w:r>
            </w:hyperlink>
          </w:p>
        </w:tc>
        <w:tc>
          <w:tcPr>
            <w:tcW w:w="274" w:type="pct"/>
            <w:shd w:val="clear" w:color="auto" w:fill="auto"/>
          </w:tcPr>
          <w:p w:rsidR="002354F0" w:rsidRPr="009D031C" w:rsidRDefault="002354F0" w:rsidP="00BA7156">
            <w:pPr>
              <w:widowControl w:val="0"/>
              <w:jc w:val="center"/>
              <w:rPr>
                <w:rFonts w:eastAsia="Calibri"/>
                <w:sz w:val="18"/>
                <w:szCs w:val="18"/>
              </w:rPr>
            </w:pPr>
            <w:r w:rsidRPr="009D031C">
              <w:rPr>
                <w:rFonts w:eastAsia="Calibri"/>
                <w:sz w:val="18"/>
                <w:szCs w:val="18"/>
              </w:rPr>
              <w:lastRenderedPageBreak/>
              <w:t>6.8</w:t>
            </w:r>
          </w:p>
        </w:tc>
        <w:tc>
          <w:tcPr>
            <w:tcW w:w="453" w:type="pct"/>
            <w:shd w:val="clear" w:color="auto" w:fill="auto"/>
          </w:tcPr>
          <w:p w:rsidR="002354F0" w:rsidRPr="009D031C" w:rsidRDefault="002354F0" w:rsidP="00BA7156">
            <w:pPr>
              <w:widowControl w:val="0"/>
              <w:jc w:val="center"/>
              <w:rPr>
                <w:sz w:val="18"/>
                <w:szCs w:val="18"/>
              </w:rPr>
            </w:pPr>
            <w:r w:rsidRPr="00473547">
              <w:rPr>
                <w:sz w:val="18"/>
                <w:szCs w:val="18"/>
              </w:rPr>
              <w:t xml:space="preserve">объект связи, </w:t>
            </w:r>
            <w:r w:rsidRPr="00473547">
              <w:rPr>
                <w:sz w:val="18"/>
                <w:szCs w:val="18"/>
              </w:rPr>
              <w:lastRenderedPageBreak/>
              <w:t>радиовещания, телевидения; воздушные радиорелейные, надземные и подземные кабельные линии связи; линии радиофикации; усилительные пункты на кабельных линиях связи</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lastRenderedPageBreak/>
              <w:t>-</w:t>
            </w:r>
          </w:p>
        </w:tc>
        <w:tc>
          <w:tcPr>
            <w:tcW w:w="27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318" w:type="pct"/>
            <w:shd w:val="clear" w:color="auto" w:fill="auto"/>
          </w:tcPr>
          <w:p w:rsidR="002354F0" w:rsidRPr="009D031C" w:rsidRDefault="002354F0" w:rsidP="00BA7156">
            <w:pPr>
              <w:widowControl w:val="0"/>
              <w:jc w:val="center"/>
              <w:rPr>
                <w:sz w:val="18"/>
                <w:szCs w:val="18"/>
              </w:rPr>
            </w:pPr>
            <w:r w:rsidRPr="009D031C">
              <w:rPr>
                <w:sz w:val="18"/>
                <w:szCs w:val="18"/>
              </w:rPr>
              <w:t>1</w:t>
            </w:r>
          </w:p>
        </w:tc>
        <w:tc>
          <w:tcPr>
            <w:tcW w:w="317"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273" w:type="pct"/>
            <w:shd w:val="clear" w:color="auto" w:fill="auto"/>
          </w:tcPr>
          <w:p w:rsidR="002354F0" w:rsidRPr="009D031C" w:rsidRDefault="002354F0" w:rsidP="00BA7156">
            <w:pPr>
              <w:widowControl w:val="0"/>
              <w:jc w:val="center"/>
              <w:rPr>
                <w:sz w:val="18"/>
                <w:szCs w:val="18"/>
              </w:rPr>
            </w:pPr>
            <w:r w:rsidRPr="009D031C">
              <w:rPr>
                <w:sz w:val="18"/>
                <w:szCs w:val="18"/>
              </w:rPr>
              <w:t>90</w:t>
            </w:r>
          </w:p>
        </w:tc>
        <w:tc>
          <w:tcPr>
            <w:tcW w:w="364" w:type="pct"/>
            <w:shd w:val="clear" w:color="auto" w:fill="auto"/>
          </w:tcPr>
          <w:p w:rsidR="002354F0" w:rsidRPr="009D031C" w:rsidRDefault="002354F0" w:rsidP="00BA7156">
            <w:pPr>
              <w:widowControl w:val="0"/>
              <w:jc w:val="center"/>
              <w:rPr>
                <w:sz w:val="18"/>
                <w:szCs w:val="18"/>
              </w:rPr>
            </w:pPr>
            <w:r w:rsidRPr="009D031C">
              <w:rPr>
                <w:sz w:val="18"/>
                <w:szCs w:val="18"/>
              </w:rPr>
              <w:t>-</w:t>
            </w:r>
          </w:p>
        </w:tc>
        <w:tc>
          <w:tcPr>
            <w:tcW w:w="1000" w:type="pct"/>
            <w:shd w:val="clear" w:color="auto" w:fill="auto"/>
          </w:tcPr>
          <w:p w:rsidR="002354F0" w:rsidRPr="009D031C" w:rsidRDefault="002354F0" w:rsidP="00BA7156">
            <w:pPr>
              <w:widowControl w:val="0"/>
              <w:autoSpaceDE w:val="0"/>
              <w:autoSpaceDN w:val="0"/>
              <w:adjustRightInd w:val="0"/>
              <w:rPr>
                <w:sz w:val="18"/>
                <w:szCs w:val="18"/>
              </w:rPr>
            </w:pPr>
            <w:r w:rsidRPr="009D031C">
              <w:rPr>
                <w:sz w:val="18"/>
                <w:szCs w:val="18"/>
              </w:rPr>
              <w:t>-</w:t>
            </w:r>
          </w:p>
        </w:tc>
      </w:tr>
      <w:tr w:rsidR="002354F0" w:rsidRPr="009D031C" w:rsidTr="00BA7156">
        <w:trPr>
          <w:trHeight w:val="20"/>
        </w:trPr>
        <w:tc>
          <w:tcPr>
            <w:tcW w:w="5000" w:type="pct"/>
            <w:gridSpan w:val="11"/>
            <w:shd w:val="clear" w:color="auto" w:fill="auto"/>
          </w:tcPr>
          <w:p w:rsidR="002354F0" w:rsidRPr="009D031C" w:rsidRDefault="002354F0" w:rsidP="00BA7156">
            <w:pPr>
              <w:widowControl w:val="0"/>
              <w:jc w:val="center"/>
              <w:rPr>
                <w:b/>
                <w:bCs/>
                <w:sz w:val="18"/>
                <w:szCs w:val="18"/>
              </w:rPr>
            </w:pPr>
            <w:r w:rsidRPr="009D031C">
              <w:rPr>
                <w:b/>
                <w:bCs/>
                <w:sz w:val="18"/>
                <w:szCs w:val="18"/>
              </w:rPr>
              <w:lastRenderedPageBreak/>
              <w:t>Вспомогательные виды разрешенного использования не установлены</w:t>
            </w:r>
          </w:p>
        </w:tc>
      </w:tr>
    </w:tbl>
    <w:p w:rsidR="002354F0" w:rsidRPr="003B76D9" w:rsidRDefault="002354F0" w:rsidP="002354F0">
      <w:pPr>
        <w:pStyle w:val="2"/>
        <w:jc w:val="both"/>
        <w:rPr>
          <w:iCs/>
          <w:szCs w:val="24"/>
          <w:lang w:val="ru-RU"/>
        </w:rPr>
      </w:pPr>
      <w:r>
        <w:rPr>
          <w:iCs/>
          <w:szCs w:val="24"/>
        </w:rPr>
        <w:br w:type="page"/>
      </w:r>
      <w:r w:rsidRPr="00E2017E">
        <w:rPr>
          <w:iCs/>
          <w:szCs w:val="24"/>
        </w:rPr>
        <w:lastRenderedPageBreak/>
        <w:t>О</w:t>
      </w:r>
      <w:r w:rsidRPr="00E2017E">
        <w:rPr>
          <w:iCs/>
          <w:szCs w:val="24"/>
          <w:lang w:val="ru-RU"/>
        </w:rPr>
        <w:t>Ж</w:t>
      </w:r>
      <w:r>
        <w:rPr>
          <w:iCs/>
          <w:szCs w:val="24"/>
          <w:lang w:val="ru-RU"/>
        </w:rPr>
        <w:t>А</w:t>
      </w:r>
      <w:r w:rsidRPr="00E2017E">
        <w:rPr>
          <w:iCs/>
          <w:szCs w:val="24"/>
        </w:rPr>
        <w:t xml:space="preserve">. </w:t>
      </w:r>
      <w:r w:rsidRPr="00E2017E">
        <w:rPr>
          <w:szCs w:val="24"/>
        </w:rPr>
        <w:t>Общественно-жилая зона</w:t>
      </w:r>
      <w:r>
        <w:rPr>
          <w:szCs w:val="24"/>
          <w:lang w:val="ru-RU"/>
        </w:rPr>
        <w:t xml:space="preserve"> проектная</w:t>
      </w:r>
    </w:p>
    <w:p w:rsidR="002354F0" w:rsidRPr="00E2017E" w:rsidRDefault="002354F0" w:rsidP="002354F0">
      <w:pPr>
        <w:ind w:firstLine="709"/>
        <w:jc w:val="both"/>
      </w:pPr>
      <w:r w:rsidRPr="00E2017E">
        <w:t xml:space="preserve">Зона выделена в целях обеспечения комплексного и устойчивого развития городских территорий, выбора наиболее эффективного использования территории с учетом решений Генерального плана и предусматривающая изменение параметров, функции существующей застройки. Размещение объектов капитального строительства осуществляется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регламентами территориальной зоны </w:t>
      </w:r>
      <w:r>
        <w:t>ОЖ</w:t>
      </w:r>
      <w:r w:rsidRPr="00E2017E">
        <w:t>.</w:t>
      </w:r>
    </w:p>
    <w:p w:rsidR="002354F0" w:rsidRPr="00E2017E" w:rsidRDefault="002354F0" w:rsidP="002354F0">
      <w:pPr>
        <w:ind w:firstLine="709"/>
        <w:jc w:val="both"/>
      </w:pP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3116"/>
        <w:gridCol w:w="851"/>
        <w:gridCol w:w="1413"/>
        <w:gridCol w:w="851"/>
        <w:gridCol w:w="854"/>
        <w:gridCol w:w="979"/>
        <w:gridCol w:w="998"/>
        <w:gridCol w:w="842"/>
        <w:gridCol w:w="1151"/>
        <w:gridCol w:w="3115"/>
      </w:tblGrid>
      <w:tr w:rsidR="002354F0" w:rsidRPr="000B0327" w:rsidTr="00BA7156">
        <w:trPr>
          <w:trHeight w:val="20"/>
          <w:tblHeader/>
        </w:trPr>
        <w:tc>
          <w:tcPr>
            <w:tcW w:w="456" w:type="pct"/>
            <w:vMerge w:val="restart"/>
            <w:vAlign w:val="center"/>
          </w:tcPr>
          <w:p w:rsidR="002354F0" w:rsidRPr="000B0327" w:rsidRDefault="002354F0" w:rsidP="00BA7156">
            <w:pPr>
              <w:contextualSpacing/>
              <w:jc w:val="center"/>
              <w:rPr>
                <w:b/>
                <w:bCs/>
                <w:sz w:val="18"/>
                <w:szCs w:val="18"/>
              </w:rPr>
            </w:pPr>
            <w:r w:rsidRPr="000B0327">
              <w:rPr>
                <w:b/>
                <w:bCs/>
                <w:sz w:val="18"/>
                <w:szCs w:val="18"/>
              </w:rPr>
              <w:t>Наименование вида разрешенного использования земельного участка</w:t>
            </w:r>
          </w:p>
        </w:tc>
        <w:tc>
          <w:tcPr>
            <w:tcW w:w="999" w:type="pct"/>
            <w:vMerge w:val="restart"/>
            <w:vAlign w:val="center"/>
          </w:tcPr>
          <w:p w:rsidR="002354F0" w:rsidRPr="000B0327" w:rsidRDefault="002354F0" w:rsidP="00BA7156">
            <w:pPr>
              <w:contextualSpacing/>
              <w:jc w:val="center"/>
              <w:rPr>
                <w:b/>
                <w:bCs/>
                <w:sz w:val="18"/>
                <w:szCs w:val="18"/>
              </w:rPr>
            </w:pPr>
            <w:r w:rsidRPr="000B0327">
              <w:rPr>
                <w:b/>
                <w:bCs/>
                <w:sz w:val="18"/>
                <w:szCs w:val="18"/>
              </w:rPr>
              <w:t>Описание вида разрешенного использования земельного участка</w:t>
            </w:r>
          </w:p>
        </w:tc>
        <w:tc>
          <w:tcPr>
            <w:tcW w:w="273" w:type="pct"/>
            <w:vMerge w:val="restart"/>
            <w:textDirection w:val="btLr"/>
            <w:vAlign w:val="center"/>
          </w:tcPr>
          <w:p w:rsidR="002354F0" w:rsidRPr="000B0327" w:rsidRDefault="002354F0" w:rsidP="00BA7156">
            <w:pPr>
              <w:ind w:left="113" w:right="113"/>
              <w:contextualSpacing/>
              <w:jc w:val="center"/>
              <w:rPr>
                <w:b/>
                <w:bCs/>
                <w:sz w:val="18"/>
                <w:szCs w:val="18"/>
              </w:rPr>
            </w:pPr>
            <w:r w:rsidRPr="000B0327">
              <w:rPr>
                <w:b/>
                <w:bCs/>
                <w:sz w:val="18"/>
                <w:szCs w:val="18"/>
              </w:rPr>
              <w:t>Код (числовое обозначение ВРИ земельного участка согласно классификатору)</w:t>
            </w:r>
          </w:p>
        </w:tc>
        <w:tc>
          <w:tcPr>
            <w:tcW w:w="453" w:type="pct"/>
            <w:vMerge w:val="restart"/>
            <w:vAlign w:val="center"/>
          </w:tcPr>
          <w:p w:rsidR="002354F0" w:rsidRPr="000B0327" w:rsidRDefault="002354F0" w:rsidP="00BA7156">
            <w:pPr>
              <w:widowControl w:val="0"/>
              <w:contextualSpacing/>
              <w:jc w:val="center"/>
              <w:rPr>
                <w:b/>
                <w:bCs/>
                <w:sz w:val="18"/>
                <w:szCs w:val="18"/>
              </w:rPr>
            </w:pPr>
            <w:r w:rsidRPr="003F3542">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7"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Предельные (минимальные и (или) максимальные) размеры земельных участков</w:t>
            </w:r>
          </w:p>
        </w:tc>
        <w:tc>
          <w:tcPr>
            <w:tcW w:w="634"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Предельное количество этажей/высота</w:t>
            </w:r>
          </w:p>
        </w:tc>
        <w:tc>
          <w:tcPr>
            <w:tcW w:w="270"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Максимальный процент</w:t>
            </w:r>
          </w:p>
          <w:p w:rsidR="002354F0" w:rsidRPr="000B0327" w:rsidRDefault="002354F0" w:rsidP="00BA7156">
            <w:pPr>
              <w:contextualSpacing/>
              <w:jc w:val="center"/>
              <w:rPr>
                <w:b/>
                <w:bCs/>
                <w:sz w:val="18"/>
                <w:szCs w:val="18"/>
              </w:rPr>
            </w:pPr>
            <w:r w:rsidRPr="000B0327">
              <w:rPr>
                <w:b/>
                <w:bCs/>
                <w:sz w:val="18"/>
                <w:szCs w:val="18"/>
              </w:rPr>
              <w:t>застройки, %</w:t>
            </w:r>
          </w:p>
        </w:tc>
        <w:tc>
          <w:tcPr>
            <w:tcW w:w="369"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Минимальные отступы </w:t>
            </w:r>
            <w:proofErr w:type="gramStart"/>
            <w:r w:rsidRPr="000B0327">
              <w:rPr>
                <w:b/>
                <w:bCs/>
                <w:sz w:val="18"/>
                <w:szCs w:val="18"/>
              </w:rPr>
              <w:t>от</w:t>
            </w:r>
            <w:proofErr w:type="gramEnd"/>
          </w:p>
          <w:p w:rsidR="002354F0" w:rsidRPr="000B0327" w:rsidRDefault="002354F0" w:rsidP="00BA7156">
            <w:pPr>
              <w:contextualSpacing/>
              <w:jc w:val="center"/>
              <w:rPr>
                <w:b/>
                <w:bCs/>
                <w:sz w:val="18"/>
                <w:szCs w:val="18"/>
              </w:rPr>
            </w:pPr>
            <w:r w:rsidRPr="000B0327">
              <w:rPr>
                <w:b/>
                <w:bCs/>
                <w:sz w:val="18"/>
                <w:szCs w:val="18"/>
              </w:rPr>
              <w:t xml:space="preserve">границ земельного участка, </w:t>
            </w:r>
            <w:proofErr w:type="gramStart"/>
            <w:r w:rsidRPr="000B0327">
              <w:rPr>
                <w:b/>
                <w:bCs/>
                <w:sz w:val="18"/>
                <w:szCs w:val="18"/>
              </w:rPr>
              <w:t>м</w:t>
            </w:r>
            <w:proofErr w:type="gramEnd"/>
          </w:p>
        </w:tc>
        <w:tc>
          <w:tcPr>
            <w:tcW w:w="999" w:type="pct"/>
            <w:vMerge w:val="restart"/>
            <w:shd w:val="clear" w:color="auto" w:fill="auto"/>
            <w:vAlign w:val="center"/>
          </w:tcPr>
          <w:p w:rsidR="002354F0" w:rsidRPr="000B0327" w:rsidRDefault="002354F0" w:rsidP="00BA7156">
            <w:pPr>
              <w:contextualSpacing/>
              <w:jc w:val="center"/>
              <w:rPr>
                <w:b/>
                <w:bCs/>
                <w:sz w:val="18"/>
                <w:szCs w:val="18"/>
              </w:rPr>
            </w:pPr>
            <w:r w:rsidRPr="000B0327">
              <w:rPr>
                <w:b/>
                <w:bCs/>
                <w:sz w:val="18"/>
                <w:szCs w:val="18"/>
              </w:rPr>
              <w:t>Иные параметры</w:t>
            </w:r>
          </w:p>
          <w:p w:rsidR="002354F0" w:rsidRPr="000B0327" w:rsidRDefault="002354F0" w:rsidP="00BA7156">
            <w:pPr>
              <w:contextualSpacing/>
              <w:jc w:val="center"/>
              <w:rPr>
                <w:b/>
                <w:bCs/>
                <w:sz w:val="18"/>
                <w:szCs w:val="18"/>
              </w:rPr>
            </w:pPr>
            <w:r w:rsidRPr="000B0327">
              <w:rPr>
                <w:b/>
                <w:bCs/>
                <w:sz w:val="18"/>
                <w:szCs w:val="18"/>
              </w:rPr>
              <w:t>разрешенного строительства, реконструкции объектов капитального строительства</w:t>
            </w:r>
          </w:p>
        </w:tc>
      </w:tr>
      <w:tr w:rsidR="002354F0" w:rsidRPr="000B0327" w:rsidTr="00BA7156">
        <w:trPr>
          <w:cantSplit/>
          <w:trHeight w:val="1856"/>
          <w:tblHeader/>
        </w:trPr>
        <w:tc>
          <w:tcPr>
            <w:tcW w:w="456"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273"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453" w:type="pct"/>
            <w:vMerge/>
            <w:tcBorders>
              <w:bottom w:val="single" w:sz="4" w:space="0" w:color="auto"/>
            </w:tcBorders>
          </w:tcPr>
          <w:p w:rsidR="002354F0" w:rsidRPr="000B0327" w:rsidRDefault="002354F0" w:rsidP="00BA7156">
            <w:pPr>
              <w:contextualSpacing/>
              <w:jc w:val="center"/>
              <w:rPr>
                <w:b/>
                <w:bCs/>
                <w:sz w:val="18"/>
                <w:szCs w:val="18"/>
              </w:rPr>
            </w:pPr>
          </w:p>
        </w:tc>
        <w:tc>
          <w:tcPr>
            <w:tcW w:w="273" w:type="pct"/>
            <w:tcBorders>
              <w:bottom w:val="single" w:sz="4" w:space="0" w:color="auto"/>
            </w:tcBorders>
            <w:vAlign w:val="center"/>
          </w:tcPr>
          <w:p w:rsidR="002354F0" w:rsidRPr="000B0327" w:rsidRDefault="002354F0" w:rsidP="00BA7156">
            <w:pPr>
              <w:contextualSpacing/>
              <w:jc w:val="center"/>
              <w:rPr>
                <w:b/>
                <w:bCs/>
                <w:sz w:val="18"/>
                <w:szCs w:val="18"/>
                <w:vertAlign w:val="subscript"/>
              </w:rPr>
            </w:pPr>
            <w:proofErr w:type="spellStart"/>
            <w:r w:rsidRPr="000B0327">
              <w:rPr>
                <w:b/>
                <w:bCs/>
                <w:sz w:val="18"/>
                <w:szCs w:val="18"/>
                <w:lang w:val="en-US"/>
              </w:rPr>
              <w:t>Smin</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274" w:type="pct"/>
            <w:tcBorders>
              <w:bottom w:val="single" w:sz="4" w:space="0" w:color="auto"/>
            </w:tcBorders>
            <w:vAlign w:val="center"/>
          </w:tcPr>
          <w:p w:rsidR="002354F0" w:rsidRPr="000B0327" w:rsidRDefault="002354F0" w:rsidP="00BA7156">
            <w:pPr>
              <w:contextualSpacing/>
              <w:jc w:val="center"/>
              <w:rPr>
                <w:b/>
                <w:bCs/>
                <w:sz w:val="18"/>
                <w:szCs w:val="18"/>
              </w:rPr>
            </w:pPr>
            <w:proofErr w:type="spellStart"/>
            <w:r w:rsidRPr="000B0327">
              <w:rPr>
                <w:b/>
                <w:bCs/>
                <w:sz w:val="18"/>
                <w:szCs w:val="18"/>
                <w:lang w:val="en-US"/>
              </w:rPr>
              <w:t>Smax</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314"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этажность</w:t>
            </w:r>
          </w:p>
        </w:tc>
        <w:tc>
          <w:tcPr>
            <w:tcW w:w="320"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высота, </w:t>
            </w:r>
            <w:proofErr w:type="gramStart"/>
            <w:r w:rsidRPr="000B0327">
              <w:rPr>
                <w:b/>
                <w:bCs/>
                <w:sz w:val="18"/>
                <w:szCs w:val="18"/>
              </w:rPr>
              <w:t>м</w:t>
            </w:r>
            <w:proofErr w:type="gramEnd"/>
          </w:p>
        </w:tc>
        <w:tc>
          <w:tcPr>
            <w:tcW w:w="270"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36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shd w:val="clear" w:color="auto" w:fill="auto"/>
            <w:vAlign w:val="center"/>
          </w:tcPr>
          <w:p w:rsidR="002354F0" w:rsidRPr="000B0327" w:rsidRDefault="002354F0" w:rsidP="00BA7156">
            <w:pPr>
              <w:contextualSpacing/>
              <w:jc w:val="center"/>
              <w:rPr>
                <w:b/>
                <w:bCs/>
                <w:sz w:val="18"/>
                <w:szCs w:val="18"/>
              </w:rPr>
            </w:pPr>
          </w:p>
        </w:tc>
      </w:tr>
      <w:tr w:rsidR="002354F0" w:rsidRPr="000B0327" w:rsidTr="00BA7156">
        <w:trPr>
          <w:cantSplit/>
          <w:trHeight w:val="20"/>
          <w:tblHeader/>
        </w:trPr>
        <w:tc>
          <w:tcPr>
            <w:tcW w:w="456" w:type="pct"/>
            <w:vAlign w:val="center"/>
          </w:tcPr>
          <w:p w:rsidR="002354F0" w:rsidRPr="003F3542" w:rsidRDefault="002354F0" w:rsidP="00BA7156">
            <w:pPr>
              <w:widowControl w:val="0"/>
              <w:contextualSpacing/>
              <w:jc w:val="center"/>
              <w:rPr>
                <w:b/>
                <w:bCs/>
                <w:sz w:val="18"/>
                <w:szCs w:val="18"/>
              </w:rPr>
            </w:pPr>
            <w:r w:rsidRPr="003F3542">
              <w:rPr>
                <w:b/>
                <w:bCs/>
                <w:sz w:val="18"/>
                <w:szCs w:val="18"/>
              </w:rPr>
              <w:t>1</w:t>
            </w:r>
          </w:p>
        </w:tc>
        <w:tc>
          <w:tcPr>
            <w:tcW w:w="999" w:type="pct"/>
            <w:vAlign w:val="center"/>
          </w:tcPr>
          <w:p w:rsidR="002354F0" w:rsidRPr="003F3542" w:rsidRDefault="002354F0" w:rsidP="00BA7156">
            <w:pPr>
              <w:widowControl w:val="0"/>
              <w:contextualSpacing/>
              <w:jc w:val="center"/>
              <w:rPr>
                <w:b/>
                <w:bCs/>
                <w:sz w:val="18"/>
                <w:szCs w:val="18"/>
              </w:rPr>
            </w:pPr>
            <w:r w:rsidRPr="003F3542">
              <w:rPr>
                <w:b/>
                <w:bCs/>
                <w:sz w:val="18"/>
                <w:szCs w:val="18"/>
              </w:rPr>
              <w:t>2</w:t>
            </w:r>
          </w:p>
        </w:tc>
        <w:tc>
          <w:tcPr>
            <w:tcW w:w="273" w:type="pct"/>
          </w:tcPr>
          <w:p w:rsidR="002354F0" w:rsidRPr="003F3542" w:rsidRDefault="002354F0" w:rsidP="00BA7156">
            <w:pPr>
              <w:widowControl w:val="0"/>
              <w:contextualSpacing/>
              <w:jc w:val="center"/>
              <w:rPr>
                <w:b/>
                <w:bCs/>
                <w:sz w:val="18"/>
                <w:szCs w:val="18"/>
              </w:rPr>
            </w:pPr>
            <w:r w:rsidRPr="003F3542">
              <w:rPr>
                <w:b/>
                <w:bCs/>
                <w:sz w:val="18"/>
                <w:szCs w:val="18"/>
              </w:rPr>
              <w:t>3</w:t>
            </w:r>
          </w:p>
        </w:tc>
        <w:tc>
          <w:tcPr>
            <w:tcW w:w="453" w:type="pct"/>
          </w:tcPr>
          <w:p w:rsidR="002354F0" w:rsidRPr="003F3542" w:rsidRDefault="002354F0" w:rsidP="00BA7156">
            <w:pPr>
              <w:widowControl w:val="0"/>
              <w:contextualSpacing/>
              <w:jc w:val="center"/>
              <w:rPr>
                <w:b/>
                <w:bCs/>
                <w:sz w:val="18"/>
                <w:szCs w:val="18"/>
              </w:rPr>
            </w:pPr>
            <w:r>
              <w:rPr>
                <w:b/>
                <w:bCs/>
                <w:sz w:val="18"/>
                <w:szCs w:val="18"/>
              </w:rPr>
              <w:t>4</w:t>
            </w:r>
          </w:p>
        </w:tc>
        <w:tc>
          <w:tcPr>
            <w:tcW w:w="273" w:type="pct"/>
          </w:tcPr>
          <w:p w:rsidR="002354F0" w:rsidRPr="003F3542" w:rsidRDefault="002354F0" w:rsidP="00BA7156">
            <w:pPr>
              <w:widowControl w:val="0"/>
              <w:contextualSpacing/>
              <w:jc w:val="center"/>
              <w:rPr>
                <w:b/>
                <w:bCs/>
                <w:sz w:val="18"/>
                <w:szCs w:val="18"/>
              </w:rPr>
            </w:pPr>
            <w:r>
              <w:rPr>
                <w:b/>
                <w:bCs/>
                <w:sz w:val="18"/>
                <w:szCs w:val="18"/>
              </w:rPr>
              <w:t>5</w:t>
            </w:r>
          </w:p>
        </w:tc>
        <w:tc>
          <w:tcPr>
            <w:tcW w:w="274" w:type="pct"/>
          </w:tcPr>
          <w:p w:rsidR="002354F0" w:rsidRPr="003F3542" w:rsidRDefault="002354F0" w:rsidP="00BA7156">
            <w:pPr>
              <w:widowControl w:val="0"/>
              <w:contextualSpacing/>
              <w:jc w:val="center"/>
              <w:rPr>
                <w:b/>
                <w:bCs/>
                <w:sz w:val="18"/>
                <w:szCs w:val="18"/>
              </w:rPr>
            </w:pPr>
            <w:r>
              <w:rPr>
                <w:b/>
                <w:bCs/>
                <w:sz w:val="18"/>
                <w:szCs w:val="18"/>
              </w:rPr>
              <w:t>6</w:t>
            </w:r>
          </w:p>
        </w:tc>
        <w:tc>
          <w:tcPr>
            <w:tcW w:w="314" w:type="pct"/>
          </w:tcPr>
          <w:p w:rsidR="002354F0" w:rsidRPr="003F3542" w:rsidRDefault="002354F0" w:rsidP="00BA7156">
            <w:pPr>
              <w:widowControl w:val="0"/>
              <w:contextualSpacing/>
              <w:jc w:val="center"/>
              <w:rPr>
                <w:b/>
                <w:bCs/>
                <w:sz w:val="18"/>
                <w:szCs w:val="18"/>
              </w:rPr>
            </w:pPr>
            <w:r>
              <w:rPr>
                <w:b/>
                <w:bCs/>
                <w:sz w:val="18"/>
                <w:szCs w:val="18"/>
              </w:rPr>
              <w:t>7</w:t>
            </w:r>
          </w:p>
        </w:tc>
        <w:tc>
          <w:tcPr>
            <w:tcW w:w="320" w:type="pct"/>
          </w:tcPr>
          <w:p w:rsidR="002354F0" w:rsidRPr="003F3542" w:rsidRDefault="002354F0" w:rsidP="00BA7156">
            <w:pPr>
              <w:widowControl w:val="0"/>
              <w:contextualSpacing/>
              <w:jc w:val="center"/>
              <w:rPr>
                <w:b/>
                <w:bCs/>
                <w:sz w:val="18"/>
                <w:szCs w:val="18"/>
              </w:rPr>
            </w:pPr>
            <w:r>
              <w:rPr>
                <w:b/>
                <w:bCs/>
                <w:sz w:val="18"/>
                <w:szCs w:val="18"/>
              </w:rPr>
              <w:t>8</w:t>
            </w:r>
          </w:p>
        </w:tc>
        <w:tc>
          <w:tcPr>
            <w:tcW w:w="270" w:type="pct"/>
          </w:tcPr>
          <w:p w:rsidR="002354F0" w:rsidRPr="003F3542" w:rsidRDefault="002354F0" w:rsidP="00BA7156">
            <w:pPr>
              <w:widowControl w:val="0"/>
              <w:contextualSpacing/>
              <w:jc w:val="center"/>
              <w:rPr>
                <w:b/>
                <w:bCs/>
                <w:sz w:val="18"/>
                <w:szCs w:val="18"/>
              </w:rPr>
            </w:pPr>
            <w:r>
              <w:rPr>
                <w:b/>
                <w:bCs/>
                <w:sz w:val="18"/>
                <w:szCs w:val="18"/>
              </w:rPr>
              <w:t>9</w:t>
            </w:r>
          </w:p>
        </w:tc>
        <w:tc>
          <w:tcPr>
            <w:tcW w:w="369" w:type="pct"/>
            <w:vAlign w:val="center"/>
          </w:tcPr>
          <w:p w:rsidR="002354F0" w:rsidRPr="003F3542" w:rsidRDefault="002354F0" w:rsidP="00BA7156">
            <w:pPr>
              <w:widowControl w:val="0"/>
              <w:contextualSpacing/>
              <w:jc w:val="center"/>
              <w:rPr>
                <w:b/>
                <w:bCs/>
                <w:sz w:val="18"/>
                <w:szCs w:val="18"/>
              </w:rPr>
            </w:pPr>
            <w:r>
              <w:rPr>
                <w:b/>
                <w:bCs/>
                <w:sz w:val="18"/>
                <w:szCs w:val="18"/>
              </w:rPr>
              <w:t>10</w:t>
            </w:r>
          </w:p>
        </w:tc>
        <w:tc>
          <w:tcPr>
            <w:tcW w:w="999" w:type="pct"/>
            <w:vAlign w:val="center"/>
          </w:tcPr>
          <w:p w:rsidR="002354F0" w:rsidRPr="003F3542" w:rsidRDefault="002354F0" w:rsidP="00BA7156">
            <w:pPr>
              <w:widowControl w:val="0"/>
              <w:contextualSpacing/>
              <w:jc w:val="center"/>
              <w:rPr>
                <w:b/>
                <w:bCs/>
                <w:sz w:val="18"/>
                <w:szCs w:val="18"/>
              </w:rPr>
            </w:pPr>
            <w:r>
              <w:rPr>
                <w:b/>
                <w:bCs/>
                <w:sz w:val="18"/>
                <w:szCs w:val="18"/>
              </w:rPr>
              <w:t>11</w:t>
            </w:r>
          </w:p>
        </w:tc>
      </w:tr>
      <w:tr w:rsidR="002354F0" w:rsidRPr="000B0327" w:rsidTr="00BA7156">
        <w:trPr>
          <w:trHeight w:val="20"/>
        </w:trPr>
        <w:tc>
          <w:tcPr>
            <w:tcW w:w="5000" w:type="pct"/>
            <w:gridSpan w:val="11"/>
          </w:tcPr>
          <w:p w:rsidR="002354F0" w:rsidRPr="000B0327" w:rsidRDefault="002354F0" w:rsidP="00BA7156">
            <w:pPr>
              <w:tabs>
                <w:tab w:val="left" w:pos="142"/>
              </w:tabs>
              <w:contextualSpacing/>
              <w:jc w:val="center"/>
              <w:rPr>
                <w:sz w:val="18"/>
                <w:szCs w:val="18"/>
              </w:rPr>
            </w:pPr>
            <w:r w:rsidRPr="000B0327">
              <w:rPr>
                <w:b/>
                <w:bCs/>
                <w:sz w:val="18"/>
                <w:szCs w:val="18"/>
              </w:rPr>
              <w:t>Основные виды разрешенного использования</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t>Предоставление коммунальных услуг</w:t>
            </w:r>
          </w:p>
        </w:tc>
        <w:tc>
          <w:tcPr>
            <w:tcW w:w="999" w:type="pct"/>
          </w:tcPr>
          <w:p w:rsidR="002354F0" w:rsidRPr="000B0327" w:rsidRDefault="002354F0" w:rsidP="00BA7156">
            <w:pPr>
              <w:contextualSpacing/>
              <w:jc w:val="both"/>
              <w:rPr>
                <w:sz w:val="18"/>
                <w:szCs w:val="18"/>
              </w:rPr>
            </w:pPr>
            <w:proofErr w:type="gramStart"/>
            <w:r w:rsidRPr="000B0327">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3" w:type="pct"/>
          </w:tcPr>
          <w:p w:rsidR="002354F0" w:rsidRPr="000B0327" w:rsidRDefault="002354F0" w:rsidP="00BA7156">
            <w:pPr>
              <w:contextualSpacing/>
              <w:jc w:val="center"/>
              <w:rPr>
                <w:sz w:val="18"/>
                <w:szCs w:val="18"/>
              </w:rPr>
            </w:pPr>
            <w:r w:rsidRPr="000B0327">
              <w:rPr>
                <w:sz w:val="18"/>
                <w:szCs w:val="18"/>
              </w:rPr>
              <w:t>3.1.1</w:t>
            </w:r>
          </w:p>
        </w:tc>
        <w:tc>
          <w:tcPr>
            <w:tcW w:w="453"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lastRenderedPageBreak/>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lastRenderedPageBreak/>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3" w:type="pct"/>
          </w:tcPr>
          <w:p w:rsidR="002354F0" w:rsidRPr="000B0327" w:rsidRDefault="002354F0" w:rsidP="00BA7156">
            <w:pPr>
              <w:contextualSpacing/>
              <w:jc w:val="center"/>
              <w:rPr>
                <w:sz w:val="18"/>
                <w:szCs w:val="18"/>
              </w:rPr>
            </w:pPr>
            <w:r w:rsidRPr="000B0327">
              <w:rPr>
                <w:sz w:val="18"/>
                <w:szCs w:val="18"/>
              </w:rPr>
              <w:lastRenderedPageBreak/>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lastRenderedPageBreak/>
              <w:t>Улично-дорожная сеть</w:t>
            </w:r>
          </w:p>
        </w:tc>
        <w:tc>
          <w:tcPr>
            <w:tcW w:w="999" w:type="pct"/>
          </w:tcPr>
          <w:p w:rsidR="002354F0" w:rsidRPr="000B0327" w:rsidRDefault="002354F0" w:rsidP="00BA7156">
            <w:pPr>
              <w:contextualSpacing/>
              <w:jc w:val="both"/>
              <w:rPr>
                <w:sz w:val="18"/>
                <w:szCs w:val="18"/>
              </w:rPr>
            </w:pPr>
            <w:proofErr w:type="gramStart"/>
            <w:r w:rsidRPr="000B0327">
              <w:rPr>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0327">
              <w:rPr>
                <w:sz w:val="18"/>
                <w:szCs w:val="18"/>
              </w:rPr>
              <w:t>велотранспортной</w:t>
            </w:r>
            <w:proofErr w:type="spellEnd"/>
            <w:r w:rsidRPr="000B0327">
              <w:rPr>
                <w:sz w:val="18"/>
                <w:szCs w:val="18"/>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0B0327">
              <w:rPr>
                <w:sz w:val="18"/>
                <w:szCs w:val="18"/>
              </w:rPr>
              <w:lastRenderedPageBreak/>
              <w:t>транспортных средств</w:t>
            </w:r>
            <w:proofErr w:type="gramEnd"/>
          </w:p>
        </w:tc>
        <w:tc>
          <w:tcPr>
            <w:tcW w:w="273" w:type="pct"/>
          </w:tcPr>
          <w:p w:rsidR="002354F0" w:rsidRPr="000B0327" w:rsidRDefault="002354F0" w:rsidP="00BA7156">
            <w:pPr>
              <w:contextualSpacing/>
              <w:jc w:val="center"/>
              <w:rPr>
                <w:sz w:val="18"/>
                <w:szCs w:val="18"/>
              </w:rPr>
            </w:pPr>
            <w:r w:rsidRPr="000B0327">
              <w:rPr>
                <w:sz w:val="18"/>
                <w:szCs w:val="18"/>
              </w:rPr>
              <w:lastRenderedPageBreak/>
              <w:t>12.0.1</w:t>
            </w:r>
          </w:p>
        </w:tc>
        <w:tc>
          <w:tcPr>
            <w:tcW w:w="453" w:type="pct"/>
          </w:tcPr>
          <w:p w:rsidR="002354F0" w:rsidRPr="000B0327" w:rsidRDefault="002354F0" w:rsidP="00BA7156">
            <w:pPr>
              <w:contextualSpacing/>
              <w:jc w:val="center"/>
              <w:rPr>
                <w:sz w:val="18"/>
                <w:szCs w:val="18"/>
              </w:rPr>
            </w:pPr>
            <w:r w:rsidRPr="003F3542">
              <w:rPr>
                <w:sz w:val="18"/>
                <w:szCs w:val="18"/>
              </w:rPr>
              <w:t>автомобильные дороги; пешеходные тротуары; проезд; велодорожк</w:t>
            </w:r>
            <w:r>
              <w:rPr>
                <w:sz w:val="18"/>
                <w:szCs w:val="18"/>
              </w:rPr>
              <w:t>и</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17"/>
        </w:trPr>
        <w:tc>
          <w:tcPr>
            <w:tcW w:w="456" w:type="pct"/>
          </w:tcPr>
          <w:p w:rsidR="002354F0" w:rsidRPr="000B0327" w:rsidRDefault="002354F0" w:rsidP="00BA7156">
            <w:pPr>
              <w:contextualSpacing/>
              <w:jc w:val="both"/>
              <w:rPr>
                <w:sz w:val="18"/>
                <w:szCs w:val="18"/>
              </w:rPr>
            </w:pPr>
            <w:r w:rsidRPr="000B0327">
              <w:rPr>
                <w:sz w:val="18"/>
                <w:szCs w:val="18"/>
              </w:rPr>
              <w:lastRenderedPageBreak/>
              <w:t>Благоустройство территории</w:t>
            </w:r>
          </w:p>
        </w:tc>
        <w:tc>
          <w:tcPr>
            <w:tcW w:w="999" w:type="pct"/>
          </w:tcPr>
          <w:p w:rsidR="002354F0" w:rsidRPr="000B0327" w:rsidRDefault="002354F0" w:rsidP="00BA7156">
            <w:pPr>
              <w:contextualSpacing/>
              <w:jc w:val="both"/>
              <w:rPr>
                <w:sz w:val="18"/>
                <w:szCs w:val="18"/>
              </w:rPr>
            </w:pPr>
            <w:r w:rsidRPr="000B0327">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3" w:type="pct"/>
          </w:tcPr>
          <w:p w:rsidR="002354F0" w:rsidRPr="000B0327" w:rsidRDefault="002354F0" w:rsidP="00BA7156">
            <w:pPr>
              <w:contextualSpacing/>
              <w:jc w:val="center"/>
              <w:rPr>
                <w:sz w:val="18"/>
                <w:szCs w:val="18"/>
              </w:rPr>
            </w:pPr>
            <w:r w:rsidRPr="000B0327">
              <w:rPr>
                <w:sz w:val="18"/>
                <w:szCs w:val="18"/>
              </w:rPr>
              <w:t>12.0.2</w:t>
            </w:r>
          </w:p>
        </w:tc>
        <w:tc>
          <w:tcPr>
            <w:tcW w:w="453" w:type="pct"/>
          </w:tcPr>
          <w:p w:rsidR="002354F0" w:rsidRPr="000B0327" w:rsidRDefault="002354F0" w:rsidP="00BA7156">
            <w:pPr>
              <w:contextualSpacing/>
              <w:jc w:val="center"/>
              <w:rPr>
                <w:sz w:val="18"/>
                <w:szCs w:val="18"/>
              </w:rPr>
            </w:pPr>
            <w:r>
              <w:rPr>
                <w:sz w:val="18"/>
                <w:szCs w:val="18"/>
              </w:rPr>
              <w:t>-</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rFonts w:eastAsia="Calibri"/>
                <w:b/>
                <w:bCs/>
                <w:sz w:val="18"/>
                <w:szCs w:val="18"/>
              </w:rPr>
              <w:t>Условно разрешенные виды использования не установлены</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b/>
                <w:sz w:val="18"/>
                <w:szCs w:val="18"/>
              </w:rPr>
              <w:t xml:space="preserve">Вспомогательные виды разрешенного использования не установлены  </w:t>
            </w:r>
          </w:p>
        </w:tc>
      </w:tr>
    </w:tbl>
    <w:p w:rsidR="002354F0" w:rsidRPr="00E2017E" w:rsidRDefault="002354F0" w:rsidP="002354F0">
      <w:pPr>
        <w:keepLines/>
        <w:contextualSpacing/>
      </w:pPr>
      <w:r w:rsidRPr="00E2017E">
        <w:rPr>
          <w:rFonts w:eastAsia="Arial"/>
          <w:bCs/>
          <w:i/>
          <w:shd w:val="clear" w:color="auto" w:fill="FFFFFF"/>
          <w:lang w:eastAsia="x-none"/>
        </w:rPr>
        <w:t>Примечание</w:t>
      </w:r>
      <w:proofErr w:type="gramStart"/>
      <w:r w:rsidRPr="00E2017E">
        <w:rPr>
          <w:rFonts w:eastAsia="Arial"/>
          <w:bCs/>
          <w:i/>
          <w:shd w:val="clear" w:color="auto" w:fill="FFFFFF"/>
          <w:lang w:eastAsia="x-none"/>
        </w:rPr>
        <w:t xml:space="preserve">: </w:t>
      </w:r>
      <w:r w:rsidRPr="00E2017E">
        <w:rPr>
          <w:i/>
          <w:iCs/>
        </w:rPr>
        <w:t xml:space="preserve">- - </w:t>
      </w:r>
      <w:proofErr w:type="gramEnd"/>
      <w:r w:rsidRPr="00E2017E">
        <w:rPr>
          <w:i/>
          <w:iC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Pr="00E2017E" w:rsidDel="005802D0">
        <w:t xml:space="preserve"> </w:t>
      </w:r>
    </w:p>
    <w:p w:rsidR="002354F0" w:rsidRDefault="002354F0" w:rsidP="002354F0">
      <w:pPr>
        <w:pStyle w:val="2"/>
        <w:jc w:val="both"/>
        <w:rPr>
          <w:iCs/>
          <w:szCs w:val="24"/>
        </w:rPr>
      </w:pPr>
      <w:r>
        <w:rPr>
          <w:iCs/>
          <w:szCs w:val="24"/>
        </w:rPr>
        <w:br w:type="page"/>
      </w:r>
    </w:p>
    <w:p w:rsidR="002354F0" w:rsidRPr="00E2017E" w:rsidRDefault="002354F0" w:rsidP="002354F0">
      <w:pPr>
        <w:pStyle w:val="2"/>
        <w:jc w:val="both"/>
        <w:rPr>
          <w:iCs/>
          <w:szCs w:val="24"/>
        </w:rPr>
      </w:pPr>
      <w:r w:rsidRPr="00E2017E">
        <w:rPr>
          <w:iCs/>
          <w:szCs w:val="24"/>
        </w:rPr>
        <w:lastRenderedPageBreak/>
        <w:t xml:space="preserve">О. </w:t>
      </w:r>
      <w:r w:rsidRPr="00E2017E">
        <w:rPr>
          <w:szCs w:val="24"/>
        </w:rPr>
        <w:t>Общественно-деловая зона</w:t>
      </w: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9"/>
        <w:gridCol w:w="3119"/>
        <w:gridCol w:w="854"/>
        <w:gridCol w:w="1413"/>
        <w:gridCol w:w="851"/>
        <w:gridCol w:w="854"/>
        <w:gridCol w:w="992"/>
        <w:gridCol w:w="1051"/>
        <w:gridCol w:w="792"/>
        <w:gridCol w:w="1129"/>
        <w:gridCol w:w="3119"/>
      </w:tblGrid>
      <w:tr w:rsidR="002354F0" w:rsidRPr="008814CF" w:rsidTr="00BA7156">
        <w:trPr>
          <w:trHeight w:val="20"/>
          <w:tblHeader/>
        </w:trPr>
        <w:tc>
          <w:tcPr>
            <w:tcW w:w="455" w:type="pct"/>
            <w:vMerge w:val="restart"/>
            <w:shd w:val="clear" w:color="auto" w:fill="auto"/>
            <w:vAlign w:val="center"/>
          </w:tcPr>
          <w:p w:rsidR="002354F0" w:rsidRPr="008814CF" w:rsidRDefault="002354F0" w:rsidP="00BA7156">
            <w:pPr>
              <w:widowControl w:val="0"/>
              <w:jc w:val="center"/>
              <w:rPr>
                <w:b/>
                <w:bCs/>
                <w:sz w:val="18"/>
                <w:szCs w:val="18"/>
              </w:rPr>
            </w:pPr>
            <w:bookmarkStart w:id="26" w:name="_Hlk177743488"/>
            <w:r w:rsidRPr="008814CF">
              <w:rPr>
                <w:b/>
                <w:bCs/>
                <w:sz w:val="18"/>
                <w:szCs w:val="18"/>
              </w:rPr>
              <w:t>Наименование вида разрешенного использования земельного участка</w:t>
            </w:r>
          </w:p>
        </w:tc>
        <w:tc>
          <w:tcPr>
            <w:tcW w:w="1000" w:type="pct"/>
            <w:vMerge w:val="restart"/>
            <w:shd w:val="clear" w:color="auto" w:fill="auto"/>
            <w:vAlign w:val="center"/>
          </w:tcPr>
          <w:p w:rsidR="002354F0" w:rsidRPr="008814CF" w:rsidRDefault="002354F0" w:rsidP="00BA7156">
            <w:pPr>
              <w:widowControl w:val="0"/>
              <w:jc w:val="center"/>
              <w:rPr>
                <w:b/>
                <w:bCs/>
                <w:sz w:val="18"/>
                <w:szCs w:val="18"/>
              </w:rPr>
            </w:pPr>
            <w:r w:rsidRPr="008814CF">
              <w:rPr>
                <w:b/>
                <w:bCs/>
                <w:sz w:val="18"/>
                <w:szCs w:val="18"/>
              </w:rPr>
              <w:t>Описание вида разрешенного использования земельного участка</w:t>
            </w:r>
          </w:p>
        </w:tc>
        <w:tc>
          <w:tcPr>
            <w:tcW w:w="274" w:type="pct"/>
            <w:vMerge w:val="restart"/>
            <w:shd w:val="clear" w:color="auto" w:fill="auto"/>
            <w:textDirection w:val="btLr"/>
            <w:vAlign w:val="center"/>
          </w:tcPr>
          <w:p w:rsidR="002354F0" w:rsidRPr="008814CF" w:rsidRDefault="002354F0" w:rsidP="00BA7156">
            <w:pPr>
              <w:widowControl w:val="0"/>
              <w:ind w:left="113" w:right="113"/>
              <w:jc w:val="center"/>
              <w:rPr>
                <w:b/>
                <w:bCs/>
                <w:sz w:val="18"/>
                <w:szCs w:val="18"/>
              </w:rPr>
            </w:pPr>
            <w:r w:rsidRPr="008814CF">
              <w:rPr>
                <w:b/>
                <w:bCs/>
                <w:sz w:val="18"/>
                <w:szCs w:val="18"/>
              </w:rPr>
              <w:t>Код (числовое обозначение ВРИ земельного участка согласно классификатору)</w:t>
            </w:r>
          </w:p>
        </w:tc>
        <w:tc>
          <w:tcPr>
            <w:tcW w:w="453" w:type="pct"/>
            <w:vMerge w:val="restart"/>
            <w:shd w:val="clear" w:color="auto" w:fill="auto"/>
            <w:vAlign w:val="center"/>
          </w:tcPr>
          <w:p w:rsidR="002354F0" w:rsidRPr="008814CF" w:rsidRDefault="002354F0" w:rsidP="00BA7156">
            <w:pPr>
              <w:widowControl w:val="0"/>
              <w:jc w:val="center"/>
              <w:rPr>
                <w:b/>
                <w:bCs/>
                <w:sz w:val="18"/>
                <w:szCs w:val="18"/>
              </w:rPr>
            </w:pPr>
            <w:r w:rsidRPr="003F3542">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7" w:type="pct"/>
            <w:gridSpan w:val="2"/>
            <w:shd w:val="clear" w:color="auto" w:fill="auto"/>
            <w:vAlign w:val="center"/>
          </w:tcPr>
          <w:p w:rsidR="002354F0" w:rsidRPr="008814CF" w:rsidRDefault="002354F0" w:rsidP="00BA7156">
            <w:pPr>
              <w:widowControl w:val="0"/>
              <w:jc w:val="center"/>
              <w:rPr>
                <w:b/>
                <w:bCs/>
                <w:sz w:val="18"/>
                <w:szCs w:val="18"/>
              </w:rPr>
            </w:pPr>
            <w:r w:rsidRPr="008814CF">
              <w:rPr>
                <w:b/>
                <w:bCs/>
                <w:sz w:val="18"/>
                <w:szCs w:val="18"/>
              </w:rPr>
              <w:t>Предельные (минимальные и (или) максимальные) размеры земельных участков</w:t>
            </w:r>
          </w:p>
        </w:tc>
        <w:tc>
          <w:tcPr>
            <w:tcW w:w="655" w:type="pct"/>
            <w:gridSpan w:val="2"/>
            <w:shd w:val="clear" w:color="auto" w:fill="auto"/>
            <w:vAlign w:val="center"/>
          </w:tcPr>
          <w:p w:rsidR="002354F0" w:rsidRPr="008814CF" w:rsidRDefault="002354F0" w:rsidP="00BA7156">
            <w:pPr>
              <w:widowControl w:val="0"/>
              <w:jc w:val="center"/>
              <w:rPr>
                <w:b/>
                <w:bCs/>
                <w:sz w:val="18"/>
                <w:szCs w:val="18"/>
              </w:rPr>
            </w:pPr>
            <w:r w:rsidRPr="008814CF">
              <w:rPr>
                <w:b/>
                <w:bCs/>
                <w:sz w:val="18"/>
                <w:szCs w:val="18"/>
              </w:rPr>
              <w:t>Предельное количество этажей/</w:t>
            </w:r>
            <w:r w:rsidRPr="008814CF">
              <w:rPr>
                <w:b/>
                <w:bCs/>
                <w:sz w:val="18"/>
                <w:szCs w:val="18"/>
              </w:rPr>
              <w:br/>
              <w:t>высота</w:t>
            </w:r>
          </w:p>
        </w:tc>
        <w:tc>
          <w:tcPr>
            <w:tcW w:w="254" w:type="pct"/>
            <w:vMerge w:val="restart"/>
            <w:shd w:val="clear" w:color="auto" w:fill="auto"/>
            <w:textDirection w:val="btLr"/>
            <w:vAlign w:val="center"/>
          </w:tcPr>
          <w:p w:rsidR="002354F0" w:rsidRPr="008814CF" w:rsidRDefault="002354F0" w:rsidP="00BA7156">
            <w:pPr>
              <w:widowControl w:val="0"/>
              <w:jc w:val="center"/>
              <w:rPr>
                <w:b/>
                <w:bCs/>
                <w:sz w:val="18"/>
                <w:szCs w:val="18"/>
              </w:rPr>
            </w:pPr>
            <w:r w:rsidRPr="008814CF">
              <w:rPr>
                <w:b/>
                <w:bCs/>
                <w:sz w:val="18"/>
                <w:szCs w:val="18"/>
              </w:rPr>
              <w:t>Максимальный процент застройки, %</w:t>
            </w:r>
          </w:p>
        </w:tc>
        <w:tc>
          <w:tcPr>
            <w:tcW w:w="362" w:type="pct"/>
            <w:vMerge w:val="restart"/>
            <w:shd w:val="clear" w:color="auto" w:fill="auto"/>
            <w:textDirection w:val="btLr"/>
            <w:vAlign w:val="center"/>
          </w:tcPr>
          <w:p w:rsidR="002354F0" w:rsidRPr="008814CF" w:rsidRDefault="002354F0" w:rsidP="00BA7156">
            <w:pPr>
              <w:widowControl w:val="0"/>
              <w:jc w:val="center"/>
              <w:rPr>
                <w:b/>
                <w:bCs/>
                <w:sz w:val="18"/>
                <w:szCs w:val="18"/>
              </w:rPr>
            </w:pPr>
            <w:r w:rsidRPr="008814CF">
              <w:rPr>
                <w:b/>
                <w:bCs/>
                <w:sz w:val="18"/>
                <w:szCs w:val="18"/>
              </w:rPr>
              <w:t xml:space="preserve">Минимальные отступы от границ земельного участка, </w:t>
            </w:r>
            <w:proofErr w:type="gramStart"/>
            <w:r w:rsidRPr="008814CF">
              <w:rPr>
                <w:b/>
                <w:bCs/>
                <w:sz w:val="18"/>
                <w:szCs w:val="18"/>
              </w:rPr>
              <w:t>м</w:t>
            </w:r>
            <w:proofErr w:type="gramEnd"/>
          </w:p>
        </w:tc>
        <w:tc>
          <w:tcPr>
            <w:tcW w:w="1000" w:type="pct"/>
            <w:vMerge w:val="restart"/>
            <w:shd w:val="clear" w:color="auto" w:fill="auto"/>
            <w:vAlign w:val="center"/>
          </w:tcPr>
          <w:p w:rsidR="002354F0" w:rsidRPr="008814CF" w:rsidRDefault="002354F0" w:rsidP="00BA7156">
            <w:pPr>
              <w:widowControl w:val="0"/>
              <w:jc w:val="center"/>
              <w:rPr>
                <w:b/>
                <w:bCs/>
                <w:sz w:val="18"/>
                <w:szCs w:val="18"/>
              </w:rPr>
            </w:pPr>
            <w:r w:rsidRPr="008814CF">
              <w:rPr>
                <w:b/>
                <w:bCs/>
                <w:sz w:val="18"/>
                <w:szCs w:val="18"/>
              </w:rPr>
              <w:t>Иные параметры разрешенного строительства, реконструкции объектов капитального строительства</w:t>
            </w:r>
          </w:p>
        </w:tc>
      </w:tr>
      <w:tr w:rsidR="002354F0" w:rsidRPr="008814CF" w:rsidTr="00BA7156">
        <w:trPr>
          <w:cantSplit/>
          <w:trHeight w:val="1775"/>
          <w:tblHeader/>
        </w:trPr>
        <w:tc>
          <w:tcPr>
            <w:tcW w:w="455" w:type="pct"/>
            <w:vMerge/>
            <w:shd w:val="clear" w:color="auto" w:fill="auto"/>
            <w:vAlign w:val="center"/>
          </w:tcPr>
          <w:p w:rsidR="002354F0" w:rsidRPr="008814CF" w:rsidRDefault="002354F0" w:rsidP="00BA7156">
            <w:pPr>
              <w:widowControl w:val="0"/>
              <w:jc w:val="center"/>
              <w:rPr>
                <w:b/>
                <w:bCs/>
                <w:sz w:val="18"/>
                <w:szCs w:val="18"/>
              </w:rPr>
            </w:pPr>
          </w:p>
        </w:tc>
        <w:tc>
          <w:tcPr>
            <w:tcW w:w="1000" w:type="pct"/>
            <w:vMerge/>
            <w:shd w:val="clear" w:color="auto" w:fill="auto"/>
            <w:vAlign w:val="center"/>
          </w:tcPr>
          <w:p w:rsidR="002354F0" w:rsidRPr="008814CF" w:rsidRDefault="002354F0" w:rsidP="00BA7156">
            <w:pPr>
              <w:widowControl w:val="0"/>
              <w:jc w:val="center"/>
              <w:rPr>
                <w:b/>
                <w:bCs/>
                <w:sz w:val="18"/>
                <w:szCs w:val="18"/>
              </w:rPr>
            </w:pPr>
          </w:p>
        </w:tc>
        <w:tc>
          <w:tcPr>
            <w:tcW w:w="274" w:type="pct"/>
            <w:vMerge/>
            <w:shd w:val="clear" w:color="auto" w:fill="auto"/>
            <w:vAlign w:val="center"/>
          </w:tcPr>
          <w:p w:rsidR="002354F0" w:rsidRPr="008814CF" w:rsidRDefault="002354F0" w:rsidP="00BA7156">
            <w:pPr>
              <w:widowControl w:val="0"/>
              <w:jc w:val="center"/>
              <w:rPr>
                <w:b/>
                <w:bCs/>
                <w:sz w:val="18"/>
                <w:szCs w:val="18"/>
              </w:rPr>
            </w:pPr>
          </w:p>
        </w:tc>
        <w:tc>
          <w:tcPr>
            <w:tcW w:w="453" w:type="pct"/>
            <w:vMerge/>
            <w:shd w:val="clear" w:color="auto" w:fill="auto"/>
          </w:tcPr>
          <w:p w:rsidR="002354F0" w:rsidRPr="008814CF" w:rsidRDefault="002354F0" w:rsidP="00BA7156">
            <w:pPr>
              <w:widowControl w:val="0"/>
              <w:jc w:val="center"/>
              <w:rPr>
                <w:b/>
                <w:bCs/>
                <w:sz w:val="18"/>
                <w:szCs w:val="18"/>
              </w:rPr>
            </w:pPr>
          </w:p>
        </w:tc>
        <w:tc>
          <w:tcPr>
            <w:tcW w:w="273" w:type="pct"/>
            <w:shd w:val="clear" w:color="auto" w:fill="auto"/>
            <w:vAlign w:val="center"/>
          </w:tcPr>
          <w:p w:rsidR="002354F0" w:rsidRPr="008814CF" w:rsidRDefault="002354F0" w:rsidP="00BA7156">
            <w:pPr>
              <w:widowControl w:val="0"/>
              <w:jc w:val="center"/>
              <w:rPr>
                <w:b/>
                <w:bCs/>
                <w:sz w:val="18"/>
                <w:szCs w:val="18"/>
              </w:rPr>
            </w:pPr>
            <w:proofErr w:type="spellStart"/>
            <w:r w:rsidRPr="008814CF">
              <w:rPr>
                <w:b/>
                <w:bCs/>
                <w:sz w:val="18"/>
                <w:szCs w:val="18"/>
              </w:rPr>
              <w:t>Smin</w:t>
            </w:r>
            <w:proofErr w:type="spellEnd"/>
            <w:r w:rsidRPr="008814CF">
              <w:rPr>
                <w:b/>
                <w:bCs/>
                <w:sz w:val="18"/>
                <w:szCs w:val="18"/>
              </w:rPr>
              <w:t xml:space="preserve">, </w:t>
            </w:r>
            <w:proofErr w:type="spellStart"/>
            <w:r w:rsidRPr="008814CF">
              <w:rPr>
                <w:b/>
                <w:bCs/>
                <w:sz w:val="18"/>
                <w:szCs w:val="18"/>
              </w:rPr>
              <w:t>кв.м</w:t>
            </w:r>
            <w:proofErr w:type="spellEnd"/>
            <w:r w:rsidRPr="008814CF">
              <w:rPr>
                <w:b/>
                <w:bCs/>
                <w:sz w:val="18"/>
                <w:szCs w:val="18"/>
              </w:rPr>
              <w:t>.</w:t>
            </w:r>
          </w:p>
        </w:tc>
        <w:tc>
          <w:tcPr>
            <w:tcW w:w="274" w:type="pct"/>
            <w:shd w:val="clear" w:color="auto" w:fill="auto"/>
            <w:vAlign w:val="center"/>
          </w:tcPr>
          <w:p w:rsidR="002354F0" w:rsidRPr="008814CF" w:rsidRDefault="002354F0" w:rsidP="00BA7156">
            <w:pPr>
              <w:widowControl w:val="0"/>
              <w:jc w:val="center"/>
              <w:rPr>
                <w:b/>
                <w:bCs/>
                <w:sz w:val="18"/>
                <w:szCs w:val="18"/>
              </w:rPr>
            </w:pPr>
            <w:proofErr w:type="spellStart"/>
            <w:r w:rsidRPr="008814CF">
              <w:rPr>
                <w:b/>
                <w:bCs/>
                <w:sz w:val="18"/>
                <w:szCs w:val="18"/>
              </w:rPr>
              <w:t>Smax</w:t>
            </w:r>
            <w:proofErr w:type="spellEnd"/>
            <w:r w:rsidRPr="008814CF">
              <w:rPr>
                <w:b/>
                <w:bCs/>
                <w:sz w:val="18"/>
                <w:szCs w:val="18"/>
              </w:rPr>
              <w:t xml:space="preserve">, </w:t>
            </w:r>
            <w:proofErr w:type="spellStart"/>
            <w:r w:rsidRPr="008814CF">
              <w:rPr>
                <w:b/>
                <w:bCs/>
                <w:sz w:val="18"/>
                <w:szCs w:val="18"/>
              </w:rPr>
              <w:t>кв.м</w:t>
            </w:r>
            <w:proofErr w:type="spellEnd"/>
            <w:r w:rsidRPr="008814CF">
              <w:rPr>
                <w:b/>
                <w:bCs/>
                <w:sz w:val="18"/>
                <w:szCs w:val="18"/>
              </w:rPr>
              <w:t>.</w:t>
            </w:r>
          </w:p>
        </w:tc>
        <w:tc>
          <w:tcPr>
            <w:tcW w:w="318" w:type="pct"/>
            <w:shd w:val="clear" w:color="auto" w:fill="auto"/>
            <w:textDirection w:val="btLr"/>
            <w:vAlign w:val="center"/>
          </w:tcPr>
          <w:p w:rsidR="002354F0" w:rsidRPr="008814CF" w:rsidRDefault="002354F0" w:rsidP="00BA7156">
            <w:pPr>
              <w:widowControl w:val="0"/>
              <w:jc w:val="center"/>
              <w:rPr>
                <w:b/>
                <w:bCs/>
                <w:sz w:val="18"/>
                <w:szCs w:val="18"/>
              </w:rPr>
            </w:pPr>
            <w:r w:rsidRPr="008814CF">
              <w:rPr>
                <w:b/>
                <w:bCs/>
                <w:sz w:val="18"/>
                <w:szCs w:val="18"/>
              </w:rPr>
              <w:t>этажность</w:t>
            </w:r>
          </w:p>
        </w:tc>
        <w:tc>
          <w:tcPr>
            <w:tcW w:w="337" w:type="pct"/>
            <w:shd w:val="clear" w:color="auto" w:fill="auto"/>
            <w:textDirection w:val="btLr"/>
            <w:vAlign w:val="center"/>
          </w:tcPr>
          <w:p w:rsidR="002354F0" w:rsidRPr="008814CF" w:rsidRDefault="002354F0" w:rsidP="00BA7156">
            <w:pPr>
              <w:widowControl w:val="0"/>
              <w:jc w:val="center"/>
              <w:rPr>
                <w:b/>
                <w:bCs/>
                <w:sz w:val="18"/>
                <w:szCs w:val="18"/>
              </w:rPr>
            </w:pPr>
            <w:r w:rsidRPr="008814CF">
              <w:rPr>
                <w:b/>
                <w:bCs/>
                <w:sz w:val="18"/>
                <w:szCs w:val="18"/>
              </w:rPr>
              <w:t xml:space="preserve">высота, </w:t>
            </w:r>
            <w:proofErr w:type="gramStart"/>
            <w:r w:rsidRPr="008814CF">
              <w:rPr>
                <w:b/>
                <w:bCs/>
                <w:sz w:val="18"/>
                <w:szCs w:val="18"/>
              </w:rPr>
              <w:t>м</w:t>
            </w:r>
            <w:proofErr w:type="gramEnd"/>
          </w:p>
        </w:tc>
        <w:tc>
          <w:tcPr>
            <w:tcW w:w="254" w:type="pct"/>
            <w:vMerge/>
            <w:shd w:val="clear" w:color="auto" w:fill="auto"/>
            <w:vAlign w:val="center"/>
          </w:tcPr>
          <w:p w:rsidR="002354F0" w:rsidRPr="008814CF" w:rsidRDefault="002354F0" w:rsidP="00BA7156">
            <w:pPr>
              <w:widowControl w:val="0"/>
              <w:jc w:val="center"/>
              <w:rPr>
                <w:b/>
                <w:bCs/>
                <w:sz w:val="18"/>
                <w:szCs w:val="18"/>
              </w:rPr>
            </w:pPr>
          </w:p>
        </w:tc>
        <w:tc>
          <w:tcPr>
            <w:tcW w:w="362" w:type="pct"/>
            <w:vMerge/>
            <w:shd w:val="clear" w:color="auto" w:fill="auto"/>
            <w:vAlign w:val="center"/>
          </w:tcPr>
          <w:p w:rsidR="002354F0" w:rsidRPr="008814CF" w:rsidRDefault="002354F0" w:rsidP="00BA7156">
            <w:pPr>
              <w:widowControl w:val="0"/>
              <w:jc w:val="center"/>
              <w:rPr>
                <w:b/>
                <w:bCs/>
                <w:sz w:val="18"/>
                <w:szCs w:val="18"/>
              </w:rPr>
            </w:pPr>
          </w:p>
        </w:tc>
        <w:tc>
          <w:tcPr>
            <w:tcW w:w="1000" w:type="pct"/>
            <w:vMerge/>
            <w:shd w:val="clear" w:color="auto" w:fill="auto"/>
            <w:vAlign w:val="center"/>
          </w:tcPr>
          <w:p w:rsidR="002354F0" w:rsidRPr="008814CF" w:rsidRDefault="002354F0" w:rsidP="00BA7156">
            <w:pPr>
              <w:widowControl w:val="0"/>
              <w:jc w:val="center"/>
              <w:rPr>
                <w:b/>
                <w:bCs/>
                <w:sz w:val="18"/>
                <w:szCs w:val="18"/>
              </w:rPr>
            </w:pPr>
          </w:p>
        </w:tc>
      </w:tr>
      <w:tr w:rsidR="002354F0" w:rsidRPr="008814CF" w:rsidTr="00BA7156">
        <w:trPr>
          <w:cantSplit/>
          <w:trHeight w:val="20"/>
          <w:tblHeader/>
        </w:trPr>
        <w:tc>
          <w:tcPr>
            <w:tcW w:w="455" w:type="pct"/>
            <w:shd w:val="clear" w:color="auto" w:fill="auto"/>
            <w:vAlign w:val="center"/>
          </w:tcPr>
          <w:p w:rsidR="002354F0" w:rsidRPr="003F3542" w:rsidRDefault="002354F0" w:rsidP="00BA7156">
            <w:pPr>
              <w:widowControl w:val="0"/>
              <w:contextualSpacing/>
              <w:jc w:val="center"/>
              <w:rPr>
                <w:b/>
                <w:bCs/>
                <w:sz w:val="18"/>
                <w:szCs w:val="18"/>
              </w:rPr>
            </w:pPr>
            <w:r w:rsidRPr="003F3542">
              <w:rPr>
                <w:b/>
                <w:bCs/>
                <w:sz w:val="18"/>
                <w:szCs w:val="18"/>
              </w:rPr>
              <w:t>1</w:t>
            </w:r>
          </w:p>
        </w:tc>
        <w:tc>
          <w:tcPr>
            <w:tcW w:w="1000" w:type="pct"/>
            <w:shd w:val="clear" w:color="auto" w:fill="auto"/>
            <w:vAlign w:val="center"/>
          </w:tcPr>
          <w:p w:rsidR="002354F0" w:rsidRPr="003F3542" w:rsidRDefault="002354F0" w:rsidP="00BA7156">
            <w:pPr>
              <w:widowControl w:val="0"/>
              <w:contextualSpacing/>
              <w:jc w:val="center"/>
              <w:rPr>
                <w:b/>
                <w:bCs/>
                <w:sz w:val="18"/>
                <w:szCs w:val="18"/>
              </w:rPr>
            </w:pPr>
            <w:r w:rsidRPr="003F3542">
              <w:rPr>
                <w:b/>
                <w:bCs/>
                <w:sz w:val="18"/>
                <w:szCs w:val="18"/>
              </w:rPr>
              <w:t>2</w:t>
            </w:r>
          </w:p>
        </w:tc>
        <w:tc>
          <w:tcPr>
            <w:tcW w:w="274" w:type="pct"/>
            <w:shd w:val="clear" w:color="auto" w:fill="auto"/>
          </w:tcPr>
          <w:p w:rsidR="002354F0" w:rsidRPr="003F3542" w:rsidRDefault="002354F0" w:rsidP="00BA7156">
            <w:pPr>
              <w:widowControl w:val="0"/>
              <w:contextualSpacing/>
              <w:jc w:val="center"/>
              <w:rPr>
                <w:b/>
                <w:bCs/>
                <w:sz w:val="18"/>
                <w:szCs w:val="18"/>
              </w:rPr>
            </w:pPr>
            <w:r w:rsidRPr="003F3542">
              <w:rPr>
                <w:b/>
                <w:bCs/>
                <w:sz w:val="18"/>
                <w:szCs w:val="18"/>
              </w:rPr>
              <w:t>3</w:t>
            </w:r>
          </w:p>
        </w:tc>
        <w:tc>
          <w:tcPr>
            <w:tcW w:w="453" w:type="pct"/>
            <w:shd w:val="clear" w:color="auto" w:fill="auto"/>
          </w:tcPr>
          <w:p w:rsidR="002354F0" w:rsidRPr="003F3542" w:rsidRDefault="002354F0" w:rsidP="00BA7156">
            <w:pPr>
              <w:widowControl w:val="0"/>
              <w:contextualSpacing/>
              <w:jc w:val="center"/>
              <w:rPr>
                <w:b/>
                <w:bCs/>
                <w:sz w:val="18"/>
                <w:szCs w:val="18"/>
              </w:rPr>
            </w:pPr>
            <w:r>
              <w:rPr>
                <w:b/>
                <w:bCs/>
                <w:sz w:val="18"/>
                <w:szCs w:val="18"/>
              </w:rPr>
              <w:t>4</w:t>
            </w:r>
          </w:p>
        </w:tc>
        <w:tc>
          <w:tcPr>
            <w:tcW w:w="273" w:type="pct"/>
            <w:shd w:val="clear" w:color="auto" w:fill="auto"/>
          </w:tcPr>
          <w:p w:rsidR="002354F0" w:rsidRPr="003F3542" w:rsidRDefault="002354F0" w:rsidP="00BA7156">
            <w:pPr>
              <w:widowControl w:val="0"/>
              <w:contextualSpacing/>
              <w:jc w:val="center"/>
              <w:rPr>
                <w:b/>
                <w:bCs/>
                <w:sz w:val="18"/>
                <w:szCs w:val="18"/>
              </w:rPr>
            </w:pPr>
            <w:r>
              <w:rPr>
                <w:b/>
                <w:bCs/>
                <w:sz w:val="18"/>
                <w:szCs w:val="18"/>
              </w:rPr>
              <w:t>5</w:t>
            </w:r>
          </w:p>
        </w:tc>
        <w:tc>
          <w:tcPr>
            <w:tcW w:w="274" w:type="pct"/>
            <w:shd w:val="clear" w:color="auto" w:fill="auto"/>
          </w:tcPr>
          <w:p w:rsidR="002354F0" w:rsidRPr="003F3542" w:rsidRDefault="002354F0" w:rsidP="00BA7156">
            <w:pPr>
              <w:widowControl w:val="0"/>
              <w:contextualSpacing/>
              <w:jc w:val="center"/>
              <w:rPr>
                <w:b/>
                <w:bCs/>
                <w:sz w:val="18"/>
                <w:szCs w:val="18"/>
              </w:rPr>
            </w:pPr>
            <w:r>
              <w:rPr>
                <w:b/>
                <w:bCs/>
                <w:sz w:val="18"/>
                <w:szCs w:val="18"/>
              </w:rPr>
              <w:t>6</w:t>
            </w:r>
          </w:p>
        </w:tc>
        <w:tc>
          <w:tcPr>
            <w:tcW w:w="318" w:type="pct"/>
            <w:shd w:val="clear" w:color="auto" w:fill="auto"/>
          </w:tcPr>
          <w:p w:rsidR="002354F0" w:rsidRPr="003F3542" w:rsidRDefault="002354F0" w:rsidP="00BA7156">
            <w:pPr>
              <w:widowControl w:val="0"/>
              <w:contextualSpacing/>
              <w:jc w:val="center"/>
              <w:rPr>
                <w:b/>
                <w:bCs/>
                <w:sz w:val="18"/>
                <w:szCs w:val="18"/>
              </w:rPr>
            </w:pPr>
            <w:r>
              <w:rPr>
                <w:b/>
                <w:bCs/>
                <w:sz w:val="18"/>
                <w:szCs w:val="18"/>
              </w:rPr>
              <w:t>7</w:t>
            </w:r>
          </w:p>
        </w:tc>
        <w:tc>
          <w:tcPr>
            <w:tcW w:w="337" w:type="pct"/>
            <w:shd w:val="clear" w:color="auto" w:fill="auto"/>
          </w:tcPr>
          <w:p w:rsidR="002354F0" w:rsidRPr="003F3542" w:rsidRDefault="002354F0" w:rsidP="00BA7156">
            <w:pPr>
              <w:widowControl w:val="0"/>
              <w:contextualSpacing/>
              <w:jc w:val="center"/>
              <w:rPr>
                <w:b/>
                <w:bCs/>
                <w:sz w:val="18"/>
                <w:szCs w:val="18"/>
              </w:rPr>
            </w:pPr>
            <w:r>
              <w:rPr>
                <w:b/>
                <w:bCs/>
                <w:sz w:val="18"/>
                <w:szCs w:val="18"/>
              </w:rPr>
              <w:t>8</w:t>
            </w:r>
          </w:p>
        </w:tc>
        <w:tc>
          <w:tcPr>
            <w:tcW w:w="254" w:type="pct"/>
            <w:shd w:val="clear" w:color="auto" w:fill="auto"/>
          </w:tcPr>
          <w:p w:rsidR="002354F0" w:rsidRPr="003F3542" w:rsidRDefault="002354F0" w:rsidP="00BA7156">
            <w:pPr>
              <w:widowControl w:val="0"/>
              <w:contextualSpacing/>
              <w:jc w:val="center"/>
              <w:rPr>
                <w:b/>
                <w:bCs/>
                <w:sz w:val="18"/>
                <w:szCs w:val="18"/>
              </w:rPr>
            </w:pPr>
            <w:r>
              <w:rPr>
                <w:b/>
                <w:bCs/>
                <w:sz w:val="18"/>
                <w:szCs w:val="18"/>
              </w:rPr>
              <w:t>9</w:t>
            </w:r>
          </w:p>
        </w:tc>
        <w:tc>
          <w:tcPr>
            <w:tcW w:w="362" w:type="pct"/>
            <w:shd w:val="clear" w:color="auto" w:fill="auto"/>
            <w:vAlign w:val="center"/>
          </w:tcPr>
          <w:p w:rsidR="002354F0" w:rsidRPr="003F3542" w:rsidRDefault="002354F0" w:rsidP="00BA7156">
            <w:pPr>
              <w:widowControl w:val="0"/>
              <w:contextualSpacing/>
              <w:jc w:val="center"/>
              <w:rPr>
                <w:b/>
                <w:bCs/>
                <w:sz w:val="18"/>
                <w:szCs w:val="18"/>
              </w:rPr>
            </w:pPr>
            <w:r>
              <w:rPr>
                <w:b/>
                <w:bCs/>
                <w:sz w:val="18"/>
                <w:szCs w:val="18"/>
              </w:rPr>
              <w:t>10</w:t>
            </w:r>
          </w:p>
        </w:tc>
        <w:tc>
          <w:tcPr>
            <w:tcW w:w="1000" w:type="pct"/>
            <w:shd w:val="clear" w:color="auto" w:fill="auto"/>
            <w:vAlign w:val="center"/>
          </w:tcPr>
          <w:p w:rsidR="002354F0" w:rsidRPr="003F3542" w:rsidRDefault="002354F0" w:rsidP="00BA7156">
            <w:pPr>
              <w:widowControl w:val="0"/>
              <w:contextualSpacing/>
              <w:jc w:val="center"/>
              <w:rPr>
                <w:b/>
                <w:bCs/>
                <w:sz w:val="18"/>
                <w:szCs w:val="18"/>
              </w:rPr>
            </w:pPr>
            <w:r>
              <w:rPr>
                <w:b/>
                <w:bCs/>
                <w:sz w:val="18"/>
                <w:szCs w:val="18"/>
              </w:rPr>
              <w:t>11</w:t>
            </w:r>
          </w:p>
        </w:tc>
      </w:tr>
      <w:tr w:rsidR="002354F0" w:rsidRPr="008814CF" w:rsidTr="00BA7156">
        <w:trPr>
          <w:cantSplit/>
          <w:trHeight w:val="20"/>
        </w:trPr>
        <w:tc>
          <w:tcPr>
            <w:tcW w:w="5000" w:type="pct"/>
            <w:gridSpan w:val="11"/>
            <w:shd w:val="clear" w:color="auto" w:fill="auto"/>
          </w:tcPr>
          <w:p w:rsidR="002354F0" w:rsidRPr="008814CF" w:rsidRDefault="002354F0" w:rsidP="00BA7156">
            <w:pPr>
              <w:widowControl w:val="0"/>
              <w:jc w:val="center"/>
              <w:rPr>
                <w:b/>
                <w:bCs/>
                <w:sz w:val="18"/>
                <w:szCs w:val="18"/>
              </w:rPr>
            </w:pPr>
            <w:r w:rsidRPr="008814CF">
              <w:rPr>
                <w:b/>
                <w:bCs/>
                <w:sz w:val="18"/>
                <w:szCs w:val="18"/>
              </w:rPr>
              <w:t>Основные виды разрешенного использования</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sz w:val="18"/>
                <w:szCs w:val="18"/>
              </w:rPr>
              <w:t>Предоставление коммунальных услуг</w:t>
            </w:r>
          </w:p>
        </w:tc>
        <w:tc>
          <w:tcPr>
            <w:tcW w:w="1000" w:type="pct"/>
            <w:shd w:val="clear" w:color="auto" w:fill="auto"/>
          </w:tcPr>
          <w:p w:rsidR="002354F0" w:rsidRPr="008814CF" w:rsidRDefault="002354F0" w:rsidP="00BA7156">
            <w:pPr>
              <w:widowControl w:val="0"/>
              <w:jc w:val="both"/>
              <w:rPr>
                <w:sz w:val="18"/>
                <w:szCs w:val="18"/>
              </w:rPr>
            </w:pPr>
            <w:proofErr w:type="gramStart"/>
            <w:r w:rsidRPr="008814CF">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sz w:val="18"/>
                <w:szCs w:val="18"/>
              </w:rPr>
              <w:t>3.1.1</w:t>
            </w:r>
          </w:p>
        </w:tc>
        <w:tc>
          <w:tcPr>
            <w:tcW w:w="453" w:type="pct"/>
            <w:shd w:val="clear" w:color="auto" w:fill="auto"/>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 xml:space="preserve">сооружение </w:t>
            </w:r>
            <w:r w:rsidRPr="00112074">
              <w:rPr>
                <w:sz w:val="18"/>
                <w:szCs w:val="18"/>
              </w:rPr>
              <w:lastRenderedPageBreak/>
              <w:t>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 xml:space="preserve">здание </w:t>
            </w:r>
            <w:r w:rsidRPr="00112074">
              <w:rPr>
                <w:sz w:val="18"/>
                <w:szCs w:val="18"/>
              </w:rPr>
              <w:lastRenderedPageBreak/>
              <w:t>(сооружение) газорегуляторного пункта</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lastRenderedPageBreak/>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4</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1</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1. Минимальный отступ от красной линии - 3 , при осуществлении нового строительства;</w:t>
            </w:r>
          </w:p>
          <w:p w:rsidR="002354F0" w:rsidRPr="008814CF" w:rsidRDefault="002354F0" w:rsidP="00BA7156">
            <w:pPr>
              <w:widowControl w:val="0"/>
              <w:jc w:val="both"/>
              <w:rPr>
                <w:sz w:val="18"/>
                <w:szCs w:val="18"/>
              </w:rPr>
            </w:pPr>
            <w:r w:rsidRPr="008814CF">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lastRenderedPageBreak/>
              <w:t>Дома социального обслуживания</w:t>
            </w:r>
          </w:p>
        </w:tc>
        <w:tc>
          <w:tcPr>
            <w:tcW w:w="1000" w:type="pct"/>
            <w:shd w:val="clear" w:color="auto" w:fill="auto"/>
          </w:tcPr>
          <w:p w:rsidR="002354F0" w:rsidRPr="008814CF" w:rsidRDefault="002354F0" w:rsidP="00BA7156">
            <w:pPr>
              <w:widowControl w:val="0"/>
              <w:autoSpaceDE w:val="0"/>
              <w:autoSpaceDN w:val="0"/>
              <w:adjustRightInd w:val="0"/>
              <w:jc w:val="both"/>
              <w:rPr>
                <w:rFonts w:eastAsia="Calibri"/>
                <w:sz w:val="18"/>
                <w:szCs w:val="18"/>
              </w:rPr>
            </w:pPr>
            <w:r w:rsidRPr="008814CF">
              <w:rPr>
                <w:rFonts w:eastAsia="Calibri"/>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2354F0" w:rsidRPr="008814CF" w:rsidRDefault="002354F0" w:rsidP="00BA7156">
            <w:pPr>
              <w:widowControl w:val="0"/>
              <w:jc w:val="both"/>
              <w:rPr>
                <w:rFonts w:eastAsia="Calibri"/>
                <w:sz w:val="18"/>
                <w:szCs w:val="18"/>
              </w:rPr>
            </w:pPr>
            <w:r w:rsidRPr="008814CF">
              <w:rPr>
                <w:rFonts w:eastAsia="Calibri"/>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t>3.2.1</w:t>
            </w:r>
          </w:p>
        </w:tc>
        <w:tc>
          <w:tcPr>
            <w:tcW w:w="453" w:type="pct"/>
            <w:shd w:val="clear" w:color="auto" w:fill="auto"/>
          </w:tcPr>
          <w:p w:rsidR="002354F0" w:rsidRPr="00566732" w:rsidRDefault="002354F0" w:rsidP="00BA7156">
            <w:pPr>
              <w:contextualSpacing/>
              <w:jc w:val="center"/>
              <w:rPr>
                <w:sz w:val="20"/>
                <w:szCs w:val="20"/>
              </w:rPr>
            </w:pPr>
            <w:r w:rsidRPr="00950A46">
              <w:rPr>
                <w:sz w:val="18"/>
                <w:szCs w:val="18"/>
              </w:rPr>
              <w:t>административное здание для приема физических и юридических лиц</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4</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80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1. Минимальный отступ от красной линии - 3, при осуществлении нового строительства;</w:t>
            </w:r>
          </w:p>
          <w:p w:rsidR="002354F0" w:rsidRPr="008814CF" w:rsidRDefault="002354F0" w:rsidP="00BA7156">
            <w:pPr>
              <w:widowControl w:val="0"/>
              <w:jc w:val="both"/>
              <w:rPr>
                <w:sz w:val="18"/>
                <w:szCs w:val="18"/>
              </w:rPr>
            </w:pPr>
            <w:r w:rsidRPr="008814CF">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Оказание социальной помощи населению</w:t>
            </w:r>
          </w:p>
        </w:tc>
        <w:tc>
          <w:tcPr>
            <w:tcW w:w="1000" w:type="pct"/>
            <w:shd w:val="clear" w:color="auto" w:fill="auto"/>
          </w:tcPr>
          <w:p w:rsidR="002354F0" w:rsidRPr="008814CF" w:rsidRDefault="002354F0" w:rsidP="00BA7156">
            <w:pPr>
              <w:widowControl w:val="0"/>
              <w:autoSpaceDE w:val="0"/>
              <w:autoSpaceDN w:val="0"/>
              <w:adjustRightInd w:val="0"/>
              <w:jc w:val="both"/>
              <w:rPr>
                <w:rFonts w:eastAsia="Calibri"/>
                <w:sz w:val="18"/>
                <w:szCs w:val="18"/>
              </w:rPr>
            </w:pPr>
            <w:r w:rsidRPr="008814CF">
              <w:rPr>
                <w:rFonts w:eastAsia="Calibri"/>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2354F0" w:rsidRPr="008814CF" w:rsidRDefault="002354F0" w:rsidP="00BA7156">
            <w:pPr>
              <w:widowControl w:val="0"/>
              <w:jc w:val="both"/>
              <w:rPr>
                <w:rFonts w:eastAsia="Calibri"/>
                <w:sz w:val="18"/>
                <w:szCs w:val="18"/>
              </w:rPr>
            </w:pPr>
            <w:r w:rsidRPr="008814CF">
              <w:rPr>
                <w:rFonts w:eastAsia="Calibri"/>
                <w:sz w:val="18"/>
                <w:szCs w:val="18"/>
              </w:rPr>
              <w:t xml:space="preserve">некоммерческих фондов, благотворительных организаций, </w:t>
            </w:r>
            <w:r w:rsidRPr="008814CF">
              <w:rPr>
                <w:rFonts w:eastAsia="Calibri"/>
                <w:sz w:val="18"/>
                <w:szCs w:val="18"/>
              </w:rPr>
              <w:lastRenderedPageBreak/>
              <w:t>клубов по интересам</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lastRenderedPageBreak/>
              <w:t>3.2.2</w:t>
            </w:r>
          </w:p>
        </w:tc>
        <w:tc>
          <w:tcPr>
            <w:tcW w:w="453" w:type="pct"/>
            <w:shd w:val="clear" w:color="auto" w:fill="auto"/>
          </w:tcPr>
          <w:p w:rsidR="002354F0" w:rsidRPr="008814CF" w:rsidRDefault="002354F0" w:rsidP="00BA7156">
            <w:pPr>
              <w:widowControl w:val="0"/>
              <w:jc w:val="center"/>
              <w:rPr>
                <w:sz w:val="18"/>
                <w:szCs w:val="18"/>
              </w:rPr>
            </w:pPr>
            <w:r w:rsidRPr="009D031C">
              <w:rPr>
                <w:sz w:val="18"/>
                <w:szCs w:val="18"/>
              </w:rPr>
              <w:t xml:space="preserve">служба занятости населения; центр социальной защиты населения; столовая; здание, предназначенное для оказания гражданам психологической и бесплатной </w:t>
            </w:r>
            <w:r w:rsidRPr="009D031C">
              <w:rPr>
                <w:sz w:val="18"/>
                <w:szCs w:val="18"/>
              </w:rPr>
              <w:lastRenderedPageBreak/>
              <w:t>юридической помощи</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lastRenderedPageBreak/>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4</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80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tcPr>
          <w:p w:rsidR="002354F0" w:rsidRPr="008814CF" w:rsidRDefault="002354F0" w:rsidP="00BA7156">
            <w:pPr>
              <w:widowControl w:val="0"/>
              <w:contextualSpacing/>
              <w:jc w:val="both"/>
              <w:rPr>
                <w:sz w:val="18"/>
                <w:szCs w:val="18"/>
              </w:rPr>
            </w:pPr>
            <w:r w:rsidRPr="008814CF">
              <w:rPr>
                <w:sz w:val="18"/>
                <w:szCs w:val="18"/>
              </w:rPr>
              <w:t>1. Минимальный отступ от красной линии - 3, при осуществлении нового строительства;</w:t>
            </w:r>
          </w:p>
          <w:p w:rsidR="002354F0" w:rsidRPr="008814CF" w:rsidRDefault="002354F0" w:rsidP="00BA7156">
            <w:pPr>
              <w:widowControl w:val="0"/>
              <w:contextualSpacing/>
              <w:jc w:val="both"/>
              <w:rPr>
                <w:sz w:val="18"/>
                <w:szCs w:val="18"/>
              </w:rPr>
            </w:pPr>
            <w:r w:rsidRPr="008814CF">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lastRenderedPageBreak/>
              <w:t>Оказание услуг связи</w:t>
            </w:r>
          </w:p>
        </w:tc>
        <w:tc>
          <w:tcPr>
            <w:tcW w:w="1000"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t>3.2.3</w:t>
            </w:r>
          </w:p>
        </w:tc>
        <w:tc>
          <w:tcPr>
            <w:tcW w:w="453" w:type="pct"/>
            <w:shd w:val="clear" w:color="auto" w:fill="auto"/>
          </w:tcPr>
          <w:p w:rsidR="002354F0" w:rsidRPr="008814CF" w:rsidRDefault="002354F0" w:rsidP="00BA7156">
            <w:pPr>
              <w:widowControl w:val="0"/>
              <w:jc w:val="center"/>
              <w:rPr>
                <w:sz w:val="18"/>
                <w:szCs w:val="18"/>
              </w:rPr>
            </w:pPr>
            <w:r w:rsidRPr="003F3542">
              <w:rPr>
                <w:sz w:val="18"/>
                <w:szCs w:val="18"/>
              </w:rPr>
              <w:t>здание отделения почты</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4</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80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vAlign w:val="center"/>
          </w:tcPr>
          <w:p w:rsidR="002354F0" w:rsidRPr="008814CF" w:rsidRDefault="002354F0" w:rsidP="00BA7156">
            <w:pPr>
              <w:widowControl w:val="0"/>
              <w:jc w:val="both"/>
              <w:rPr>
                <w:sz w:val="18"/>
                <w:szCs w:val="18"/>
              </w:rPr>
            </w:pPr>
            <w:r w:rsidRPr="008814CF">
              <w:rPr>
                <w:sz w:val="18"/>
                <w:szCs w:val="18"/>
              </w:rPr>
              <w:t>1. Минимальный отступ от красной линии - 3, при осуществлении нового строительства;</w:t>
            </w:r>
          </w:p>
          <w:p w:rsidR="002354F0" w:rsidRPr="008814CF" w:rsidRDefault="002354F0" w:rsidP="00BA7156">
            <w:pPr>
              <w:widowControl w:val="0"/>
              <w:jc w:val="both"/>
              <w:rPr>
                <w:sz w:val="18"/>
                <w:szCs w:val="18"/>
              </w:rPr>
            </w:pPr>
            <w:r w:rsidRPr="008814CF">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Бытовое обслуживание</w:t>
            </w:r>
          </w:p>
        </w:tc>
        <w:tc>
          <w:tcPr>
            <w:tcW w:w="1000" w:type="pct"/>
            <w:shd w:val="clear" w:color="auto" w:fill="auto"/>
          </w:tcPr>
          <w:p w:rsidR="002354F0" w:rsidRPr="008814CF" w:rsidRDefault="002354F0" w:rsidP="00BA7156">
            <w:pPr>
              <w:widowControl w:val="0"/>
              <w:jc w:val="both"/>
              <w:rPr>
                <w:rFonts w:eastAsia="Calibri"/>
                <w:sz w:val="18"/>
                <w:szCs w:val="18"/>
              </w:rPr>
            </w:pPr>
            <w:r w:rsidRPr="008814CF">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t>3.3</w:t>
            </w:r>
          </w:p>
        </w:tc>
        <w:tc>
          <w:tcPr>
            <w:tcW w:w="453" w:type="pct"/>
            <w:shd w:val="clear" w:color="auto" w:fill="auto"/>
          </w:tcPr>
          <w:p w:rsidR="002354F0" w:rsidRPr="009D031C" w:rsidRDefault="002354F0" w:rsidP="00BA7156">
            <w:pPr>
              <w:widowControl w:val="0"/>
              <w:jc w:val="center"/>
              <w:rPr>
                <w:sz w:val="18"/>
                <w:szCs w:val="18"/>
              </w:rPr>
            </w:pPr>
            <w:r w:rsidRPr="003F3542">
              <w:rPr>
                <w:sz w:val="18"/>
                <w:szCs w:val="18"/>
              </w:rPr>
              <w:t>предприятие бытового обслуживания (мастерская мелкого ремонта, ателье, парикмахерская, салон красоты)</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4</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80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vAlign w:val="center"/>
          </w:tcPr>
          <w:p w:rsidR="002354F0" w:rsidRPr="008814CF" w:rsidRDefault="002354F0" w:rsidP="00BA7156">
            <w:pPr>
              <w:widowControl w:val="0"/>
              <w:jc w:val="both"/>
              <w:rPr>
                <w:sz w:val="18"/>
                <w:szCs w:val="18"/>
              </w:rPr>
            </w:pPr>
            <w:r w:rsidRPr="008814CF">
              <w:rPr>
                <w:sz w:val="18"/>
                <w:szCs w:val="18"/>
              </w:rPr>
              <w:t>1. Минимальный отступ от красной линии - 3, при осуществлении нового строительства;</w:t>
            </w:r>
          </w:p>
          <w:p w:rsidR="002354F0" w:rsidRPr="008814CF" w:rsidRDefault="002354F0" w:rsidP="00BA7156">
            <w:pPr>
              <w:widowControl w:val="0"/>
              <w:jc w:val="both"/>
              <w:rPr>
                <w:sz w:val="18"/>
                <w:szCs w:val="18"/>
              </w:rPr>
            </w:pPr>
            <w:r w:rsidRPr="008814CF">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sz w:val="18"/>
                <w:szCs w:val="18"/>
              </w:rPr>
            </w:pPr>
            <w:r w:rsidRPr="008814CF">
              <w:rPr>
                <w:sz w:val="18"/>
                <w:szCs w:val="18"/>
              </w:rPr>
              <w:t>Амбулаторно-поликлиническое обслуживание</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3.4.1</w:t>
            </w:r>
          </w:p>
        </w:tc>
        <w:tc>
          <w:tcPr>
            <w:tcW w:w="453" w:type="pct"/>
            <w:shd w:val="clear" w:color="auto" w:fill="auto"/>
          </w:tcPr>
          <w:p w:rsidR="002354F0" w:rsidRPr="003F3542" w:rsidRDefault="002354F0" w:rsidP="00BA7156">
            <w:pPr>
              <w:widowControl w:val="0"/>
              <w:contextualSpacing/>
              <w:jc w:val="center"/>
              <w:rPr>
                <w:sz w:val="18"/>
                <w:szCs w:val="18"/>
              </w:rPr>
            </w:pPr>
            <w:r w:rsidRPr="003F3542">
              <w:rPr>
                <w:sz w:val="18"/>
                <w:szCs w:val="18"/>
              </w:rPr>
              <w:t>поликлиника;</w:t>
            </w:r>
          </w:p>
          <w:p w:rsidR="002354F0" w:rsidRPr="003F3542" w:rsidRDefault="002354F0" w:rsidP="00BA7156">
            <w:pPr>
              <w:widowControl w:val="0"/>
              <w:contextualSpacing/>
              <w:jc w:val="center"/>
              <w:rPr>
                <w:sz w:val="18"/>
                <w:szCs w:val="18"/>
              </w:rPr>
            </w:pPr>
            <w:r w:rsidRPr="003F3542">
              <w:rPr>
                <w:sz w:val="18"/>
                <w:szCs w:val="18"/>
              </w:rPr>
              <w:t>диагностический центр;</w:t>
            </w:r>
          </w:p>
          <w:p w:rsidR="002354F0" w:rsidRPr="003F3542" w:rsidRDefault="002354F0" w:rsidP="00BA7156">
            <w:pPr>
              <w:widowControl w:val="0"/>
              <w:contextualSpacing/>
              <w:jc w:val="center"/>
              <w:rPr>
                <w:sz w:val="18"/>
                <w:szCs w:val="18"/>
              </w:rPr>
            </w:pPr>
            <w:r w:rsidRPr="003F3542">
              <w:rPr>
                <w:sz w:val="18"/>
                <w:szCs w:val="18"/>
              </w:rPr>
              <w:t>медицинский центр;</w:t>
            </w:r>
          </w:p>
          <w:p w:rsidR="002354F0" w:rsidRPr="003F3542" w:rsidRDefault="002354F0" w:rsidP="00BA7156">
            <w:pPr>
              <w:widowControl w:val="0"/>
              <w:contextualSpacing/>
              <w:jc w:val="center"/>
              <w:rPr>
                <w:sz w:val="18"/>
                <w:szCs w:val="18"/>
              </w:rPr>
            </w:pPr>
            <w:r w:rsidRPr="003F3542">
              <w:rPr>
                <w:sz w:val="18"/>
                <w:szCs w:val="18"/>
              </w:rPr>
              <w:t>стоматологическая клиника;</w:t>
            </w:r>
          </w:p>
          <w:p w:rsidR="002354F0" w:rsidRPr="008814CF" w:rsidRDefault="002354F0" w:rsidP="00BA7156">
            <w:pPr>
              <w:widowControl w:val="0"/>
              <w:jc w:val="center"/>
              <w:rPr>
                <w:sz w:val="18"/>
                <w:szCs w:val="18"/>
              </w:rPr>
            </w:pPr>
            <w:r w:rsidRPr="003F3542">
              <w:rPr>
                <w:sz w:val="18"/>
                <w:szCs w:val="18"/>
              </w:rPr>
              <w:t xml:space="preserve">молочные кухни; клинические </w:t>
            </w:r>
            <w:r w:rsidRPr="003F3542">
              <w:rPr>
                <w:sz w:val="18"/>
                <w:szCs w:val="18"/>
              </w:rPr>
              <w:lastRenderedPageBreak/>
              <w:t>лаборатории</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lastRenderedPageBreak/>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4</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vMerge w:val="restart"/>
            <w:shd w:val="clear" w:color="auto" w:fill="auto"/>
          </w:tcPr>
          <w:p w:rsidR="002354F0" w:rsidRPr="008814CF" w:rsidRDefault="002354F0" w:rsidP="00BA7156">
            <w:pPr>
              <w:widowControl w:val="0"/>
              <w:jc w:val="both"/>
              <w:rPr>
                <w:rFonts w:eastAsia="Calibri"/>
                <w:sz w:val="18"/>
                <w:szCs w:val="18"/>
              </w:rPr>
            </w:pPr>
            <w:r w:rsidRPr="008814CF">
              <w:rPr>
                <w:sz w:val="18"/>
                <w:szCs w:val="18"/>
              </w:rPr>
              <w:lastRenderedPageBreak/>
              <w:t>Дошкольное, начальное и среднее общее образование</w:t>
            </w:r>
          </w:p>
        </w:tc>
        <w:tc>
          <w:tcPr>
            <w:tcW w:w="1000" w:type="pct"/>
            <w:vMerge w:val="restart"/>
            <w:shd w:val="clear" w:color="auto" w:fill="auto"/>
          </w:tcPr>
          <w:p w:rsidR="002354F0" w:rsidRPr="008814CF" w:rsidRDefault="002354F0" w:rsidP="00BA7156">
            <w:pPr>
              <w:widowControl w:val="0"/>
              <w:jc w:val="both"/>
              <w:rPr>
                <w:sz w:val="18"/>
                <w:szCs w:val="18"/>
              </w:rPr>
            </w:pPr>
            <w:proofErr w:type="gramStart"/>
            <w:r w:rsidRPr="008814CF">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74" w:type="pct"/>
            <w:vMerge w:val="restart"/>
            <w:shd w:val="clear" w:color="auto" w:fill="auto"/>
          </w:tcPr>
          <w:p w:rsidR="002354F0" w:rsidRPr="008814CF" w:rsidRDefault="002354F0" w:rsidP="00BA7156">
            <w:pPr>
              <w:widowControl w:val="0"/>
              <w:jc w:val="center"/>
              <w:rPr>
                <w:rFonts w:eastAsia="Calibri"/>
                <w:sz w:val="18"/>
                <w:szCs w:val="18"/>
              </w:rPr>
            </w:pPr>
            <w:r w:rsidRPr="008814CF">
              <w:rPr>
                <w:sz w:val="18"/>
                <w:szCs w:val="18"/>
              </w:rPr>
              <w:t>3.5.1</w:t>
            </w:r>
          </w:p>
        </w:tc>
        <w:tc>
          <w:tcPr>
            <w:tcW w:w="453" w:type="pct"/>
            <w:vMerge w:val="restart"/>
            <w:shd w:val="clear" w:color="auto" w:fill="auto"/>
          </w:tcPr>
          <w:p w:rsidR="002354F0" w:rsidRPr="003F3542" w:rsidRDefault="002354F0" w:rsidP="00BA7156">
            <w:pPr>
              <w:widowControl w:val="0"/>
              <w:jc w:val="center"/>
              <w:rPr>
                <w:sz w:val="18"/>
                <w:szCs w:val="18"/>
              </w:rPr>
            </w:pPr>
            <w:r w:rsidRPr="003F3542">
              <w:rPr>
                <w:sz w:val="18"/>
                <w:szCs w:val="18"/>
              </w:rPr>
              <w:t>детские ясли;</w:t>
            </w:r>
          </w:p>
          <w:p w:rsidR="002354F0" w:rsidRPr="003F3542" w:rsidRDefault="002354F0" w:rsidP="00BA7156">
            <w:pPr>
              <w:widowControl w:val="0"/>
              <w:jc w:val="center"/>
              <w:rPr>
                <w:sz w:val="18"/>
                <w:szCs w:val="18"/>
              </w:rPr>
            </w:pPr>
            <w:r w:rsidRPr="003F3542">
              <w:rPr>
                <w:sz w:val="18"/>
                <w:szCs w:val="18"/>
              </w:rPr>
              <w:t>детский сад;</w:t>
            </w:r>
          </w:p>
          <w:p w:rsidR="002354F0" w:rsidRPr="003F3542" w:rsidRDefault="002354F0" w:rsidP="00BA7156">
            <w:pPr>
              <w:widowControl w:val="0"/>
              <w:jc w:val="center"/>
              <w:rPr>
                <w:sz w:val="18"/>
                <w:szCs w:val="18"/>
              </w:rPr>
            </w:pPr>
            <w:r w:rsidRPr="003F3542">
              <w:rPr>
                <w:sz w:val="18"/>
                <w:szCs w:val="18"/>
              </w:rPr>
              <w:t xml:space="preserve"> школа;</w:t>
            </w:r>
          </w:p>
          <w:p w:rsidR="002354F0" w:rsidRPr="003F3542" w:rsidRDefault="002354F0" w:rsidP="00BA7156">
            <w:pPr>
              <w:widowControl w:val="0"/>
              <w:jc w:val="center"/>
              <w:rPr>
                <w:sz w:val="18"/>
                <w:szCs w:val="18"/>
              </w:rPr>
            </w:pPr>
            <w:r w:rsidRPr="003F3542">
              <w:rPr>
                <w:sz w:val="18"/>
                <w:szCs w:val="18"/>
              </w:rPr>
              <w:t xml:space="preserve"> лицей;</w:t>
            </w:r>
          </w:p>
          <w:p w:rsidR="002354F0" w:rsidRPr="003F3542" w:rsidRDefault="002354F0" w:rsidP="00BA7156">
            <w:pPr>
              <w:widowControl w:val="0"/>
              <w:jc w:val="center"/>
              <w:rPr>
                <w:sz w:val="18"/>
                <w:szCs w:val="18"/>
              </w:rPr>
            </w:pPr>
            <w:r w:rsidRPr="003F3542">
              <w:rPr>
                <w:sz w:val="18"/>
                <w:szCs w:val="18"/>
              </w:rPr>
              <w:t xml:space="preserve"> гимназия;</w:t>
            </w:r>
          </w:p>
          <w:p w:rsidR="002354F0" w:rsidRPr="003F3542" w:rsidRDefault="002354F0" w:rsidP="00BA7156">
            <w:pPr>
              <w:widowControl w:val="0"/>
              <w:jc w:val="center"/>
              <w:rPr>
                <w:sz w:val="18"/>
                <w:szCs w:val="18"/>
              </w:rPr>
            </w:pPr>
            <w:r w:rsidRPr="003F3542">
              <w:rPr>
                <w:sz w:val="18"/>
                <w:szCs w:val="18"/>
              </w:rPr>
              <w:t xml:space="preserve"> школа искусств;</w:t>
            </w:r>
          </w:p>
          <w:p w:rsidR="002354F0" w:rsidRPr="008814CF" w:rsidRDefault="002354F0" w:rsidP="00BA7156">
            <w:pPr>
              <w:widowControl w:val="0"/>
              <w:jc w:val="center"/>
              <w:rPr>
                <w:sz w:val="18"/>
                <w:szCs w:val="18"/>
              </w:rPr>
            </w:pPr>
            <w:r w:rsidRPr="003F3542">
              <w:rPr>
                <w:sz w:val="18"/>
                <w:szCs w:val="18"/>
              </w:rPr>
              <w:t>здания специализированных школ</w:t>
            </w:r>
          </w:p>
        </w:tc>
        <w:tc>
          <w:tcPr>
            <w:tcW w:w="1818" w:type="pct"/>
            <w:gridSpan w:val="6"/>
            <w:shd w:val="clear" w:color="auto" w:fill="auto"/>
          </w:tcPr>
          <w:p w:rsidR="002354F0" w:rsidRPr="008814CF" w:rsidRDefault="002354F0" w:rsidP="00BA7156">
            <w:pPr>
              <w:widowControl w:val="0"/>
              <w:jc w:val="center"/>
              <w:rPr>
                <w:sz w:val="18"/>
                <w:szCs w:val="18"/>
              </w:rPr>
            </w:pPr>
            <w:r w:rsidRPr="008814CF">
              <w:rPr>
                <w:sz w:val="18"/>
                <w:szCs w:val="18"/>
              </w:rPr>
              <w:t>Для дошкольного образования</w:t>
            </w:r>
          </w:p>
        </w:tc>
        <w:tc>
          <w:tcPr>
            <w:tcW w:w="1000" w:type="pct"/>
            <w:vMerge w:val="restart"/>
            <w:shd w:val="clear" w:color="auto" w:fill="auto"/>
          </w:tcPr>
          <w:p w:rsidR="002354F0" w:rsidRPr="008814CF" w:rsidRDefault="002354F0" w:rsidP="00BA7156">
            <w:pPr>
              <w:widowControl w:val="0"/>
              <w:jc w:val="both"/>
              <w:rPr>
                <w:sz w:val="18"/>
                <w:szCs w:val="18"/>
              </w:rPr>
            </w:pPr>
            <w:r w:rsidRPr="008814CF">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vMerge/>
            <w:shd w:val="clear" w:color="auto" w:fill="auto"/>
          </w:tcPr>
          <w:p w:rsidR="002354F0" w:rsidRPr="008814CF" w:rsidRDefault="002354F0" w:rsidP="00BA7156">
            <w:pPr>
              <w:widowControl w:val="0"/>
              <w:jc w:val="both"/>
              <w:rPr>
                <w:rFonts w:eastAsia="Calibri"/>
                <w:sz w:val="18"/>
                <w:szCs w:val="18"/>
              </w:rPr>
            </w:pPr>
          </w:p>
        </w:tc>
        <w:tc>
          <w:tcPr>
            <w:tcW w:w="1000" w:type="pct"/>
            <w:vMerge/>
            <w:shd w:val="clear" w:color="auto" w:fill="auto"/>
          </w:tcPr>
          <w:p w:rsidR="002354F0" w:rsidRPr="008814CF" w:rsidRDefault="002354F0" w:rsidP="00BA7156">
            <w:pPr>
              <w:widowControl w:val="0"/>
              <w:jc w:val="both"/>
              <w:rPr>
                <w:sz w:val="18"/>
                <w:szCs w:val="18"/>
              </w:rPr>
            </w:pPr>
          </w:p>
        </w:tc>
        <w:tc>
          <w:tcPr>
            <w:tcW w:w="274" w:type="pct"/>
            <w:vMerge/>
            <w:shd w:val="clear" w:color="auto" w:fill="auto"/>
          </w:tcPr>
          <w:p w:rsidR="002354F0" w:rsidRPr="008814CF" w:rsidRDefault="002354F0" w:rsidP="00BA7156">
            <w:pPr>
              <w:widowControl w:val="0"/>
              <w:jc w:val="center"/>
              <w:rPr>
                <w:rFonts w:eastAsia="Calibri"/>
                <w:sz w:val="18"/>
                <w:szCs w:val="18"/>
              </w:rPr>
            </w:pPr>
          </w:p>
        </w:tc>
        <w:tc>
          <w:tcPr>
            <w:tcW w:w="453" w:type="pct"/>
            <w:vMerge/>
            <w:shd w:val="clear" w:color="auto" w:fill="auto"/>
          </w:tcPr>
          <w:p w:rsidR="002354F0" w:rsidRPr="008814CF" w:rsidRDefault="002354F0" w:rsidP="00BA7156">
            <w:pPr>
              <w:widowControl w:val="0"/>
              <w:jc w:val="center"/>
              <w:rPr>
                <w:sz w:val="18"/>
                <w:szCs w:val="18"/>
              </w:rPr>
            </w:pP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1000" w:type="pct"/>
            <w:vMerge/>
            <w:shd w:val="clear" w:color="auto" w:fill="auto"/>
          </w:tcPr>
          <w:p w:rsidR="002354F0" w:rsidRPr="008814CF" w:rsidRDefault="002354F0" w:rsidP="00BA7156">
            <w:pPr>
              <w:widowControl w:val="0"/>
              <w:jc w:val="both"/>
              <w:rPr>
                <w:sz w:val="18"/>
                <w:szCs w:val="18"/>
              </w:rPr>
            </w:pPr>
          </w:p>
        </w:tc>
      </w:tr>
      <w:tr w:rsidR="002354F0" w:rsidRPr="008814CF" w:rsidTr="00BA7156">
        <w:trPr>
          <w:trHeight w:val="581"/>
        </w:trPr>
        <w:tc>
          <w:tcPr>
            <w:tcW w:w="455" w:type="pct"/>
            <w:vMerge/>
            <w:shd w:val="clear" w:color="auto" w:fill="auto"/>
          </w:tcPr>
          <w:p w:rsidR="002354F0" w:rsidRPr="008814CF" w:rsidRDefault="002354F0" w:rsidP="00BA7156">
            <w:pPr>
              <w:widowControl w:val="0"/>
              <w:jc w:val="both"/>
              <w:rPr>
                <w:rFonts w:eastAsia="Calibri"/>
                <w:sz w:val="18"/>
                <w:szCs w:val="18"/>
              </w:rPr>
            </w:pPr>
          </w:p>
        </w:tc>
        <w:tc>
          <w:tcPr>
            <w:tcW w:w="1000" w:type="pct"/>
            <w:vMerge/>
            <w:shd w:val="clear" w:color="auto" w:fill="auto"/>
          </w:tcPr>
          <w:p w:rsidR="002354F0" w:rsidRPr="008814CF" w:rsidRDefault="002354F0" w:rsidP="00BA7156">
            <w:pPr>
              <w:widowControl w:val="0"/>
              <w:jc w:val="both"/>
              <w:rPr>
                <w:sz w:val="18"/>
                <w:szCs w:val="18"/>
              </w:rPr>
            </w:pPr>
          </w:p>
        </w:tc>
        <w:tc>
          <w:tcPr>
            <w:tcW w:w="274" w:type="pct"/>
            <w:vMerge/>
            <w:shd w:val="clear" w:color="auto" w:fill="auto"/>
          </w:tcPr>
          <w:p w:rsidR="002354F0" w:rsidRPr="008814CF" w:rsidRDefault="002354F0" w:rsidP="00BA7156">
            <w:pPr>
              <w:widowControl w:val="0"/>
              <w:jc w:val="center"/>
              <w:rPr>
                <w:rFonts w:eastAsia="Calibri"/>
                <w:sz w:val="18"/>
                <w:szCs w:val="18"/>
              </w:rPr>
            </w:pPr>
          </w:p>
        </w:tc>
        <w:tc>
          <w:tcPr>
            <w:tcW w:w="453" w:type="pct"/>
            <w:vMerge/>
            <w:shd w:val="clear" w:color="auto" w:fill="auto"/>
          </w:tcPr>
          <w:p w:rsidR="002354F0" w:rsidRPr="008814CF" w:rsidRDefault="002354F0" w:rsidP="00BA7156">
            <w:pPr>
              <w:widowControl w:val="0"/>
              <w:jc w:val="center"/>
              <w:rPr>
                <w:sz w:val="18"/>
                <w:szCs w:val="18"/>
              </w:rPr>
            </w:pPr>
          </w:p>
        </w:tc>
        <w:tc>
          <w:tcPr>
            <w:tcW w:w="1818" w:type="pct"/>
            <w:gridSpan w:val="6"/>
            <w:shd w:val="clear" w:color="auto" w:fill="auto"/>
          </w:tcPr>
          <w:p w:rsidR="002354F0" w:rsidRPr="008814CF" w:rsidRDefault="002354F0" w:rsidP="00BA7156">
            <w:pPr>
              <w:widowControl w:val="0"/>
              <w:jc w:val="center"/>
              <w:rPr>
                <w:sz w:val="18"/>
                <w:szCs w:val="18"/>
              </w:rPr>
            </w:pPr>
            <w:r w:rsidRPr="008814CF">
              <w:rPr>
                <w:sz w:val="18"/>
                <w:szCs w:val="18"/>
              </w:rPr>
              <w:t>Для начального и среднего общего образования</w:t>
            </w:r>
          </w:p>
        </w:tc>
        <w:tc>
          <w:tcPr>
            <w:tcW w:w="1000" w:type="pct"/>
            <w:vMerge/>
            <w:shd w:val="clear" w:color="auto" w:fill="auto"/>
          </w:tcPr>
          <w:p w:rsidR="002354F0" w:rsidRPr="008814CF" w:rsidRDefault="002354F0" w:rsidP="00BA7156">
            <w:pPr>
              <w:widowControl w:val="0"/>
              <w:jc w:val="both"/>
              <w:rPr>
                <w:sz w:val="18"/>
                <w:szCs w:val="18"/>
              </w:rPr>
            </w:pPr>
          </w:p>
        </w:tc>
      </w:tr>
      <w:tr w:rsidR="002354F0" w:rsidRPr="008814CF" w:rsidTr="00BA7156">
        <w:trPr>
          <w:trHeight w:val="20"/>
        </w:trPr>
        <w:tc>
          <w:tcPr>
            <w:tcW w:w="455" w:type="pct"/>
            <w:vMerge/>
            <w:shd w:val="clear" w:color="auto" w:fill="auto"/>
          </w:tcPr>
          <w:p w:rsidR="002354F0" w:rsidRPr="008814CF" w:rsidRDefault="002354F0" w:rsidP="00BA7156">
            <w:pPr>
              <w:widowControl w:val="0"/>
              <w:jc w:val="both"/>
              <w:rPr>
                <w:rFonts w:eastAsia="Calibri"/>
                <w:sz w:val="18"/>
                <w:szCs w:val="18"/>
              </w:rPr>
            </w:pPr>
          </w:p>
        </w:tc>
        <w:tc>
          <w:tcPr>
            <w:tcW w:w="1000" w:type="pct"/>
            <w:vMerge/>
            <w:shd w:val="clear" w:color="auto" w:fill="auto"/>
          </w:tcPr>
          <w:p w:rsidR="002354F0" w:rsidRPr="008814CF" w:rsidRDefault="002354F0" w:rsidP="00BA7156">
            <w:pPr>
              <w:widowControl w:val="0"/>
              <w:jc w:val="both"/>
              <w:rPr>
                <w:sz w:val="18"/>
                <w:szCs w:val="18"/>
              </w:rPr>
            </w:pPr>
          </w:p>
        </w:tc>
        <w:tc>
          <w:tcPr>
            <w:tcW w:w="274" w:type="pct"/>
            <w:vMerge/>
            <w:shd w:val="clear" w:color="auto" w:fill="auto"/>
          </w:tcPr>
          <w:p w:rsidR="002354F0" w:rsidRPr="008814CF" w:rsidRDefault="002354F0" w:rsidP="00BA7156">
            <w:pPr>
              <w:widowControl w:val="0"/>
              <w:jc w:val="center"/>
              <w:rPr>
                <w:rFonts w:eastAsia="Calibri"/>
                <w:sz w:val="18"/>
                <w:szCs w:val="18"/>
              </w:rPr>
            </w:pPr>
          </w:p>
        </w:tc>
        <w:tc>
          <w:tcPr>
            <w:tcW w:w="453" w:type="pct"/>
            <w:vMerge/>
            <w:shd w:val="clear" w:color="auto" w:fill="auto"/>
          </w:tcPr>
          <w:p w:rsidR="002354F0" w:rsidRPr="008814CF" w:rsidRDefault="002354F0" w:rsidP="00BA7156">
            <w:pPr>
              <w:widowControl w:val="0"/>
              <w:jc w:val="center"/>
              <w:rPr>
                <w:sz w:val="18"/>
                <w:szCs w:val="18"/>
              </w:rPr>
            </w:pP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5</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1000" w:type="pct"/>
            <w:vMerge/>
            <w:shd w:val="clear" w:color="auto" w:fill="auto"/>
          </w:tcPr>
          <w:p w:rsidR="002354F0" w:rsidRPr="008814CF" w:rsidRDefault="002354F0" w:rsidP="00BA7156">
            <w:pPr>
              <w:widowControl w:val="0"/>
              <w:jc w:val="both"/>
              <w:rPr>
                <w:sz w:val="18"/>
                <w:szCs w:val="18"/>
              </w:rPr>
            </w:pP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Объекты культурно-досуговой деятельности</w:t>
            </w:r>
          </w:p>
        </w:tc>
        <w:tc>
          <w:tcPr>
            <w:tcW w:w="1000" w:type="pct"/>
            <w:shd w:val="clear" w:color="auto" w:fill="auto"/>
          </w:tcPr>
          <w:p w:rsidR="002354F0" w:rsidRPr="008814CF" w:rsidRDefault="002354F0" w:rsidP="00BA7156">
            <w:pPr>
              <w:widowControl w:val="0"/>
              <w:jc w:val="both"/>
              <w:rPr>
                <w:rFonts w:eastAsia="Calibri"/>
                <w:sz w:val="18"/>
                <w:szCs w:val="18"/>
              </w:rPr>
            </w:pPr>
            <w:proofErr w:type="gramStart"/>
            <w:r w:rsidRPr="008814CF">
              <w:rPr>
                <w:rFonts w:eastAsia="Calibri"/>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t>3.6.1</w:t>
            </w:r>
          </w:p>
        </w:tc>
        <w:tc>
          <w:tcPr>
            <w:tcW w:w="453" w:type="pct"/>
            <w:shd w:val="clear" w:color="auto" w:fill="auto"/>
          </w:tcPr>
          <w:p w:rsidR="002354F0" w:rsidRPr="00950A46" w:rsidRDefault="002354F0" w:rsidP="00BA7156">
            <w:pPr>
              <w:contextualSpacing/>
              <w:jc w:val="center"/>
              <w:rPr>
                <w:sz w:val="18"/>
                <w:szCs w:val="18"/>
              </w:rPr>
            </w:pPr>
            <w:r w:rsidRPr="00950A46">
              <w:rPr>
                <w:sz w:val="18"/>
                <w:szCs w:val="18"/>
              </w:rPr>
              <w:t>библиотека;</w:t>
            </w:r>
          </w:p>
          <w:p w:rsidR="002354F0" w:rsidRPr="00950A46" w:rsidRDefault="002354F0" w:rsidP="00BA7156">
            <w:pPr>
              <w:contextualSpacing/>
              <w:jc w:val="center"/>
              <w:rPr>
                <w:sz w:val="18"/>
                <w:szCs w:val="18"/>
              </w:rPr>
            </w:pPr>
            <w:r w:rsidRPr="00950A46">
              <w:rPr>
                <w:sz w:val="18"/>
                <w:szCs w:val="18"/>
              </w:rPr>
              <w:t>кинозал;</w:t>
            </w:r>
          </w:p>
          <w:p w:rsidR="002354F0" w:rsidRPr="00950A46" w:rsidRDefault="002354F0" w:rsidP="00BA7156">
            <w:pPr>
              <w:contextualSpacing/>
              <w:jc w:val="center"/>
              <w:rPr>
                <w:sz w:val="18"/>
                <w:szCs w:val="18"/>
              </w:rPr>
            </w:pPr>
            <w:r w:rsidRPr="00950A46">
              <w:rPr>
                <w:sz w:val="18"/>
                <w:szCs w:val="18"/>
              </w:rPr>
              <w:t>выставочный зал;</w:t>
            </w:r>
          </w:p>
          <w:p w:rsidR="002354F0" w:rsidRPr="00950A46" w:rsidRDefault="002354F0" w:rsidP="00BA7156">
            <w:pPr>
              <w:contextualSpacing/>
              <w:jc w:val="center"/>
              <w:rPr>
                <w:sz w:val="18"/>
                <w:szCs w:val="18"/>
              </w:rPr>
            </w:pPr>
            <w:r w:rsidRPr="00950A46">
              <w:rPr>
                <w:sz w:val="18"/>
                <w:szCs w:val="18"/>
              </w:rPr>
              <w:t>здания музеев;</w:t>
            </w:r>
          </w:p>
          <w:p w:rsidR="002354F0" w:rsidRPr="009D031C" w:rsidRDefault="002354F0" w:rsidP="00BA7156">
            <w:pPr>
              <w:widowControl w:val="0"/>
              <w:jc w:val="center"/>
              <w:rPr>
                <w:sz w:val="18"/>
                <w:szCs w:val="18"/>
              </w:rPr>
            </w:pPr>
            <w:r w:rsidRPr="00950A46">
              <w:rPr>
                <w:sz w:val="18"/>
                <w:szCs w:val="18"/>
              </w:rPr>
              <w:t>дом культуры</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500</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5</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80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5</w:t>
            </w:r>
          </w:p>
        </w:tc>
        <w:tc>
          <w:tcPr>
            <w:tcW w:w="1000" w:type="pct"/>
            <w:shd w:val="clear" w:color="auto" w:fill="auto"/>
            <w:vAlign w:val="center"/>
          </w:tcPr>
          <w:p w:rsidR="002354F0" w:rsidRPr="008814CF" w:rsidRDefault="002354F0" w:rsidP="00BA7156">
            <w:pPr>
              <w:widowControl w:val="0"/>
              <w:jc w:val="both"/>
              <w:rPr>
                <w:sz w:val="18"/>
                <w:szCs w:val="18"/>
              </w:rPr>
            </w:pPr>
            <w:r w:rsidRPr="008814CF">
              <w:rPr>
                <w:sz w:val="18"/>
                <w:szCs w:val="18"/>
              </w:rPr>
              <w:t>1. Минимальный отступ от красной линии - 3, при осуществлении нового строительства;</w:t>
            </w:r>
          </w:p>
          <w:p w:rsidR="002354F0" w:rsidRPr="008814CF" w:rsidRDefault="002354F0" w:rsidP="00BA7156">
            <w:pPr>
              <w:widowControl w:val="0"/>
              <w:jc w:val="both"/>
              <w:rPr>
                <w:sz w:val="18"/>
                <w:szCs w:val="18"/>
              </w:rPr>
            </w:pPr>
            <w:r w:rsidRPr="008814CF">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Государственное управление</w:t>
            </w:r>
          </w:p>
        </w:tc>
        <w:tc>
          <w:tcPr>
            <w:tcW w:w="1000"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w:t>
            </w:r>
            <w:r w:rsidRPr="008814CF">
              <w:rPr>
                <w:rFonts w:eastAsia="Calibri"/>
                <w:sz w:val="18"/>
                <w:szCs w:val="18"/>
              </w:rPr>
              <w:lastRenderedPageBreak/>
              <w:t>организаций, непосредственно обеспечивающих их деятельность или оказывающих государственные и (или) муниципальные услуги</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lastRenderedPageBreak/>
              <w:t>3.8.1</w:t>
            </w:r>
          </w:p>
        </w:tc>
        <w:tc>
          <w:tcPr>
            <w:tcW w:w="453" w:type="pct"/>
            <w:shd w:val="clear" w:color="auto" w:fill="auto"/>
          </w:tcPr>
          <w:p w:rsidR="002354F0" w:rsidRPr="00473547" w:rsidRDefault="002354F0" w:rsidP="00BA7156">
            <w:pPr>
              <w:widowControl w:val="0"/>
              <w:jc w:val="center"/>
              <w:rPr>
                <w:sz w:val="18"/>
                <w:szCs w:val="18"/>
              </w:rPr>
            </w:pPr>
            <w:r w:rsidRPr="00473547">
              <w:rPr>
                <w:sz w:val="18"/>
                <w:szCs w:val="18"/>
              </w:rPr>
              <w:t xml:space="preserve">здание УВД, полиции, налоговой службы; </w:t>
            </w:r>
          </w:p>
          <w:p w:rsidR="002354F0" w:rsidRPr="008814CF" w:rsidRDefault="002354F0" w:rsidP="00BA7156">
            <w:pPr>
              <w:widowControl w:val="0"/>
              <w:jc w:val="center"/>
              <w:rPr>
                <w:sz w:val="18"/>
                <w:szCs w:val="18"/>
              </w:rPr>
            </w:pPr>
            <w:r w:rsidRPr="00473547">
              <w:rPr>
                <w:sz w:val="18"/>
                <w:szCs w:val="18"/>
              </w:rPr>
              <w:t xml:space="preserve">здание прокуратуры, </w:t>
            </w:r>
            <w:r w:rsidRPr="00473547">
              <w:rPr>
                <w:sz w:val="18"/>
                <w:szCs w:val="18"/>
              </w:rPr>
              <w:lastRenderedPageBreak/>
              <w:t>суда; здание органа власти и управления</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lastRenderedPageBreak/>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5</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tcPr>
          <w:p w:rsidR="002354F0" w:rsidRPr="008814CF" w:rsidRDefault="002354F0" w:rsidP="00BA7156">
            <w:pPr>
              <w:widowControl w:val="0"/>
              <w:rPr>
                <w:sz w:val="18"/>
                <w:szCs w:val="18"/>
              </w:rPr>
            </w:pPr>
            <w:r w:rsidRPr="008814CF">
              <w:rPr>
                <w:sz w:val="18"/>
                <w:szCs w:val="18"/>
              </w:rPr>
              <w:t>1. Минимальный отступ от красной линии - 3, при осуществлении нового строительства;</w:t>
            </w:r>
          </w:p>
          <w:p w:rsidR="002354F0" w:rsidRPr="008814CF" w:rsidRDefault="002354F0" w:rsidP="00BA7156">
            <w:pPr>
              <w:widowControl w:val="0"/>
              <w:rPr>
                <w:sz w:val="18"/>
                <w:szCs w:val="18"/>
              </w:rPr>
            </w:pPr>
            <w:r w:rsidRPr="008814CF">
              <w:rPr>
                <w:sz w:val="18"/>
                <w:szCs w:val="18"/>
              </w:rPr>
              <w:t xml:space="preserve">2. В условиях сложившейся застройки допускается размещение зданий по красной линии и (или) </w:t>
            </w:r>
            <w:r w:rsidRPr="008814CF">
              <w:rPr>
                <w:sz w:val="18"/>
                <w:szCs w:val="18"/>
              </w:rPr>
              <w:lastRenderedPageBreak/>
              <w:t>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lastRenderedPageBreak/>
              <w:t>Деловое управление</w:t>
            </w:r>
          </w:p>
        </w:tc>
        <w:tc>
          <w:tcPr>
            <w:tcW w:w="1000"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t>4.1</w:t>
            </w:r>
          </w:p>
        </w:tc>
        <w:tc>
          <w:tcPr>
            <w:tcW w:w="453" w:type="pct"/>
            <w:shd w:val="clear" w:color="auto" w:fill="auto"/>
          </w:tcPr>
          <w:p w:rsidR="002354F0" w:rsidRPr="008814CF" w:rsidRDefault="002354F0" w:rsidP="00BA7156">
            <w:pPr>
              <w:widowControl w:val="0"/>
              <w:jc w:val="center"/>
              <w:rPr>
                <w:sz w:val="18"/>
                <w:szCs w:val="18"/>
              </w:rPr>
            </w:pPr>
            <w:r w:rsidRPr="00473547">
              <w:rPr>
                <w:sz w:val="18"/>
                <w:szCs w:val="18"/>
              </w:rPr>
              <w:t>административное здание; офисное здание</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sz w:val="18"/>
                <w:szCs w:val="18"/>
              </w:rPr>
            </w:pPr>
            <w:r w:rsidRPr="008814CF">
              <w:rPr>
                <w:sz w:val="18"/>
                <w:szCs w:val="18"/>
              </w:rPr>
              <w:t>Магазины</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74" w:type="pct"/>
            <w:shd w:val="clear" w:color="auto" w:fill="auto"/>
          </w:tcPr>
          <w:p w:rsidR="002354F0" w:rsidRPr="008814CF" w:rsidRDefault="002354F0" w:rsidP="00BA7156">
            <w:pPr>
              <w:widowControl w:val="0"/>
              <w:jc w:val="center"/>
              <w:rPr>
                <w:sz w:val="18"/>
                <w:szCs w:val="18"/>
              </w:rPr>
            </w:pPr>
            <w:r w:rsidRPr="008814CF">
              <w:rPr>
                <w:rFonts w:eastAsia="Calibri"/>
                <w:sz w:val="18"/>
                <w:szCs w:val="18"/>
              </w:rPr>
              <w:t>4.4</w:t>
            </w:r>
          </w:p>
        </w:tc>
        <w:tc>
          <w:tcPr>
            <w:tcW w:w="453" w:type="pct"/>
            <w:shd w:val="clear" w:color="auto" w:fill="auto"/>
          </w:tcPr>
          <w:p w:rsidR="002354F0" w:rsidRPr="008814CF" w:rsidRDefault="002354F0" w:rsidP="00BA7156">
            <w:pPr>
              <w:jc w:val="center"/>
              <w:rPr>
                <w:sz w:val="18"/>
                <w:szCs w:val="18"/>
              </w:rPr>
            </w:pPr>
            <w:r w:rsidRPr="00C237FD">
              <w:rPr>
                <w:sz w:val="18"/>
                <w:szCs w:val="18"/>
              </w:rPr>
              <w:t>магазин</w:t>
            </w:r>
            <w:r>
              <w:rPr>
                <w:sz w:val="18"/>
                <w:szCs w:val="18"/>
              </w:rPr>
              <w:t>; з</w:t>
            </w:r>
            <w:r w:rsidRPr="005F6217">
              <w:rPr>
                <w:sz w:val="18"/>
                <w:szCs w:val="18"/>
              </w:rPr>
              <w:t>дание аптеки (аптечного пункта)</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200</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4</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75</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1. Минимальный отступ от красной линии - 3, при осуществлении нового строительства;</w:t>
            </w:r>
          </w:p>
          <w:p w:rsidR="002354F0" w:rsidRPr="008814CF" w:rsidRDefault="002354F0" w:rsidP="00BA7156">
            <w:pPr>
              <w:widowControl w:val="0"/>
              <w:jc w:val="both"/>
              <w:rPr>
                <w:sz w:val="18"/>
                <w:szCs w:val="18"/>
              </w:rPr>
            </w:pPr>
            <w:r w:rsidRPr="008814CF">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Банковская и страховая деятельность</w:t>
            </w:r>
          </w:p>
        </w:tc>
        <w:tc>
          <w:tcPr>
            <w:tcW w:w="1000"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 xml:space="preserve">Размещение объектов капитального строительства, предназначенных для размещения организаций, оказывающих банковские и </w:t>
            </w:r>
            <w:r w:rsidRPr="008814CF">
              <w:rPr>
                <w:rFonts w:eastAsia="Calibri"/>
                <w:sz w:val="18"/>
                <w:szCs w:val="18"/>
              </w:rPr>
              <w:lastRenderedPageBreak/>
              <w:t>страховые услуги</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lastRenderedPageBreak/>
              <w:t>4.5</w:t>
            </w:r>
          </w:p>
        </w:tc>
        <w:tc>
          <w:tcPr>
            <w:tcW w:w="453" w:type="pct"/>
            <w:shd w:val="clear" w:color="auto" w:fill="auto"/>
          </w:tcPr>
          <w:p w:rsidR="002354F0" w:rsidRPr="008814CF" w:rsidRDefault="002354F0" w:rsidP="00BA7156">
            <w:pPr>
              <w:widowControl w:val="0"/>
              <w:jc w:val="center"/>
              <w:rPr>
                <w:sz w:val="18"/>
                <w:szCs w:val="18"/>
              </w:rPr>
            </w:pPr>
            <w:r w:rsidRPr="00473547">
              <w:rPr>
                <w:sz w:val="18"/>
                <w:szCs w:val="18"/>
              </w:rPr>
              <w:t>здания банков и страховых компаний</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500</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5</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80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5</w:t>
            </w:r>
          </w:p>
        </w:tc>
        <w:tc>
          <w:tcPr>
            <w:tcW w:w="1000" w:type="pct"/>
            <w:shd w:val="clear" w:color="auto" w:fill="auto"/>
            <w:vAlign w:val="center"/>
          </w:tcPr>
          <w:p w:rsidR="002354F0" w:rsidRPr="008814CF" w:rsidRDefault="002354F0" w:rsidP="00BA7156">
            <w:pPr>
              <w:widowControl w:val="0"/>
              <w:jc w:val="both"/>
              <w:rPr>
                <w:sz w:val="18"/>
                <w:szCs w:val="18"/>
              </w:rPr>
            </w:pPr>
            <w:r w:rsidRPr="008814CF">
              <w:rPr>
                <w:sz w:val="18"/>
                <w:szCs w:val="18"/>
              </w:rPr>
              <w:t>1. Минимальный отступ от красной линии - 3, при осуществлении нового строительства;</w:t>
            </w:r>
          </w:p>
          <w:p w:rsidR="002354F0" w:rsidRPr="008814CF" w:rsidRDefault="002354F0" w:rsidP="00BA7156">
            <w:pPr>
              <w:widowControl w:val="0"/>
              <w:jc w:val="both"/>
              <w:rPr>
                <w:sz w:val="18"/>
                <w:szCs w:val="18"/>
              </w:rPr>
            </w:pPr>
            <w:r w:rsidRPr="008814CF">
              <w:rPr>
                <w:sz w:val="18"/>
                <w:szCs w:val="18"/>
              </w:rPr>
              <w:t xml:space="preserve">2. В условиях сложившейся </w:t>
            </w:r>
            <w:r w:rsidRPr="008814CF">
              <w:rPr>
                <w:sz w:val="18"/>
                <w:szCs w:val="18"/>
              </w:rPr>
              <w:lastRenderedPageBreak/>
              <w:t>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sz w:val="18"/>
                <w:szCs w:val="18"/>
              </w:rPr>
            </w:pPr>
            <w:r w:rsidRPr="008814CF">
              <w:rPr>
                <w:rFonts w:eastAsia="Calibri"/>
                <w:sz w:val="18"/>
                <w:szCs w:val="18"/>
              </w:rPr>
              <w:lastRenderedPageBreak/>
              <w:t>Общественное питание</w:t>
            </w:r>
          </w:p>
        </w:tc>
        <w:tc>
          <w:tcPr>
            <w:tcW w:w="1000" w:type="pct"/>
            <w:shd w:val="clear" w:color="auto" w:fill="auto"/>
          </w:tcPr>
          <w:p w:rsidR="002354F0" w:rsidRPr="008814CF" w:rsidRDefault="002354F0" w:rsidP="00BA7156">
            <w:pPr>
              <w:widowControl w:val="0"/>
              <w:jc w:val="both"/>
              <w:rPr>
                <w:sz w:val="18"/>
                <w:szCs w:val="18"/>
              </w:rPr>
            </w:pPr>
            <w:r w:rsidRPr="008814CF">
              <w:rPr>
                <w:rFonts w:eastAsia="Calibri"/>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4" w:type="pct"/>
            <w:shd w:val="clear" w:color="auto" w:fill="auto"/>
          </w:tcPr>
          <w:p w:rsidR="002354F0" w:rsidRPr="008814CF" w:rsidRDefault="002354F0" w:rsidP="00BA7156">
            <w:pPr>
              <w:widowControl w:val="0"/>
              <w:jc w:val="center"/>
              <w:rPr>
                <w:sz w:val="18"/>
                <w:szCs w:val="18"/>
              </w:rPr>
            </w:pPr>
            <w:r w:rsidRPr="008814CF">
              <w:rPr>
                <w:rFonts w:eastAsia="Calibri"/>
                <w:sz w:val="18"/>
                <w:szCs w:val="18"/>
              </w:rPr>
              <w:t>4.6</w:t>
            </w:r>
          </w:p>
        </w:tc>
        <w:tc>
          <w:tcPr>
            <w:tcW w:w="453" w:type="pct"/>
            <w:shd w:val="clear" w:color="auto" w:fill="auto"/>
          </w:tcPr>
          <w:p w:rsidR="002354F0" w:rsidRPr="008814CF" w:rsidRDefault="002354F0" w:rsidP="00BA7156">
            <w:pPr>
              <w:widowControl w:val="0"/>
              <w:jc w:val="center"/>
              <w:rPr>
                <w:sz w:val="18"/>
                <w:szCs w:val="18"/>
              </w:rPr>
            </w:pPr>
            <w:r w:rsidRPr="00B3192B">
              <w:rPr>
                <w:sz w:val="18"/>
                <w:szCs w:val="18"/>
              </w:rPr>
              <w:t>предприятие общественного питания (кафе, столовая)</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500</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2</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80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1. Минимальный отступ от красной линии - 3 м при осуществлении нового строительства;</w:t>
            </w:r>
          </w:p>
          <w:p w:rsidR="002354F0" w:rsidRPr="008814CF" w:rsidRDefault="002354F0" w:rsidP="00BA7156">
            <w:pPr>
              <w:widowControl w:val="0"/>
              <w:jc w:val="both"/>
              <w:rPr>
                <w:sz w:val="18"/>
                <w:szCs w:val="18"/>
              </w:rPr>
            </w:pPr>
            <w:r w:rsidRPr="008814CF">
              <w:rPr>
                <w:sz w:val="18"/>
                <w:szCs w:val="18"/>
              </w:rPr>
              <w:t>2. Предприятия общественного питания не более 100 мест;</w:t>
            </w:r>
          </w:p>
          <w:p w:rsidR="002354F0" w:rsidRPr="008814CF" w:rsidRDefault="002354F0" w:rsidP="00BA7156">
            <w:pPr>
              <w:widowControl w:val="0"/>
              <w:jc w:val="both"/>
              <w:rPr>
                <w:sz w:val="18"/>
                <w:szCs w:val="18"/>
              </w:rPr>
            </w:pPr>
            <w:r w:rsidRPr="008814CF">
              <w:rPr>
                <w:sz w:val="18"/>
                <w:szCs w:val="18"/>
              </w:rPr>
              <w:t>3.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Гостиничное обслуживание</w:t>
            </w:r>
          </w:p>
        </w:tc>
        <w:tc>
          <w:tcPr>
            <w:tcW w:w="1000"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Размещение гостиниц</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t>4.7</w:t>
            </w:r>
          </w:p>
        </w:tc>
        <w:tc>
          <w:tcPr>
            <w:tcW w:w="453" w:type="pct"/>
            <w:shd w:val="clear" w:color="auto" w:fill="auto"/>
          </w:tcPr>
          <w:p w:rsidR="002354F0" w:rsidRPr="00950A46" w:rsidRDefault="002354F0" w:rsidP="00BA7156">
            <w:pPr>
              <w:widowControl w:val="0"/>
              <w:jc w:val="center"/>
              <w:rPr>
                <w:sz w:val="18"/>
                <w:szCs w:val="18"/>
              </w:rPr>
            </w:pPr>
            <w:r w:rsidRPr="00950A46">
              <w:rPr>
                <w:sz w:val="18"/>
                <w:szCs w:val="18"/>
              </w:rPr>
              <w:t>гостиница;</w:t>
            </w:r>
          </w:p>
          <w:p w:rsidR="002354F0" w:rsidRPr="008814CF" w:rsidRDefault="002354F0" w:rsidP="00BA7156">
            <w:pPr>
              <w:widowControl w:val="0"/>
              <w:jc w:val="center"/>
              <w:rPr>
                <w:sz w:val="18"/>
                <w:szCs w:val="18"/>
              </w:rPr>
            </w:pPr>
            <w:r w:rsidRPr="00950A46">
              <w:rPr>
                <w:sz w:val="18"/>
                <w:szCs w:val="18"/>
              </w:rPr>
              <w:t>хостел</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500</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5</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80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5</w:t>
            </w:r>
          </w:p>
        </w:tc>
        <w:tc>
          <w:tcPr>
            <w:tcW w:w="1000" w:type="pct"/>
            <w:shd w:val="clear" w:color="auto" w:fill="auto"/>
            <w:vAlign w:val="center"/>
          </w:tcPr>
          <w:p w:rsidR="002354F0" w:rsidRPr="008814CF" w:rsidRDefault="002354F0" w:rsidP="00BA7156">
            <w:pPr>
              <w:widowControl w:val="0"/>
              <w:jc w:val="both"/>
              <w:rPr>
                <w:sz w:val="18"/>
                <w:szCs w:val="18"/>
              </w:rPr>
            </w:pPr>
            <w:r w:rsidRPr="008814CF">
              <w:rPr>
                <w:sz w:val="18"/>
                <w:szCs w:val="18"/>
              </w:rPr>
              <w:t>1. Минимальный отступ от красной линии - 3, при осуществлении нового строительства;</w:t>
            </w:r>
          </w:p>
          <w:p w:rsidR="002354F0" w:rsidRPr="008814CF" w:rsidRDefault="002354F0" w:rsidP="00BA7156">
            <w:pPr>
              <w:widowControl w:val="0"/>
              <w:jc w:val="both"/>
              <w:rPr>
                <w:sz w:val="18"/>
                <w:szCs w:val="18"/>
              </w:rPr>
            </w:pPr>
            <w:r w:rsidRPr="008814CF">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Развлекательные мероприятия</w:t>
            </w:r>
          </w:p>
        </w:tc>
        <w:tc>
          <w:tcPr>
            <w:tcW w:w="1000"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w:t>
            </w:r>
            <w:r w:rsidRPr="008814CF">
              <w:rPr>
                <w:rFonts w:eastAsia="Calibri"/>
                <w:sz w:val="18"/>
                <w:szCs w:val="18"/>
              </w:rPr>
              <w:lastRenderedPageBreak/>
              <w:t>площадок</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lastRenderedPageBreak/>
              <w:t>4.8.1</w:t>
            </w:r>
          </w:p>
        </w:tc>
        <w:tc>
          <w:tcPr>
            <w:tcW w:w="453" w:type="pct"/>
            <w:shd w:val="clear" w:color="auto" w:fill="auto"/>
          </w:tcPr>
          <w:p w:rsidR="002354F0" w:rsidRPr="009D031C" w:rsidRDefault="002354F0" w:rsidP="00BA7156">
            <w:pPr>
              <w:widowControl w:val="0"/>
              <w:jc w:val="center"/>
              <w:rPr>
                <w:sz w:val="18"/>
                <w:szCs w:val="18"/>
              </w:rPr>
            </w:pPr>
            <w:r w:rsidRPr="00473547">
              <w:rPr>
                <w:sz w:val="18"/>
                <w:szCs w:val="18"/>
              </w:rPr>
              <w:t>досуговый центр (боулинг, караоке и т.д.); ночной клуб</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200</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80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tcPr>
          <w:p w:rsidR="002354F0" w:rsidRPr="008814CF" w:rsidRDefault="002354F0" w:rsidP="002354F0">
            <w:pPr>
              <w:widowControl w:val="0"/>
              <w:numPr>
                <w:ilvl w:val="0"/>
                <w:numId w:val="38"/>
              </w:numPr>
              <w:autoSpaceDE w:val="0"/>
              <w:autoSpaceDN w:val="0"/>
              <w:adjustRightInd w:val="0"/>
              <w:ind w:left="0" w:firstLine="0"/>
              <w:jc w:val="both"/>
              <w:rPr>
                <w:sz w:val="18"/>
                <w:szCs w:val="18"/>
              </w:rPr>
            </w:pPr>
            <w:r w:rsidRPr="008814CF">
              <w:rPr>
                <w:sz w:val="18"/>
                <w:szCs w:val="18"/>
              </w:rPr>
              <w:t>В условиях реконструкции и дефицита территорий допускается размещение зданий по красной линии улиц;</w:t>
            </w:r>
          </w:p>
          <w:p w:rsidR="002354F0" w:rsidRPr="008814CF" w:rsidRDefault="002354F0" w:rsidP="002354F0">
            <w:pPr>
              <w:widowControl w:val="0"/>
              <w:numPr>
                <w:ilvl w:val="0"/>
                <w:numId w:val="38"/>
              </w:numPr>
              <w:autoSpaceDE w:val="0"/>
              <w:autoSpaceDN w:val="0"/>
              <w:adjustRightInd w:val="0"/>
              <w:ind w:left="0" w:firstLine="0"/>
              <w:jc w:val="both"/>
              <w:rPr>
                <w:sz w:val="18"/>
                <w:szCs w:val="18"/>
              </w:rPr>
            </w:pPr>
            <w:r w:rsidRPr="008814CF">
              <w:rPr>
                <w:sz w:val="18"/>
                <w:szCs w:val="18"/>
              </w:rPr>
              <w:t>Минимальный отступ от красной линии - 3, при осуществлении нового строительства;</w:t>
            </w:r>
          </w:p>
          <w:p w:rsidR="002354F0" w:rsidRPr="008814CF" w:rsidRDefault="002354F0" w:rsidP="002354F0">
            <w:pPr>
              <w:widowControl w:val="0"/>
              <w:numPr>
                <w:ilvl w:val="0"/>
                <w:numId w:val="38"/>
              </w:numPr>
              <w:autoSpaceDE w:val="0"/>
              <w:autoSpaceDN w:val="0"/>
              <w:adjustRightInd w:val="0"/>
              <w:ind w:left="0" w:firstLine="0"/>
              <w:jc w:val="both"/>
              <w:rPr>
                <w:sz w:val="18"/>
                <w:szCs w:val="18"/>
              </w:rPr>
            </w:pPr>
            <w:r w:rsidRPr="008814CF">
              <w:rPr>
                <w:sz w:val="18"/>
                <w:szCs w:val="18"/>
              </w:rPr>
              <w:t xml:space="preserve">В условиях сложившейся застройки допускается размещение </w:t>
            </w:r>
            <w:r w:rsidRPr="008814CF">
              <w:rPr>
                <w:sz w:val="18"/>
                <w:szCs w:val="18"/>
              </w:rPr>
              <w:lastRenderedPageBreak/>
              <w:t>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lastRenderedPageBreak/>
              <w:t>Служебные гаражи</w:t>
            </w:r>
          </w:p>
        </w:tc>
        <w:tc>
          <w:tcPr>
            <w:tcW w:w="1000" w:type="pct"/>
            <w:shd w:val="clear" w:color="auto" w:fill="auto"/>
          </w:tcPr>
          <w:p w:rsidR="002354F0" w:rsidRPr="008814CF" w:rsidRDefault="002354F0" w:rsidP="00BA7156">
            <w:pPr>
              <w:widowControl w:val="0"/>
              <w:autoSpaceDE w:val="0"/>
              <w:autoSpaceDN w:val="0"/>
              <w:adjustRightInd w:val="0"/>
              <w:jc w:val="both"/>
              <w:rPr>
                <w:rFonts w:eastAsia="Calibri"/>
                <w:sz w:val="18"/>
                <w:szCs w:val="18"/>
              </w:rPr>
            </w:pPr>
            <w:r w:rsidRPr="008814CF">
              <w:rPr>
                <w:rFonts w:eastAsia="Calibri"/>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1" w:history="1">
              <w:r w:rsidRPr="008814CF">
                <w:rPr>
                  <w:rFonts w:eastAsia="Calibri"/>
                  <w:sz w:val="18"/>
                  <w:szCs w:val="18"/>
                </w:rPr>
                <w:t>кодами 3.0</w:t>
              </w:r>
            </w:hyperlink>
            <w:r w:rsidRPr="008814CF">
              <w:rPr>
                <w:rFonts w:eastAsia="Calibri"/>
                <w:sz w:val="18"/>
                <w:szCs w:val="18"/>
              </w:rPr>
              <w:t xml:space="preserve">, </w:t>
            </w:r>
            <w:hyperlink w:anchor="Par289" w:history="1">
              <w:r w:rsidRPr="008814CF">
                <w:rPr>
                  <w:rFonts w:eastAsia="Calibri"/>
                  <w:sz w:val="18"/>
                  <w:szCs w:val="18"/>
                </w:rPr>
                <w:t>4.0</w:t>
              </w:r>
            </w:hyperlink>
            <w:r w:rsidRPr="008814CF">
              <w:rPr>
                <w:rFonts w:eastAsia="Calibri"/>
                <w:sz w:val="18"/>
                <w:szCs w:val="18"/>
              </w:rPr>
              <w:t>, а также для стоянки и хранения транспортных средств общего пользования, в том числе в депо</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t>4.9</w:t>
            </w:r>
          </w:p>
        </w:tc>
        <w:tc>
          <w:tcPr>
            <w:tcW w:w="453" w:type="pct"/>
            <w:shd w:val="clear" w:color="auto" w:fill="auto"/>
          </w:tcPr>
          <w:p w:rsidR="002354F0" w:rsidRPr="00473547" w:rsidRDefault="002354F0" w:rsidP="00BA7156">
            <w:pPr>
              <w:widowControl w:val="0"/>
              <w:jc w:val="center"/>
              <w:rPr>
                <w:sz w:val="18"/>
                <w:szCs w:val="18"/>
              </w:rPr>
            </w:pPr>
            <w:r w:rsidRPr="00473547">
              <w:rPr>
                <w:sz w:val="18"/>
                <w:szCs w:val="18"/>
              </w:rPr>
              <w:t>стоянка автомобилей</w:t>
            </w:r>
          </w:p>
          <w:p w:rsidR="002354F0" w:rsidRPr="008814CF" w:rsidRDefault="002354F0" w:rsidP="00BA7156">
            <w:pPr>
              <w:widowControl w:val="0"/>
              <w:jc w:val="center"/>
              <w:rPr>
                <w:sz w:val="18"/>
                <w:szCs w:val="18"/>
              </w:rPr>
            </w:pPr>
            <w:r w:rsidRPr="00473547">
              <w:rPr>
                <w:sz w:val="18"/>
                <w:szCs w:val="18"/>
              </w:rPr>
              <w:t>(стоянка, гараж)</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1000" w:type="pct"/>
            <w:shd w:val="clear" w:color="auto" w:fill="auto"/>
          </w:tcPr>
          <w:p w:rsidR="002354F0" w:rsidRPr="008814CF" w:rsidRDefault="002354F0" w:rsidP="00BA7156">
            <w:pPr>
              <w:widowControl w:val="0"/>
              <w:autoSpaceDE w:val="0"/>
              <w:autoSpaceDN w:val="0"/>
              <w:adjustRightInd w:val="0"/>
              <w:jc w:val="both"/>
              <w:rPr>
                <w:sz w:val="18"/>
                <w:szCs w:val="18"/>
              </w:rPr>
            </w:pPr>
            <w:r w:rsidRPr="008814CF">
              <w:rPr>
                <w:sz w:val="18"/>
                <w:szCs w:val="18"/>
              </w:rPr>
              <w:t>-</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sz w:val="18"/>
                <w:szCs w:val="18"/>
              </w:rPr>
              <w:t>Обеспечение занятий спортом в помещениях</w:t>
            </w:r>
          </w:p>
        </w:tc>
        <w:tc>
          <w:tcPr>
            <w:tcW w:w="1000" w:type="pct"/>
            <w:shd w:val="clear" w:color="auto" w:fill="auto"/>
          </w:tcPr>
          <w:p w:rsidR="002354F0" w:rsidRPr="008814CF" w:rsidRDefault="002354F0" w:rsidP="00BA7156">
            <w:pPr>
              <w:widowControl w:val="0"/>
              <w:jc w:val="both"/>
              <w:rPr>
                <w:rFonts w:eastAsia="Calibri"/>
                <w:sz w:val="18"/>
                <w:szCs w:val="18"/>
              </w:rPr>
            </w:pPr>
            <w:r w:rsidRPr="008814CF">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sz w:val="18"/>
                <w:szCs w:val="18"/>
              </w:rPr>
              <w:t>5.1.2</w:t>
            </w:r>
          </w:p>
        </w:tc>
        <w:tc>
          <w:tcPr>
            <w:tcW w:w="453" w:type="pct"/>
            <w:shd w:val="clear" w:color="auto" w:fill="auto"/>
          </w:tcPr>
          <w:p w:rsidR="002354F0" w:rsidRPr="00D04372" w:rsidRDefault="002354F0" w:rsidP="00BA7156">
            <w:pPr>
              <w:widowControl w:val="0"/>
              <w:contextualSpacing/>
              <w:jc w:val="center"/>
              <w:rPr>
                <w:sz w:val="18"/>
                <w:szCs w:val="18"/>
              </w:rPr>
            </w:pPr>
            <w:r w:rsidRPr="00C237FD">
              <w:rPr>
                <w:sz w:val="18"/>
                <w:szCs w:val="18"/>
              </w:rPr>
              <w:t>спортивный зал</w:t>
            </w:r>
            <w:r>
              <w:rPr>
                <w:sz w:val="18"/>
                <w:szCs w:val="18"/>
              </w:rPr>
              <w:t>; б</w:t>
            </w:r>
            <w:r w:rsidRPr="00D04372">
              <w:rPr>
                <w:sz w:val="18"/>
                <w:szCs w:val="18"/>
              </w:rPr>
              <w:t>ассейн</w:t>
            </w:r>
            <w:r>
              <w:rPr>
                <w:sz w:val="18"/>
                <w:szCs w:val="18"/>
              </w:rPr>
              <w:t>; з</w:t>
            </w:r>
            <w:r w:rsidRPr="00D04372">
              <w:rPr>
                <w:sz w:val="18"/>
                <w:szCs w:val="18"/>
              </w:rPr>
              <w:t>дание спортивного комплекса</w:t>
            </w:r>
            <w:r>
              <w:rPr>
                <w:sz w:val="18"/>
                <w:szCs w:val="18"/>
              </w:rPr>
              <w:t>; з</w:t>
            </w:r>
            <w:r w:rsidRPr="00D04372">
              <w:rPr>
                <w:sz w:val="18"/>
                <w:szCs w:val="18"/>
              </w:rPr>
              <w:t>дание</w:t>
            </w:r>
          </w:p>
          <w:p w:rsidR="002354F0" w:rsidRPr="003F3542" w:rsidRDefault="002354F0" w:rsidP="00BA7156">
            <w:pPr>
              <w:widowControl w:val="0"/>
              <w:contextualSpacing/>
              <w:jc w:val="center"/>
              <w:rPr>
                <w:sz w:val="18"/>
                <w:szCs w:val="18"/>
              </w:rPr>
            </w:pPr>
            <w:r w:rsidRPr="00D04372">
              <w:rPr>
                <w:sz w:val="18"/>
                <w:szCs w:val="18"/>
              </w:rPr>
              <w:t>физкультурно-оздоровительного комплекса</w:t>
            </w:r>
            <w:r>
              <w:rPr>
                <w:sz w:val="18"/>
                <w:szCs w:val="18"/>
              </w:rPr>
              <w:t>; к</w:t>
            </w:r>
            <w:r w:rsidRPr="00D04372">
              <w:rPr>
                <w:sz w:val="18"/>
                <w:szCs w:val="18"/>
              </w:rPr>
              <w:t>рытый ледовый каток</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100</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2</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60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sz w:val="18"/>
                <w:szCs w:val="18"/>
              </w:rPr>
            </w:pPr>
            <w:r w:rsidRPr="008814CF">
              <w:rPr>
                <w:sz w:val="18"/>
                <w:szCs w:val="18"/>
              </w:rPr>
              <w:t>Площадки для занятий спортом</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5.1.3</w:t>
            </w:r>
          </w:p>
        </w:tc>
        <w:tc>
          <w:tcPr>
            <w:tcW w:w="453" w:type="pct"/>
            <w:shd w:val="clear" w:color="auto" w:fill="auto"/>
          </w:tcPr>
          <w:p w:rsidR="002354F0" w:rsidRPr="008814CF" w:rsidRDefault="002354F0" w:rsidP="00BA7156">
            <w:pPr>
              <w:widowControl w:val="0"/>
              <w:jc w:val="center"/>
              <w:rPr>
                <w:sz w:val="18"/>
                <w:szCs w:val="18"/>
              </w:rPr>
            </w:pPr>
            <w:r w:rsidRPr="00C237FD">
              <w:rPr>
                <w:sz w:val="18"/>
                <w:szCs w:val="18"/>
              </w:rPr>
              <w:t xml:space="preserve">спортивные площадки; беговые дорожки; хоккейная </w:t>
            </w:r>
            <w:r w:rsidRPr="00C237FD">
              <w:rPr>
                <w:sz w:val="18"/>
                <w:szCs w:val="18"/>
              </w:rPr>
              <w:lastRenderedPageBreak/>
              <w:t>коробка; каток</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lastRenderedPageBreak/>
              <w:t>100</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lastRenderedPageBreak/>
              <w:t>Обеспечение внутреннего правопорядка</w:t>
            </w:r>
          </w:p>
        </w:tc>
        <w:tc>
          <w:tcPr>
            <w:tcW w:w="1000" w:type="pct"/>
            <w:shd w:val="clear" w:color="auto" w:fill="auto"/>
          </w:tcPr>
          <w:p w:rsidR="002354F0" w:rsidRPr="008814CF" w:rsidRDefault="002354F0" w:rsidP="00BA7156">
            <w:pPr>
              <w:widowControl w:val="0"/>
              <w:jc w:val="both"/>
              <w:rPr>
                <w:rFonts w:eastAsia="Calibri"/>
                <w:sz w:val="18"/>
                <w:szCs w:val="18"/>
              </w:rPr>
            </w:pPr>
            <w:r w:rsidRPr="008814CF">
              <w:rPr>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814CF">
              <w:rPr>
                <w:sz w:val="18"/>
                <w:szCs w:val="18"/>
              </w:rPr>
              <w:t>Росгвардии</w:t>
            </w:r>
            <w:proofErr w:type="spellEnd"/>
            <w:r w:rsidRPr="008814CF">
              <w:rPr>
                <w:sz w:val="18"/>
                <w:szCs w:val="18"/>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t>8.3</w:t>
            </w:r>
          </w:p>
        </w:tc>
        <w:tc>
          <w:tcPr>
            <w:tcW w:w="453" w:type="pct"/>
            <w:shd w:val="clear" w:color="auto" w:fill="auto"/>
          </w:tcPr>
          <w:p w:rsidR="002354F0" w:rsidRDefault="002354F0" w:rsidP="00BA7156">
            <w:pPr>
              <w:widowControl w:val="0"/>
              <w:jc w:val="center"/>
              <w:rPr>
                <w:sz w:val="18"/>
                <w:szCs w:val="18"/>
              </w:rPr>
            </w:pPr>
            <w:r w:rsidRPr="00C237FD">
              <w:rPr>
                <w:sz w:val="18"/>
                <w:szCs w:val="18"/>
              </w:rPr>
              <w:t>контрольно-пропускной пункт; сооружения ГО ЧС; объекты пожарной охраны</w:t>
            </w:r>
          </w:p>
          <w:p w:rsidR="002354F0" w:rsidRPr="000B0327" w:rsidRDefault="002354F0" w:rsidP="00BA7156">
            <w:pPr>
              <w:jc w:val="center"/>
              <w:rPr>
                <w:sz w:val="18"/>
                <w:szCs w:val="18"/>
              </w:rPr>
            </w:pP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rPr>
                <w:rFonts w:eastAsia="Calibri"/>
                <w:sz w:val="18"/>
                <w:szCs w:val="18"/>
              </w:rPr>
            </w:pPr>
            <w:r w:rsidRPr="008814CF">
              <w:rPr>
                <w:sz w:val="18"/>
                <w:szCs w:val="18"/>
              </w:rPr>
              <w:t>Улично-дорожная сеть</w:t>
            </w:r>
          </w:p>
        </w:tc>
        <w:tc>
          <w:tcPr>
            <w:tcW w:w="1000"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814CF">
              <w:rPr>
                <w:rFonts w:eastAsia="Calibri"/>
                <w:sz w:val="18"/>
                <w:szCs w:val="18"/>
              </w:rPr>
              <w:t>велотранспортной</w:t>
            </w:r>
            <w:proofErr w:type="spellEnd"/>
            <w:r w:rsidRPr="008814CF">
              <w:rPr>
                <w:rFonts w:eastAsia="Calibri"/>
                <w:sz w:val="18"/>
                <w:szCs w:val="18"/>
              </w:rPr>
              <w:t xml:space="preserve"> и инженерной инфраструктуры;</w:t>
            </w:r>
          </w:p>
          <w:p w:rsidR="002354F0" w:rsidRPr="008814CF" w:rsidRDefault="002354F0" w:rsidP="00BA7156">
            <w:pPr>
              <w:widowControl w:val="0"/>
              <w:jc w:val="both"/>
              <w:rPr>
                <w:rFonts w:eastAsia="Calibri"/>
                <w:sz w:val="18"/>
                <w:szCs w:val="18"/>
              </w:rPr>
            </w:pPr>
            <w:r w:rsidRPr="008814CF">
              <w:rPr>
                <w:rFonts w:eastAsia="Calibri"/>
                <w:sz w:val="18"/>
                <w:szCs w:val="18"/>
              </w:rPr>
              <w:t>размещение придорожных стоянок (парковок) транспортных сре</w:t>
            </w:r>
            <w:proofErr w:type="gramStart"/>
            <w:r w:rsidRPr="008814CF">
              <w:rPr>
                <w:rFonts w:eastAsia="Calibri"/>
                <w:sz w:val="18"/>
                <w:szCs w:val="18"/>
              </w:rPr>
              <w:t>дств в гр</w:t>
            </w:r>
            <w:proofErr w:type="gramEnd"/>
            <w:r w:rsidRPr="008814CF">
              <w:rPr>
                <w:rFonts w:eastAsia="Calibri"/>
                <w:sz w:val="18"/>
                <w:szCs w:val="18"/>
              </w:rPr>
              <w:t xml:space="preserve">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8814CF">
              <w:rPr>
                <w:rFonts w:eastAsia="Calibri"/>
                <w:sz w:val="18"/>
                <w:szCs w:val="18"/>
              </w:rPr>
              <w:lastRenderedPageBreak/>
              <w:t>транспортных средств</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lastRenderedPageBreak/>
              <w:t>12.0.1</w:t>
            </w:r>
          </w:p>
        </w:tc>
        <w:tc>
          <w:tcPr>
            <w:tcW w:w="453" w:type="pct"/>
            <w:shd w:val="clear" w:color="auto" w:fill="auto"/>
          </w:tcPr>
          <w:p w:rsidR="002354F0" w:rsidRPr="008814CF" w:rsidRDefault="002354F0" w:rsidP="00BA7156">
            <w:pPr>
              <w:widowControl w:val="0"/>
              <w:contextualSpacing/>
              <w:jc w:val="center"/>
              <w:rPr>
                <w:sz w:val="18"/>
                <w:szCs w:val="18"/>
              </w:rPr>
            </w:pPr>
            <w:r w:rsidRPr="003F3542">
              <w:rPr>
                <w:sz w:val="18"/>
                <w:szCs w:val="18"/>
              </w:rPr>
              <w:t>автомобильные дороги; пешеходные тротуары; проезд; велодорожки</w:t>
            </w:r>
          </w:p>
        </w:tc>
        <w:tc>
          <w:tcPr>
            <w:tcW w:w="273" w:type="pct"/>
            <w:shd w:val="clear" w:color="auto" w:fill="auto"/>
          </w:tcPr>
          <w:p w:rsidR="002354F0" w:rsidRPr="008814CF" w:rsidRDefault="002354F0" w:rsidP="00BA7156">
            <w:pPr>
              <w:widowControl w:val="0"/>
              <w:contextualSpacing/>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contextualSpacing/>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contextualSpacing/>
              <w:jc w:val="center"/>
              <w:rPr>
                <w:sz w:val="18"/>
                <w:szCs w:val="18"/>
              </w:rPr>
            </w:pPr>
            <w:r w:rsidRPr="008814CF">
              <w:rPr>
                <w:sz w:val="18"/>
                <w:szCs w:val="18"/>
              </w:rPr>
              <w:t>-</w:t>
            </w:r>
          </w:p>
        </w:tc>
        <w:tc>
          <w:tcPr>
            <w:tcW w:w="337" w:type="pct"/>
            <w:shd w:val="clear" w:color="auto" w:fill="auto"/>
          </w:tcPr>
          <w:p w:rsidR="002354F0" w:rsidRPr="008814CF" w:rsidRDefault="002354F0" w:rsidP="00BA7156">
            <w:pPr>
              <w:widowControl w:val="0"/>
              <w:contextualSpacing/>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tabs>
                <w:tab w:val="left" w:pos="142"/>
              </w:tabs>
              <w:autoSpaceDE w:val="0"/>
              <w:jc w:val="center"/>
              <w:rPr>
                <w:sz w:val="18"/>
                <w:szCs w:val="18"/>
              </w:rPr>
            </w:pPr>
            <w:r w:rsidRPr="008814CF">
              <w:rPr>
                <w:sz w:val="18"/>
                <w:szCs w:val="18"/>
              </w:rPr>
              <w:t>-</w:t>
            </w:r>
          </w:p>
        </w:tc>
        <w:tc>
          <w:tcPr>
            <w:tcW w:w="1000" w:type="pct"/>
            <w:shd w:val="clear" w:color="auto" w:fill="auto"/>
          </w:tcPr>
          <w:p w:rsidR="002354F0" w:rsidRPr="008814CF" w:rsidRDefault="002354F0" w:rsidP="00BA7156">
            <w:pPr>
              <w:widowControl w:val="0"/>
              <w:contextualSpacing/>
              <w:rPr>
                <w:sz w:val="18"/>
                <w:szCs w:val="18"/>
              </w:rPr>
            </w:pPr>
            <w:r w:rsidRPr="008814CF">
              <w:rPr>
                <w:sz w:val="18"/>
                <w:szCs w:val="18"/>
              </w:rPr>
              <w:t>-</w:t>
            </w:r>
          </w:p>
        </w:tc>
      </w:tr>
      <w:tr w:rsidR="002354F0" w:rsidRPr="008814CF" w:rsidTr="00BA7156">
        <w:trPr>
          <w:trHeight w:val="20"/>
        </w:trPr>
        <w:tc>
          <w:tcPr>
            <w:tcW w:w="455" w:type="pct"/>
            <w:shd w:val="clear" w:color="auto" w:fill="auto"/>
          </w:tcPr>
          <w:p w:rsidR="002354F0" w:rsidRPr="008814CF" w:rsidRDefault="002354F0" w:rsidP="00BA7156">
            <w:pPr>
              <w:widowControl w:val="0"/>
              <w:rPr>
                <w:rFonts w:eastAsia="Calibri"/>
                <w:sz w:val="18"/>
                <w:szCs w:val="18"/>
              </w:rPr>
            </w:pPr>
            <w:r w:rsidRPr="008814CF">
              <w:rPr>
                <w:rFonts w:eastAsia="Calibri"/>
                <w:sz w:val="18"/>
                <w:szCs w:val="18"/>
              </w:rPr>
              <w:lastRenderedPageBreak/>
              <w:t>Благоустройство территории</w:t>
            </w:r>
          </w:p>
        </w:tc>
        <w:tc>
          <w:tcPr>
            <w:tcW w:w="1000" w:type="pct"/>
            <w:shd w:val="clear" w:color="auto" w:fill="auto"/>
          </w:tcPr>
          <w:p w:rsidR="002354F0" w:rsidRPr="008814CF" w:rsidRDefault="002354F0" w:rsidP="00BA7156">
            <w:pPr>
              <w:widowControl w:val="0"/>
              <w:jc w:val="both"/>
              <w:rPr>
                <w:sz w:val="18"/>
                <w:szCs w:val="18"/>
              </w:rPr>
            </w:pPr>
            <w:r w:rsidRPr="008814CF">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t>12.0.2</w:t>
            </w:r>
          </w:p>
        </w:tc>
        <w:tc>
          <w:tcPr>
            <w:tcW w:w="453" w:type="pct"/>
            <w:shd w:val="clear" w:color="auto" w:fill="auto"/>
          </w:tcPr>
          <w:p w:rsidR="002354F0" w:rsidRPr="008814CF" w:rsidRDefault="002354F0" w:rsidP="00BA7156">
            <w:pPr>
              <w:widowControl w:val="0"/>
              <w:contextualSpacing/>
              <w:jc w:val="center"/>
              <w:rPr>
                <w:sz w:val="18"/>
                <w:szCs w:val="18"/>
              </w:rPr>
            </w:pPr>
            <w:r>
              <w:rPr>
                <w:sz w:val="18"/>
                <w:szCs w:val="18"/>
              </w:rPr>
              <w:t>-</w:t>
            </w:r>
          </w:p>
        </w:tc>
        <w:tc>
          <w:tcPr>
            <w:tcW w:w="273" w:type="pct"/>
            <w:shd w:val="clear" w:color="auto" w:fill="auto"/>
          </w:tcPr>
          <w:p w:rsidR="002354F0" w:rsidRPr="008814CF" w:rsidRDefault="002354F0" w:rsidP="00BA7156">
            <w:pPr>
              <w:widowControl w:val="0"/>
              <w:contextualSpacing/>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contextualSpacing/>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contextualSpacing/>
              <w:jc w:val="center"/>
              <w:rPr>
                <w:sz w:val="18"/>
                <w:szCs w:val="18"/>
              </w:rPr>
            </w:pPr>
            <w:r w:rsidRPr="008814CF">
              <w:rPr>
                <w:sz w:val="18"/>
                <w:szCs w:val="18"/>
              </w:rPr>
              <w:t>-</w:t>
            </w:r>
          </w:p>
        </w:tc>
        <w:tc>
          <w:tcPr>
            <w:tcW w:w="337" w:type="pct"/>
            <w:shd w:val="clear" w:color="auto" w:fill="auto"/>
          </w:tcPr>
          <w:p w:rsidR="002354F0" w:rsidRPr="008814CF" w:rsidRDefault="002354F0" w:rsidP="00BA7156">
            <w:pPr>
              <w:widowControl w:val="0"/>
              <w:contextualSpacing/>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62" w:type="pct"/>
            <w:shd w:val="clear" w:color="auto" w:fill="auto"/>
          </w:tcPr>
          <w:p w:rsidR="002354F0" w:rsidRPr="008814CF" w:rsidRDefault="002354F0" w:rsidP="00BA7156">
            <w:pPr>
              <w:widowControl w:val="0"/>
              <w:tabs>
                <w:tab w:val="left" w:pos="142"/>
              </w:tabs>
              <w:autoSpaceDE w:val="0"/>
              <w:jc w:val="center"/>
              <w:rPr>
                <w:sz w:val="18"/>
                <w:szCs w:val="18"/>
              </w:rPr>
            </w:pPr>
            <w:r w:rsidRPr="008814CF">
              <w:rPr>
                <w:sz w:val="18"/>
                <w:szCs w:val="18"/>
              </w:rPr>
              <w:t>-</w:t>
            </w:r>
          </w:p>
        </w:tc>
        <w:tc>
          <w:tcPr>
            <w:tcW w:w="1000" w:type="pct"/>
            <w:shd w:val="clear" w:color="auto" w:fill="auto"/>
          </w:tcPr>
          <w:p w:rsidR="002354F0" w:rsidRPr="008814CF" w:rsidRDefault="002354F0" w:rsidP="00BA7156">
            <w:pPr>
              <w:widowControl w:val="0"/>
              <w:contextualSpacing/>
              <w:rPr>
                <w:sz w:val="18"/>
                <w:szCs w:val="18"/>
              </w:rPr>
            </w:pPr>
            <w:r w:rsidRPr="008814CF">
              <w:rPr>
                <w:sz w:val="18"/>
                <w:szCs w:val="18"/>
              </w:rPr>
              <w:t>-</w:t>
            </w:r>
          </w:p>
        </w:tc>
      </w:tr>
      <w:tr w:rsidR="002354F0" w:rsidRPr="008814CF" w:rsidTr="00BA7156">
        <w:trPr>
          <w:trHeight w:val="20"/>
        </w:trPr>
        <w:tc>
          <w:tcPr>
            <w:tcW w:w="5000" w:type="pct"/>
            <w:gridSpan w:val="11"/>
            <w:shd w:val="clear" w:color="auto" w:fill="auto"/>
          </w:tcPr>
          <w:p w:rsidR="002354F0" w:rsidRPr="008814CF" w:rsidRDefault="002354F0" w:rsidP="00BA7156">
            <w:pPr>
              <w:widowControl w:val="0"/>
              <w:jc w:val="center"/>
              <w:rPr>
                <w:b/>
                <w:bCs/>
                <w:sz w:val="18"/>
                <w:szCs w:val="18"/>
              </w:rPr>
            </w:pPr>
            <w:r w:rsidRPr="008814CF">
              <w:rPr>
                <w:rFonts w:eastAsia="Calibri"/>
                <w:b/>
                <w:bCs/>
                <w:sz w:val="18"/>
                <w:szCs w:val="18"/>
              </w:rPr>
              <w:t>Условно разрешенные виды использования</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sz w:val="18"/>
                <w:szCs w:val="18"/>
              </w:rPr>
            </w:pPr>
            <w:r w:rsidRPr="008814CF">
              <w:rPr>
                <w:rFonts w:eastAsia="Calibri"/>
                <w:sz w:val="18"/>
                <w:szCs w:val="18"/>
              </w:rPr>
              <w:t>Для индивидуального жилищного строительства</w:t>
            </w:r>
          </w:p>
        </w:tc>
        <w:tc>
          <w:tcPr>
            <w:tcW w:w="1000" w:type="pct"/>
            <w:shd w:val="clear" w:color="auto" w:fill="auto"/>
          </w:tcPr>
          <w:p w:rsidR="002354F0" w:rsidRPr="008814CF" w:rsidRDefault="002354F0" w:rsidP="00BA7156">
            <w:pPr>
              <w:widowControl w:val="0"/>
              <w:autoSpaceDE w:val="0"/>
              <w:autoSpaceDN w:val="0"/>
              <w:adjustRightInd w:val="0"/>
              <w:jc w:val="both"/>
              <w:rPr>
                <w:sz w:val="18"/>
                <w:szCs w:val="18"/>
              </w:rPr>
            </w:pPr>
            <w:proofErr w:type="gramStart"/>
            <w:r w:rsidRPr="008814CF">
              <w:rPr>
                <w:rFonts w:eastAsia="Calibri"/>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8814CF">
              <w:rPr>
                <w:rFonts w:eastAsia="Calibri"/>
                <w:sz w:val="18"/>
                <w:szCs w:val="18"/>
              </w:rPr>
              <w:t xml:space="preserve"> размещение индивидуальных </w:t>
            </w:r>
            <w:r w:rsidRPr="008814CF">
              <w:rPr>
                <w:rFonts w:eastAsia="Calibri"/>
                <w:sz w:val="18"/>
                <w:szCs w:val="18"/>
              </w:rPr>
              <w:lastRenderedPageBreak/>
              <w:t>гаражей и хозяйственных построек</w:t>
            </w:r>
          </w:p>
        </w:tc>
        <w:tc>
          <w:tcPr>
            <w:tcW w:w="274" w:type="pct"/>
            <w:shd w:val="clear" w:color="auto" w:fill="auto"/>
          </w:tcPr>
          <w:p w:rsidR="002354F0" w:rsidRPr="008814CF" w:rsidRDefault="002354F0" w:rsidP="00BA7156">
            <w:pPr>
              <w:widowControl w:val="0"/>
              <w:jc w:val="center"/>
              <w:rPr>
                <w:sz w:val="18"/>
                <w:szCs w:val="18"/>
              </w:rPr>
            </w:pPr>
            <w:r w:rsidRPr="008814CF">
              <w:rPr>
                <w:rFonts w:eastAsia="Calibri"/>
                <w:sz w:val="18"/>
                <w:szCs w:val="18"/>
              </w:rPr>
              <w:lastRenderedPageBreak/>
              <w:t>2.1</w:t>
            </w:r>
          </w:p>
        </w:tc>
        <w:tc>
          <w:tcPr>
            <w:tcW w:w="453" w:type="pct"/>
            <w:shd w:val="clear" w:color="auto" w:fill="auto"/>
          </w:tcPr>
          <w:p w:rsidR="002354F0" w:rsidRPr="0019500E" w:rsidRDefault="002354F0" w:rsidP="00BA7156">
            <w:pPr>
              <w:widowControl w:val="0"/>
              <w:contextualSpacing/>
              <w:jc w:val="center"/>
              <w:rPr>
                <w:sz w:val="18"/>
                <w:szCs w:val="18"/>
              </w:rPr>
            </w:pPr>
            <w:r w:rsidRPr="0019500E">
              <w:rPr>
                <w:sz w:val="18"/>
                <w:szCs w:val="18"/>
              </w:rPr>
              <w:t>индивидуальный жилой дом;</w:t>
            </w:r>
          </w:p>
          <w:p w:rsidR="002354F0" w:rsidRPr="004F1F41" w:rsidRDefault="002354F0" w:rsidP="00BA7156">
            <w:pPr>
              <w:widowControl w:val="0"/>
              <w:contextualSpacing/>
              <w:jc w:val="center"/>
              <w:rPr>
                <w:sz w:val="18"/>
                <w:szCs w:val="18"/>
              </w:rPr>
            </w:pPr>
            <w:r w:rsidRPr="0019500E">
              <w:rPr>
                <w:sz w:val="18"/>
                <w:szCs w:val="18"/>
              </w:rPr>
              <w:t>здание гаража</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200</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lang w:val="en-US"/>
              </w:rPr>
              <w:t>6</w:t>
            </w:r>
            <w:r w:rsidRPr="008814CF">
              <w:rPr>
                <w:sz w:val="18"/>
                <w:szCs w:val="18"/>
              </w:rPr>
              <w:t>00</w:t>
            </w:r>
          </w:p>
        </w:tc>
        <w:tc>
          <w:tcPr>
            <w:tcW w:w="318" w:type="pct"/>
            <w:shd w:val="clear" w:color="auto" w:fill="auto"/>
          </w:tcPr>
          <w:p w:rsidR="002354F0" w:rsidRPr="008814CF" w:rsidRDefault="002354F0" w:rsidP="00BA7156">
            <w:pPr>
              <w:widowControl w:val="0"/>
              <w:contextualSpacing/>
              <w:jc w:val="center"/>
              <w:rPr>
                <w:sz w:val="18"/>
                <w:szCs w:val="18"/>
              </w:rPr>
            </w:pPr>
            <w:r w:rsidRPr="008814CF">
              <w:rPr>
                <w:sz w:val="18"/>
                <w:szCs w:val="18"/>
              </w:rPr>
              <w:t>3 для индивидуального жилого дома,</w:t>
            </w:r>
          </w:p>
          <w:p w:rsidR="002354F0" w:rsidRPr="008814CF" w:rsidRDefault="002354F0" w:rsidP="00BA7156">
            <w:pPr>
              <w:widowControl w:val="0"/>
              <w:jc w:val="center"/>
              <w:rPr>
                <w:sz w:val="18"/>
                <w:szCs w:val="18"/>
              </w:rPr>
            </w:pPr>
            <w:r w:rsidRPr="008814CF">
              <w:rPr>
                <w:sz w:val="18"/>
                <w:szCs w:val="18"/>
              </w:rPr>
              <w:t>1 для хозяйственных построек</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lang w:val="en-US"/>
              </w:rPr>
            </w:pPr>
            <w:r w:rsidRPr="008814CF">
              <w:rPr>
                <w:sz w:val="18"/>
                <w:szCs w:val="18"/>
              </w:rPr>
              <w:t>40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 до жилого дома; 1 до хоз. построек</w:t>
            </w:r>
          </w:p>
        </w:tc>
        <w:tc>
          <w:tcPr>
            <w:tcW w:w="1000" w:type="pct"/>
            <w:shd w:val="clear" w:color="auto" w:fill="auto"/>
          </w:tcPr>
          <w:p w:rsidR="002354F0" w:rsidRPr="008814CF" w:rsidRDefault="002354F0" w:rsidP="00BA7156">
            <w:pPr>
              <w:widowControl w:val="0"/>
              <w:contextualSpacing/>
              <w:jc w:val="both"/>
              <w:rPr>
                <w:sz w:val="18"/>
                <w:szCs w:val="18"/>
              </w:rPr>
            </w:pPr>
            <w:r w:rsidRPr="008814CF">
              <w:rPr>
                <w:sz w:val="18"/>
                <w:szCs w:val="18"/>
              </w:rPr>
              <w:t>1. При образовании земельных участков (в том числе путем раздела или выдела) минимальная ширина земельного участка вдоль фронта улицы (проезда) не менее 12 м.;</w:t>
            </w:r>
          </w:p>
          <w:p w:rsidR="002354F0" w:rsidRPr="008814CF" w:rsidRDefault="002354F0" w:rsidP="00BA7156">
            <w:pPr>
              <w:widowControl w:val="0"/>
              <w:contextualSpacing/>
              <w:jc w:val="both"/>
              <w:rPr>
                <w:sz w:val="18"/>
                <w:szCs w:val="18"/>
              </w:rPr>
            </w:pPr>
            <w:r w:rsidRPr="008814CF">
              <w:rPr>
                <w:sz w:val="18"/>
                <w:szCs w:val="18"/>
              </w:rPr>
              <w:t>2. Минимальный отступ от красной линии - 3 м при осуществлении нового строительства;</w:t>
            </w:r>
          </w:p>
          <w:p w:rsidR="002354F0" w:rsidRPr="008814CF" w:rsidRDefault="002354F0" w:rsidP="00BA7156">
            <w:pPr>
              <w:widowControl w:val="0"/>
              <w:contextualSpacing/>
              <w:jc w:val="both"/>
              <w:rPr>
                <w:rFonts w:eastAsia="Calibri"/>
                <w:sz w:val="18"/>
                <w:szCs w:val="18"/>
              </w:rPr>
            </w:pPr>
            <w:r w:rsidRPr="008814CF">
              <w:rPr>
                <w:rFonts w:eastAsia="Calibri"/>
                <w:sz w:val="18"/>
                <w:szCs w:val="18"/>
              </w:rPr>
              <w:t>3.</w:t>
            </w:r>
            <w:r w:rsidRPr="008814CF">
              <w:rPr>
                <w:sz w:val="18"/>
                <w:szCs w:val="18"/>
              </w:rPr>
              <w:t xml:space="preserve"> </w:t>
            </w:r>
            <w:r w:rsidRPr="008814CF">
              <w:rPr>
                <w:rFonts w:eastAsia="Calibri"/>
                <w:sz w:val="18"/>
                <w:szCs w:val="18"/>
              </w:rPr>
              <w:t>Максимальная высота построек от уровня земли до верха скатной кровли (конька), за исключением дома:</w:t>
            </w:r>
          </w:p>
          <w:p w:rsidR="002354F0" w:rsidRPr="008814CF" w:rsidRDefault="002354F0" w:rsidP="00BA7156">
            <w:pPr>
              <w:widowControl w:val="0"/>
              <w:contextualSpacing/>
              <w:jc w:val="both"/>
              <w:rPr>
                <w:rFonts w:eastAsia="Calibri"/>
                <w:sz w:val="18"/>
                <w:szCs w:val="18"/>
              </w:rPr>
            </w:pPr>
            <w:r w:rsidRPr="008814CF">
              <w:rPr>
                <w:rFonts w:eastAsia="Calibri"/>
                <w:sz w:val="18"/>
                <w:szCs w:val="18"/>
              </w:rPr>
              <w:t>−</w:t>
            </w:r>
            <w:r w:rsidRPr="008814CF">
              <w:rPr>
                <w:rFonts w:eastAsia="Calibri"/>
                <w:sz w:val="18"/>
                <w:szCs w:val="18"/>
              </w:rPr>
              <w:tab/>
              <w:t xml:space="preserve">7 м для построек для содержания сельскохозяйственных животных в сельских населенных </w:t>
            </w:r>
            <w:r w:rsidRPr="008814CF">
              <w:rPr>
                <w:rFonts w:eastAsia="Calibri"/>
                <w:sz w:val="18"/>
                <w:szCs w:val="18"/>
              </w:rPr>
              <w:lastRenderedPageBreak/>
              <w:t>пунктах;</w:t>
            </w:r>
          </w:p>
          <w:p w:rsidR="002354F0" w:rsidRPr="008814CF" w:rsidRDefault="002354F0" w:rsidP="00BA7156">
            <w:pPr>
              <w:widowControl w:val="0"/>
              <w:contextualSpacing/>
              <w:jc w:val="both"/>
              <w:rPr>
                <w:rFonts w:eastAsia="Calibri"/>
                <w:sz w:val="18"/>
                <w:szCs w:val="18"/>
              </w:rPr>
            </w:pPr>
            <w:r w:rsidRPr="008814CF">
              <w:rPr>
                <w:rFonts w:eastAsia="Calibri"/>
                <w:sz w:val="18"/>
                <w:szCs w:val="18"/>
              </w:rPr>
              <w:t>−</w:t>
            </w:r>
            <w:r w:rsidRPr="008814CF">
              <w:rPr>
                <w:rFonts w:eastAsia="Calibri"/>
                <w:sz w:val="18"/>
                <w:szCs w:val="18"/>
              </w:rPr>
              <w:tab/>
              <w:t>4,5 м для других построек;</w:t>
            </w:r>
          </w:p>
          <w:p w:rsidR="002354F0" w:rsidRPr="008814CF" w:rsidRDefault="002354F0" w:rsidP="00BA7156">
            <w:pPr>
              <w:widowControl w:val="0"/>
              <w:contextualSpacing/>
              <w:jc w:val="both"/>
              <w:rPr>
                <w:rFonts w:eastAsia="Calibri"/>
                <w:sz w:val="18"/>
                <w:szCs w:val="18"/>
              </w:rPr>
            </w:pPr>
            <w:r w:rsidRPr="008814CF">
              <w:rPr>
                <w:rFonts w:eastAsia="Calibri"/>
                <w:sz w:val="18"/>
                <w:szCs w:val="18"/>
              </w:rPr>
              <w:t>4.</w:t>
            </w:r>
            <w:r w:rsidRPr="008814CF">
              <w:rPr>
                <w:sz w:val="18"/>
                <w:szCs w:val="18"/>
              </w:rPr>
              <w:t xml:space="preserve"> </w:t>
            </w:r>
            <w:r w:rsidRPr="008814CF">
              <w:rPr>
                <w:rFonts w:eastAsia="Calibri"/>
                <w:sz w:val="18"/>
                <w:szCs w:val="18"/>
              </w:rPr>
              <w:t>Условия размещения отдельных объектов:</w:t>
            </w:r>
          </w:p>
          <w:p w:rsidR="002354F0" w:rsidRPr="008814CF" w:rsidRDefault="002354F0" w:rsidP="00BA7156">
            <w:pPr>
              <w:widowControl w:val="0"/>
              <w:contextualSpacing/>
              <w:jc w:val="both"/>
              <w:rPr>
                <w:rFonts w:eastAsia="Calibri"/>
                <w:sz w:val="18"/>
                <w:szCs w:val="18"/>
              </w:rPr>
            </w:pPr>
            <w:r w:rsidRPr="008814CF">
              <w:rPr>
                <w:rFonts w:eastAsia="Calibri"/>
                <w:sz w:val="18"/>
                <w:szCs w:val="18"/>
              </w:rPr>
              <w:t>- не допускается размещать со стороны улиц постройки, за исключением домов и гаражей;</w:t>
            </w:r>
          </w:p>
          <w:p w:rsidR="002354F0" w:rsidRPr="008814CF" w:rsidRDefault="002354F0" w:rsidP="00BA7156">
            <w:pPr>
              <w:widowControl w:val="0"/>
              <w:contextualSpacing/>
              <w:jc w:val="both"/>
              <w:rPr>
                <w:rFonts w:eastAsia="Calibri"/>
                <w:sz w:val="18"/>
                <w:szCs w:val="18"/>
              </w:rPr>
            </w:pPr>
            <w:r w:rsidRPr="008814CF">
              <w:rPr>
                <w:rFonts w:eastAsia="Calibri"/>
                <w:sz w:val="18"/>
                <w:szCs w:val="18"/>
              </w:rPr>
              <w:t>- слив дождевых и талых вод, а также лавинообразное падение снега должно осуществляться на свой участок;</w:t>
            </w:r>
          </w:p>
          <w:p w:rsidR="002354F0" w:rsidRPr="008814CF" w:rsidRDefault="002354F0" w:rsidP="00BA7156">
            <w:pPr>
              <w:widowControl w:val="0"/>
              <w:contextualSpacing/>
              <w:jc w:val="both"/>
              <w:rPr>
                <w:rFonts w:eastAsia="Calibri"/>
                <w:sz w:val="18"/>
                <w:szCs w:val="18"/>
              </w:rPr>
            </w:pPr>
            <w:r w:rsidRPr="008814CF">
              <w:rPr>
                <w:rFonts w:eastAsia="Calibri"/>
                <w:sz w:val="18"/>
                <w:szCs w:val="18"/>
              </w:rPr>
              <w:t>- кровля гаража должна быть плоской и иметь скат на свой участок;</w:t>
            </w:r>
          </w:p>
          <w:p w:rsidR="002354F0" w:rsidRPr="008814CF" w:rsidRDefault="002354F0" w:rsidP="00BA7156">
            <w:pPr>
              <w:widowControl w:val="0"/>
              <w:autoSpaceDE w:val="0"/>
              <w:autoSpaceDN w:val="0"/>
              <w:adjustRightInd w:val="0"/>
              <w:jc w:val="both"/>
              <w:rPr>
                <w:sz w:val="18"/>
                <w:szCs w:val="18"/>
              </w:rPr>
            </w:pPr>
            <w:r w:rsidRPr="008814CF">
              <w:rPr>
                <w:rFonts w:eastAsia="Calibri"/>
                <w:sz w:val="18"/>
                <w:szCs w:val="18"/>
              </w:rPr>
              <w:t>- ворота гаража в открытом состоянии не должны выходить за пределы земельного участка.</w:t>
            </w:r>
          </w:p>
        </w:tc>
      </w:tr>
      <w:tr w:rsidR="002354F0" w:rsidRPr="008814CF" w:rsidTr="00BA7156">
        <w:trPr>
          <w:trHeight w:val="20"/>
        </w:trPr>
        <w:tc>
          <w:tcPr>
            <w:tcW w:w="455" w:type="pct"/>
            <w:shd w:val="clear" w:color="auto" w:fill="auto"/>
          </w:tcPr>
          <w:p w:rsidR="002354F0" w:rsidRPr="008814CF" w:rsidRDefault="002354F0" w:rsidP="00BA7156">
            <w:pPr>
              <w:widowControl w:val="0"/>
              <w:rPr>
                <w:sz w:val="18"/>
                <w:szCs w:val="18"/>
              </w:rPr>
            </w:pPr>
            <w:r w:rsidRPr="008814CF">
              <w:rPr>
                <w:rFonts w:eastAsia="Calibri"/>
                <w:sz w:val="18"/>
                <w:szCs w:val="18"/>
              </w:rPr>
              <w:lastRenderedPageBreak/>
              <w:t>Малоэтажная многоквартирная жилая застройка</w:t>
            </w:r>
          </w:p>
        </w:tc>
        <w:tc>
          <w:tcPr>
            <w:tcW w:w="1000" w:type="pct"/>
            <w:shd w:val="clear" w:color="auto" w:fill="auto"/>
            <w:vAlign w:val="center"/>
          </w:tcPr>
          <w:p w:rsidR="002354F0" w:rsidRPr="008814CF" w:rsidRDefault="002354F0" w:rsidP="00BA7156">
            <w:pPr>
              <w:widowControl w:val="0"/>
              <w:jc w:val="both"/>
              <w:rPr>
                <w:rFonts w:eastAsia="Calibri"/>
                <w:sz w:val="18"/>
                <w:szCs w:val="18"/>
              </w:rPr>
            </w:pPr>
            <w:r w:rsidRPr="008814CF">
              <w:rPr>
                <w:rFonts w:eastAsia="Calibri"/>
                <w:sz w:val="18"/>
                <w:szCs w:val="18"/>
              </w:rPr>
              <w:t xml:space="preserve">Размещение малоэтажных многоквартирных домов (многоквартирные дома высотой до 4 этажей, включая </w:t>
            </w:r>
            <w:proofErr w:type="gramStart"/>
            <w:r w:rsidRPr="008814CF">
              <w:rPr>
                <w:rFonts w:eastAsia="Calibri"/>
                <w:sz w:val="18"/>
                <w:szCs w:val="18"/>
              </w:rPr>
              <w:t>мансардный</w:t>
            </w:r>
            <w:proofErr w:type="gramEnd"/>
            <w:r w:rsidRPr="008814CF">
              <w:rPr>
                <w:rFonts w:eastAsia="Calibri"/>
                <w:sz w:val="18"/>
                <w:szCs w:val="18"/>
              </w:rPr>
              <w:t>);</w:t>
            </w:r>
          </w:p>
          <w:p w:rsidR="002354F0" w:rsidRPr="008814CF" w:rsidRDefault="002354F0" w:rsidP="00BA7156">
            <w:pPr>
              <w:widowControl w:val="0"/>
              <w:jc w:val="both"/>
              <w:rPr>
                <w:rFonts w:eastAsia="Calibri"/>
                <w:sz w:val="18"/>
                <w:szCs w:val="18"/>
              </w:rPr>
            </w:pPr>
            <w:r w:rsidRPr="008814CF">
              <w:rPr>
                <w:rFonts w:eastAsia="Calibri"/>
                <w:sz w:val="18"/>
                <w:szCs w:val="18"/>
              </w:rPr>
              <w:t>обустройство спортивных и детских площадок, площадок для отдыха;</w:t>
            </w:r>
          </w:p>
          <w:p w:rsidR="002354F0" w:rsidRPr="008814CF" w:rsidRDefault="002354F0" w:rsidP="00BA7156">
            <w:pPr>
              <w:widowControl w:val="0"/>
              <w:autoSpaceDE w:val="0"/>
              <w:autoSpaceDN w:val="0"/>
              <w:adjustRightInd w:val="0"/>
              <w:jc w:val="both"/>
              <w:rPr>
                <w:sz w:val="18"/>
                <w:szCs w:val="18"/>
              </w:rPr>
            </w:pPr>
            <w:r w:rsidRPr="008814CF">
              <w:rPr>
                <w:rFonts w:eastAsia="Calibri"/>
                <w:sz w:val="18"/>
                <w:szCs w:val="18"/>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8814CF">
              <w:rPr>
                <w:rFonts w:eastAsia="Calibri"/>
                <w:sz w:val="18"/>
                <w:szCs w:val="18"/>
              </w:rPr>
              <w:lastRenderedPageBreak/>
              <w:t>помещений в малоэтажном многоквартирном доме не составляет более 15% общей площади помещений дома</w:t>
            </w:r>
          </w:p>
        </w:tc>
        <w:tc>
          <w:tcPr>
            <w:tcW w:w="274" w:type="pct"/>
            <w:shd w:val="clear" w:color="auto" w:fill="auto"/>
          </w:tcPr>
          <w:p w:rsidR="002354F0" w:rsidRPr="008814CF" w:rsidRDefault="002354F0" w:rsidP="00BA7156">
            <w:pPr>
              <w:widowControl w:val="0"/>
              <w:jc w:val="center"/>
              <w:rPr>
                <w:sz w:val="18"/>
                <w:szCs w:val="18"/>
              </w:rPr>
            </w:pPr>
            <w:r w:rsidRPr="008814CF">
              <w:rPr>
                <w:rFonts w:eastAsia="Calibri"/>
                <w:sz w:val="18"/>
                <w:szCs w:val="18"/>
              </w:rPr>
              <w:lastRenderedPageBreak/>
              <w:t>2.1.1</w:t>
            </w:r>
          </w:p>
        </w:tc>
        <w:tc>
          <w:tcPr>
            <w:tcW w:w="453" w:type="pct"/>
            <w:shd w:val="clear" w:color="auto" w:fill="auto"/>
          </w:tcPr>
          <w:p w:rsidR="002354F0" w:rsidRPr="00797DAB" w:rsidRDefault="002354F0" w:rsidP="00BA7156">
            <w:pPr>
              <w:widowControl w:val="0"/>
              <w:jc w:val="center"/>
              <w:rPr>
                <w:sz w:val="18"/>
                <w:szCs w:val="18"/>
              </w:rPr>
            </w:pPr>
            <w:r w:rsidRPr="00797DAB">
              <w:rPr>
                <w:sz w:val="18"/>
                <w:szCs w:val="18"/>
              </w:rPr>
              <w:t>многоквартирный дом; многоквартирный дом со встроенными, пристроенными и встроенно-пристроенными помещениями общественного назначения;</w:t>
            </w:r>
          </w:p>
          <w:p w:rsidR="002354F0" w:rsidRPr="008814CF" w:rsidRDefault="002354F0" w:rsidP="00BA7156">
            <w:pPr>
              <w:widowControl w:val="0"/>
              <w:jc w:val="center"/>
              <w:rPr>
                <w:sz w:val="18"/>
                <w:szCs w:val="18"/>
              </w:rPr>
            </w:pPr>
            <w:r w:rsidRPr="00797DAB">
              <w:rPr>
                <w:sz w:val="18"/>
                <w:szCs w:val="18"/>
              </w:rPr>
              <w:lastRenderedPageBreak/>
              <w:t>здание гаража</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lastRenderedPageBreak/>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4</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40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1000" w:type="pct"/>
            <w:shd w:val="clear" w:color="auto" w:fill="auto"/>
          </w:tcPr>
          <w:p w:rsidR="002354F0" w:rsidRPr="008814CF" w:rsidRDefault="002354F0" w:rsidP="00BA7156">
            <w:pPr>
              <w:widowControl w:val="0"/>
              <w:autoSpaceDE w:val="0"/>
              <w:autoSpaceDN w:val="0"/>
              <w:adjustRightInd w:val="0"/>
              <w:jc w:val="both"/>
              <w:rPr>
                <w:sz w:val="18"/>
                <w:szCs w:val="18"/>
              </w:rPr>
            </w:pPr>
            <w:r w:rsidRPr="008814CF">
              <w:rPr>
                <w:sz w:val="18"/>
                <w:szCs w:val="18"/>
              </w:rPr>
              <w:t>1. Минимальный отступ от красной линии - 3 м при осуществлении нового строительства;</w:t>
            </w:r>
          </w:p>
          <w:p w:rsidR="002354F0" w:rsidRPr="008814CF" w:rsidRDefault="002354F0" w:rsidP="00BA7156">
            <w:pPr>
              <w:widowControl w:val="0"/>
              <w:autoSpaceDE w:val="0"/>
              <w:autoSpaceDN w:val="0"/>
              <w:adjustRightInd w:val="0"/>
              <w:jc w:val="both"/>
              <w:rPr>
                <w:sz w:val="18"/>
                <w:szCs w:val="18"/>
              </w:rPr>
            </w:pPr>
            <w:r w:rsidRPr="008814CF">
              <w:rPr>
                <w:sz w:val="18"/>
                <w:szCs w:val="18"/>
              </w:rPr>
              <w:t>2. В условиях реконструкции и дефицита территорий допускается размещение зданий по красной линии улиц;</w:t>
            </w:r>
          </w:p>
          <w:p w:rsidR="002354F0" w:rsidRPr="008814CF" w:rsidRDefault="002354F0" w:rsidP="00BA7156">
            <w:pPr>
              <w:widowControl w:val="0"/>
              <w:autoSpaceDE w:val="0"/>
              <w:autoSpaceDN w:val="0"/>
              <w:adjustRightInd w:val="0"/>
              <w:jc w:val="both"/>
              <w:rPr>
                <w:sz w:val="18"/>
                <w:szCs w:val="18"/>
              </w:rPr>
            </w:pPr>
            <w:r w:rsidRPr="008814CF">
              <w:rPr>
                <w:sz w:val="18"/>
                <w:szCs w:val="18"/>
              </w:rPr>
              <w:t>3.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rPr>
                <w:sz w:val="18"/>
                <w:szCs w:val="18"/>
              </w:rPr>
            </w:pPr>
            <w:r w:rsidRPr="008814CF">
              <w:rPr>
                <w:rFonts w:eastAsia="Calibri"/>
                <w:sz w:val="18"/>
                <w:szCs w:val="18"/>
              </w:rPr>
              <w:lastRenderedPageBreak/>
              <w:t>Блокированная жилая застройка</w:t>
            </w:r>
          </w:p>
        </w:tc>
        <w:tc>
          <w:tcPr>
            <w:tcW w:w="1000" w:type="pct"/>
            <w:shd w:val="clear" w:color="auto" w:fill="auto"/>
          </w:tcPr>
          <w:p w:rsidR="002354F0" w:rsidRPr="008814CF" w:rsidRDefault="002354F0" w:rsidP="00BA7156">
            <w:pPr>
              <w:widowControl w:val="0"/>
              <w:rPr>
                <w:rFonts w:eastAsia="Calibri"/>
                <w:sz w:val="18"/>
                <w:szCs w:val="18"/>
              </w:rPr>
            </w:pPr>
            <w:proofErr w:type="gramStart"/>
            <w:r w:rsidRPr="008814CF">
              <w:rPr>
                <w:rFonts w:eastAsia="Calibri"/>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8814CF">
              <w:rPr>
                <w:rFonts w:eastAsia="Calibri"/>
                <w:sz w:val="18"/>
                <w:szCs w:val="18"/>
              </w:rPr>
              <w:t xml:space="preserve"> пользования (жилые дома блокированной застройки);</w:t>
            </w:r>
          </w:p>
          <w:p w:rsidR="002354F0" w:rsidRPr="008814CF" w:rsidRDefault="002354F0" w:rsidP="00BA7156">
            <w:pPr>
              <w:widowControl w:val="0"/>
              <w:rPr>
                <w:rFonts w:eastAsia="Calibri"/>
                <w:sz w:val="18"/>
                <w:szCs w:val="18"/>
              </w:rPr>
            </w:pPr>
            <w:r w:rsidRPr="008814CF">
              <w:rPr>
                <w:rFonts w:eastAsia="Calibri"/>
                <w:sz w:val="18"/>
                <w:szCs w:val="18"/>
              </w:rPr>
              <w:t>разведение декоративных и плодовых деревьев, овощных и ягодных культур;</w:t>
            </w:r>
          </w:p>
          <w:p w:rsidR="002354F0" w:rsidRPr="008814CF" w:rsidRDefault="002354F0" w:rsidP="00BA7156">
            <w:pPr>
              <w:widowControl w:val="0"/>
              <w:rPr>
                <w:rFonts w:eastAsia="Calibri"/>
                <w:sz w:val="18"/>
                <w:szCs w:val="18"/>
              </w:rPr>
            </w:pPr>
            <w:r w:rsidRPr="008814CF">
              <w:rPr>
                <w:rFonts w:eastAsia="Calibri"/>
                <w:sz w:val="18"/>
                <w:szCs w:val="18"/>
              </w:rPr>
              <w:t>размещение гаражей для собственных нужд и иных вспомогательных сооружений;</w:t>
            </w:r>
          </w:p>
          <w:p w:rsidR="002354F0" w:rsidRPr="008814CF" w:rsidRDefault="002354F0" w:rsidP="00BA7156">
            <w:pPr>
              <w:widowControl w:val="0"/>
              <w:autoSpaceDE w:val="0"/>
              <w:autoSpaceDN w:val="0"/>
              <w:adjustRightInd w:val="0"/>
              <w:rPr>
                <w:sz w:val="18"/>
                <w:szCs w:val="18"/>
              </w:rPr>
            </w:pPr>
            <w:r w:rsidRPr="008814CF">
              <w:rPr>
                <w:rFonts w:eastAsia="Calibri"/>
                <w:sz w:val="18"/>
                <w:szCs w:val="18"/>
              </w:rPr>
              <w:t>обустройство спортивных и детских площадок, площадок для отдыха</w:t>
            </w:r>
          </w:p>
        </w:tc>
        <w:tc>
          <w:tcPr>
            <w:tcW w:w="274" w:type="pct"/>
            <w:shd w:val="clear" w:color="auto" w:fill="auto"/>
          </w:tcPr>
          <w:p w:rsidR="002354F0" w:rsidRPr="008814CF" w:rsidRDefault="002354F0" w:rsidP="00BA7156">
            <w:pPr>
              <w:widowControl w:val="0"/>
              <w:jc w:val="center"/>
              <w:rPr>
                <w:sz w:val="18"/>
                <w:szCs w:val="18"/>
              </w:rPr>
            </w:pPr>
            <w:r w:rsidRPr="008814CF">
              <w:rPr>
                <w:rFonts w:eastAsia="Calibri"/>
                <w:sz w:val="18"/>
                <w:szCs w:val="18"/>
              </w:rPr>
              <w:t>2.3</w:t>
            </w:r>
          </w:p>
        </w:tc>
        <w:tc>
          <w:tcPr>
            <w:tcW w:w="453" w:type="pct"/>
            <w:shd w:val="clear" w:color="auto" w:fill="auto"/>
          </w:tcPr>
          <w:p w:rsidR="002354F0" w:rsidRPr="00112074" w:rsidRDefault="002354F0" w:rsidP="00BA7156">
            <w:pPr>
              <w:widowControl w:val="0"/>
              <w:contextualSpacing/>
              <w:jc w:val="center"/>
              <w:rPr>
                <w:sz w:val="18"/>
                <w:szCs w:val="18"/>
              </w:rPr>
            </w:pPr>
            <w:r w:rsidRPr="00112074">
              <w:rPr>
                <w:sz w:val="18"/>
                <w:szCs w:val="18"/>
              </w:rPr>
              <w:t>жилой дом блокированной застройки;</w:t>
            </w:r>
          </w:p>
          <w:p w:rsidR="002354F0" w:rsidRPr="00112074" w:rsidRDefault="002354F0" w:rsidP="00BA7156">
            <w:pPr>
              <w:widowControl w:val="0"/>
              <w:contextualSpacing/>
              <w:jc w:val="center"/>
              <w:rPr>
                <w:sz w:val="18"/>
                <w:szCs w:val="18"/>
              </w:rPr>
            </w:pPr>
            <w:r w:rsidRPr="00112074">
              <w:rPr>
                <w:sz w:val="18"/>
                <w:szCs w:val="18"/>
              </w:rPr>
              <w:t>блок;</w:t>
            </w:r>
          </w:p>
          <w:p w:rsidR="002354F0" w:rsidRPr="00112074" w:rsidRDefault="002354F0" w:rsidP="00BA7156">
            <w:pPr>
              <w:widowControl w:val="0"/>
              <w:contextualSpacing/>
              <w:jc w:val="center"/>
              <w:rPr>
                <w:sz w:val="18"/>
                <w:szCs w:val="18"/>
              </w:rPr>
            </w:pPr>
            <w:r w:rsidRPr="00112074">
              <w:rPr>
                <w:sz w:val="18"/>
                <w:szCs w:val="18"/>
              </w:rPr>
              <w:t>блок-секция;</w:t>
            </w:r>
          </w:p>
          <w:p w:rsidR="002354F0" w:rsidRPr="008814CF" w:rsidRDefault="002354F0" w:rsidP="00BA7156">
            <w:pPr>
              <w:widowControl w:val="0"/>
              <w:jc w:val="center"/>
              <w:rPr>
                <w:sz w:val="18"/>
                <w:szCs w:val="18"/>
              </w:rPr>
            </w:pPr>
            <w:r w:rsidRPr="00112074">
              <w:rPr>
                <w:sz w:val="18"/>
                <w:szCs w:val="18"/>
              </w:rPr>
              <w:t>здание гаража</w:t>
            </w:r>
          </w:p>
        </w:tc>
        <w:tc>
          <w:tcPr>
            <w:tcW w:w="273" w:type="pct"/>
            <w:shd w:val="clear" w:color="auto" w:fill="auto"/>
          </w:tcPr>
          <w:p w:rsidR="002354F0" w:rsidRPr="008814CF" w:rsidRDefault="002354F0" w:rsidP="00BA7156">
            <w:pPr>
              <w:widowControl w:val="0"/>
              <w:jc w:val="center"/>
              <w:rPr>
                <w:sz w:val="18"/>
                <w:szCs w:val="18"/>
              </w:rPr>
            </w:pPr>
            <w:r>
              <w:rPr>
                <w:sz w:val="18"/>
                <w:szCs w:val="18"/>
              </w:rPr>
              <w:t>150</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80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 xml:space="preserve">отступ от границ земельного участка до внешних стен жилого дома блокированной застройки со стороны улиц 5 м., от других границ земельного участка - 3 м., от границ земельного участка до общей стены (без проемов) с соседним </w:t>
            </w:r>
            <w:r w:rsidRPr="008814CF">
              <w:rPr>
                <w:sz w:val="18"/>
                <w:szCs w:val="18"/>
              </w:rPr>
              <w:lastRenderedPageBreak/>
              <w:t>блоком 0 м (без отступа)</w:t>
            </w:r>
          </w:p>
        </w:tc>
        <w:tc>
          <w:tcPr>
            <w:tcW w:w="1000" w:type="pct"/>
            <w:shd w:val="clear" w:color="auto" w:fill="auto"/>
          </w:tcPr>
          <w:p w:rsidR="002354F0" w:rsidRPr="008814CF" w:rsidRDefault="002354F0" w:rsidP="00BA7156">
            <w:pPr>
              <w:widowControl w:val="0"/>
              <w:contextualSpacing/>
              <w:jc w:val="both"/>
              <w:rPr>
                <w:sz w:val="18"/>
                <w:szCs w:val="18"/>
              </w:rPr>
            </w:pPr>
            <w:r w:rsidRPr="008814CF">
              <w:rPr>
                <w:sz w:val="18"/>
                <w:szCs w:val="18"/>
              </w:rPr>
              <w:lastRenderedPageBreak/>
              <w:t>1. Минимальный отступ от красной линии - 3 , при осуществлении нового строительства;</w:t>
            </w:r>
          </w:p>
          <w:p w:rsidR="002354F0" w:rsidRPr="008814CF" w:rsidRDefault="002354F0" w:rsidP="00BA7156">
            <w:pPr>
              <w:widowControl w:val="0"/>
              <w:contextualSpacing/>
              <w:jc w:val="both"/>
              <w:rPr>
                <w:sz w:val="18"/>
                <w:szCs w:val="18"/>
              </w:rPr>
            </w:pPr>
            <w:r w:rsidRPr="008814CF">
              <w:rPr>
                <w:sz w:val="18"/>
                <w:szCs w:val="18"/>
              </w:rPr>
              <w:t xml:space="preserve">2. Минимальная площадь земельного участка для размещения блокированного жилого дома </w:t>
            </w:r>
            <w:r>
              <w:rPr>
                <w:sz w:val="18"/>
                <w:szCs w:val="18"/>
              </w:rPr>
              <w:t>150</w:t>
            </w:r>
            <w:r w:rsidRPr="008814CF">
              <w:rPr>
                <w:sz w:val="18"/>
                <w:szCs w:val="18"/>
              </w:rPr>
              <w:t xml:space="preserve"> кв. м на один блок. Максимальное количество блоков 10;</w:t>
            </w:r>
          </w:p>
          <w:p w:rsidR="002354F0" w:rsidRPr="008814CF" w:rsidRDefault="002354F0" w:rsidP="00BA7156">
            <w:pPr>
              <w:widowControl w:val="0"/>
              <w:contextualSpacing/>
              <w:jc w:val="both"/>
              <w:rPr>
                <w:sz w:val="18"/>
                <w:szCs w:val="18"/>
              </w:rPr>
            </w:pPr>
            <w:r w:rsidRPr="008814CF">
              <w:rPr>
                <w:sz w:val="18"/>
                <w:szCs w:val="18"/>
              </w:rPr>
              <w:t>3. В условиях сложившейся застройки допускается размещение зданий по красной линии и (или) линии сложившейся застройки</w:t>
            </w:r>
          </w:p>
          <w:p w:rsidR="002354F0" w:rsidRPr="008814CF" w:rsidRDefault="002354F0" w:rsidP="00BA7156">
            <w:pPr>
              <w:widowControl w:val="0"/>
              <w:autoSpaceDE w:val="0"/>
              <w:autoSpaceDN w:val="0"/>
              <w:adjustRightInd w:val="0"/>
              <w:jc w:val="both"/>
              <w:rPr>
                <w:sz w:val="18"/>
                <w:szCs w:val="18"/>
              </w:rPr>
            </w:pP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sz w:val="18"/>
                <w:szCs w:val="18"/>
              </w:rPr>
            </w:pPr>
            <w:r w:rsidRPr="008814CF">
              <w:rPr>
                <w:rFonts w:eastAsia="Calibri"/>
                <w:sz w:val="18"/>
                <w:szCs w:val="18"/>
              </w:rPr>
              <w:lastRenderedPageBreak/>
              <w:t>Осуществление религиозных обрядов</w:t>
            </w:r>
          </w:p>
        </w:tc>
        <w:tc>
          <w:tcPr>
            <w:tcW w:w="1000" w:type="pct"/>
            <w:shd w:val="clear" w:color="auto" w:fill="auto"/>
          </w:tcPr>
          <w:p w:rsidR="002354F0" w:rsidRPr="008814CF" w:rsidRDefault="002354F0" w:rsidP="00BA7156">
            <w:pPr>
              <w:widowControl w:val="0"/>
              <w:autoSpaceDE w:val="0"/>
              <w:autoSpaceDN w:val="0"/>
              <w:adjustRightInd w:val="0"/>
              <w:jc w:val="both"/>
              <w:rPr>
                <w:sz w:val="18"/>
                <w:szCs w:val="18"/>
              </w:rPr>
            </w:pPr>
            <w:r w:rsidRPr="008814CF">
              <w:rPr>
                <w:rFonts w:eastAsia="Calibri"/>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74" w:type="pct"/>
            <w:shd w:val="clear" w:color="auto" w:fill="auto"/>
          </w:tcPr>
          <w:p w:rsidR="002354F0" w:rsidRPr="008814CF" w:rsidRDefault="002354F0" w:rsidP="00BA7156">
            <w:pPr>
              <w:widowControl w:val="0"/>
              <w:jc w:val="center"/>
              <w:rPr>
                <w:sz w:val="18"/>
                <w:szCs w:val="18"/>
              </w:rPr>
            </w:pPr>
            <w:r w:rsidRPr="008814CF">
              <w:rPr>
                <w:rFonts w:eastAsia="Calibri"/>
                <w:sz w:val="18"/>
                <w:szCs w:val="18"/>
              </w:rPr>
              <w:t>3.7.1</w:t>
            </w:r>
          </w:p>
        </w:tc>
        <w:tc>
          <w:tcPr>
            <w:tcW w:w="453" w:type="pct"/>
            <w:shd w:val="clear" w:color="auto" w:fill="auto"/>
          </w:tcPr>
          <w:p w:rsidR="002354F0" w:rsidRPr="00320C87" w:rsidRDefault="002354F0" w:rsidP="00BA7156">
            <w:pPr>
              <w:widowControl w:val="0"/>
              <w:jc w:val="center"/>
              <w:rPr>
                <w:sz w:val="18"/>
                <w:szCs w:val="18"/>
                <w:lang w:val="x-none"/>
              </w:rPr>
            </w:pPr>
            <w:r>
              <w:rPr>
                <w:sz w:val="18"/>
                <w:szCs w:val="18"/>
              </w:rPr>
              <w:t>з</w:t>
            </w:r>
            <w:r w:rsidRPr="007D35B4">
              <w:rPr>
                <w:sz w:val="18"/>
                <w:szCs w:val="18"/>
              </w:rPr>
              <w:t>дание (сооружение) христианской религии</w:t>
            </w:r>
            <w:r>
              <w:rPr>
                <w:sz w:val="18"/>
                <w:szCs w:val="18"/>
              </w:rPr>
              <w:t>; з</w:t>
            </w:r>
            <w:r w:rsidRPr="007D35B4">
              <w:rPr>
                <w:sz w:val="18"/>
                <w:szCs w:val="18"/>
              </w:rPr>
              <w:t>дание (сооружение) исламской религии</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50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tcPr>
          <w:p w:rsidR="002354F0" w:rsidRPr="008814CF" w:rsidRDefault="002354F0" w:rsidP="00BA7156">
            <w:pPr>
              <w:widowControl w:val="0"/>
              <w:autoSpaceDE w:val="0"/>
              <w:autoSpaceDN w:val="0"/>
              <w:adjustRightInd w:val="0"/>
              <w:jc w:val="both"/>
              <w:rPr>
                <w:sz w:val="18"/>
                <w:szCs w:val="18"/>
              </w:rPr>
            </w:pPr>
            <w:r w:rsidRPr="008814CF">
              <w:rPr>
                <w:sz w:val="18"/>
                <w:szCs w:val="18"/>
              </w:rPr>
              <w:t>1. Минимальный отступ от красной линии - 3 м при осуществлении нового строительства;</w:t>
            </w:r>
          </w:p>
          <w:p w:rsidR="002354F0" w:rsidRPr="008814CF" w:rsidRDefault="002354F0" w:rsidP="00BA7156">
            <w:pPr>
              <w:widowControl w:val="0"/>
              <w:autoSpaceDE w:val="0"/>
              <w:autoSpaceDN w:val="0"/>
              <w:adjustRightInd w:val="0"/>
              <w:jc w:val="both"/>
              <w:rPr>
                <w:sz w:val="18"/>
                <w:szCs w:val="18"/>
              </w:rPr>
            </w:pPr>
            <w:r w:rsidRPr="008814CF">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sz w:val="18"/>
                <w:szCs w:val="18"/>
              </w:rPr>
            </w:pPr>
            <w:r w:rsidRPr="008814CF">
              <w:rPr>
                <w:sz w:val="18"/>
                <w:szCs w:val="18"/>
              </w:rPr>
              <w:t>Рынки</w:t>
            </w:r>
          </w:p>
        </w:tc>
        <w:tc>
          <w:tcPr>
            <w:tcW w:w="1000" w:type="pct"/>
            <w:shd w:val="clear" w:color="auto" w:fill="auto"/>
          </w:tcPr>
          <w:p w:rsidR="002354F0" w:rsidRPr="008814CF" w:rsidRDefault="002354F0" w:rsidP="00BA7156">
            <w:pPr>
              <w:widowControl w:val="0"/>
              <w:autoSpaceDE w:val="0"/>
              <w:autoSpaceDN w:val="0"/>
              <w:adjustRightInd w:val="0"/>
              <w:jc w:val="both"/>
              <w:rPr>
                <w:sz w:val="18"/>
                <w:szCs w:val="18"/>
              </w:rPr>
            </w:pPr>
            <w:r w:rsidRPr="008814CF">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354F0" w:rsidRPr="008814CF" w:rsidRDefault="002354F0" w:rsidP="00BA7156">
            <w:pPr>
              <w:widowControl w:val="0"/>
              <w:jc w:val="both"/>
              <w:rPr>
                <w:sz w:val="18"/>
                <w:szCs w:val="18"/>
              </w:rPr>
            </w:pPr>
            <w:r w:rsidRPr="008814CF">
              <w:rPr>
                <w:sz w:val="18"/>
                <w:szCs w:val="18"/>
              </w:rPr>
              <w:t>размещение гаражей и (или) стоянок для автомобилей сотрудников и посетителей рынка</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4.3</w:t>
            </w:r>
          </w:p>
        </w:tc>
        <w:tc>
          <w:tcPr>
            <w:tcW w:w="453" w:type="pct"/>
            <w:shd w:val="clear" w:color="auto" w:fill="auto"/>
          </w:tcPr>
          <w:p w:rsidR="002354F0" w:rsidRPr="00473547" w:rsidRDefault="002354F0" w:rsidP="00BA7156">
            <w:pPr>
              <w:widowControl w:val="0"/>
              <w:jc w:val="center"/>
              <w:rPr>
                <w:sz w:val="18"/>
                <w:szCs w:val="18"/>
              </w:rPr>
            </w:pPr>
            <w:r w:rsidRPr="00473547">
              <w:rPr>
                <w:sz w:val="18"/>
                <w:szCs w:val="18"/>
              </w:rPr>
              <w:t>рынок;</w:t>
            </w:r>
          </w:p>
          <w:p w:rsidR="002354F0" w:rsidRDefault="002354F0" w:rsidP="00BA7156">
            <w:pPr>
              <w:widowControl w:val="0"/>
              <w:jc w:val="center"/>
              <w:rPr>
                <w:sz w:val="18"/>
                <w:szCs w:val="18"/>
              </w:rPr>
            </w:pPr>
            <w:r w:rsidRPr="00473547">
              <w:rPr>
                <w:sz w:val="18"/>
                <w:szCs w:val="18"/>
              </w:rPr>
              <w:t>ярмарка</w:t>
            </w:r>
          </w:p>
          <w:p w:rsidR="002354F0" w:rsidRPr="00D81632" w:rsidRDefault="002354F0" w:rsidP="00BA7156">
            <w:pPr>
              <w:jc w:val="center"/>
              <w:rPr>
                <w:sz w:val="18"/>
                <w:szCs w:val="18"/>
              </w:rPr>
            </w:pP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2</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75</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3</w:t>
            </w:r>
          </w:p>
        </w:tc>
        <w:tc>
          <w:tcPr>
            <w:tcW w:w="1000" w:type="pct"/>
            <w:shd w:val="clear" w:color="auto" w:fill="auto"/>
          </w:tcPr>
          <w:p w:rsidR="002354F0" w:rsidRPr="008814CF" w:rsidRDefault="002354F0" w:rsidP="00BA7156">
            <w:pPr>
              <w:widowControl w:val="0"/>
              <w:jc w:val="both"/>
              <w:rPr>
                <w:sz w:val="18"/>
                <w:szCs w:val="18"/>
              </w:rPr>
            </w:pPr>
            <w:r w:rsidRPr="008814CF">
              <w:rPr>
                <w:sz w:val="18"/>
                <w:szCs w:val="18"/>
              </w:rPr>
              <w:t>1. Минимальный отступ от красной линии - 3 , при осуществлении нового строительства;</w:t>
            </w:r>
          </w:p>
          <w:p w:rsidR="002354F0" w:rsidRPr="008814CF" w:rsidRDefault="002354F0" w:rsidP="00BA7156">
            <w:pPr>
              <w:widowControl w:val="0"/>
              <w:jc w:val="both"/>
              <w:rPr>
                <w:sz w:val="18"/>
                <w:szCs w:val="18"/>
              </w:rPr>
            </w:pPr>
            <w:r w:rsidRPr="008814CF">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8814CF" w:rsidTr="00BA7156">
        <w:trPr>
          <w:trHeight w:val="20"/>
        </w:trPr>
        <w:tc>
          <w:tcPr>
            <w:tcW w:w="455" w:type="pct"/>
            <w:shd w:val="clear" w:color="auto" w:fill="auto"/>
          </w:tcPr>
          <w:p w:rsidR="002354F0" w:rsidRPr="008814CF" w:rsidRDefault="002354F0" w:rsidP="00BA7156">
            <w:pPr>
              <w:widowControl w:val="0"/>
              <w:jc w:val="both"/>
              <w:rPr>
                <w:rFonts w:eastAsia="Calibri"/>
                <w:sz w:val="18"/>
                <w:szCs w:val="18"/>
              </w:rPr>
            </w:pPr>
            <w:r w:rsidRPr="008814CF">
              <w:rPr>
                <w:rFonts w:eastAsia="Calibri"/>
                <w:sz w:val="18"/>
                <w:szCs w:val="18"/>
              </w:rPr>
              <w:t>Связь</w:t>
            </w:r>
          </w:p>
        </w:tc>
        <w:tc>
          <w:tcPr>
            <w:tcW w:w="1000" w:type="pct"/>
            <w:shd w:val="clear" w:color="auto" w:fill="auto"/>
          </w:tcPr>
          <w:p w:rsidR="002354F0" w:rsidRPr="008814CF" w:rsidRDefault="002354F0" w:rsidP="00BA7156">
            <w:pPr>
              <w:widowControl w:val="0"/>
              <w:autoSpaceDE w:val="0"/>
              <w:autoSpaceDN w:val="0"/>
              <w:adjustRightInd w:val="0"/>
              <w:jc w:val="both"/>
              <w:rPr>
                <w:rFonts w:eastAsia="Calibri"/>
                <w:sz w:val="18"/>
                <w:szCs w:val="18"/>
              </w:rPr>
            </w:pPr>
            <w:r w:rsidRPr="008814CF">
              <w:rPr>
                <w:rFonts w:eastAsia="Calibri"/>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8814CF">
              <w:rPr>
                <w:rFonts w:eastAsia="Calibri"/>
                <w:sz w:val="18"/>
                <w:szCs w:val="18"/>
              </w:rPr>
              <w:lastRenderedPageBreak/>
              <w:t xml:space="preserve">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87" w:history="1">
              <w:r w:rsidRPr="008814CF">
                <w:rPr>
                  <w:rFonts w:eastAsia="Calibri"/>
                  <w:sz w:val="18"/>
                  <w:szCs w:val="18"/>
                </w:rPr>
                <w:t>кодами 3.1.1</w:t>
              </w:r>
            </w:hyperlink>
            <w:r w:rsidRPr="008814CF">
              <w:rPr>
                <w:rFonts w:eastAsia="Calibri"/>
                <w:sz w:val="18"/>
                <w:szCs w:val="18"/>
              </w:rPr>
              <w:t xml:space="preserve">, </w:t>
            </w:r>
            <w:hyperlink w:anchor="Par204" w:history="1">
              <w:r w:rsidRPr="008814CF">
                <w:rPr>
                  <w:rFonts w:eastAsia="Calibri"/>
                  <w:sz w:val="18"/>
                  <w:szCs w:val="18"/>
                </w:rPr>
                <w:t>3.2.3</w:t>
              </w:r>
            </w:hyperlink>
          </w:p>
        </w:tc>
        <w:tc>
          <w:tcPr>
            <w:tcW w:w="274" w:type="pct"/>
            <w:shd w:val="clear" w:color="auto" w:fill="auto"/>
          </w:tcPr>
          <w:p w:rsidR="002354F0" w:rsidRPr="008814CF" w:rsidRDefault="002354F0" w:rsidP="00BA7156">
            <w:pPr>
              <w:widowControl w:val="0"/>
              <w:jc w:val="center"/>
              <w:rPr>
                <w:rFonts w:eastAsia="Calibri"/>
                <w:sz w:val="18"/>
                <w:szCs w:val="18"/>
              </w:rPr>
            </w:pPr>
            <w:r w:rsidRPr="008814CF">
              <w:rPr>
                <w:rFonts w:eastAsia="Calibri"/>
                <w:sz w:val="18"/>
                <w:szCs w:val="18"/>
              </w:rPr>
              <w:lastRenderedPageBreak/>
              <w:t>6.8</w:t>
            </w:r>
          </w:p>
        </w:tc>
        <w:tc>
          <w:tcPr>
            <w:tcW w:w="453" w:type="pct"/>
            <w:shd w:val="clear" w:color="auto" w:fill="auto"/>
          </w:tcPr>
          <w:p w:rsidR="002354F0" w:rsidRPr="008814CF" w:rsidRDefault="002354F0" w:rsidP="00BA7156">
            <w:pPr>
              <w:widowControl w:val="0"/>
              <w:jc w:val="center"/>
              <w:rPr>
                <w:sz w:val="18"/>
                <w:szCs w:val="18"/>
              </w:rPr>
            </w:pPr>
            <w:r w:rsidRPr="00473547">
              <w:rPr>
                <w:sz w:val="18"/>
                <w:szCs w:val="18"/>
              </w:rPr>
              <w:t xml:space="preserve">объект связи, радиовещания, телевидения; воздушные радиорелейные, надземные и подземные </w:t>
            </w:r>
            <w:r w:rsidRPr="00473547">
              <w:rPr>
                <w:sz w:val="18"/>
                <w:szCs w:val="18"/>
              </w:rPr>
              <w:lastRenderedPageBreak/>
              <w:t>кабельные линии связи; линии радиофикации; усилительные пункты на кабельных линиях связи</w:t>
            </w:r>
          </w:p>
        </w:tc>
        <w:tc>
          <w:tcPr>
            <w:tcW w:w="273" w:type="pct"/>
            <w:shd w:val="clear" w:color="auto" w:fill="auto"/>
          </w:tcPr>
          <w:p w:rsidR="002354F0" w:rsidRPr="008814CF" w:rsidRDefault="002354F0" w:rsidP="00BA7156">
            <w:pPr>
              <w:widowControl w:val="0"/>
              <w:jc w:val="center"/>
              <w:rPr>
                <w:sz w:val="18"/>
                <w:szCs w:val="18"/>
              </w:rPr>
            </w:pPr>
            <w:r w:rsidRPr="008814CF">
              <w:rPr>
                <w:sz w:val="18"/>
                <w:szCs w:val="18"/>
              </w:rPr>
              <w:lastRenderedPageBreak/>
              <w:t>-</w:t>
            </w:r>
          </w:p>
        </w:tc>
        <w:tc>
          <w:tcPr>
            <w:tcW w:w="274"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318" w:type="pct"/>
            <w:shd w:val="clear" w:color="auto" w:fill="auto"/>
          </w:tcPr>
          <w:p w:rsidR="002354F0" w:rsidRPr="008814CF" w:rsidRDefault="002354F0" w:rsidP="00BA7156">
            <w:pPr>
              <w:widowControl w:val="0"/>
              <w:jc w:val="center"/>
              <w:rPr>
                <w:sz w:val="18"/>
                <w:szCs w:val="18"/>
              </w:rPr>
            </w:pPr>
            <w:r w:rsidRPr="008814CF">
              <w:rPr>
                <w:sz w:val="18"/>
                <w:szCs w:val="18"/>
              </w:rPr>
              <w:t>1</w:t>
            </w:r>
          </w:p>
        </w:tc>
        <w:tc>
          <w:tcPr>
            <w:tcW w:w="337"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254" w:type="pct"/>
            <w:shd w:val="clear" w:color="auto" w:fill="auto"/>
          </w:tcPr>
          <w:p w:rsidR="002354F0" w:rsidRPr="008814CF" w:rsidRDefault="002354F0" w:rsidP="00BA7156">
            <w:pPr>
              <w:widowControl w:val="0"/>
              <w:jc w:val="center"/>
              <w:rPr>
                <w:sz w:val="18"/>
                <w:szCs w:val="18"/>
              </w:rPr>
            </w:pPr>
            <w:r w:rsidRPr="008814CF">
              <w:rPr>
                <w:sz w:val="18"/>
                <w:szCs w:val="18"/>
              </w:rPr>
              <w:t>90</w:t>
            </w:r>
          </w:p>
        </w:tc>
        <w:tc>
          <w:tcPr>
            <w:tcW w:w="362" w:type="pct"/>
            <w:shd w:val="clear" w:color="auto" w:fill="auto"/>
          </w:tcPr>
          <w:p w:rsidR="002354F0" w:rsidRPr="008814CF" w:rsidRDefault="002354F0" w:rsidP="00BA7156">
            <w:pPr>
              <w:widowControl w:val="0"/>
              <w:jc w:val="center"/>
              <w:rPr>
                <w:sz w:val="18"/>
                <w:szCs w:val="18"/>
              </w:rPr>
            </w:pPr>
            <w:r w:rsidRPr="008814CF">
              <w:rPr>
                <w:sz w:val="18"/>
                <w:szCs w:val="18"/>
              </w:rPr>
              <w:t>-</w:t>
            </w:r>
          </w:p>
        </w:tc>
        <w:tc>
          <w:tcPr>
            <w:tcW w:w="1000" w:type="pct"/>
            <w:shd w:val="clear" w:color="auto" w:fill="auto"/>
          </w:tcPr>
          <w:p w:rsidR="002354F0" w:rsidRPr="008814CF" w:rsidRDefault="002354F0" w:rsidP="00BA7156">
            <w:pPr>
              <w:widowControl w:val="0"/>
              <w:autoSpaceDE w:val="0"/>
              <w:autoSpaceDN w:val="0"/>
              <w:adjustRightInd w:val="0"/>
              <w:rPr>
                <w:sz w:val="18"/>
                <w:szCs w:val="18"/>
              </w:rPr>
            </w:pPr>
            <w:r w:rsidRPr="008814CF">
              <w:rPr>
                <w:sz w:val="18"/>
                <w:szCs w:val="18"/>
              </w:rPr>
              <w:t>-</w:t>
            </w:r>
          </w:p>
        </w:tc>
      </w:tr>
      <w:tr w:rsidR="002354F0" w:rsidRPr="008814CF" w:rsidTr="00BA7156">
        <w:trPr>
          <w:trHeight w:val="20"/>
        </w:trPr>
        <w:tc>
          <w:tcPr>
            <w:tcW w:w="5000" w:type="pct"/>
            <w:gridSpan w:val="11"/>
            <w:shd w:val="clear" w:color="auto" w:fill="auto"/>
          </w:tcPr>
          <w:p w:rsidR="002354F0" w:rsidRPr="008814CF" w:rsidRDefault="002354F0" w:rsidP="00BA7156">
            <w:pPr>
              <w:widowControl w:val="0"/>
              <w:jc w:val="center"/>
              <w:rPr>
                <w:b/>
                <w:bCs/>
                <w:sz w:val="18"/>
                <w:szCs w:val="18"/>
              </w:rPr>
            </w:pPr>
            <w:r w:rsidRPr="008814CF">
              <w:rPr>
                <w:b/>
                <w:bCs/>
                <w:sz w:val="18"/>
                <w:szCs w:val="18"/>
              </w:rPr>
              <w:lastRenderedPageBreak/>
              <w:t>Вспомогательные виды разрешенного использования не установлены</w:t>
            </w:r>
          </w:p>
        </w:tc>
      </w:tr>
      <w:bookmarkEnd w:id="26"/>
    </w:tbl>
    <w:p w:rsidR="002354F0" w:rsidRPr="003B76D9" w:rsidRDefault="002354F0" w:rsidP="002354F0">
      <w:pPr>
        <w:pStyle w:val="2"/>
        <w:jc w:val="both"/>
        <w:rPr>
          <w:iCs/>
          <w:szCs w:val="24"/>
          <w:lang w:val="ru-RU"/>
        </w:rPr>
      </w:pPr>
      <w:r w:rsidRPr="00E2017E">
        <w:rPr>
          <w:iCs/>
          <w:szCs w:val="24"/>
        </w:rPr>
        <w:br w:type="page"/>
      </w:r>
      <w:r w:rsidRPr="00E2017E">
        <w:rPr>
          <w:iCs/>
          <w:szCs w:val="24"/>
        </w:rPr>
        <w:lastRenderedPageBreak/>
        <w:t>О</w:t>
      </w:r>
      <w:r>
        <w:rPr>
          <w:iCs/>
          <w:szCs w:val="24"/>
          <w:lang w:val="ru-RU"/>
        </w:rPr>
        <w:t>А</w:t>
      </w:r>
      <w:r w:rsidRPr="00E2017E">
        <w:rPr>
          <w:iCs/>
          <w:szCs w:val="24"/>
        </w:rPr>
        <w:t xml:space="preserve">. </w:t>
      </w:r>
      <w:r w:rsidRPr="00E2017E">
        <w:rPr>
          <w:szCs w:val="24"/>
        </w:rPr>
        <w:t>Общественно-деловая зона</w:t>
      </w:r>
      <w:r>
        <w:rPr>
          <w:szCs w:val="24"/>
          <w:lang w:val="ru-RU"/>
        </w:rPr>
        <w:t xml:space="preserve"> проектная</w:t>
      </w:r>
    </w:p>
    <w:p w:rsidR="002354F0" w:rsidRPr="00E2017E" w:rsidRDefault="002354F0" w:rsidP="002354F0">
      <w:pPr>
        <w:ind w:firstLine="709"/>
        <w:jc w:val="both"/>
      </w:pPr>
      <w:r w:rsidRPr="00E2017E">
        <w:t xml:space="preserve">Зона выделена в целях обеспечения комплексного и устойчивого развития городских территорий, выбора наиболее эффективного использования территории с учетом решений Генерального плана и предусматривающая изменение параметров, функции существующей застройки. Размещение объектов капитального строительства осуществляется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регламентами территориальной зоны </w:t>
      </w:r>
      <w:r>
        <w:t>О</w:t>
      </w:r>
      <w:r w:rsidRPr="00E2017E">
        <w:t>.</w:t>
      </w:r>
    </w:p>
    <w:p w:rsidR="002354F0" w:rsidRPr="00E2017E" w:rsidRDefault="002354F0" w:rsidP="002354F0">
      <w:pPr>
        <w:ind w:firstLine="709"/>
        <w:jc w:val="both"/>
      </w:pP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3116"/>
        <w:gridCol w:w="851"/>
        <w:gridCol w:w="1413"/>
        <w:gridCol w:w="851"/>
        <w:gridCol w:w="854"/>
        <w:gridCol w:w="979"/>
        <w:gridCol w:w="998"/>
        <w:gridCol w:w="842"/>
        <w:gridCol w:w="1151"/>
        <w:gridCol w:w="3115"/>
      </w:tblGrid>
      <w:tr w:rsidR="002354F0" w:rsidRPr="000B0327" w:rsidTr="00BA7156">
        <w:trPr>
          <w:trHeight w:val="20"/>
          <w:tblHeader/>
        </w:trPr>
        <w:tc>
          <w:tcPr>
            <w:tcW w:w="456" w:type="pct"/>
            <w:vMerge w:val="restart"/>
            <w:vAlign w:val="center"/>
          </w:tcPr>
          <w:p w:rsidR="002354F0" w:rsidRPr="000B0327" w:rsidRDefault="002354F0" w:rsidP="00BA7156">
            <w:pPr>
              <w:contextualSpacing/>
              <w:jc w:val="center"/>
              <w:rPr>
                <w:b/>
                <w:bCs/>
                <w:sz w:val="18"/>
                <w:szCs w:val="18"/>
              </w:rPr>
            </w:pPr>
            <w:r w:rsidRPr="000B0327">
              <w:rPr>
                <w:b/>
                <w:bCs/>
                <w:sz w:val="18"/>
                <w:szCs w:val="18"/>
              </w:rPr>
              <w:t>Наименование вида разрешенного использования земельного участка</w:t>
            </w:r>
          </w:p>
        </w:tc>
        <w:tc>
          <w:tcPr>
            <w:tcW w:w="999" w:type="pct"/>
            <w:vMerge w:val="restart"/>
            <w:vAlign w:val="center"/>
          </w:tcPr>
          <w:p w:rsidR="002354F0" w:rsidRPr="000B0327" w:rsidRDefault="002354F0" w:rsidP="00BA7156">
            <w:pPr>
              <w:contextualSpacing/>
              <w:jc w:val="center"/>
              <w:rPr>
                <w:b/>
                <w:bCs/>
                <w:sz w:val="18"/>
                <w:szCs w:val="18"/>
              </w:rPr>
            </w:pPr>
            <w:r w:rsidRPr="000B0327">
              <w:rPr>
                <w:b/>
                <w:bCs/>
                <w:sz w:val="18"/>
                <w:szCs w:val="18"/>
              </w:rPr>
              <w:t>Описание вида разрешенного использования земельного участка</w:t>
            </w:r>
          </w:p>
        </w:tc>
        <w:tc>
          <w:tcPr>
            <w:tcW w:w="273" w:type="pct"/>
            <w:vMerge w:val="restart"/>
            <w:textDirection w:val="btLr"/>
            <w:vAlign w:val="center"/>
          </w:tcPr>
          <w:p w:rsidR="002354F0" w:rsidRPr="000B0327" w:rsidRDefault="002354F0" w:rsidP="00BA7156">
            <w:pPr>
              <w:ind w:left="113" w:right="113"/>
              <w:contextualSpacing/>
              <w:jc w:val="center"/>
              <w:rPr>
                <w:b/>
                <w:bCs/>
                <w:sz w:val="18"/>
                <w:szCs w:val="18"/>
              </w:rPr>
            </w:pPr>
            <w:r w:rsidRPr="000B0327">
              <w:rPr>
                <w:b/>
                <w:bCs/>
                <w:sz w:val="18"/>
                <w:szCs w:val="18"/>
              </w:rPr>
              <w:t>Код (числовое обозначение ВРИ земельного участка согласно классификатору)</w:t>
            </w:r>
          </w:p>
        </w:tc>
        <w:tc>
          <w:tcPr>
            <w:tcW w:w="453" w:type="pct"/>
            <w:vMerge w:val="restart"/>
            <w:vAlign w:val="center"/>
          </w:tcPr>
          <w:p w:rsidR="002354F0" w:rsidRPr="000B0327" w:rsidRDefault="002354F0" w:rsidP="00BA7156">
            <w:pPr>
              <w:widowControl w:val="0"/>
              <w:contextualSpacing/>
              <w:jc w:val="center"/>
              <w:rPr>
                <w:b/>
                <w:bCs/>
                <w:sz w:val="18"/>
                <w:szCs w:val="18"/>
              </w:rPr>
            </w:pPr>
            <w:r w:rsidRPr="003F3542">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7"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Предельные (минимальные и (или) максимальные) размеры земельных участков</w:t>
            </w:r>
          </w:p>
        </w:tc>
        <w:tc>
          <w:tcPr>
            <w:tcW w:w="634"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Предельное количество этажей/высота</w:t>
            </w:r>
          </w:p>
        </w:tc>
        <w:tc>
          <w:tcPr>
            <w:tcW w:w="270"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Максимальный процент</w:t>
            </w:r>
          </w:p>
          <w:p w:rsidR="002354F0" w:rsidRPr="000B0327" w:rsidRDefault="002354F0" w:rsidP="00BA7156">
            <w:pPr>
              <w:contextualSpacing/>
              <w:jc w:val="center"/>
              <w:rPr>
                <w:b/>
                <w:bCs/>
                <w:sz w:val="18"/>
                <w:szCs w:val="18"/>
              </w:rPr>
            </w:pPr>
            <w:r w:rsidRPr="000B0327">
              <w:rPr>
                <w:b/>
                <w:bCs/>
                <w:sz w:val="18"/>
                <w:szCs w:val="18"/>
              </w:rPr>
              <w:t>застройки, %</w:t>
            </w:r>
          </w:p>
        </w:tc>
        <w:tc>
          <w:tcPr>
            <w:tcW w:w="369"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Минимальные отступы </w:t>
            </w:r>
            <w:proofErr w:type="gramStart"/>
            <w:r w:rsidRPr="000B0327">
              <w:rPr>
                <w:b/>
                <w:bCs/>
                <w:sz w:val="18"/>
                <w:szCs w:val="18"/>
              </w:rPr>
              <w:t>от</w:t>
            </w:r>
            <w:proofErr w:type="gramEnd"/>
          </w:p>
          <w:p w:rsidR="002354F0" w:rsidRPr="000B0327" w:rsidRDefault="002354F0" w:rsidP="00BA7156">
            <w:pPr>
              <w:contextualSpacing/>
              <w:jc w:val="center"/>
              <w:rPr>
                <w:b/>
                <w:bCs/>
                <w:sz w:val="18"/>
                <w:szCs w:val="18"/>
              </w:rPr>
            </w:pPr>
            <w:r w:rsidRPr="000B0327">
              <w:rPr>
                <w:b/>
                <w:bCs/>
                <w:sz w:val="18"/>
                <w:szCs w:val="18"/>
              </w:rPr>
              <w:t xml:space="preserve">границ земельного участка, </w:t>
            </w:r>
            <w:proofErr w:type="gramStart"/>
            <w:r w:rsidRPr="000B0327">
              <w:rPr>
                <w:b/>
                <w:bCs/>
                <w:sz w:val="18"/>
                <w:szCs w:val="18"/>
              </w:rPr>
              <w:t>м</w:t>
            </w:r>
            <w:proofErr w:type="gramEnd"/>
          </w:p>
        </w:tc>
        <w:tc>
          <w:tcPr>
            <w:tcW w:w="999" w:type="pct"/>
            <w:vMerge w:val="restart"/>
            <w:shd w:val="clear" w:color="auto" w:fill="auto"/>
            <w:vAlign w:val="center"/>
          </w:tcPr>
          <w:p w:rsidR="002354F0" w:rsidRPr="000B0327" w:rsidRDefault="002354F0" w:rsidP="00BA7156">
            <w:pPr>
              <w:contextualSpacing/>
              <w:jc w:val="center"/>
              <w:rPr>
                <w:b/>
                <w:bCs/>
                <w:sz w:val="18"/>
                <w:szCs w:val="18"/>
              </w:rPr>
            </w:pPr>
            <w:r w:rsidRPr="000B0327">
              <w:rPr>
                <w:b/>
                <w:bCs/>
                <w:sz w:val="18"/>
                <w:szCs w:val="18"/>
              </w:rPr>
              <w:t>Иные параметры</w:t>
            </w:r>
          </w:p>
          <w:p w:rsidR="002354F0" w:rsidRPr="000B0327" w:rsidRDefault="002354F0" w:rsidP="00BA7156">
            <w:pPr>
              <w:contextualSpacing/>
              <w:jc w:val="center"/>
              <w:rPr>
                <w:b/>
                <w:bCs/>
                <w:sz w:val="18"/>
                <w:szCs w:val="18"/>
              </w:rPr>
            </w:pPr>
            <w:r w:rsidRPr="000B0327">
              <w:rPr>
                <w:b/>
                <w:bCs/>
                <w:sz w:val="18"/>
                <w:szCs w:val="18"/>
              </w:rPr>
              <w:t>разрешенного строительства, реконструкции объектов капитального строительства</w:t>
            </w:r>
          </w:p>
        </w:tc>
      </w:tr>
      <w:tr w:rsidR="002354F0" w:rsidRPr="000B0327" w:rsidTr="00BA7156">
        <w:trPr>
          <w:cantSplit/>
          <w:trHeight w:val="1856"/>
          <w:tblHeader/>
        </w:trPr>
        <w:tc>
          <w:tcPr>
            <w:tcW w:w="456"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273"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453" w:type="pct"/>
            <w:vMerge/>
            <w:tcBorders>
              <w:bottom w:val="single" w:sz="4" w:space="0" w:color="auto"/>
            </w:tcBorders>
          </w:tcPr>
          <w:p w:rsidR="002354F0" w:rsidRPr="000B0327" w:rsidRDefault="002354F0" w:rsidP="00BA7156">
            <w:pPr>
              <w:contextualSpacing/>
              <w:jc w:val="center"/>
              <w:rPr>
                <w:b/>
                <w:bCs/>
                <w:sz w:val="18"/>
                <w:szCs w:val="18"/>
              </w:rPr>
            </w:pPr>
          </w:p>
        </w:tc>
        <w:tc>
          <w:tcPr>
            <w:tcW w:w="273" w:type="pct"/>
            <w:tcBorders>
              <w:bottom w:val="single" w:sz="4" w:space="0" w:color="auto"/>
            </w:tcBorders>
            <w:vAlign w:val="center"/>
          </w:tcPr>
          <w:p w:rsidR="002354F0" w:rsidRPr="000B0327" w:rsidRDefault="002354F0" w:rsidP="00BA7156">
            <w:pPr>
              <w:contextualSpacing/>
              <w:jc w:val="center"/>
              <w:rPr>
                <w:b/>
                <w:bCs/>
                <w:sz w:val="18"/>
                <w:szCs w:val="18"/>
                <w:vertAlign w:val="subscript"/>
              </w:rPr>
            </w:pPr>
            <w:proofErr w:type="spellStart"/>
            <w:r w:rsidRPr="000B0327">
              <w:rPr>
                <w:b/>
                <w:bCs/>
                <w:sz w:val="18"/>
                <w:szCs w:val="18"/>
                <w:lang w:val="en-US"/>
              </w:rPr>
              <w:t>Smin</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274" w:type="pct"/>
            <w:tcBorders>
              <w:bottom w:val="single" w:sz="4" w:space="0" w:color="auto"/>
            </w:tcBorders>
            <w:vAlign w:val="center"/>
          </w:tcPr>
          <w:p w:rsidR="002354F0" w:rsidRPr="000B0327" w:rsidRDefault="002354F0" w:rsidP="00BA7156">
            <w:pPr>
              <w:contextualSpacing/>
              <w:jc w:val="center"/>
              <w:rPr>
                <w:b/>
                <w:bCs/>
                <w:sz w:val="18"/>
                <w:szCs w:val="18"/>
              </w:rPr>
            </w:pPr>
            <w:proofErr w:type="spellStart"/>
            <w:r w:rsidRPr="000B0327">
              <w:rPr>
                <w:b/>
                <w:bCs/>
                <w:sz w:val="18"/>
                <w:szCs w:val="18"/>
                <w:lang w:val="en-US"/>
              </w:rPr>
              <w:t>Smax</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314"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этажность</w:t>
            </w:r>
          </w:p>
        </w:tc>
        <w:tc>
          <w:tcPr>
            <w:tcW w:w="320"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высота, </w:t>
            </w:r>
            <w:proofErr w:type="gramStart"/>
            <w:r w:rsidRPr="000B0327">
              <w:rPr>
                <w:b/>
                <w:bCs/>
                <w:sz w:val="18"/>
                <w:szCs w:val="18"/>
              </w:rPr>
              <w:t>м</w:t>
            </w:r>
            <w:proofErr w:type="gramEnd"/>
          </w:p>
        </w:tc>
        <w:tc>
          <w:tcPr>
            <w:tcW w:w="270"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36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shd w:val="clear" w:color="auto" w:fill="auto"/>
            <w:vAlign w:val="center"/>
          </w:tcPr>
          <w:p w:rsidR="002354F0" w:rsidRPr="000B0327" w:rsidRDefault="002354F0" w:rsidP="00BA7156">
            <w:pPr>
              <w:contextualSpacing/>
              <w:jc w:val="center"/>
              <w:rPr>
                <w:b/>
                <w:bCs/>
                <w:sz w:val="18"/>
                <w:szCs w:val="18"/>
              </w:rPr>
            </w:pPr>
          </w:p>
        </w:tc>
      </w:tr>
      <w:tr w:rsidR="002354F0" w:rsidRPr="000B0327" w:rsidTr="00BA7156">
        <w:trPr>
          <w:cantSplit/>
          <w:trHeight w:val="20"/>
          <w:tblHeader/>
        </w:trPr>
        <w:tc>
          <w:tcPr>
            <w:tcW w:w="456" w:type="pct"/>
            <w:vAlign w:val="center"/>
          </w:tcPr>
          <w:p w:rsidR="002354F0" w:rsidRPr="003F3542" w:rsidRDefault="002354F0" w:rsidP="00BA7156">
            <w:pPr>
              <w:widowControl w:val="0"/>
              <w:contextualSpacing/>
              <w:jc w:val="center"/>
              <w:rPr>
                <w:b/>
                <w:bCs/>
                <w:sz w:val="18"/>
                <w:szCs w:val="18"/>
              </w:rPr>
            </w:pPr>
            <w:r w:rsidRPr="003F3542">
              <w:rPr>
                <w:b/>
                <w:bCs/>
                <w:sz w:val="18"/>
                <w:szCs w:val="18"/>
              </w:rPr>
              <w:t>1</w:t>
            </w:r>
          </w:p>
        </w:tc>
        <w:tc>
          <w:tcPr>
            <w:tcW w:w="999" w:type="pct"/>
            <w:vAlign w:val="center"/>
          </w:tcPr>
          <w:p w:rsidR="002354F0" w:rsidRPr="003F3542" w:rsidRDefault="002354F0" w:rsidP="00BA7156">
            <w:pPr>
              <w:widowControl w:val="0"/>
              <w:contextualSpacing/>
              <w:jc w:val="center"/>
              <w:rPr>
                <w:b/>
                <w:bCs/>
                <w:sz w:val="18"/>
                <w:szCs w:val="18"/>
              </w:rPr>
            </w:pPr>
            <w:r w:rsidRPr="003F3542">
              <w:rPr>
                <w:b/>
                <w:bCs/>
                <w:sz w:val="18"/>
                <w:szCs w:val="18"/>
              </w:rPr>
              <w:t>2</w:t>
            </w:r>
          </w:p>
        </w:tc>
        <w:tc>
          <w:tcPr>
            <w:tcW w:w="273" w:type="pct"/>
          </w:tcPr>
          <w:p w:rsidR="002354F0" w:rsidRPr="003F3542" w:rsidRDefault="002354F0" w:rsidP="00BA7156">
            <w:pPr>
              <w:widowControl w:val="0"/>
              <w:contextualSpacing/>
              <w:jc w:val="center"/>
              <w:rPr>
                <w:b/>
                <w:bCs/>
                <w:sz w:val="18"/>
                <w:szCs w:val="18"/>
              </w:rPr>
            </w:pPr>
            <w:r w:rsidRPr="003F3542">
              <w:rPr>
                <w:b/>
                <w:bCs/>
                <w:sz w:val="18"/>
                <w:szCs w:val="18"/>
              </w:rPr>
              <w:t>3</w:t>
            </w:r>
          </w:p>
        </w:tc>
        <w:tc>
          <w:tcPr>
            <w:tcW w:w="453" w:type="pct"/>
          </w:tcPr>
          <w:p w:rsidR="002354F0" w:rsidRPr="003F3542" w:rsidRDefault="002354F0" w:rsidP="00BA7156">
            <w:pPr>
              <w:widowControl w:val="0"/>
              <w:contextualSpacing/>
              <w:jc w:val="center"/>
              <w:rPr>
                <w:b/>
                <w:bCs/>
                <w:sz w:val="18"/>
                <w:szCs w:val="18"/>
              </w:rPr>
            </w:pPr>
            <w:r>
              <w:rPr>
                <w:b/>
                <w:bCs/>
                <w:sz w:val="18"/>
                <w:szCs w:val="18"/>
              </w:rPr>
              <w:t>4</w:t>
            </w:r>
          </w:p>
        </w:tc>
        <w:tc>
          <w:tcPr>
            <w:tcW w:w="273" w:type="pct"/>
          </w:tcPr>
          <w:p w:rsidR="002354F0" w:rsidRPr="003F3542" w:rsidRDefault="002354F0" w:rsidP="00BA7156">
            <w:pPr>
              <w:widowControl w:val="0"/>
              <w:contextualSpacing/>
              <w:jc w:val="center"/>
              <w:rPr>
                <w:b/>
                <w:bCs/>
                <w:sz w:val="18"/>
                <w:szCs w:val="18"/>
              </w:rPr>
            </w:pPr>
            <w:r>
              <w:rPr>
                <w:b/>
                <w:bCs/>
                <w:sz w:val="18"/>
                <w:szCs w:val="18"/>
              </w:rPr>
              <w:t>5</w:t>
            </w:r>
          </w:p>
        </w:tc>
        <w:tc>
          <w:tcPr>
            <w:tcW w:w="274" w:type="pct"/>
          </w:tcPr>
          <w:p w:rsidR="002354F0" w:rsidRPr="003F3542" w:rsidRDefault="002354F0" w:rsidP="00BA7156">
            <w:pPr>
              <w:widowControl w:val="0"/>
              <w:contextualSpacing/>
              <w:jc w:val="center"/>
              <w:rPr>
                <w:b/>
                <w:bCs/>
                <w:sz w:val="18"/>
                <w:szCs w:val="18"/>
              </w:rPr>
            </w:pPr>
            <w:r>
              <w:rPr>
                <w:b/>
                <w:bCs/>
                <w:sz w:val="18"/>
                <w:szCs w:val="18"/>
              </w:rPr>
              <w:t>6</w:t>
            </w:r>
          </w:p>
        </w:tc>
        <w:tc>
          <w:tcPr>
            <w:tcW w:w="314" w:type="pct"/>
          </w:tcPr>
          <w:p w:rsidR="002354F0" w:rsidRPr="003F3542" w:rsidRDefault="002354F0" w:rsidP="00BA7156">
            <w:pPr>
              <w:widowControl w:val="0"/>
              <w:contextualSpacing/>
              <w:jc w:val="center"/>
              <w:rPr>
                <w:b/>
                <w:bCs/>
                <w:sz w:val="18"/>
                <w:szCs w:val="18"/>
              </w:rPr>
            </w:pPr>
            <w:r>
              <w:rPr>
                <w:b/>
                <w:bCs/>
                <w:sz w:val="18"/>
                <w:szCs w:val="18"/>
              </w:rPr>
              <w:t>7</w:t>
            </w:r>
          </w:p>
        </w:tc>
        <w:tc>
          <w:tcPr>
            <w:tcW w:w="320" w:type="pct"/>
          </w:tcPr>
          <w:p w:rsidR="002354F0" w:rsidRPr="003F3542" w:rsidRDefault="002354F0" w:rsidP="00BA7156">
            <w:pPr>
              <w:widowControl w:val="0"/>
              <w:contextualSpacing/>
              <w:jc w:val="center"/>
              <w:rPr>
                <w:b/>
                <w:bCs/>
                <w:sz w:val="18"/>
                <w:szCs w:val="18"/>
              </w:rPr>
            </w:pPr>
            <w:r>
              <w:rPr>
                <w:b/>
                <w:bCs/>
                <w:sz w:val="18"/>
                <w:szCs w:val="18"/>
              </w:rPr>
              <w:t>8</w:t>
            </w:r>
          </w:p>
        </w:tc>
        <w:tc>
          <w:tcPr>
            <w:tcW w:w="270" w:type="pct"/>
          </w:tcPr>
          <w:p w:rsidR="002354F0" w:rsidRPr="003F3542" w:rsidRDefault="002354F0" w:rsidP="00BA7156">
            <w:pPr>
              <w:widowControl w:val="0"/>
              <w:contextualSpacing/>
              <w:jc w:val="center"/>
              <w:rPr>
                <w:b/>
                <w:bCs/>
                <w:sz w:val="18"/>
                <w:szCs w:val="18"/>
              </w:rPr>
            </w:pPr>
            <w:r>
              <w:rPr>
                <w:b/>
                <w:bCs/>
                <w:sz w:val="18"/>
                <w:szCs w:val="18"/>
              </w:rPr>
              <w:t>9</w:t>
            </w:r>
          </w:p>
        </w:tc>
        <w:tc>
          <w:tcPr>
            <w:tcW w:w="369" w:type="pct"/>
            <w:vAlign w:val="center"/>
          </w:tcPr>
          <w:p w:rsidR="002354F0" w:rsidRPr="003F3542" w:rsidRDefault="002354F0" w:rsidP="00BA7156">
            <w:pPr>
              <w:widowControl w:val="0"/>
              <w:contextualSpacing/>
              <w:jc w:val="center"/>
              <w:rPr>
                <w:b/>
                <w:bCs/>
                <w:sz w:val="18"/>
                <w:szCs w:val="18"/>
              </w:rPr>
            </w:pPr>
            <w:r>
              <w:rPr>
                <w:b/>
                <w:bCs/>
                <w:sz w:val="18"/>
                <w:szCs w:val="18"/>
              </w:rPr>
              <w:t>10</w:t>
            </w:r>
          </w:p>
        </w:tc>
        <w:tc>
          <w:tcPr>
            <w:tcW w:w="999" w:type="pct"/>
            <w:vAlign w:val="center"/>
          </w:tcPr>
          <w:p w:rsidR="002354F0" w:rsidRPr="003F3542" w:rsidRDefault="002354F0" w:rsidP="00BA7156">
            <w:pPr>
              <w:widowControl w:val="0"/>
              <w:contextualSpacing/>
              <w:jc w:val="center"/>
              <w:rPr>
                <w:b/>
                <w:bCs/>
                <w:sz w:val="18"/>
                <w:szCs w:val="18"/>
              </w:rPr>
            </w:pPr>
            <w:r>
              <w:rPr>
                <w:b/>
                <w:bCs/>
                <w:sz w:val="18"/>
                <w:szCs w:val="18"/>
              </w:rPr>
              <w:t>11</w:t>
            </w:r>
          </w:p>
        </w:tc>
      </w:tr>
      <w:tr w:rsidR="002354F0" w:rsidRPr="000B0327" w:rsidTr="00BA7156">
        <w:trPr>
          <w:trHeight w:val="20"/>
        </w:trPr>
        <w:tc>
          <w:tcPr>
            <w:tcW w:w="5000" w:type="pct"/>
            <w:gridSpan w:val="11"/>
          </w:tcPr>
          <w:p w:rsidR="002354F0" w:rsidRPr="000B0327" w:rsidRDefault="002354F0" w:rsidP="00BA7156">
            <w:pPr>
              <w:tabs>
                <w:tab w:val="left" w:pos="142"/>
              </w:tabs>
              <w:contextualSpacing/>
              <w:jc w:val="center"/>
              <w:rPr>
                <w:sz w:val="18"/>
                <w:szCs w:val="18"/>
              </w:rPr>
            </w:pPr>
            <w:r w:rsidRPr="000B0327">
              <w:rPr>
                <w:b/>
                <w:bCs/>
                <w:sz w:val="18"/>
                <w:szCs w:val="18"/>
              </w:rPr>
              <w:t>Основные виды разрешенного использования</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t>Предоставление коммунальных услуг</w:t>
            </w:r>
          </w:p>
        </w:tc>
        <w:tc>
          <w:tcPr>
            <w:tcW w:w="999" w:type="pct"/>
          </w:tcPr>
          <w:p w:rsidR="002354F0" w:rsidRPr="000B0327" w:rsidRDefault="002354F0" w:rsidP="00BA7156">
            <w:pPr>
              <w:contextualSpacing/>
              <w:jc w:val="both"/>
              <w:rPr>
                <w:sz w:val="18"/>
                <w:szCs w:val="18"/>
              </w:rPr>
            </w:pPr>
            <w:proofErr w:type="gramStart"/>
            <w:r w:rsidRPr="000B0327">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3" w:type="pct"/>
          </w:tcPr>
          <w:p w:rsidR="002354F0" w:rsidRPr="000B0327" w:rsidRDefault="002354F0" w:rsidP="00BA7156">
            <w:pPr>
              <w:contextualSpacing/>
              <w:jc w:val="center"/>
              <w:rPr>
                <w:sz w:val="18"/>
                <w:szCs w:val="18"/>
              </w:rPr>
            </w:pPr>
            <w:r w:rsidRPr="000B0327">
              <w:rPr>
                <w:sz w:val="18"/>
                <w:szCs w:val="18"/>
              </w:rPr>
              <w:t>3.1.1</w:t>
            </w:r>
          </w:p>
        </w:tc>
        <w:tc>
          <w:tcPr>
            <w:tcW w:w="453"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lastRenderedPageBreak/>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lastRenderedPageBreak/>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3" w:type="pct"/>
          </w:tcPr>
          <w:p w:rsidR="002354F0" w:rsidRPr="000B0327" w:rsidRDefault="002354F0" w:rsidP="00BA7156">
            <w:pPr>
              <w:contextualSpacing/>
              <w:jc w:val="center"/>
              <w:rPr>
                <w:sz w:val="18"/>
                <w:szCs w:val="18"/>
              </w:rPr>
            </w:pPr>
            <w:r w:rsidRPr="000B0327">
              <w:rPr>
                <w:sz w:val="18"/>
                <w:szCs w:val="18"/>
              </w:rPr>
              <w:lastRenderedPageBreak/>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lastRenderedPageBreak/>
              <w:t>Улично-дорожная сеть</w:t>
            </w:r>
          </w:p>
        </w:tc>
        <w:tc>
          <w:tcPr>
            <w:tcW w:w="999" w:type="pct"/>
          </w:tcPr>
          <w:p w:rsidR="002354F0" w:rsidRPr="000B0327" w:rsidRDefault="002354F0" w:rsidP="00BA7156">
            <w:pPr>
              <w:contextualSpacing/>
              <w:jc w:val="both"/>
              <w:rPr>
                <w:sz w:val="18"/>
                <w:szCs w:val="18"/>
              </w:rPr>
            </w:pPr>
            <w:proofErr w:type="gramStart"/>
            <w:r w:rsidRPr="000B0327">
              <w:rPr>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0327">
              <w:rPr>
                <w:sz w:val="18"/>
                <w:szCs w:val="18"/>
              </w:rPr>
              <w:t>велотранспортной</w:t>
            </w:r>
            <w:proofErr w:type="spellEnd"/>
            <w:r w:rsidRPr="000B0327">
              <w:rPr>
                <w:sz w:val="18"/>
                <w:szCs w:val="18"/>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0B0327">
              <w:rPr>
                <w:sz w:val="18"/>
                <w:szCs w:val="18"/>
              </w:rPr>
              <w:lastRenderedPageBreak/>
              <w:t>транспортных средств</w:t>
            </w:r>
            <w:proofErr w:type="gramEnd"/>
          </w:p>
        </w:tc>
        <w:tc>
          <w:tcPr>
            <w:tcW w:w="273" w:type="pct"/>
          </w:tcPr>
          <w:p w:rsidR="002354F0" w:rsidRPr="000B0327" w:rsidRDefault="002354F0" w:rsidP="00BA7156">
            <w:pPr>
              <w:contextualSpacing/>
              <w:jc w:val="center"/>
              <w:rPr>
                <w:sz w:val="18"/>
                <w:szCs w:val="18"/>
              </w:rPr>
            </w:pPr>
            <w:r w:rsidRPr="000B0327">
              <w:rPr>
                <w:sz w:val="18"/>
                <w:szCs w:val="18"/>
              </w:rPr>
              <w:lastRenderedPageBreak/>
              <w:t>12.0.1</w:t>
            </w:r>
          </w:p>
        </w:tc>
        <w:tc>
          <w:tcPr>
            <w:tcW w:w="453" w:type="pct"/>
          </w:tcPr>
          <w:p w:rsidR="002354F0" w:rsidRPr="000B0327" w:rsidRDefault="002354F0" w:rsidP="00BA7156">
            <w:pPr>
              <w:contextualSpacing/>
              <w:jc w:val="center"/>
              <w:rPr>
                <w:sz w:val="18"/>
                <w:szCs w:val="18"/>
              </w:rPr>
            </w:pPr>
            <w:r w:rsidRPr="003F3542">
              <w:rPr>
                <w:sz w:val="18"/>
                <w:szCs w:val="18"/>
              </w:rPr>
              <w:t>автомобильные дороги; пешеходные тротуары; проезд; велодорожк</w:t>
            </w:r>
            <w:r>
              <w:rPr>
                <w:sz w:val="18"/>
                <w:szCs w:val="18"/>
              </w:rPr>
              <w:t>и</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17"/>
        </w:trPr>
        <w:tc>
          <w:tcPr>
            <w:tcW w:w="456" w:type="pct"/>
          </w:tcPr>
          <w:p w:rsidR="002354F0" w:rsidRPr="000B0327" w:rsidRDefault="002354F0" w:rsidP="00BA7156">
            <w:pPr>
              <w:contextualSpacing/>
              <w:jc w:val="both"/>
              <w:rPr>
                <w:sz w:val="18"/>
                <w:szCs w:val="18"/>
              </w:rPr>
            </w:pPr>
            <w:r w:rsidRPr="000B0327">
              <w:rPr>
                <w:sz w:val="18"/>
                <w:szCs w:val="18"/>
              </w:rPr>
              <w:lastRenderedPageBreak/>
              <w:t>Благоустройство территории</w:t>
            </w:r>
          </w:p>
        </w:tc>
        <w:tc>
          <w:tcPr>
            <w:tcW w:w="999" w:type="pct"/>
          </w:tcPr>
          <w:p w:rsidR="002354F0" w:rsidRPr="000B0327" w:rsidRDefault="002354F0" w:rsidP="00BA7156">
            <w:pPr>
              <w:contextualSpacing/>
              <w:jc w:val="both"/>
              <w:rPr>
                <w:sz w:val="18"/>
                <w:szCs w:val="18"/>
              </w:rPr>
            </w:pPr>
            <w:r w:rsidRPr="000B0327">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3" w:type="pct"/>
          </w:tcPr>
          <w:p w:rsidR="002354F0" w:rsidRPr="000B0327" w:rsidRDefault="002354F0" w:rsidP="00BA7156">
            <w:pPr>
              <w:contextualSpacing/>
              <w:jc w:val="center"/>
              <w:rPr>
                <w:sz w:val="18"/>
                <w:szCs w:val="18"/>
              </w:rPr>
            </w:pPr>
            <w:r w:rsidRPr="000B0327">
              <w:rPr>
                <w:sz w:val="18"/>
                <w:szCs w:val="18"/>
              </w:rPr>
              <w:t>12.0.2</w:t>
            </w:r>
          </w:p>
        </w:tc>
        <w:tc>
          <w:tcPr>
            <w:tcW w:w="453" w:type="pct"/>
          </w:tcPr>
          <w:p w:rsidR="002354F0" w:rsidRPr="000B0327" w:rsidRDefault="002354F0" w:rsidP="00BA7156">
            <w:pPr>
              <w:contextualSpacing/>
              <w:jc w:val="center"/>
              <w:rPr>
                <w:sz w:val="18"/>
                <w:szCs w:val="18"/>
              </w:rPr>
            </w:pPr>
            <w:r>
              <w:rPr>
                <w:sz w:val="18"/>
                <w:szCs w:val="18"/>
              </w:rPr>
              <w:t>-</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rFonts w:eastAsia="Calibri"/>
                <w:b/>
                <w:bCs/>
                <w:sz w:val="18"/>
                <w:szCs w:val="18"/>
              </w:rPr>
              <w:t>Условно разрешенные виды использования не установлены</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b/>
                <w:sz w:val="18"/>
                <w:szCs w:val="18"/>
              </w:rPr>
              <w:t xml:space="preserve">Вспомогательные виды разрешенного использования не установлены  </w:t>
            </w:r>
          </w:p>
        </w:tc>
      </w:tr>
    </w:tbl>
    <w:p w:rsidR="002354F0" w:rsidRPr="00E2017E" w:rsidRDefault="002354F0" w:rsidP="002354F0">
      <w:pPr>
        <w:keepLines/>
        <w:contextualSpacing/>
      </w:pPr>
      <w:r w:rsidRPr="00E2017E">
        <w:rPr>
          <w:rFonts w:eastAsia="Arial"/>
          <w:bCs/>
          <w:i/>
          <w:shd w:val="clear" w:color="auto" w:fill="FFFFFF"/>
          <w:lang w:eastAsia="x-none"/>
        </w:rPr>
        <w:t>Примечание</w:t>
      </w:r>
      <w:proofErr w:type="gramStart"/>
      <w:r w:rsidRPr="00E2017E">
        <w:rPr>
          <w:rFonts w:eastAsia="Arial"/>
          <w:bCs/>
          <w:i/>
          <w:shd w:val="clear" w:color="auto" w:fill="FFFFFF"/>
          <w:lang w:eastAsia="x-none"/>
        </w:rPr>
        <w:t xml:space="preserve">: </w:t>
      </w:r>
      <w:r w:rsidRPr="00E2017E">
        <w:rPr>
          <w:i/>
          <w:iCs/>
        </w:rPr>
        <w:t xml:space="preserve">- - </w:t>
      </w:r>
      <w:proofErr w:type="gramEnd"/>
      <w:r w:rsidRPr="00E2017E">
        <w:rPr>
          <w:i/>
          <w:iC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Pr="00E2017E" w:rsidDel="005802D0">
        <w:t xml:space="preserve"> </w:t>
      </w:r>
    </w:p>
    <w:p w:rsidR="002354F0" w:rsidRDefault="002354F0" w:rsidP="002354F0">
      <w:pPr>
        <w:pStyle w:val="2"/>
        <w:jc w:val="both"/>
        <w:rPr>
          <w:iCs/>
          <w:szCs w:val="24"/>
          <w:lang w:val="ru-RU"/>
        </w:rPr>
      </w:pPr>
      <w:r>
        <w:rPr>
          <w:iCs/>
          <w:szCs w:val="24"/>
          <w:lang w:val="ru-RU"/>
        </w:rPr>
        <w:br w:type="page"/>
      </w:r>
      <w:r w:rsidRPr="00B367ED">
        <w:rPr>
          <w:iCs/>
          <w:szCs w:val="24"/>
          <w:lang w:val="ru-RU"/>
        </w:rPr>
        <w:lastRenderedPageBreak/>
        <w:t>О-1. Зона делового, общественного и коммерческого назначения</w:t>
      </w:r>
    </w:p>
    <w:tbl>
      <w:tblPr>
        <w:tblW w:w="52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9"/>
        <w:gridCol w:w="3122"/>
        <w:gridCol w:w="847"/>
        <w:gridCol w:w="1414"/>
        <w:gridCol w:w="855"/>
        <w:gridCol w:w="855"/>
        <w:gridCol w:w="991"/>
        <w:gridCol w:w="1055"/>
        <w:gridCol w:w="791"/>
        <w:gridCol w:w="1414"/>
        <w:gridCol w:w="3104"/>
        <w:gridCol w:w="16"/>
      </w:tblGrid>
      <w:tr w:rsidR="002354F0" w:rsidRPr="006176AD" w:rsidTr="00BA7156">
        <w:trPr>
          <w:gridAfter w:val="1"/>
          <w:wAfter w:w="5" w:type="pct"/>
          <w:trHeight w:val="20"/>
          <w:tblHeader/>
        </w:trPr>
        <w:tc>
          <w:tcPr>
            <w:tcW w:w="447" w:type="pct"/>
            <w:vMerge w:val="restart"/>
            <w:shd w:val="clear" w:color="auto" w:fill="auto"/>
            <w:vAlign w:val="center"/>
          </w:tcPr>
          <w:p w:rsidR="002354F0" w:rsidRPr="006176AD" w:rsidRDefault="002354F0" w:rsidP="00BA7156">
            <w:pPr>
              <w:widowControl w:val="0"/>
              <w:jc w:val="center"/>
              <w:rPr>
                <w:b/>
                <w:bCs/>
                <w:sz w:val="18"/>
                <w:szCs w:val="18"/>
              </w:rPr>
            </w:pPr>
            <w:r w:rsidRPr="006176AD">
              <w:rPr>
                <w:b/>
                <w:bCs/>
                <w:sz w:val="18"/>
                <w:szCs w:val="18"/>
              </w:rPr>
              <w:t>Наименование вида разрешенного использования земельного участка</w:t>
            </w:r>
          </w:p>
        </w:tc>
        <w:tc>
          <w:tcPr>
            <w:tcW w:w="983" w:type="pct"/>
            <w:vMerge w:val="restart"/>
            <w:shd w:val="clear" w:color="auto" w:fill="auto"/>
            <w:vAlign w:val="center"/>
          </w:tcPr>
          <w:p w:rsidR="002354F0" w:rsidRPr="006176AD" w:rsidRDefault="002354F0" w:rsidP="00BA7156">
            <w:pPr>
              <w:widowControl w:val="0"/>
              <w:jc w:val="center"/>
              <w:rPr>
                <w:b/>
                <w:bCs/>
                <w:sz w:val="18"/>
                <w:szCs w:val="18"/>
              </w:rPr>
            </w:pPr>
            <w:r w:rsidRPr="006176AD">
              <w:rPr>
                <w:b/>
                <w:bCs/>
                <w:sz w:val="18"/>
                <w:szCs w:val="18"/>
              </w:rPr>
              <w:t>Описание вида разрешенного использования земельного участка</w:t>
            </w:r>
          </w:p>
        </w:tc>
        <w:tc>
          <w:tcPr>
            <w:tcW w:w="267" w:type="pct"/>
            <w:vMerge w:val="restart"/>
            <w:shd w:val="clear" w:color="auto" w:fill="auto"/>
            <w:textDirection w:val="btLr"/>
            <w:vAlign w:val="center"/>
          </w:tcPr>
          <w:p w:rsidR="002354F0" w:rsidRPr="006176AD" w:rsidRDefault="002354F0" w:rsidP="00BA7156">
            <w:pPr>
              <w:widowControl w:val="0"/>
              <w:ind w:left="113" w:right="113"/>
              <w:jc w:val="center"/>
              <w:rPr>
                <w:b/>
                <w:bCs/>
                <w:sz w:val="18"/>
                <w:szCs w:val="18"/>
              </w:rPr>
            </w:pPr>
            <w:r w:rsidRPr="006176AD">
              <w:rPr>
                <w:b/>
                <w:bCs/>
                <w:sz w:val="18"/>
                <w:szCs w:val="18"/>
              </w:rPr>
              <w:t>Код (числовое обозначение ВРИ земельного участка согласно классификатору)</w:t>
            </w:r>
          </w:p>
        </w:tc>
        <w:tc>
          <w:tcPr>
            <w:tcW w:w="445" w:type="pct"/>
            <w:vMerge w:val="restart"/>
            <w:shd w:val="clear" w:color="auto" w:fill="auto"/>
            <w:vAlign w:val="center"/>
          </w:tcPr>
          <w:p w:rsidR="002354F0" w:rsidRPr="006176AD" w:rsidRDefault="002354F0" w:rsidP="00BA7156">
            <w:pPr>
              <w:widowControl w:val="0"/>
              <w:jc w:val="center"/>
              <w:rPr>
                <w:b/>
                <w:bCs/>
                <w:sz w:val="18"/>
                <w:szCs w:val="18"/>
              </w:rPr>
            </w:pPr>
            <w:r w:rsidRPr="006176AD">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8" w:type="pct"/>
            <w:gridSpan w:val="2"/>
            <w:shd w:val="clear" w:color="auto" w:fill="auto"/>
            <w:vAlign w:val="center"/>
          </w:tcPr>
          <w:p w:rsidR="002354F0" w:rsidRPr="006176AD" w:rsidRDefault="002354F0" w:rsidP="00BA7156">
            <w:pPr>
              <w:widowControl w:val="0"/>
              <w:jc w:val="center"/>
              <w:rPr>
                <w:b/>
                <w:bCs/>
                <w:sz w:val="18"/>
                <w:szCs w:val="18"/>
              </w:rPr>
            </w:pPr>
            <w:r w:rsidRPr="006176AD">
              <w:rPr>
                <w:b/>
                <w:bCs/>
                <w:sz w:val="18"/>
                <w:szCs w:val="18"/>
              </w:rPr>
              <w:t>Предельные (минимальные и (или) максимальные) размеры земельных участков</w:t>
            </w:r>
          </w:p>
        </w:tc>
        <w:tc>
          <w:tcPr>
            <w:tcW w:w="644" w:type="pct"/>
            <w:gridSpan w:val="2"/>
            <w:shd w:val="clear" w:color="auto" w:fill="auto"/>
            <w:vAlign w:val="center"/>
          </w:tcPr>
          <w:p w:rsidR="002354F0" w:rsidRPr="006176AD" w:rsidRDefault="002354F0" w:rsidP="00BA7156">
            <w:pPr>
              <w:widowControl w:val="0"/>
              <w:jc w:val="center"/>
              <w:rPr>
                <w:b/>
                <w:bCs/>
                <w:sz w:val="18"/>
                <w:szCs w:val="18"/>
              </w:rPr>
            </w:pPr>
            <w:r w:rsidRPr="006176AD">
              <w:rPr>
                <w:b/>
                <w:bCs/>
                <w:sz w:val="18"/>
                <w:szCs w:val="18"/>
              </w:rPr>
              <w:t>Предельное количество этажей/</w:t>
            </w:r>
            <w:r w:rsidRPr="006176AD">
              <w:rPr>
                <w:b/>
                <w:bCs/>
                <w:sz w:val="18"/>
                <w:szCs w:val="18"/>
              </w:rPr>
              <w:br/>
              <w:t>высота</w:t>
            </w:r>
          </w:p>
        </w:tc>
        <w:tc>
          <w:tcPr>
            <w:tcW w:w="249" w:type="pct"/>
            <w:vMerge w:val="restart"/>
            <w:shd w:val="clear" w:color="auto" w:fill="auto"/>
            <w:textDirection w:val="btLr"/>
            <w:vAlign w:val="center"/>
          </w:tcPr>
          <w:p w:rsidR="002354F0" w:rsidRPr="006176AD" w:rsidRDefault="002354F0" w:rsidP="00BA7156">
            <w:pPr>
              <w:widowControl w:val="0"/>
              <w:jc w:val="center"/>
              <w:rPr>
                <w:b/>
                <w:bCs/>
                <w:sz w:val="18"/>
                <w:szCs w:val="18"/>
              </w:rPr>
            </w:pPr>
            <w:r w:rsidRPr="006176AD">
              <w:rPr>
                <w:b/>
                <w:bCs/>
                <w:sz w:val="18"/>
                <w:szCs w:val="18"/>
              </w:rPr>
              <w:t>Максимальный процент застройки, %</w:t>
            </w:r>
          </w:p>
        </w:tc>
        <w:tc>
          <w:tcPr>
            <w:tcW w:w="445" w:type="pct"/>
            <w:vMerge w:val="restart"/>
            <w:shd w:val="clear" w:color="auto" w:fill="auto"/>
            <w:textDirection w:val="btLr"/>
            <w:vAlign w:val="center"/>
          </w:tcPr>
          <w:p w:rsidR="002354F0" w:rsidRPr="006176AD" w:rsidRDefault="002354F0" w:rsidP="00BA7156">
            <w:pPr>
              <w:widowControl w:val="0"/>
              <w:jc w:val="center"/>
              <w:rPr>
                <w:b/>
                <w:bCs/>
                <w:sz w:val="18"/>
                <w:szCs w:val="18"/>
              </w:rPr>
            </w:pPr>
            <w:r w:rsidRPr="006176AD">
              <w:rPr>
                <w:b/>
                <w:bCs/>
                <w:sz w:val="18"/>
                <w:szCs w:val="18"/>
              </w:rPr>
              <w:t xml:space="preserve">Минимальные отступы от границ земельного участка, </w:t>
            </w:r>
            <w:proofErr w:type="gramStart"/>
            <w:r w:rsidRPr="006176AD">
              <w:rPr>
                <w:b/>
                <w:bCs/>
                <w:sz w:val="18"/>
                <w:szCs w:val="18"/>
              </w:rPr>
              <w:t>м</w:t>
            </w:r>
            <w:proofErr w:type="gramEnd"/>
          </w:p>
        </w:tc>
        <w:tc>
          <w:tcPr>
            <w:tcW w:w="977" w:type="pct"/>
            <w:vMerge w:val="restart"/>
            <w:shd w:val="clear" w:color="auto" w:fill="auto"/>
            <w:vAlign w:val="center"/>
          </w:tcPr>
          <w:p w:rsidR="002354F0" w:rsidRPr="006176AD" w:rsidRDefault="002354F0" w:rsidP="00BA7156">
            <w:pPr>
              <w:widowControl w:val="0"/>
              <w:jc w:val="center"/>
              <w:rPr>
                <w:b/>
                <w:bCs/>
                <w:sz w:val="18"/>
                <w:szCs w:val="18"/>
              </w:rPr>
            </w:pPr>
            <w:r w:rsidRPr="006176AD">
              <w:rPr>
                <w:b/>
                <w:bCs/>
                <w:sz w:val="18"/>
                <w:szCs w:val="18"/>
              </w:rPr>
              <w:t>Иные параметры разрешенного строительства, реконструкции объектов капитального строительства</w:t>
            </w:r>
          </w:p>
        </w:tc>
      </w:tr>
      <w:tr w:rsidR="002354F0" w:rsidRPr="006176AD" w:rsidTr="00BA7156">
        <w:trPr>
          <w:gridAfter w:val="1"/>
          <w:wAfter w:w="5" w:type="pct"/>
          <w:cantSplit/>
          <w:trHeight w:val="1775"/>
          <w:tblHeader/>
        </w:trPr>
        <w:tc>
          <w:tcPr>
            <w:tcW w:w="447" w:type="pct"/>
            <w:vMerge/>
            <w:shd w:val="clear" w:color="auto" w:fill="auto"/>
            <w:vAlign w:val="center"/>
          </w:tcPr>
          <w:p w:rsidR="002354F0" w:rsidRPr="006176AD" w:rsidRDefault="002354F0" w:rsidP="00BA7156">
            <w:pPr>
              <w:widowControl w:val="0"/>
              <w:jc w:val="center"/>
              <w:rPr>
                <w:b/>
                <w:bCs/>
                <w:sz w:val="18"/>
                <w:szCs w:val="18"/>
              </w:rPr>
            </w:pPr>
          </w:p>
        </w:tc>
        <w:tc>
          <w:tcPr>
            <w:tcW w:w="983" w:type="pct"/>
            <w:vMerge/>
            <w:shd w:val="clear" w:color="auto" w:fill="auto"/>
            <w:vAlign w:val="center"/>
          </w:tcPr>
          <w:p w:rsidR="002354F0" w:rsidRPr="006176AD" w:rsidRDefault="002354F0" w:rsidP="00BA7156">
            <w:pPr>
              <w:widowControl w:val="0"/>
              <w:jc w:val="center"/>
              <w:rPr>
                <w:b/>
                <w:bCs/>
                <w:sz w:val="18"/>
                <w:szCs w:val="18"/>
              </w:rPr>
            </w:pPr>
          </w:p>
        </w:tc>
        <w:tc>
          <w:tcPr>
            <w:tcW w:w="267" w:type="pct"/>
            <w:vMerge/>
            <w:shd w:val="clear" w:color="auto" w:fill="auto"/>
            <w:vAlign w:val="center"/>
          </w:tcPr>
          <w:p w:rsidR="002354F0" w:rsidRPr="006176AD" w:rsidRDefault="002354F0" w:rsidP="00BA7156">
            <w:pPr>
              <w:widowControl w:val="0"/>
              <w:jc w:val="center"/>
              <w:rPr>
                <w:b/>
                <w:bCs/>
                <w:sz w:val="18"/>
                <w:szCs w:val="18"/>
              </w:rPr>
            </w:pPr>
          </w:p>
        </w:tc>
        <w:tc>
          <w:tcPr>
            <w:tcW w:w="445" w:type="pct"/>
            <w:vMerge/>
            <w:shd w:val="clear" w:color="auto" w:fill="auto"/>
          </w:tcPr>
          <w:p w:rsidR="002354F0" w:rsidRPr="006176AD" w:rsidRDefault="002354F0" w:rsidP="00BA7156">
            <w:pPr>
              <w:widowControl w:val="0"/>
              <w:jc w:val="center"/>
              <w:rPr>
                <w:b/>
                <w:bCs/>
                <w:sz w:val="18"/>
                <w:szCs w:val="18"/>
              </w:rPr>
            </w:pPr>
          </w:p>
        </w:tc>
        <w:tc>
          <w:tcPr>
            <w:tcW w:w="269" w:type="pct"/>
            <w:shd w:val="clear" w:color="auto" w:fill="auto"/>
            <w:vAlign w:val="center"/>
          </w:tcPr>
          <w:p w:rsidR="002354F0" w:rsidRPr="006176AD" w:rsidRDefault="002354F0" w:rsidP="00BA7156">
            <w:pPr>
              <w:widowControl w:val="0"/>
              <w:jc w:val="center"/>
              <w:rPr>
                <w:b/>
                <w:bCs/>
                <w:sz w:val="18"/>
                <w:szCs w:val="18"/>
              </w:rPr>
            </w:pPr>
            <w:proofErr w:type="spellStart"/>
            <w:r w:rsidRPr="006176AD">
              <w:rPr>
                <w:b/>
                <w:bCs/>
                <w:sz w:val="18"/>
                <w:szCs w:val="18"/>
              </w:rPr>
              <w:t>Smin</w:t>
            </w:r>
            <w:proofErr w:type="spellEnd"/>
            <w:r w:rsidRPr="006176AD">
              <w:rPr>
                <w:b/>
                <w:bCs/>
                <w:sz w:val="18"/>
                <w:szCs w:val="18"/>
              </w:rPr>
              <w:t xml:space="preserve">, </w:t>
            </w:r>
            <w:proofErr w:type="spellStart"/>
            <w:r w:rsidRPr="006176AD">
              <w:rPr>
                <w:b/>
                <w:bCs/>
                <w:sz w:val="18"/>
                <w:szCs w:val="18"/>
              </w:rPr>
              <w:t>кв.м</w:t>
            </w:r>
            <w:proofErr w:type="spellEnd"/>
            <w:r w:rsidRPr="006176AD">
              <w:rPr>
                <w:b/>
                <w:bCs/>
                <w:sz w:val="18"/>
                <w:szCs w:val="18"/>
              </w:rPr>
              <w:t>.</w:t>
            </w:r>
          </w:p>
        </w:tc>
        <w:tc>
          <w:tcPr>
            <w:tcW w:w="269" w:type="pct"/>
            <w:shd w:val="clear" w:color="auto" w:fill="auto"/>
            <w:vAlign w:val="center"/>
          </w:tcPr>
          <w:p w:rsidR="002354F0" w:rsidRPr="006176AD" w:rsidRDefault="002354F0" w:rsidP="00BA7156">
            <w:pPr>
              <w:widowControl w:val="0"/>
              <w:jc w:val="center"/>
              <w:rPr>
                <w:b/>
                <w:bCs/>
                <w:sz w:val="18"/>
                <w:szCs w:val="18"/>
              </w:rPr>
            </w:pPr>
            <w:proofErr w:type="spellStart"/>
            <w:r w:rsidRPr="006176AD">
              <w:rPr>
                <w:b/>
                <w:bCs/>
                <w:sz w:val="18"/>
                <w:szCs w:val="18"/>
              </w:rPr>
              <w:t>Smax</w:t>
            </w:r>
            <w:proofErr w:type="spellEnd"/>
            <w:r w:rsidRPr="006176AD">
              <w:rPr>
                <w:b/>
                <w:bCs/>
                <w:sz w:val="18"/>
                <w:szCs w:val="18"/>
              </w:rPr>
              <w:t xml:space="preserve">, </w:t>
            </w:r>
            <w:proofErr w:type="spellStart"/>
            <w:r w:rsidRPr="006176AD">
              <w:rPr>
                <w:b/>
                <w:bCs/>
                <w:sz w:val="18"/>
                <w:szCs w:val="18"/>
              </w:rPr>
              <w:t>кв.м</w:t>
            </w:r>
            <w:proofErr w:type="spellEnd"/>
            <w:r w:rsidRPr="006176AD">
              <w:rPr>
                <w:b/>
                <w:bCs/>
                <w:sz w:val="18"/>
                <w:szCs w:val="18"/>
              </w:rPr>
              <w:t>.</w:t>
            </w:r>
          </w:p>
        </w:tc>
        <w:tc>
          <w:tcPr>
            <w:tcW w:w="312" w:type="pct"/>
            <w:shd w:val="clear" w:color="auto" w:fill="auto"/>
            <w:textDirection w:val="btLr"/>
            <w:vAlign w:val="center"/>
          </w:tcPr>
          <w:p w:rsidR="002354F0" w:rsidRPr="006176AD" w:rsidRDefault="002354F0" w:rsidP="00BA7156">
            <w:pPr>
              <w:widowControl w:val="0"/>
              <w:jc w:val="center"/>
              <w:rPr>
                <w:b/>
                <w:bCs/>
                <w:sz w:val="18"/>
                <w:szCs w:val="18"/>
              </w:rPr>
            </w:pPr>
            <w:r w:rsidRPr="006176AD">
              <w:rPr>
                <w:b/>
                <w:bCs/>
                <w:sz w:val="18"/>
                <w:szCs w:val="18"/>
              </w:rPr>
              <w:t>этажность</w:t>
            </w:r>
          </w:p>
        </w:tc>
        <w:tc>
          <w:tcPr>
            <w:tcW w:w="332" w:type="pct"/>
            <w:shd w:val="clear" w:color="auto" w:fill="auto"/>
            <w:textDirection w:val="btLr"/>
            <w:vAlign w:val="center"/>
          </w:tcPr>
          <w:p w:rsidR="002354F0" w:rsidRPr="006176AD" w:rsidRDefault="002354F0" w:rsidP="00BA7156">
            <w:pPr>
              <w:widowControl w:val="0"/>
              <w:jc w:val="center"/>
              <w:rPr>
                <w:b/>
                <w:bCs/>
                <w:sz w:val="18"/>
                <w:szCs w:val="18"/>
              </w:rPr>
            </w:pPr>
            <w:r w:rsidRPr="006176AD">
              <w:rPr>
                <w:b/>
                <w:bCs/>
                <w:sz w:val="18"/>
                <w:szCs w:val="18"/>
              </w:rPr>
              <w:t xml:space="preserve">высота, </w:t>
            </w:r>
            <w:proofErr w:type="gramStart"/>
            <w:r w:rsidRPr="006176AD">
              <w:rPr>
                <w:b/>
                <w:bCs/>
                <w:sz w:val="18"/>
                <w:szCs w:val="18"/>
              </w:rPr>
              <w:t>м</w:t>
            </w:r>
            <w:proofErr w:type="gramEnd"/>
          </w:p>
        </w:tc>
        <w:tc>
          <w:tcPr>
            <w:tcW w:w="249" w:type="pct"/>
            <w:vMerge/>
            <w:shd w:val="clear" w:color="auto" w:fill="auto"/>
            <w:vAlign w:val="center"/>
          </w:tcPr>
          <w:p w:rsidR="002354F0" w:rsidRPr="006176AD" w:rsidRDefault="002354F0" w:rsidP="00BA7156">
            <w:pPr>
              <w:widowControl w:val="0"/>
              <w:jc w:val="center"/>
              <w:rPr>
                <w:b/>
                <w:bCs/>
                <w:sz w:val="18"/>
                <w:szCs w:val="18"/>
              </w:rPr>
            </w:pPr>
          </w:p>
        </w:tc>
        <w:tc>
          <w:tcPr>
            <w:tcW w:w="445" w:type="pct"/>
            <w:vMerge/>
            <w:shd w:val="clear" w:color="auto" w:fill="auto"/>
            <w:vAlign w:val="center"/>
          </w:tcPr>
          <w:p w:rsidR="002354F0" w:rsidRPr="006176AD" w:rsidRDefault="002354F0" w:rsidP="00BA7156">
            <w:pPr>
              <w:widowControl w:val="0"/>
              <w:jc w:val="center"/>
              <w:rPr>
                <w:b/>
                <w:bCs/>
                <w:sz w:val="18"/>
                <w:szCs w:val="18"/>
              </w:rPr>
            </w:pPr>
          </w:p>
        </w:tc>
        <w:tc>
          <w:tcPr>
            <w:tcW w:w="977" w:type="pct"/>
            <w:vMerge/>
            <w:shd w:val="clear" w:color="auto" w:fill="auto"/>
            <w:vAlign w:val="center"/>
          </w:tcPr>
          <w:p w:rsidR="002354F0" w:rsidRPr="006176AD" w:rsidRDefault="002354F0" w:rsidP="00BA7156">
            <w:pPr>
              <w:widowControl w:val="0"/>
              <w:jc w:val="center"/>
              <w:rPr>
                <w:b/>
                <w:bCs/>
                <w:sz w:val="18"/>
                <w:szCs w:val="18"/>
              </w:rPr>
            </w:pPr>
          </w:p>
        </w:tc>
      </w:tr>
      <w:tr w:rsidR="002354F0" w:rsidRPr="006176AD" w:rsidTr="00BA7156">
        <w:trPr>
          <w:gridAfter w:val="1"/>
          <w:wAfter w:w="5" w:type="pct"/>
          <w:cantSplit/>
          <w:trHeight w:val="20"/>
          <w:tblHeader/>
        </w:trPr>
        <w:tc>
          <w:tcPr>
            <w:tcW w:w="447" w:type="pct"/>
            <w:shd w:val="clear" w:color="auto" w:fill="auto"/>
            <w:vAlign w:val="center"/>
          </w:tcPr>
          <w:p w:rsidR="002354F0" w:rsidRPr="006176AD" w:rsidRDefault="002354F0" w:rsidP="00BA7156">
            <w:pPr>
              <w:widowControl w:val="0"/>
              <w:contextualSpacing/>
              <w:jc w:val="center"/>
              <w:rPr>
                <w:b/>
                <w:bCs/>
                <w:sz w:val="18"/>
                <w:szCs w:val="18"/>
              </w:rPr>
            </w:pPr>
            <w:r w:rsidRPr="006176AD">
              <w:rPr>
                <w:b/>
                <w:bCs/>
                <w:sz w:val="18"/>
                <w:szCs w:val="18"/>
              </w:rPr>
              <w:t>1</w:t>
            </w:r>
          </w:p>
        </w:tc>
        <w:tc>
          <w:tcPr>
            <w:tcW w:w="983" w:type="pct"/>
            <w:shd w:val="clear" w:color="auto" w:fill="auto"/>
            <w:vAlign w:val="center"/>
          </w:tcPr>
          <w:p w:rsidR="002354F0" w:rsidRPr="006176AD" w:rsidRDefault="002354F0" w:rsidP="00BA7156">
            <w:pPr>
              <w:widowControl w:val="0"/>
              <w:contextualSpacing/>
              <w:jc w:val="center"/>
              <w:rPr>
                <w:b/>
                <w:bCs/>
                <w:sz w:val="18"/>
                <w:szCs w:val="18"/>
              </w:rPr>
            </w:pPr>
            <w:r w:rsidRPr="006176AD">
              <w:rPr>
                <w:b/>
                <w:bCs/>
                <w:sz w:val="18"/>
                <w:szCs w:val="18"/>
              </w:rPr>
              <w:t>2</w:t>
            </w:r>
          </w:p>
        </w:tc>
        <w:tc>
          <w:tcPr>
            <w:tcW w:w="267" w:type="pct"/>
            <w:shd w:val="clear" w:color="auto" w:fill="auto"/>
          </w:tcPr>
          <w:p w:rsidR="002354F0" w:rsidRPr="006176AD" w:rsidRDefault="002354F0" w:rsidP="00BA7156">
            <w:pPr>
              <w:widowControl w:val="0"/>
              <w:contextualSpacing/>
              <w:jc w:val="center"/>
              <w:rPr>
                <w:b/>
                <w:bCs/>
                <w:sz w:val="18"/>
                <w:szCs w:val="18"/>
              </w:rPr>
            </w:pPr>
            <w:r w:rsidRPr="006176AD">
              <w:rPr>
                <w:b/>
                <w:bCs/>
                <w:sz w:val="18"/>
                <w:szCs w:val="18"/>
              </w:rPr>
              <w:t>3</w:t>
            </w:r>
          </w:p>
        </w:tc>
        <w:tc>
          <w:tcPr>
            <w:tcW w:w="445" w:type="pct"/>
            <w:shd w:val="clear" w:color="auto" w:fill="auto"/>
          </w:tcPr>
          <w:p w:rsidR="002354F0" w:rsidRPr="006176AD" w:rsidRDefault="002354F0" w:rsidP="00BA7156">
            <w:pPr>
              <w:widowControl w:val="0"/>
              <w:contextualSpacing/>
              <w:jc w:val="center"/>
              <w:rPr>
                <w:b/>
                <w:bCs/>
                <w:sz w:val="18"/>
                <w:szCs w:val="18"/>
              </w:rPr>
            </w:pPr>
            <w:r w:rsidRPr="006176AD">
              <w:rPr>
                <w:b/>
                <w:bCs/>
                <w:sz w:val="18"/>
                <w:szCs w:val="18"/>
              </w:rPr>
              <w:t>4</w:t>
            </w:r>
          </w:p>
        </w:tc>
        <w:tc>
          <w:tcPr>
            <w:tcW w:w="269" w:type="pct"/>
            <w:shd w:val="clear" w:color="auto" w:fill="auto"/>
          </w:tcPr>
          <w:p w:rsidR="002354F0" w:rsidRPr="006176AD" w:rsidRDefault="002354F0" w:rsidP="00BA7156">
            <w:pPr>
              <w:widowControl w:val="0"/>
              <w:contextualSpacing/>
              <w:jc w:val="center"/>
              <w:rPr>
                <w:b/>
                <w:bCs/>
                <w:sz w:val="18"/>
                <w:szCs w:val="18"/>
              </w:rPr>
            </w:pPr>
            <w:r w:rsidRPr="006176AD">
              <w:rPr>
                <w:b/>
                <w:bCs/>
                <w:sz w:val="18"/>
                <w:szCs w:val="18"/>
              </w:rPr>
              <w:t>5</w:t>
            </w:r>
          </w:p>
        </w:tc>
        <w:tc>
          <w:tcPr>
            <w:tcW w:w="269" w:type="pct"/>
            <w:shd w:val="clear" w:color="auto" w:fill="auto"/>
          </w:tcPr>
          <w:p w:rsidR="002354F0" w:rsidRPr="006176AD" w:rsidRDefault="002354F0" w:rsidP="00BA7156">
            <w:pPr>
              <w:widowControl w:val="0"/>
              <w:contextualSpacing/>
              <w:jc w:val="center"/>
              <w:rPr>
                <w:b/>
                <w:bCs/>
                <w:sz w:val="18"/>
                <w:szCs w:val="18"/>
              </w:rPr>
            </w:pPr>
            <w:r w:rsidRPr="006176AD">
              <w:rPr>
                <w:b/>
                <w:bCs/>
                <w:sz w:val="18"/>
                <w:szCs w:val="18"/>
              </w:rPr>
              <w:t>6</w:t>
            </w:r>
          </w:p>
        </w:tc>
        <w:tc>
          <w:tcPr>
            <w:tcW w:w="312" w:type="pct"/>
            <w:shd w:val="clear" w:color="auto" w:fill="auto"/>
          </w:tcPr>
          <w:p w:rsidR="002354F0" w:rsidRPr="006176AD" w:rsidRDefault="002354F0" w:rsidP="00BA7156">
            <w:pPr>
              <w:widowControl w:val="0"/>
              <w:contextualSpacing/>
              <w:jc w:val="center"/>
              <w:rPr>
                <w:b/>
                <w:bCs/>
                <w:sz w:val="18"/>
                <w:szCs w:val="18"/>
              </w:rPr>
            </w:pPr>
            <w:r w:rsidRPr="006176AD">
              <w:rPr>
                <w:b/>
                <w:bCs/>
                <w:sz w:val="18"/>
                <w:szCs w:val="18"/>
              </w:rPr>
              <w:t>7</w:t>
            </w:r>
          </w:p>
        </w:tc>
        <w:tc>
          <w:tcPr>
            <w:tcW w:w="332" w:type="pct"/>
            <w:shd w:val="clear" w:color="auto" w:fill="auto"/>
          </w:tcPr>
          <w:p w:rsidR="002354F0" w:rsidRPr="006176AD" w:rsidRDefault="002354F0" w:rsidP="00BA7156">
            <w:pPr>
              <w:widowControl w:val="0"/>
              <w:contextualSpacing/>
              <w:jc w:val="center"/>
              <w:rPr>
                <w:b/>
                <w:bCs/>
                <w:sz w:val="18"/>
                <w:szCs w:val="18"/>
              </w:rPr>
            </w:pPr>
            <w:r w:rsidRPr="006176AD">
              <w:rPr>
                <w:b/>
                <w:bCs/>
                <w:sz w:val="18"/>
                <w:szCs w:val="18"/>
              </w:rPr>
              <w:t>8</w:t>
            </w:r>
          </w:p>
        </w:tc>
        <w:tc>
          <w:tcPr>
            <w:tcW w:w="249" w:type="pct"/>
            <w:shd w:val="clear" w:color="auto" w:fill="auto"/>
          </w:tcPr>
          <w:p w:rsidR="002354F0" w:rsidRPr="006176AD" w:rsidRDefault="002354F0" w:rsidP="00BA7156">
            <w:pPr>
              <w:widowControl w:val="0"/>
              <w:contextualSpacing/>
              <w:jc w:val="center"/>
              <w:rPr>
                <w:b/>
                <w:bCs/>
                <w:sz w:val="18"/>
                <w:szCs w:val="18"/>
              </w:rPr>
            </w:pPr>
            <w:r w:rsidRPr="006176AD">
              <w:rPr>
                <w:b/>
                <w:bCs/>
                <w:sz w:val="18"/>
                <w:szCs w:val="18"/>
              </w:rPr>
              <w:t>9</w:t>
            </w:r>
          </w:p>
        </w:tc>
        <w:tc>
          <w:tcPr>
            <w:tcW w:w="445" w:type="pct"/>
            <w:shd w:val="clear" w:color="auto" w:fill="auto"/>
            <w:vAlign w:val="center"/>
          </w:tcPr>
          <w:p w:rsidR="002354F0" w:rsidRPr="006176AD" w:rsidRDefault="002354F0" w:rsidP="00BA7156">
            <w:pPr>
              <w:widowControl w:val="0"/>
              <w:contextualSpacing/>
              <w:jc w:val="center"/>
              <w:rPr>
                <w:b/>
                <w:bCs/>
                <w:sz w:val="18"/>
                <w:szCs w:val="18"/>
              </w:rPr>
            </w:pPr>
            <w:r w:rsidRPr="006176AD">
              <w:rPr>
                <w:b/>
                <w:bCs/>
                <w:sz w:val="18"/>
                <w:szCs w:val="18"/>
              </w:rPr>
              <w:t>10</w:t>
            </w:r>
          </w:p>
        </w:tc>
        <w:tc>
          <w:tcPr>
            <w:tcW w:w="977" w:type="pct"/>
            <w:shd w:val="clear" w:color="auto" w:fill="auto"/>
            <w:vAlign w:val="center"/>
          </w:tcPr>
          <w:p w:rsidR="002354F0" w:rsidRPr="006176AD" w:rsidRDefault="002354F0" w:rsidP="00BA7156">
            <w:pPr>
              <w:widowControl w:val="0"/>
              <w:contextualSpacing/>
              <w:jc w:val="center"/>
              <w:rPr>
                <w:b/>
                <w:bCs/>
                <w:sz w:val="18"/>
                <w:szCs w:val="18"/>
              </w:rPr>
            </w:pPr>
            <w:r w:rsidRPr="006176AD">
              <w:rPr>
                <w:b/>
                <w:bCs/>
                <w:sz w:val="18"/>
                <w:szCs w:val="18"/>
              </w:rPr>
              <w:t>11</w:t>
            </w:r>
          </w:p>
        </w:tc>
      </w:tr>
      <w:tr w:rsidR="002354F0" w:rsidRPr="006176AD" w:rsidTr="00BA7156">
        <w:trPr>
          <w:cantSplit/>
          <w:trHeight w:val="20"/>
        </w:trPr>
        <w:tc>
          <w:tcPr>
            <w:tcW w:w="5000" w:type="pct"/>
            <w:gridSpan w:val="12"/>
            <w:shd w:val="clear" w:color="auto" w:fill="auto"/>
          </w:tcPr>
          <w:p w:rsidR="002354F0" w:rsidRPr="006176AD" w:rsidRDefault="002354F0" w:rsidP="00BA7156">
            <w:pPr>
              <w:widowControl w:val="0"/>
              <w:jc w:val="center"/>
              <w:rPr>
                <w:b/>
                <w:bCs/>
                <w:sz w:val="18"/>
                <w:szCs w:val="18"/>
              </w:rPr>
            </w:pPr>
            <w:r w:rsidRPr="006176AD">
              <w:rPr>
                <w:b/>
                <w:bCs/>
                <w:sz w:val="18"/>
                <w:szCs w:val="18"/>
              </w:rPr>
              <w:t>Основные виды разрешенного использования</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sz w:val="18"/>
                <w:szCs w:val="18"/>
              </w:rPr>
              <w:t>Предоставление коммунальных услуг</w:t>
            </w:r>
          </w:p>
        </w:tc>
        <w:tc>
          <w:tcPr>
            <w:tcW w:w="983" w:type="pct"/>
            <w:shd w:val="clear" w:color="auto" w:fill="auto"/>
          </w:tcPr>
          <w:p w:rsidR="002354F0" w:rsidRPr="006176AD" w:rsidRDefault="002354F0" w:rsidP="00BA7156">
            <w:pPr>
              <w:widowControl w:val="0"/>
              <w:jc w:val="both"/>
              <w:rPr>
                <w:sz w:val="18"/>
                <w:szCs w:val="18"/>
              </w:rPr>
            </w:pPr>
            <w:proofErr w:type="gramStart"/>
            <w:r w:rsidRPr="006176AD">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sz w:val="18"/>
                <w:szCs w:val="18"/>
              </w:rPr>
              <w:t>3.1.1</w:t>
            </w:r>
          </w:p>
        </w:tc>
        <w:tc>
          <w:tcPr>
            <w:tcW w:w="445" w:type="pct"/>
            <w:shd w:val="clear" w:color="auto" w:fill="auto"/>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 xml:space="preserve">сооружение </w:t>
            </w:r>
            <w:r w:rsidRPr="00112074">
              <w:rPr>
                <w:sz w:val="18"/>
                <w:szCs w:val="18"/>
              </w:rPr>
              <w:lastRenderedPageBreak/>
              <w:t>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 xml:space="preserve">здание </w:t>
            </w:r>
            <w:r w:rsidRPr="00112074">
              <w:rPr>
                <w:sz w:val="18"/>
                <w:szCs w:val="18"/>
              </w:rPr>
              <w:lastRenderedPageBreak/>
              <w:t>(сооружение) газорегуляторного пункта</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lastRenderedPageBreak/>
              <w:t>-</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4</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1</w:t>
            </w:r>
          </w:p>
        </w:tc>
        <w:tc>
          <w:tcPr>
            <w:tcW w:w="977" w:type="pct"/>
            <w:shd w:val="clear" w:color="auto" w:fill="auto"/>
          </w:tcPr>
          <w:p w:rsidR="002354F0" w:rsidRPr="006176AD" w:rsidRDefault="002354F0" w:rsidP="00BA7156">
            <w:pPr>
              <w:widowControl w:val="0"/>
              <w:jc w:val="both"/>
              <w:rPr>
                <w:sz w:val="18"/>
                <w:szCs w:val="18"/>
              </w:rPr>
            </w:pPr>
            <w:r w:rsidRPr="006176AD">
              <w:rPr>
                <w:sz w:val="18"/>
                <w:szCs w:val="18"/>
              </w:rPr>
              <w:t>1. Минимальный отступ от красной линии - 3 , при осуществлении нового строительства;</w:t>
            </w:r>
          </w:p>
          <w:p w:rsidR="002354F0" w:rsidRPr="006176AD" w:rsidRDefault="002354F0" w:rsidP="00BA7156">
            <w:pPr>
              <w:widowControl w:val="0"/>
              <w:jc w:val="both"/>
              <w:rPr>
                <w:sz w:val="18"/>
                <w:szCs w:val="18"/>
              </w:rPr>
            </w:pPr>
            <w:r w:rsidRPr="006176AD">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lastRenderedPageBreak/>
              <w:t>Дома социального обслуживания</w:t>
            </w:r>
          </w:p>
        </w:tc>
        <w:tc>
          <w:tcPr>
            <w:tcW w:w="983" w:type="pct"/>
            <w:shd w:val="clear" w:color="auto" w:fill="auto"/>
          </w:tcPr>
          <w:p w:rsidR="002354F0" w:rsidRPr="006176AD" w:rsidRDefault="002354F0" w:rsidP="00BA7156">
            <w:pPr>
              <w:widowControl w:val="0"/>
              <w:autoSpaceDE w:val="0"/>
              <w:autoSpaceDN w:val="0"/>
              <w:adjustRightInd w:val="0"/>
              <w:jc w:val="both"/>
              <w:rPr>
                <w:rFonts w:eastAsia="Calibri"/>
                <w:sz w:val="18"/>
                <w:szCs w:val="18"/>
              </w:rPr>
            </w:pPr>
            <w:r w:rsidRPr="006176AD">
              <w:rPr>
                <w:rFonts w:eastAsia="Calibri"/>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2354F0" w:rsidRPr="006176AD" w:rsidRDefault="002354F0" w:rsidP="00BA7156">
            <w:pPr>
              <w:widowControl w:val="0"/>
              <w:jc w:val="both"/>
              <w:rPr>
                <w:rFonts w:eastAsia="Calibri"/>
                <w:sz w:val="18"/>
                <w:szCs w:val="18"/>
              </w:rPr>
            </w:pPr>
            <w:r w:rsidRPr="006176AD">
              <w:rPr>
                <w:rFonts w:eastAsia="Calibri"/>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t>3.2.1</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 xml:space="preserve">дом </w:t>
            </w:r>
            <w:proofErr w:type="gramStart"/>
            <w:r w:rsidRPr="006176AD">
              <w:rPr>
                <w:sz w:val="18"/>
                <w:szCs w:val="18"/>
              </w:rPr>
              <w:t>престарелых</w:t>
            </w:r>
            <w:proofErr w:type="gramEnd"/>
            <w:r w:rsidRPr="006176AD">
              <w:rPr>
                <w:sz w:val="18"/>
                <w:szCs w:val="18"/>
              </w:rPr>
              <w:t xml:space="preserve">, </w:t>
            </w:r>
          </w:p>
          <w:p w:rsidR="002354F0" w:rsidRPr="006176AD" w:rsidRDefault="002354F0" w:rsidP="00BA7156">
            <w:pPr>
              <w:widowControl w:val="0"/>
              <w:jc w:val="center"/>
              <w:rPr>
                <w:sz w:val="18"/>
                <w:szCs w:val="18"/>
              </w:rPr>
            </w:pPr>
            <w:r w:rsidRPr="006176AD">
              <w:rPr>
                <w:sz w:val="18"/>
                <w:szCs w:val="18"/>
              </w:rPr>
              <w:t xml:space="preserve">дом ребенка, </w:t>
            </w:r>
          </w:p>
          <w:p w:rsidR="002354F0" w:rsidRPr="006176AD" w:rsidRDefault="002354F0" w:rsidP="00BA7156">
            <w:pPr>
              <w:widowControl w:val="0"/>
              <w:jc w:val="center"/>
              <w:rPr>
                <w:sz w:val="18"/>
                <w:szCs w:val="18"/>
              </w:rPr>
            </w:pPr>
            <w:r w:rsidRPr="006176AD">
              <w:rPr>
                <w:sz w:val="18"/>
                <w:szCs w:val="18"/>
              </w:rPr>
              <w:t>детский дом</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4</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80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tcPr>
          <w:p w:rsidR="002354F0" w:rsidRPr="006176AD" w:rsidRDefault="002354F0" w:rsidP="00BA7156">
            <w:pPr>
              <w:widowControl w:val="0"/>
              <w:jc w:val="both"/>
              <w:rPr>
                <w:sz w:val="18"/>
                <w:szCs w:val="18"/>
              </w:rPr>
            </w:pPr>
            <w:r w:rsidRPr="006176AD">
              <w:rPr>
                <w:sz w:val="18"/>
                <w:szCs w:val="18"/>
              </w:rPr>
              <w:t>1. Минимальный отступ от красной линии - 3, при осуществлении нового строительства;</w:t>
            </w:r>
          </w:p>
          <w:p w:rsidR="002354F0" w:rsidRPr="006176AD" w:rsidRDefault="002354F0" w:rsidP="00BA7156">
            <w:pPr>
              <w:widowControl w:val="0"/>
              <w:jc w:val="both"/>
              <w:rPr>
                <w:sz w:val="18"/>
                <w:szCs w:val="18"/>
              </w:rPr>
            </w:pPr>
            <w:r w:rsidRPr="006176AD">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Оказание социальной помощи населению</w:t>
            </w:r>
          </w:p>
        </w:tc>
        <w:tc>
          <w:tcPr>
            <w:tcW w:w="983" w:type="pct"/>
            <w:shd w:val="clear" w:color="auto" w:fill="auto"/>
          </w:tcPr>
          <w:p w:rsidR="002354F0" w:rsidRPr="006176AD" w:rsidRDefault="002354F0" w:rsidP="00BA7156">
            <w:pPr>
              <w:widowControl w:val="0"/>
              <w:autoSpaceDE w:val="0"/>
              <w:autoSpaceDN w:val="0"/>
              <w:adjustRightInd w:val="0"/>
              <w:jc w:val="both"/>
              <w:rPr>
                <w:rFonts w:eastAsia="Calibri"/>
                <w:sz w:val="18"/>
                <w:szCs w:val="18"/>
              </w:rPr>
            </w:pPr>
            <w:r w:rsidRPr="006176AD">
              <w:rPr>
                <w:rFonts w:eastAsia="Calibri"/>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2354F0" w:rsidRPr="006176AD" w:rsidRDefault="002354F0" w:rsidP="00BA7156">
            <w:pPr>
              <w:widowControl w:val="0"/>
              <w:jc w:val="both"/>
              <w:rPr>
                <w:rFonts w:eastAsia="Calibri"/>
                <w:sz w:val="18"/>
                <w:szCs w:val="18"/>
              </w:rPr>
            </w:pPr>
            <w:r w:rsidRPr="006176AD">
              <w:rPr>
                <w:rFonts w:eastAsia="Calibri"/>
                <w:sz w:val="18"/>
                <w:szCs w:val="18"/>
              </w:rPr>
              <w:t xml:space="preserve">некоммерческих фондов, благотворительных организаций, </w:t>
            </w:r>
            <w:r w:rsidRPr="006176AD">
              <w:rPr>
                <w:rFonts w:eastAsia="Calibri"/>
                <w:sz w:val="18"/>
                <w:szCs w:val="18"/>
              </w:rPr>
              <w:lastRenderedPageBreak/>
              <w:t>клубов по интересам</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lastRenderedPageBreak/>
              <w:t>3.2.2</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 xml:space="preserve">служба занятости населения; центр социальной защиты населения; столовая; здание, предназначенное для оказания гражданам психологической и бесплатной </w:t>
            </w:r>
            <w:r w:rsidRPr="006176AD">
              <w:rPr>
                <w:sz w:val="18"/>
                <w:szCs w:val="18"/>
              </w:rPr>
              <w:lastRenderedPageBreak/>
              <w:t>юридической помощи</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lastRenderedPageBreak/>
              <w:t>-</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4</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80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tcPr>
          <w:p w:rsidR="002354F0" w:rsidRPr="006176AD" w:rsidRDefault="002354F0" w:rsidP="00BA7156">
            <w:pPr>
              <w:widowControl w:val="0"/>
              <w:contextualSpacing/>
              <w:jc w:val="both"/>
              <w:rPr>
                <w:sz w:val="18"/>
                <w:szCs w:val="18"/>
              </w:rPr>
            </w:pPr>
            <w:r w:rsidRPr="006176AD">
              <w:rPr>
                <w:sz w:val="18"/>
                <w:szCs w:val="18"/>
              </w:rPr>
              <w:t>1. Минимальный отступ от красной линии - 3, при осуществлении нового строительства;</w:t>
            </w:r>
          </w:p>
          <w:p w:rsidR="002354F0" w:rsidRPr="006176AD" w:rsidRDefault="002354F0" w:rsidP="00BA7156">
            <w:pPr>
              <w:widowControl w:val="0"/>
              <w:contextualSpacing/>
              <w:jc w:val="both"/>
              <w:rPr>
                <w:sz w:val="18"/>
                <w:szCs w:val="18"/>
              </w:rPr>
            </w:pPr>
            <w:r w:rsidRPr="006176AD">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lastRenderedPageBreak/>
              <w:t>Оказание услуг связи</w:t>
            </w:r>
          </w:p>
        </w:tc>
        <w:tc>
          <w:tcPr>
            <w:tcW w:w="983"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t>3.2.3</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здание отделения почты</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4</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80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vAlign w:val="center"/>
          </w:tcPr>
          <w:p w:rsidR="002354F0" w:rsidRPr="006176AD" w:rsidRDefault="002354F0" w:rsidP="00BA7156">
            <w:pPr>
              <w:widowControl w:val="0"/>
              <w:jc w:val="both"/>
              <w:rPr>
                <w:sz w:val="18"/>
                <w:szCs w:val="18"/>
              </w:rPr>
            </w:pPr>
            <w:r w:rsidRPr="006176AD">
              <w:rPr>
                <w:sz w:val="18"/>
                <w:szCs w:val="18"/>
              </w:rPr>
              <w:t>1. Минимальный отступ от красной линии - 3, при осуществлении нового строительства;</w:t>
            </w:r>
          </w:p>
          <w:p w:rsidR="002354F0" w:rsidRPr="006176AD" w:rsidRDefault="002354F0" w:rsidP="00BA7156">
            <w:pPr>
              <w:widowControl w:val="0"/>
              <w:jc w:val="both"/>
              <w:rPr>
                <w:sz w:val="18"/>
                <w:szCs w:val="18"/>
              </w:rPr>
            </w:pPr>
            <w:r w:rsidRPr="006176AD">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Бытовое обслуживание</w:t>
            </w:r>
          </w:p>
        </w:tc>
        <w:tc>
          <w:tcPr>
            <w:tcW w:w="983" w:type="pct"/>
            <w:shd w:val="clear" w:color="auto" w:fill="auto"/>
          </w:tcPr>
          <w:p w:rsidR="002354F0" w:rsidRPr="006176AD" w:rsidRDefault="002354F0" w:rsidP="00BA7156">
            <w:pPr>
              <w:widowControl w:val="0"/>
              <w:jc w:val="both"/>
              <w:rPr>
                <w:rFonts w:eastAsia="Calibri"/>
                <w:sz w:val="18"/>
                <w:szCs w:val="18"/>
              </w:rPr>
            </w:pPr>
            <w:r w:rsidRPr="006176AD">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t>3.3</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предприятие бытового обслуживания (мастерская мелкого ремонта, ателье, парикмахерская, салон красоты)</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4</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80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vAlign w:val="center"/>
          </w:tcPr>
          <w:p w:rsidR="002354F0" w:rsidRPr="006176AD" w:rsidRDefault="002354F0" w:rsidP="00BA7156">
            <w:pPr>
              <w:widowControl w:val="0"/>
              <w:jc w:val="both"/>
              <w:rPr>
                <w:sz w:val="18"/>
                <w:szCs w:val="18"/>
              </w:rPr>
            </w:pPr>
            <w:r w:rsidRPr="006176AD">
              <w:rPr>
                <w:sz w:val="18"/>
                <w:szCs w:val="18"/>
              </w:rPr>
              <w:t>1. Минимальный отступ от красной линии - 3, при осуществлении нового строительства;</w:t>
            </w:r>
          </w:p>
          <w:p w:rsidR="002354F0" w:rsidRPr="006176AD" w:rsidRDefault="002354F0" w:rsidP="00BA7156">
            <w:pPr>
              <w:widowControl w:val="0"/>
              <w:jc w:val="both"/>
              <w:rPr>
                <w:sz w:val="18"/>
                <w:szCs w:val="18"/>
              </w:rPr>
            </w:pPr>
            <w:r w:rsidRPr="006176AD">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Объекты культурно-досуговой деятельности</w:t>
            </w:r>
          </w:p>
        </w:tc>
        <w:tc>
          <w:tcPr>
            <w:tcW w:w="983" w:type="pct"/>
            <w:shd w:val="clear" w:color="auto" w:fill="auto"/>
          </w:tcPr>
          <w:p w:rsidR="002354F0" w:rsidRPr="006176AD" w:rsidRDefault="002354F0" w:rsidP="00BA7156">
            <w:pPr>
              <w:widowControl w:val="0"/>
              <w:jc w:val="both"/>
              <w:rPr>
                <w:rFonts w:eastAsia="Calibri"/>
                <w:sz w:val="18"/>
                <w:szCs w:val="18"/>
              </w:rPr>
            </w:pPr>
            <w:proofErr w:type="gramStart"/>
            <w:r w:rsidRPr="006176AD">
              <w:rPr>
                <w:rFonts w:eastAsia="Calibri"/>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t>3.6.1</w:t>
            </w:r>
          </w:p>
        </w:tc>
        <w:tc>
          <w:tcPr>
            <w:tcW w:w="445" w:type="pct"/>
            <w:shd w:val="clear" w:color="auto" w:fill="auto"/>
          </w:tcPr>
          <w:p w:rsidR="002354F0" w:rsidRPr="006176AD" w:rsidRDefault="002354F0" w:rsidP="00BA7156">
            <w:pPr>
              <w:contextualSpacing/>
              <w:jc w:val="center"/>
              <w:rPr>
                <w:sz w:val="18"/>
                <w:szCs w:val="18"/>
              </w:rPr>
            </w:pPr>
            <w:r w:rsidRPr="006176AD">
              <w:rPr>
                <w:sz w:val="18"/>
                <w:szCs w:val="18"/>
              </w:rPr>
              <w:t>библиотека;</w:t>
            </w:r>
          </w:p>
          <w:p w:rsidR="002354F0" w:rsidRPr="006176AD" w:rsidRDefault="002354F0" w:rsidP="00BA7156">
            <w:pPr>
              <w:contextualSpacing/>
              <w:jc w:val="center"/>
              <w:rPr>
                <w:sz w:val="18"/>
                <w:szCs w:val="18"/>
              </w:rPr>
            </w:pPr>
            <w:r w:rsidRPr="006176AD">
              <w:rPr>
                <w:sz w:val="18"/>
                <w:szCs w:val="18"/>
              </w:rPr>
              <w:t>кинозал;</w:t>
            </w:r>
          </w:p>
          <w:p w:rsidR="002354F0" w:rsidRPr="006176AD" w:rsidRDefault="002354F0" w:rsidP="00BA7156">
            <w:pPr>
              <w:contextualSpacing/>
              <w:jc w:val="center"/>
              <w:rPr>
                <w:sz w:val="18"/>
                <w:szCs w:val="18"/>
              </w:rPr>
            </w:pPr>
            <w:r w:rsidRPr="006176AD">
              <w:rPr>
                <w:sz w:val="18"/>
                <w:szCs w:val="18"/>
              </w:rPr>
              <w:t>выставочный зал;</w:t>
            </w:r>
          </w:p>
          <w:p w:rsidR="002354F0" w:rsidRPr="006176AD" w:rsidRDefault="002354F0" w:rsidP="00BA7156">
            <w:pPr>
              <w:contextualSpacing/>
              <w:jc w:val="center"/>
              <w:rPr>
                <w:sz w:val="18"/>
                <w:szCs w:val="18"/>
              </w:rPr>
            </w:pPr>
            <w:r w:rsidRPr="006176AD">
              <w:rPr>
                <w:sz w:val="18"/>
                <w:szCs w:val="18"/>
              </w:rPr>
              <w:t>здания музеев;</w:t>
            </w:r>
          </w:p>
          <w:p w:rsidR="002354F0" w:rsidRPr="006176AD" w:rsidRDefault="002354F0" w:rsidP="00BA7156">
            <w:pPr>
              <w:widowControl w:val="0"/>
              <w:jc w:val="center"/>
              <w:rPr>
                <w:sz w:val="18"/>
                <w:szCs w:val="18"/>
              </w:rPr>
            </w:pPr>
            <w:r w:rsidRPr="006176AD">
              <w:rPr>
                <w:sz w:val="18"/>
                <w:szCs w:val="18"/>
              </w:rPr>
              <w:t>дом культуры</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500</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5</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80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5</w:t>
            </w:r>
          </w:p>
        </w:tc>
        <w:tc>
          <w:tcPr>
            <w:tcW w:w="977" w:type="pct"/>
            <w:shd w:val="clear" w:color="auto" w:fill="auto"/>
            <w:vAlign w:val="center"/>
          </w:tcPr>
          <w:p w:rsidR="002354F0" w:rsidRPr="006176AD" w:rsidRDefault="002354F0" w:rsidP="00BA7156">
            <w:pPr>
              <w:widowControl w:val="0"/>
              <w:jc w:val="both"/>
              <w:rPr>
                <w:sz w:val="18"/>
                <w:szCs w:val="18"/>
              </w:rPr>
            </w:pPr>
            <w:r w:rsidRPr="006176AD">
              <w:rPr>
                <w:sz w:val="18"/>
                <w:szCs w:val="18"/>
              </w:rPr>
              <w:t>1. Минимальный отступ от красной линии - 3, при осуществлении нового строительства;</w:t>
            </w:r>
          </w:p>
          <w:p w:rsidR="002354F0" w:rsidRPr="006176AD" w:rsidRDefault="002354F0" w:rsidP="00BA7156">
            <w:pPr>
              <w:widowControl w:val="0"/>
              <w:jc w:val="both"/>
              <w:rPr>
                <w:sz w:val="18"/>
                <w:szCs w:val="18"/>
              </w:rPr>
            </w:pPr>
            <w:r w:rsidRPr="006176AD">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Государственное управление</w:t>
            </w:r>
          </w:p>
        </w:tc>
        <w:tc>
          <w:tcPr>
            <w:tcW w:w="983"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 xml:space="preserve">Размещение зданий, предназначенных для размещения государственных органов, </w:t>
            </w:r>
            <w:r w:rsidRPr="006176AD">
              <w:rPr>
                <w:rFonts w:eastAsia="Calibri"/>
                <w:sz w:val="18"/>
                <w:szCs w:val="18"/>
              </w:rPr>
              <w:lastRenderedPageBreak/>
              <w:t>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lastRenderedPageBreak/>
              <w:t>3.8.1</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 xml:space="preserve">здание УВД, полиции, налоговой </w:t>
            </w:r>
            <w:r w:rsidRPr="006176AD">
              <w:rPr>
                <w:sz w:val="18"/>
                <w:szCs w:val="18"/>
              </w:rPr>
              <w:lastRenderedPageBreak/>
              <w:t xml:space="preserve">службы; </w:t>
            </w:r>
          </w:p>
          <w:p w:rsidR="002354F0" w:rsidRPr="006176AD" w:rsidRDefault="002354F0" w:rsidP="00BA7156">
            <w:pPr>
              <w:widowControl w:val="0"/>
              <w:jc w:val="center"/>
              <w:rPr>
                <w:sz w:val="18"/>
                <w:szCs w:val="18"/>
              </w:rPr>
            </w:pPr>
            <w:r w:rsidRPr="006176AD">
              <w:rPr>
                <w:sz w:val="18"/>
                <w:szCs w:val="18"/>
              </w:rPr>
              <w:t>здание прокуратуры, суда; здание органа власти и управления</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lastRenderedPageBreak/>
              <w:t>-</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5</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tcPr>
          <w:p w:rsidR="002354F0" w:rsidRPr="006176AD" w:rsidRDefault="002354F0" w:rsidP="00BA7156">
            <w:pPr>
              <w:widowControl w:val="0"/>
              <w:rPr>
                <w:sz w:val="18"/>
                <w:szCs w:val="18"/>
              </w:rPr>
            </w:pPr>
            <w:r w:rsidRPr="006176AD">
              <w:rPr>
                <w:sz w:val="18"/>
                <w:szCs w:val="18"/>
              </w:rPr>
              <w:t>1. Минимальный отступ от красной линии - 3, при осуществлении нового строительства;</w:t>
            </w:r>
          </w:p>
          <w:p w:rsidR="002354F0" w:rsidRPr="006176AD" w:rsidRDefault="002354F0" w:rsidP="00BA7156">
            <w:pPr>
              <w:widowControl w:val="0"/>
              <w:rPr>
                <w:sz w:val="18"/>
                <w:szCs w:val="18"/>
              </w:rPr>
            </w:pPr>
            <w:r w:rsidRPr="006176AD">
              <w:rPr>
                <w:sz w:val="18"/>
                <w:szCs w:val="18"/>
              </w:rPr>
              <w:lastRenderedPageBreak/>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lastRenderedPageBreak/>
              <w:t>Деловое управление</w:t>
            </w:r>
          </w:p>
        </w:tc>
        <w:tc>
          <w:tcPr>
            <w:tcW w:w="983"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t>4.1</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административное здание; офисное здание</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tcPr>
          <w:p w:rsidR="002354F0" w:rsidRPr="006176AD" w:rsidRDefault="002354F0" w:rsidP="00BA7156">
            <w:pPr>
              <w:widowControl w:val="0"/>
              <w:jc w:val="both"/>
              <w:rPr>
                <w:sz w:val="18"/>
                <w:szCs w:val="18"/>
              </w:rPr>
            </w:pPr>
            <w:r w:rsidRPr="006176AD">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sz w:val="18"/>
                <w:szCs w:val="18"/>
              </w:rPr>
            </w:pPr>
            <w:r w:rsidRPr="006176AD">
              <w:rPr>
                <w:sz w:val="18"/>
                <w:szCs w:val="18"/>
              </w:rPr>
              <w:t>Магазины</w:t>
            </w:r>
          </w:p>
        </w:tc>
        <w:tc>
          <w:tcPr>
            <w:tcW w:w="983" w:type="pct"/>
            <w:shd w:val="clear" w:color="auto" w:fill="auto"/>
          </w:tcPr>
          <w:p w:rsidR="002354F0" w:rsidRPr="006176AD" w:rsidRDefault="002354F0" w:rsidP="00BA7156">
            <w:pPr>
              <w:widowControl w:val="0"/>
              <w:jc w:val="both"/>
              <w:rPr>
                <w:sz w:val="18"/>
                <w:szCs w:val="18"/>
              </w:rPr>
            </w:pPr>
            <w:r w:rsidRPr="006176AD">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67" w:type="pct"/>
            <w:shd w:val="clear" w:color="auto" w:fill="auto"/>
          </w:tcPr>
          <w:p w:rsidR="002354F0" w:rsidRPr="006176AD" w:rsidRDefault="002354F0" w:rsidP="00BA7156">
            <w:pPr>
              <w:widowControl w:val="0"/>
              <w:jc w:val="center"/>
              <w:rPr>
                <w:sz w:val="18"/>
                <w:szCs w:val="18"/>
              </w:rPr>
            </w:pPr>
            <w:r w:rsidRPr="006176AD">
              <w:rPr>
                <w:rFonts w:eastAsia="Calibri"/>
                <w:sz w:val="18"/>
                <w:szCs w:val="18"/>
              </w:rPr>
              <w:t>4.4</w:t>
            </w:r>
          </w:p>
        </w:tc>
        <w:tc>
          <w:tcPr>
            <w:tcW w:w="445" w:type="pct"/>
            <w:shd w:val="clear" w:color="auto" w:fill="auto"/>
          </w:tcPr>
          <w:p w:rsidR="002354F0" w:rsidRPr="006176AD" w:rsidRDefault="002354F0" w:rsidP="00BA7156">
            <w:pPr>
              <w:widowControl w:val="0"/>
              <w:jc w:val="center"/>
              <w:rPr>
                <w:sz w:val="18"/>
                <w:szCs w:val="18"/>
              </w:rPr>
            </w:pPr>
            <w:r w:rsidRPr="00C237FD">
              <w:rPr>
                <w:sz w:val="18"/>
                <w:szCs w:val="18"/>
              </w:rPr>
              <w:t>магазин</w:t>
            </w:r>
            <w:r>
              <w:rPr>
                <w:sz w:val="18"/>
                <w:szCs w:val="18"/>
              </w:rPr>
              <w:t>; з</w:t>
            </w:r>
            <w:r w:rsidRPr="005F6217">
              <w:rPr>
                <w:sz w:val="18"/>
                <w:szCs w:val="18"/>
              </w:rPr>
              <w:t>дание аптеки (аптечного пункта)</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200</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4</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75</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tcPr>
          <w:p w:rsidR="002354F0" w:rsidRPr="006176AD" w:rsidRDefault="002354F0" w:rsidP="00BA7156">
            <w:pPr>
              <w:widowControl w:val="0"/>
              <w:jc w:val="both"/>
              <w:rPr>
                <w:sz w:val="18"/>
                <w:szCs w:val="18"/>
              </w:rPr>
            </w:pPr>
            <w:r w:rsidRPr="006176AD">
              <w:rPr>
                <w:sz w:val="18"/>
                <w:szCs w:val="18"/>
              </w:rPr>
              <w:t>1. Минимальный отступ от красной линии - 3, при осуществлении нового строительства;</w:t>
            </w:r>
          </w:p>
          <w:p w:rsidR="002354F0" w:rsidRPr="006176AD" w:rsidRDefault="002354F0" w:rsidP="00BA7156">
            <w:pPr>
              <w:widowControl w:val="0"/>
              <w:jc w:val="both"/>
              <w:rPr>
                <w:sz w:val="18"/>
                <w:szCs w:val="18"/>
              </w:rPr>
            </w:pPr>
            <w:r w:rsidRPr="006176AD">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 xml:space="preserve">Банковская и </w:t>
            </w:r>
            <w:r w:rsidRPr="006176AD">
              <w:rPr>
                <w:rFonts w:eastAsia="Calibri"/>
                <w:sz w:val="18"/>
                <w:szCs w:val="18"/>
              </w:rPr>
              <w:lastRenderedPageBreak/>
              <w:t>страховая деятельность</w:t>
            </w:r>
          </w:p>
        </w:tc>
        <w:tc>
          <w:tcPr>
            <w:tcW w:w="983"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lastRenderedPageBreak/>
              <w:t xml:space="preserve">Размещение объектов капитального </w:t>
            </w:r>
            <w:r w:rsidRPr="006176AD">
              <w:rPr>
                <w:rFonts w:eastAsia="Calibri"/>
                <w:sz w:val="18"/>
                <w:szCs w:val="18"/>
              </w:rPr>
              <w:lastRenderedPageBreak/>
              <w:t>строительства, предназначенных для размещения организаций, оказывающих банковские и страховые услуги</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lastRenderedPageBreak/>
              <w:t>4.5</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 xml:space="preserve">здания банков </w:t>
            </w:r>
            <w:r w:rsidRPr="006176AD">
              <w:rPr>
                <w:sz w:val="18"/>
                <w:szCs w:val="18"/>
              </w:rPr>
              <w:lastRenderedPageBreak/>
              <w:t>и страховых компаний</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lastRenderedPageBreak/>
              <w:t>500</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5</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80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5</w:t>
            </w:r>
          </w:p>
        </w:tc>
        <w:tc>
          <w:tcPr>
            <w:tcW w:w="977" w:type="pct"/>
            <w:shd w:val="clear" w:color="auto" w:fill="auto"/>
            <w:vAlign w:val="center"/>
          </w:tcPr>
          <w:p w:rsidR="002354F0" w:rsidRPr="006176AD" w:rsidRDefault="002354F0" w:rsidP="00BA7156">
            <w:pPr>
              <w:widowControl w:val="0"/>
              <w:jc w:val="both"/>
              <w:rPr>
                <w:sz w:val="18"/>
                <w:szCs w:val="18"/>
              </w:rPr>
            </w:pPr>
            <w:r w:rsidRPr="006176AD">
              <w:rPr>
                <w:sz w:val="18"/>
                <w:szCs w:val="18"/>
              </w:rPr>
              <w:t xml:space="preserve">1. Минимальный отступ от красной </w:t>
            </w:r>
            <w:r w:rsidRPr="006176AD">
              <w:rPr>
                <w:sz w:val="18"/>
                <w:szCs w:val="18"/>
              </w:rPr>
              <w:lastRenderedPageBreak/>
              <w:t>линии - 3, при осуществлении нового строительства;</w:t>
            </w:r>
          </w:p>
          <w:p w:rsidR="002354F0" w:rsidRPr="006176AD" w:rsidRDefault="002354F0" w:rsidP="00BA7156">
            <w:pPr>
              <w:widowControl w:val="0"/>
              <w:jc w:val="both"/>
              <w:rPr>
                <w:sz w:val="18"/>
                <w:szCs w:val="18"/>
              </w:rPr>
            </w:pPr>
            <w:r w:rsidRPr="006176AD">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sz w:val="18"/>
                <w:szCs w:val="18"/>
              </w:rPr>
            </w:pPr>
            <w:r w:rsidRPr="006176AD">
              <w:rPr>
                <w:rFonts w:eastAsia="Calibri"/>
                <w:sz w:val="18"/>
                <w:szCs w:val="18"/>
              </w:rPr>
              <w:lastRenderedPageBreak/>
              <w:t>Общественное питание</w:t>
            </w:r>
          </w:p>
        </w:tc>
        <w:tc>
          <w:tcPr>
            <w:tcW w:w="983" w:type="pct"/>
            <w:shd w:val="clear" w:color="auto" w:fill="auto"/>
          </w:tcPr>
          <w:p w:rsidR="002354F0" w:rsidRPr="006176AD" w:rsidRDefault="002354F0" w:rsidP="00BA7156">
            <w:pPr>
              <w:widowControl w:val="0"/>
              <w:jc w:val="both"/>
              <w:rPr>
                <w:sz w:val="18"/>
                <w:szCs w:val="18"/>
              </w:rPr>
            </w:pPr>
            <w:r w:rsidRPr="006176AD">
              <w:rPr>
                <w:rFonts w:eastAsia="Calibri"/>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67" w:type="pct"/>
            <w:shd w:val="clear" w:color="auto" w:fill="auto"/>
          </w:tcPr>
          <w:p w:rsidR="002354F0" w:rsidRPr="006176AD" w:rsidRDefault="002354F0" w:rsidP="00BA7156">
            <w:pPr>
              <w:widowControl w:val="0"/>
              <w:jc w:val="center"/>
              <w:rPr>
                <w:sz w:val="18"/>
                <w:szCs w:val="18"/>
              </w:rPr>
            </w:pPr>
            <w:r w:rsidRPr="006176AD">
              <w:rPr>
                <w:rFonts w:eastAsia="Calibri"/>
                <w:sz w:val="18"/>
                <w:szCs w:val="18"/>
              </w:rPr>
              <w:t>4.6</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предприятие общественного питания (кафе, столовая)</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500</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2</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80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tcPr>
          <w:p w:rsidR="002354F0" w:rsidRPr="006176AD" w:rsidRDefault="002354F0" w:rsidP="00BA7156">
            <w:pPr>
              <w:widowControl w:val="0"/>
              <w:jc w:val="both"/>
              <w:rPr>
                <w:sz w:val="18"/>
                <w:szCs w:val="18"/>
              </w:rPr>
            </w:pPr>
            <w:r w:rsidRPr="006176AD">
              <w:rPr>
                <w:sz w:val="18"/>
                <w:szCs w:val="18"/>
              </w:rPr>
              <w:t>1. Минимальный отступ от красной линии - 3 м при осуществлении нового строительства;</w:t>
            </w:r>
          </w:p>
          <w:p w:rsidR="002354F0" w:rsidRPr="006176AD" w:rsidRDefault="002354F0" w:rsidP="00BA7156">
            <w:pPr>
              <w:widowControl w:val="0"/>
              <w:jc w:val="both"/>
              <w:rPr>
                <w:sz w:val="18"/>
                <w:szCs w:val="18"/>
              </w:rPr>
            </w:pPr>
            <w:r w:rsidRPr="006176AD">
              <w:rPr>
                <w:sz w:val="18"/>
                <w:szCs w:val="18"/>
              </w:rPr>
              <w:t>2. Предприятия общественного питания не более 100 мест;</w:t>
            </w:r>
          </w:p>
          <w:p w:rsidR="002354F0" w:rsidRPr="006176AD" w:rsidRDefault="002354F0" w:rsidP="00BA7156">
            <w:pPr>
              <w:widowControl w:val="0"/>
              <w:jc w:val="both"/>
              <w:rPr>
                <w:sz w:val="18"/>
                <w:szCs w:val="18"/>
              </w:rPr>
            </w:pPr>
            <w:r w:rsidRPr="006176AD">
              <w:rPr>
                <w:sz w:val="18"/>
                <w:szCs w:val="18"/>
              </w:rPr>
              <w:t>3.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Гостиничное обслуживание</w:t>
            </w:r>
          </w:p>
        </w:tc>
        <w:tc>
          <w:tcPr>
            <w:tcW w:w="983"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Размещение гостиниц</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t>4.7</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гостиница;</w:t>
            </w:r>
          </w:p>
          <w:p w:rsidR="002354F0" w:rsidRPr="006176AD" w:rsidRDefault="002354F0" w:rsidP="00BA7156">
            <w:pPr>
              <w:widowControl w:val="0"/>
              <w:jc w:val="center"/>
              <w:rPr>
                <w:sz w:val="18"/>
                <w:szCs w:val="18"/>
              </w:rPr>
            </w:pPr>
            <w:r w:rsidRPr="006176AD">
              <w:rPr>
                <w:sz w:val="18"/>
                <w:szCs w:val="18"/>
              </w:rPr>
              <w:t>хостел</w:t>
            </w:r>
          </w:p>
          <w:p w:rsidR="002354F0" w:rsidRPr="006176AD" w:rsidRDefault="002354F0" w:rsidP="00BA7156">
            <w:pPr>
              <w:jc w:val="center"/>
              <w:rPr>
                <w:sz w:val="18"/>
                <w:szCs w:val="18"/>
              </w:rPr>
            </w:pP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500</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5</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80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5</w:t>
            </w:r>
          </w:p>
        </w:tc>
        <w:tc>
          <w:tcPr>
            <w:tcW w:w="977" w:type="pct"/>
            <w:shd w:val="clear" w:color="auto" w:fill="auto"/>
            <w:vAlign w:val="center"/>
          </w:tcPr>
          <w:p w:rsidR="002354F0" w:rsidRPr="006176AD" w:rsidRDefault="002354F0" w:rsidP="00BA7156">
            <w:pPr>
              <w:widowControl w:val="0"/>
              <w:jc w:val="both"/>
              <w:rPr>
                <w:sz w:val="18"/>
                <w:szCs w:val="18"/>
              </w:rPr>
            </w:pPr>
            <w:r w:rsidRPr="006176AD">
              <w:rPr>
                <w:sz w:val="18"/>
                <w:szCs w:val="18"/>
              </w:rPr>
              <w:t>1. Минимальный отступ от красной линии - 3, при осуществлении нового строительства;</w:t>
            </w:r>
          </w:p>
          <w:p w:rsidR="002354F0" w:rsidRPr="006176AD" w:rsidRDefault="002354F0" w:rsidP="00BA7156">
            <w:pPr>
              <w:widowControl w:val="0"/>
              <w:jc w:val="both"/>
              <w:rPr>
                <w:sz w:val="18"/>
                <w:szCs w:val="18"/>
              </w:rPr>
            </w:pPr>
            <w:r w:rsidRPr="006176AD">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Развлекательные мероприятия</w:t>
            </w:r>
          </w:p>
        </w:tc>
        <w:tc>
          <w:tcPr>
            <w:tcW w:w="983"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w:t>
            </w:r>
            <w:r w:rsidRPr="006176AD">
              <w:rPr>
                <w:rFonts w:eastAsia="Calibri"/>
                <w:sz w:val="18"/>
                <w:szCs w:val="18"/>
              </w:rPr>
              <w:lastRenderedPageBreak/>
              <w:t>игровых автоматов (кроме игрового оборудования, используемого для проведения азартных игр), игровых площадок</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lastRenderedPageBreak/>
              <w:t>4.8.1</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досуговый центр (боулинг, караоке и т.д.); ночной клуб</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200</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80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tcPr>
          <w:p w:rsidR="002354F0" w:rsidRPr="006176AD" w:rsidRDefault="002354F0" w:rsidP="002354F0">
            <w:pPr>
              <w:widowControl w:val="0"/>
              <w:numPr>
                <w:ilvl w:val="0"/>
                <w:numId w:val="38"/>
              </w:numPr>
              <w:autoSpaceDE w:val="0"/>
              <w:autoSpaceDN w:val="0"/>
              <w:adjustRightInd w:val="0"/>
              <w:ind w:left="0" w:firstLine="0"/>
              <w:jc w:val="both"/>
              <w:rPr>
                <w:sz w:val="18"/>
                <w:szCs w:val="18"/>
              </w:rPr>
            </w:pPr>
            <w:r w:rsidRPr="006176AD">
              <w:rPr>
                <w:sz w:val="18"/>
                <w:szCs w:val="18"/>
              </w:rPr>
              <w:t>В условиях реконструкции и дефицита территорий допускается размещение зданий по красной линии улиц;</w:t>
            </w:r>
          </w:p>
          <w:p w:rsidR="002354F0" w:rsidRPr="006176AD" w:rsidRDefault="002354F0" w:rsidP="002354F0">
            <w:pPr>
              <w:widowControl w:val="0"/>
              <w:numPr>
                <w:ilvl w:val="0"/>
                <w:numId w:val="38"/>
              </w:numPr>
              <w:autoSpaceDE w:val="0"/>
              <w:autoSpaceDN w:val="0"/>
              <w:adjustRightInd w:val="0"/>
              <w:ind w:left="0" w:firstLine="0"/>
              <w:jc w:val="both"/>
              <w:rPr>
                <w:sz w:val="18"/>
                <w:szCs w:val="18"/>
              </w:rPr>
            </w:pPr>
            <w:r w:rsidRPr="006176AD">
              <w:rPr>
                <w:sz w:val="18"/>
                <w:szCs w:val="18"/>
              </w:rPr>
              <w:t xml:space="preserve">Минимальный отступ от красной линии - 3, при осуществлении нового </w:t>
            </w:r>
            <w:r w:rsidRPr="006176AD">
              <w:rPr>
                <w:sz w:val="18"/>
                <w:szCs w:val="18"/>
              </w:rPr>
              <w:lastRenderedPageBreak/>
              <w:t>строительства;</w:t>
            </w:r>
          </w:p>
          <w:p w:rsidR="002354F0" w:rsidRPr="006176AD" w:rsidRDefault="002354F0" w:rsidP="002354F0">
            <w:pPr>
              <w:widowControl w:val="0"/>
              <w:numPr>
                <w:ilvl w:val="0"/>
                <w:numId w:val="38"/>
              </w:numPr>
              <w:autoSpaceDE w:val="0"/>
              <w:autoSpaceDN w:val="0"/>
              <w:adjustRightInd w:val="0"/>
              <w:ind w:left="0" w:firstLine="0"/>
              <w:jc w:val="both"/>
              <w:rPr>
                <w:sz w:val="18"/>
                <w:szCs w:val="18"/>
              </w:rPr>
            </w:pPr>
            <w:r w:rsidRPr="006176AD">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sz w:val="18"/>
                <w:szCs w:val="18"/>
              </w:rPr>
              <w:lastRenderedPageBreak/>
              <w:t>Обеспечение занятий спортом в помещениях</w:t>
            </w:r>
          </w:p>
        </w:tc>
        <w:tc>
          <w:tcPr>
            <w:tcW w:w="983" w:type="pct"/>
            <w:shd w:val="clear" w:color="auto" w:fill="auto"/>
          </w:tcPr>
          <w:p w:rsidR="002354F0" w:rsidRPr="006176AD" w:rsidRDefault="002354F0" w:rsidP="00BA7156">
            <w:pPr>
              <w:widowControl w:val="0"/>
              <w:jc w:val="both"/>
              <w:rPr>
                <w:rFonts w:eastAsia="Calibri"/>
                <w:sz w:val="18"/>
                <w:szCs w:val="18"/>
              </w:rPr>
            </w:pPr>
            <w:r w:rsidRPr="006176AD">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sz w:val="18"/>
                <w:szCs w:val="18"/>
              </w:rPr>
              <w:t>5.1.2</w:t>
            </w:r>
          </w:p>
        </w:tc>
        <w:tc>
          <w:tcPr>
            <w:tcW w:w="445" w:type="pct"/>
            <w:shd w:val="clear" w:color="auto" w:fill="auto"/>
          </w:tcPr>
          <w:p w:rsidR="002354F0" w:rsidRPr="00D04372" w:rsidRDefault="002354F0" w:rsidP="00BA7156">
            <w:pPr>
              <w:widowControl w:val="0"/>
              <w:contextualSpacing/>
              <w:jc w:val="center"/>
              <w:rPr>
                <w:sz w:val="18"/>
                <w:szCs w:val="18"/>
              </w:rPr>
            </w:pPr>
            <w:r w:rsidRPr="00C237FD">
              <w:rPr>
                <w:sz w:val="18"/>
                <w:szCs w:val="18"/>
              </w:rPr>
              <w:t>спортивный зал</w:t>
            </w:r>
            <w:r>
              <w:rPr>
                <w:sz w:val="18"/>
                <w:szCs w:val="18"/>
              </w:rPr>
              <w:t>; б</w:t>
            </w:r>
            <w:r w:rsidRPr="00D04372">
              <w:rPr>
                <w:sz w:val="18"/>
                <w:szCs w:val="18"/>
              </w:rPr>
              <w:t>ассейн</w:t>
            </w:r>
            <w:r>
              <w:rPr>
                <w:sz w:val="18"/>
                <w:szCs w:val="18"/>
              </w:rPr>
              <w:t>; з</w:t>
            </w:r>
            <w:r w:rsidRPr="00D04372">
              <w:rPr>
                <w:sz w:val="18"/>
                <w:szCs w:val="18"/>
              </w:rPr>
              <w:t>дание спортивного комплекса</w:t>
            </w:r>
            <w:r>
              <w:rPr>
                <w:sz w:val="18"/>
                <w:szCs w:val="18"/>
              </w:rPr>
              <w:t>; з</w:t>
            </w:r>
            <w:r w:rsidRPr="00D04372">
              <w:rPr>
                <w:sz w:val="18"/>
                <w:szCs w:val="18"/>
              </w:rPr>
              <w:t>дание</w:t>
            </w:r>
          </w:p>
          <w:p w:rsidR="002354F0" w:rsidRPr="003F3542" w:rsidRDefault="002354F0" w:rsidP="00BA7156">
            <w:pPr>
              <w:widowControl w:val="0"/>
              <w:contextualSpacing/>
              <w:jc w:val="center"/>
              <w:rPr>
                <w:sz w:val="18"/>
                <w:szCs w:val="18"/>
              </w:rPr>
            </w:pPr>
            <w:r w:rsidRPr="00D04372">
              <w:rPr>
                <w:sz w:val="18"/>
                <w:szCs w:val="18"/>
              </w:rPr>
              <w:t>физкультурно-оздоровительного комплекса</w:t>
            </w:r>
            <w:r>
              <w:rPr>
                <w:sz w:val="18"/>
                <w:szCs w:val="18"/>
              </w:rPr>
              <w:t>; к</w:t>
            </w:r>
            <w:r w:rsidRPr="00D04372">
              <w:rPr>
                <w:sz w:val="18"/>
                <w:szCs w:val="18"/>
              </w:rPr>
              <w:t>рытый ледовый каток</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100</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2</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60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tcPr>
          <w:p w:rsidR="002354F0" w:rsidRPr="006176AD" w:rsidRDefault="002354F0" w:rsidP="00BA7156">
            <w:pPr>
              <w:widowControl w:val="0"/>
              <w:jc w:val="both"/>
              <w:rPr>
                <w:sz w:val="18"/>
                <w:szCs w:val="18"/>
              </w:rPr>
            </w:pPr>
            <w:r w:rsidRPr="006176AD">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sz w:val="18"/>
                <w:szCs w:val="18"/>
              </w:rPr>
            </w:pPr>
            <w:r w:rsidRPr="006176AD">
              <w:rPr>
                <w:sz w:val="18"/>
                <w:szCs w:val="18"/>
              </w:rPr>
              <w:t>Площадки для занятий спортом</w:t>
            </w:r>
          </w:p>
        </w:tc>
        <w:tc>
          <w:tcPr>
            <w:tcW w:w="983" w:type="pct"/>
            <w:shd w:val="clear" w:color="auto" w:fill="auto"/>
          </w:tcPr>
          <w:p w:rsidR="002354F0" w:rsidRPr="006176AD" w:rsidRDefault="002354F0" w:rsidP="00BA7156">
            <w:pPr>
              <w:widowControl w:val="0"/>
              <w:jc w:val="both"/>
              <w:rPr>
                <w:sz w:val="18"/>
                <w:szCs w:val="18"/>
              </w:rPr>
            </w:pPr>
            <w:r w:rsidRPr="006176AD">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7" w:type="pct"/>
            <w:shd w:val="clear" w:color="auto" w:fill="auto"/>
          </w:tcPr>
          <w:p w:rsidR="002354F0" w:rsidRPr="006176AD" w:rsidRDefault="002354F0" w:rsidP="00BA7156">
            <w:pPr>
              <w:widowControl w:val="0"/>
              <w:jc w:val="center"/>
              <w:rPr>
                <w:sz w:val="18"/>
                <w:szCs w:val="18"/>
              </w:rPr>
            </w:pPr>
            <w:r w:rsidRPr="006176AD">
              <w:rPr>
                <w:sz w:val="18"/>
                <w:szCs w:val="18"/>
              </w:rPr>
              <w:t>5.1.3</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спортивные площадки; беговые дорожки; хоккейная коробка; каток</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100</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977" w:type="pct"/>
            <w:shd w:val="clear" w:color="auto" w:fill="auto"/>
          </w:tcPr>
          <w:p w:rsidR="002354F0" w:rsidRPr="006176AD" w:rsidRDefault="002354F0" w:rsidP="00BA7156">
            <w:pPr>
              <w:widowControl w:val="0"/>
              <w:jc w:val="both"/>
              <w:rPr>
                <w:sz w:val="18"/>
                <w:szCs w:val="18"/>
              </w:rPr>
            </w:pPr>
            <w:r w:rsidRPr="006176AD">
              <w:rPr>
                <w:sz w:val="18"/>
                <w:szCs w:val="18"/>
              </w:rPr>
              <w:t>-</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Обеспечение внутреннего правопорядка</w:t>
            </w:r>
          </w:p>
        </w:tc>
        <w:tc>
          <w:tcPr>
            <w:tcW w:w="983" w:type="pct"/>
            <w:shd w:val="clear" w:color="auto" w:fill="auto"/>
          </w:tcPr>
          <w:p w:rsidR="002354F0" w:rsidRPr="006176AD" w:rsidRDefault="002354F0" w:rsidP="00BA7156">
            <w:pPr>
              <w:widowControl w:val="0"/>
              <w:jc w:val="both"/>
              <w:rPr>
                <w:rFonts w:eastAsia="Calibri"/>
                <w:sz w:val="18"/>
                <w:szCs w:val="18"/>
              </w:rPr>
            </w:pPr>
            <w:r w:rsidRPr="006176AD">
              <w:rPr>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176AD">
              <w:rPr>
                <w:sz w:val="18"/>
                <w:szCs w:val="18"/>
              </w:rPr>
              <w:t>Росгвардии</w:t>
            </w:r>
            <w:proofErr w:type="spellEnd"/>
            <w:r w:rsidRPr="006176AD">
              <w:rPr>
                <w:sz w:val="18"/>
                <w:szCs w:val="18"/>
              </w:rPr>
              <w:t xml:space="preserve"> и спасательных служб, в которых существует военизированная служба; </w:t>
            </w:r>
            <w:r w:rsidRPr="006176AD">
              <w:rPr>
                <w:sz w:val="18"/>
                <w:szCs w:val="18"/>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lastRenderedPageBreak/>
              <w:t>8.3</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 xml:space="preserve">контрольно-пропускной пункт; сооружения ГО ЧС; объекты пожарной </w:t>
            </w:r>
            <w:r w:rsidRPr="006176AD">
              <w:rPr>
                <w:sz w:val="18"/>
                <w:szCs w:val="18"/>
              </w:rPr>
              <w:lastRenderedPageBreak/>
              <w:t>охраны</w:t>
            </w:r>
          </w:p>
          <w:p w:rsidR="002354F0" w:rsidRPr="006176AD" w:rsidRDefault="002354F0" w:rsidP="00BA7156">
            <w:pPr>
              <w:jc w:val="center"/>
              <w:rPr>
                <w:sz w:val="18"/>
                <w:szCs w:val="18"/>
              </w:rPr>
            </w:pP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lastRenderedPageBreak/>
              <w:t>-</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977" w:type="pct"/>
            <w:shd w:val="clear" w:color="auto" w:fill="auto"/>
          </w:tcPr>
          <w:p w:rsidR="002354F0" w:rsidRPr="006176AD" w:rsidRDefault="002354F0" w:rsidP="00BA7156">
            <w:pPr>
              <w:widowControl w:val="0"/>
              <w:jc w:val="both"/>
              <w:rPr>
                <w:sz w:val="18"/>
                <w:szCs w:val="18"/>
              </w:rPr>
            </w:pPr>
            <w:r w:rsidRPr="006176AD">
              <w:rPr>
                <w:sz w:val="18"/>
                <w:szCs w:val="18"/>
              </w:rPr>
              <w:t>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rPr>
                <w:rFonts w:eastAsia="Calibri"/>
                <w:sz w:val="18"/>
                <w:szCs w:val="18"/>
              </w:rPr>
            </w:pPr>
            <w:r w:rsidRPr="006176AD">
              <w:rPr>
                <w:sz w:val="18"/>
                <w:szCs w:val="18"/>
              </w:rPr>
              <w:lastRenderedPageBreak/>
              <w:t>Улично-дорожная сеть</w:t>
            </w:r>
          </w:p>
        </w:tc>
        <w:tc>
          <w:tcPr>
            <w:tcW w:w="983"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176AD">
              <w:rPr>
                <w:rFonts w:eastAsia="Calibri"/>
                <w:sz w:val="18"/>
                <w:szCs w:val="18"/>
              </w:rPr>
              <w:t>велотранспортной</w:t>
            </w:r>
            <w:proofErr w:type="spellEnd"/>
            <w:r w:rsidRPr="006176AD">
              <w:rPr>
                <w:rFonts w:eastAsia="Calibri"/>
                <w:sz w:val="18"/>
                <w:szCs w:val="18"/>
              </w:rPr>
              <w:t xml:space="preserve"> и инженерной инфраструктуры;</w:t>
            </w:r>
          </w:p>
          <w:p w:rsidR="002354F0" w:rsidRPr="006176AD" w:rsidRDefault="002354F0" w:rsidP="00BA7156">
            <w:pPr>
              <w:widowControl w:val="0"/>
              <w:jc w:val="both"/>
              <w:rPr>
                <w:rFonts w:eastAsia="Calibri"/>
                <w:sz w:val="18"/>
                <w:szCs w:val="18"/>
              </w:rPr>
            </w:pPr>
            <w:r w:rsidRPr="006176AD">
              <w:rPr>
                <w:rFonts w:eastAsia="Calibri"/>
                <w:sz w:val="18"/>
                <w:szCs w:val="18"/>
              </w:rPr>
              <w:t>размещение придорожных стоянок (парковок) транспортных сре</w:t>
            </w:r>
            <w:proofErr w:type="gramStart"/>
            <w:r w:rsidRPr="006176AD">
              <w:rPr>
                <w:rFonts w:eastAsia="Calibri"/>
                <w:sz w:val="18"/>
                <w:szCs w:val="18"/>
              </w:rPr>
              <w:t>дств в гр</w:t>
            </w:r>
            <w:proofErr w:type="gramEnd"/>
            <w:r w:rsidRPr="006176AD">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t>12.0.1</w:t>
            </w:r>
          </w:p>
        </w:tc>
        <w:tc>
          <w:tcPr>
            <w:tcW w:w="445" w:type="pct"/>
            <w:shd w:val="clear" w:color="auto" w:fill="auto"/>
          </w:tcPr>
          <w:p w:rsidR="002354F0" w:rsidRPr="006176AD" w:rsidRDefault="002354F0" w:rsidP="00BA7156">
            <w:pPr>
              <w:widowControl w:val="0"/>
              <w:contextualSpacing/>
              <w:jc w:val="center"/>
              <w:rPr>
                <w:sz w:val="18"/>
                <w:szCs w:val="18"/>
              </w:rPr>
            </w:pPr>
            <w:r w:rsidRPr="006176AD">
              <w:rPr>
                <w:sz w:val="18"/>
                <w:szCs w:val="18"/>
              </w:rPr>
              <w:t>автомобильные дороги; пешеходные тротуары; проезд; велодорожки</w:t>
            </w:r>
          </w:p>
        </w:tc>
        <w:tc>
          <w:tcPr>
            <w:tcW w:w="269" w:type="pct"/>
            <w:shd w:val="clear" w:color="auto" w:fill="auto"/>
          </w:tcPr>
          <w:p w:rsidR="002354F0" w:rsidRPr="006176AD" w:rsidRDefault="002354F0" w:rsidP="00BA7156">
            <w:pPr>
              <w:widowControl w:val="0"/>
              <w:contextualSpacing/>
              <w:jc w:val="center"/>
              <w:rPr>
                <w:sz w:val="18"/>
                <w:szCs w:val="18"/>
              </w:rPr>
            </w:pPr>
            <w:r w:rsidRPr="006176AD">
              <w:rPr>
                <w:sz w:val="18"/>
                <w:szCs w:val="18"/>
              </w:rPr>
              <w:t>-</w:t>
            </w:r>
          </w:p>
        </w:tc>
        <w:tc>
          <w:tcPr>
            <w:tcW w:w="269" w:type="pct"/>
            <w:shd w:val="clear" w:color="auto" w:fill="auto"/>
          </w:tcPr>
          <w:p w:rsidR="002354F0" w:rsidRPr="006176AD" w:rsidRDefault="002354F0" w:rsidP="00BA7156">
            <w:pPr>
              <w:widowControl w:val="0"/>
              <w:contextualSpacing/>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contextualSpacing/>
              <w:jc w:val="center"/>
              <w:rPr>
                <w:sz w:val="18"/>
                <w:szCs w:val="18"/>
              </w:rPr>
            </w:pPr>
            <w:r w:rsidRPr="006176AD">
              <w:rPr>
                <w:sz w:val="18"/>
                <w:szCs w:val="18"/>
              </w:rPr>
              <w:t>-</w:t>
            </w:r>
          </w:p>
        </w:tc>
        <w:tc>
          <w:tcPr>
            <w:tcW w:w="332" w:type="pct"/>
            <w:shd w:val="clear" w:color="auto" w:fill="auto"/>
          </w:tcPr>
          <w:p w:rsidR="002354F0" w:rsidRPr="006176AD" w:rsidRDefault="002354F0" w:rsidP="00BA7156">
            <w:pPr>
              <w:widowControl w:val="0"/>
              <w:contextualSpacing/>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445" w:type="pct"/>
            <w:shd w:val="clear" w:color="auto" w:fill="auto"/>
          </w:tcPr>
          <w:p w:rsidR="002354F0" w:rsidRPr="006176AD" w:rsidRDefault="002354F0" w:rsidP="00BA7156">
            <w:pPr>
              <w:widowControl w:val="0"/>
              <w:tabs>
                <w:tab w:val="left" w:pos="142"/>
              </w:tabs>
              <w:autoSpaceDE w:val="0"/>
              <w:jc w:val="center"/>
              <w:rPr>
                <w:sz w:val="18"/>
                <w:szCs w:val="18"/>
              </w:rPr>
            </w:pPr>
            <w:r w:rsidRPr="006176AD">
              <w:rPr>
                <w:sz w:val="18"/>
                <w:szCs w:val="18"/>
              </w:rPr>
              <w:t>-</w:t>
            </w:r>
          </w:p>
        </w:tc>
        <w:tc>
          <w:tcPr>
            <w:tcW w:w="977" w:type="pct"/>
            <w:shd w:val="clear" w:color="auto" w:fill="auto"/>
          </w:tcPr>
          <w:p w:rsidR="002354F0" w:rsidRPr="006176AD" w:rsidRDefault="002354F0" w:rsidP="00BA7156">
            <w:pPr>
              <w:widowControl w:val="0"/>
              <w:contextualSpacing/>
              <w:rPr>
                <w:sz w:val="18"/>
                <w:szCs w:val="18"/>
              </w:rPr>
            </w:pPr>
            <w:r w:rsidRPr="006176AD">
              <w:rPr>
                <w:sz w:val="18"/>
                <w:szCs w:val="18"/>
              </w:rPr>
              <w:t>-</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rPr>
                <w:rFonts w:eastAsia="Calibri"/>
                <w:sz w:val="18"/>
                <w:szCs w:val="18"/>
              </w:rPr>
            </w:pPr>
            <w:r w:rsidRPr="006176AD">
              <w:rPr>
                <w:rFonts w:eastAsia="Calibri"/>
                <w:sz w:val="18"/>
                <w:szCs w:val="18"/>
              </w:rPr>
              <w:t>Благоустройство территории</w:t>
            </w:r>
          </w:p>
        </w:tc>
        <w:tc>
          <w:tcPr>
            <w:tcW w:w="983" w:type="pct"/>
            <w:shd w:val="clear" w:color="auto" w:fill="auto"/>
          </w:tcPr>
          <w:p w:rsidR="002354F0" w:rsidRPr="006176AD" w:rsidRDefault="002354F0" w:rsidP="00BA7156">
            <w:pPr>
              <w:widowControl w:val="0"/>
              <w:jc w:val="both"/>
              <w:rPr>
                <w:sz w:val="18"/>
                <w:szCs w:val="18"/>
              </w:rPr>
            </w:pPr>
            <w:r w:rsidRPr="006176AD">
              <w:rPr>
                <w:rFonts w:eastAsia="Calibri"/>
                <w:sz w:val="18"/>
                <w:szCs w:val="1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6176AD">
              <w:rPr>
                <w:rFonts w:eastAsia="Calibri"/>
                <w:sz w:val="18"/>
                <w:szCs w:val="18"/>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lastRenderedPageBreak/>
              <w:t>12.0.2</w:t>
            </w:r>
          </w:p>
        </w:tc>
        <w:tc>
          <w:tcPr>
            <w:tcW w:w="445" w:type="pct"/>
            <w:shd w:val="clear" w:color="auto" w:fill="auto"/>
          </w:tcPr>
          <w:p w:rsidR="002354F0" w:rsidRPr="006176AD" w:rsidRDefault="002354F0" w:rsidP="00BA7156">
            <w:pPr>
              <w:widowControl w:val="0"/>
              <w:contextualSpacing/>
              <w:jc w:val="center"/>
              <w:rPr>
                <w:sz w:val="18"/>
                <w:szCs w:val="18"/>
              </w:rPr>
            </w:pPr>
            <w:r w:rsidRPr="006176AD">
              <w:rPr>
                <w:sz w:val="18"/>
                <w:szCs w:val="18"/>
              </w:rPr>
              <w:t>-</w:t>
            </w:r>
          </w:p>
        </w:tc>
        <w:tc>
          <w:tcPr>
            <w:tcW w:w="269" w:type="pct"/>
            <w:shd w:val="clear" w:color="auto" w:fill="auto"/>
          </w:tcPr>
          <w:p w:rsidR="002354F0" w:rsidRPr="006176AD" w:rsidRDefault="002354F0" w:rsidP="00BA7156">
            <w:pPr>
              <w:widowControl w:val="0"/>
              <w:contextualSpacing/>
              <w:jc w:val="center"/>
              <w:rPr>
                <w:sz w:val="18"/>
                <w:szCs w:val="18"/>
              </w:rPr>
            </w:pPr>
            <w:r w:rsidRPr="006176AD">
              <w:rPr>
                <w:sz w:val="18"/>
                <w:szCs w:val="18"/>
              </w:rPr>
              <w:t>-</w:t>
            </w:r>
          </w:p>
        </w:tc>
        <w:tc>
          <w:tcPr>
            <w:tcW w:w="269" w:type="pct"/>
            <w:shd w:val="clear" w:color="auto" w:fill="auto"/>
          </w:tcPr>
          <w:p w:rsidR="002354F0" w:rsidRPr="006176AD" w:rsidRDefault="002354F0" w:rsidP="00BA7156">
            <w:pPr>
              <w:widowControl w:val="0"/>
              <w:contextualSpacing/>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contextualSpacing/>
              <w:jc w:val="center"/>
              <w:rPr>
                <w:sz w:val="18"/>
                <w:szCs w:val="18"/>
              </w:rPr>
            </w:pPr>
            <w:r w:rsidRPr="006176AD">
              <w:rPr>
                <w:sz w:val="18"/>
                <w:szCs w:val="18"/>
              </w:rPr>
              <w:t>-</w:t>
            </w:r>
          </w:p>
        </w:tc>
        <w:tc>
          <w:tcPr>
            <w:tcW w:w="332" w:type="pct"/>
            <w:shd w:val="clear" w:color="auto" w:fill="auto"/>
          </w:tcPr>
          <w:p w:rsidR="002354F0" w:rsidRPr="006176AD" w:rsidRDefault="002354F0" w:rsidP="00BA7156">
            <w:pPr>
              <w:widowControl w:val="0"/>
              <w:contextualSpacing/>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445" w:type="pct"/>
            <w:shd w:val="clear" w:color="auto" w:fill="auto"/>
          </w:tcPr>
          <w:p w:rsidR="002354F0" w:rsidRPr="006176AD" w:rsidRDefault="002354F0" w:rsidP="00BA7156">
            <w:pPr>
              <w:widowControl w:val="0"/>
              <w:tabs>
                <w:tab w:val="left" w:pos="142"/>
              </w:tabs>
              <w:autoSpaceDE w:val="0"/>
              <w:jc w:val="center"/>
              <w:rPr>
                <w:sz w:val="18"/>
                <w:szCs w:val="18"/>
              </w:rPr>
            </w:pPr>
            <w:r w:rsidRPr="006176AD">
              <w:rPr>
                <w:sz w:val="18"/>
                <w:szCs w:val="18"/>
              </w:rPr>
              <w:t>-</w:t>
            </w:r>
          </w:p>
        </w:tc>
        <w:tc>
          <w:tcPr>
            <w:tcW w:w="977" w:type="pct"/>
            <w:shd w:val="clear" w:color="auto" w:fill="auto"/>
          </w:tcPr>
          <w:p w:rsidR="002354F0" w:rsidRPr="006176AD" w:rsidRDefault="002354F0" w:rsidP="00BA7156">
            <w:pPr>
              <w:widowControl w:val="0"/>
              <w:contextualSpacing/>
              <w:rPr>
                <w:sz w:val="18"/>
                <w:szCs w:val="18"/>
              </w:rPr>
            </w:pPr>
            <w:r w:rsidRPr="006176AD">
              <w:rPr>
                <w:sz w:val="18"/>
                <w:szCs w:val="18"/>
              </w:rPr>
              <w:t>-</w:t>
            </w:r>
          </w:p>
        </w:tc>
      </w:tr>
      <w:tr w:rsidR="002354F0" w:rsidRPr="006176AD" w:rsidTr="00BA7156">
        <w:trPr>
          <w:trHeight w:val="20"/>
        </w:trPr>
        <w:tc>
          <w:tcPr>
            <w:tcW w:w="447" w:type="pct"/>
            <w:shd w:val="clear" w:color="auto" w:fill="auto"/>
          </w:tcPr>
          <w:p w:rsidR="002354F0" w:rsidRPr="006176AD" w:rsidRDefault="002354F0" w:rsidP="00BA7156">
            <w:pPr>
              <w:widowControl w:val="0"/>
              <w:jc w:val="center"/>
              <w:rPr>
                <w:rFonts w:eastAsia="Calibri"/>
                <w:b/>
                <w:bCs/>
                <w:sz w:val="18"/>
                <w:szCs w:val="18"/>
              </w:rPr>
            </w:pPr>
          </w:p>
        </w:tc>
        <w:tc>
          <w:tcPr>
            <w:tcW w:w="4553" w:type="pct"/>
            <w:gridSpan w:val="11"/>
            <w:shd w:val="clear" w:color="auto" w:fill="auto"/>
          </w:tcPr>
          <w:p w:rsidR="002354F0" w:rsidRPr="006176AD" w:rsidRDefault="002354F0" w:rsidP="00BA7156">
            <w:pPr>
              <w:widowControl w:val="0"/>
              <w:jc w:val="center"/>
              <w:rPr>
                <w:b/>
                <w:bCs/>
                <w:sz w:val="18"/>
                <w:szCs w:val="18"/>
              </w:rPr>
            </w:pPr>
            <w:r w:rsidRPr="006176AD">
              <w:rPr>
                <w:rFonts w:eastAsia="Calibri"/>
                <w:b/>
                <w:bCs/>
                <w:sz w:val="18"/>
                <w:szCs w:val="18"/>
              </w:rPr>
              <w:t>Условно разрешенные виды использования</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sz w:val="18"/>
                <w:szCs w:val="18"/>
              </w:rPr>
            </w:pPr>
            <w:r w:rsidRPr="006176AD">
              <w:rPr>
                <w:sz w:val="18"/>
                <w:szCs w:val="18"/>
              </w:rPr>
              <w:t>Рынки</w:t>
            </w:r>
          </w:p>
        </w:tc>
        <w:tc>
          <w:tcPr>
            <w:tcW w:w="983" w:type="pct"/>
            <w:shd w:val="clear" w:color="auto" w:fill="auto"/>
          </w:tcPr>
          <w:p w:rsidR="002354F0" w:rsidRPr="006176AD" w:rsidRDefault="002354F0" w:rsidP="00BA7156">
            <w:pPr>
              <w:widowControl w:val="0"/>
              <w:autoSpaceDE w:val="0"/>
              <w:autoSpaceDN w:val="0"/>
              <w:adjustRightInd w:val="0"/>
              <w:jc w:val="both"/>
              <w:rPr>
                <w:sz w:val="18"/>
                <w:szCs w:val="18"/>
              </w:rPr>
            </w:pPr>
            <w:r w:rsidRPr="006176AD">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354F0" w:rsidRPr="006176AD" w:rsidRDefault="002354F0" w:rsidP="00BA7156">
            <w:pPr>
              <w:widowControl w:val="0"/>
              <w:jc w:val="both"/>
              <w:rPr>
                <w:sz w:val="18"/>
                <w:szCs w:val="18"/>
              </w:rPr>
            </w:pPr>
            <w:r w:rsidRPr="006176AD">
              <w:rPr>
                <w:sz w:val="18"/>
                <w:szCs w:val="18"/>
              </w:rPr>
              <w:t>размещение гаражей и (или) стоянок для автомобилей сотрудников и посетителей рынка</w:t>
            </w:r>
          </w:p>
        </w:tc>
        <w:tc>
          <w:tcPr>
            <w:tcW w:w="267" w:type="pct"/>
            <w:shd w:val="clear" w:color="auto" w:fill="auto"/>
          </w:tcPr>
          <w:p w:rsidR="002354F0" w:rsidRPr="006176AD" w:rsidRDefault="002354F0" w:rsidP="00BA7156">
            <w:pPr>
              <w:widowControl w:val="0"/>
              <w:jc w:val="center"/>
              <w:rPr>
                <w:sz w:val="18"/>
                <w:szCs w:val="18"/>
              </w:rPr>
            </w:pPr>
            <w:r w:rsidRPr="006176AD">
              <w:rPr>
                <w:sz w:val="18"/>
                <w:szCs w:val="18"/>
              </w:rPr>
              <w:t>4.3</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рынок;</w:t>
            </w:r>
          </w:p>
          <w:p w:rsidR="002354F0" w:rsidRPr="006176AD" w:rsidRDefault="002354F0" w:rsidP="00BA7156">
            <w:pPr>
              <w:widowControl w:val="0"/>
              <w:jc w:val="center"/>
              <w:rPr>
                <w:sz w:val="18"/>
                <w:szCs w:val="18"/>
              </w:rPr>
            </w:pPr>
            <w:r w:rsidRPr="006176AD">
              <w:rPr>
                <w:sz w:val="18"/>
                <w:szCs w:val="18"/>
              </w:rPr>
              <w:t>ярмарка</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2</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75</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3</w:t>
            </w:r>
          </w:p>
        </w:tc>
        <w:tc>
          <w:tcPr>
            <w:tcW w:w="977" w:type="pct"/>
            <w:shd w:val="clear" w:color="auto" w:fill="auto"/>
          </w:tcPr>
          <w:p w:rsidR="002354F0" w:rsidRPr="006176AD" w:rsidRDefault="002354F0" w:rsidP="00BA7156">
            <w:pPr>
              <w:widowControl w:val="0"/>
              <w:jc w:val="both"/>
              <w:rPr>
                <w:sz w:val="18"/>
                <w:szCs w:val="18"/>
              </w:rPr>
            </w:pPr>
            <w:r w:rsidRPr="006176AD">
              <w:rPr>
                <w:sz w:val="18"/>
                <w:szCs w:val="18"/>
              </w:rPr>
              <w:t>1. Минимальный отступ от красной линии - 3 , при осуществлении нового строительства;</w:t>
            </w:r>
          </w:p>
          <w:p w:rsidR="002354F0" w:rsidRPr="006176AD" w:rsidRDefault="002354F0" w:rsidP="00BA7156">
            <w:pPr>
              <w:widowControl w:val="0"/>
              <w:jc w:val="both"/>
              <w:rPr>
                <w:sz w:val="18"/>
                <w:szCs w:val="18"/>
              </w:rPr>
            </w:pPr>
            <w:r w:rsidRPr="006176AD">
              <w:rPr>
                <w:sz w:val="18"/>
                <w:szCs w:val="18"/>
              </w:rPr>
              <w:t>2. В условиях сложившейся застройки допускается размещение зданий по красной линии и (или) линии сложившейся застройки</w:t>
            </w:r>
          </w:p>
        </w:tc>
      </w:tr>
      <w:tr w:rsidR="002354F0" w:rsidRPr="006176AD" w:rsidTr="00BA7156">
        <w:trPr>
          <w:gridAfter w:val="1"/>
          <w:wAfter w:w="5" w:type="pct"/>
          <w:trHeight w:val="20"/>
        </w:trPr>
        <w:tc>
          <w:tcPr>
            <w:tcW w:w="447" w:type="pct"/>
            <w:shd w:val="clear" w:color="auto" w:fill="auto"/>
          </w:tcPr>
          <w:p w:rsidR="002354F0" w:rsidRPr="006176AD" w:rsidRDefault="002354F0" w:rsidP="00BA7156">
            <w:pPr>
              <w:widowControl w:val="0"/>
              <w:jc w:val="both"/>
              <w:rPr>
                <w:rFonts w:eastAsia="Calibri"/>
                <w:sz w:val="18"/>
                <w:szCs w:val="18"/>
              </w:rPr>
            </w:pPr>
            <w:r w:rsidRPr="006176AD">
              <w:rPr>
                <w:rFonts w:eastAsia="Calibri"/>
                <w:sz w:val="18"/>
                <w:szCs w:val="18"/>
              </w:rPr>
              <w:t>Связь</w:t>
            </w:r>
          </w:p>
        </w:tc>
        <w:tc>
          <w:tcPr>
            <w:tcW w:w="983" w:type="pct"/>
            <w:shd w:val="clear" w:color="auto" w:fill="auto"/>
          </w:tcPr>
          <w:p w:rsidR="002354F0" w:rsidRPr="006176AD" w:rsidRDefault="002354F0" w:rsidP="00BA7156">
            <w:pPr>
              <w:widowControl w:val="0"/>
              <w:autoSpaceDE w:val="0"/>
              <w:autoSpaceDN w:val="0"/>
              <w:adjustRightInd w:val="0"/>
              <w:jc w:val="both"/>
              <w:rPr>
                <w:rFonts w:eastAsia="Calibri"/>
                <w:sz w:val="18"/>
                <w:szCs w:val="18"/>
              </w:rPr>
            </w:pPr>
            <w:r w:rsidRPr="006176AD">
              <w:rPr>
                <w:rFonts w:eastAsia="Calibri"/>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87" w:history="1">
              <w:r w:rsidRPr="006176AD">
                <w:rPr>
                  <w:rFonts w:eastAsia="Calibri"/>
                  <w:sz w:val="18"/>
                  <w:szCs w:val="18"/>
                </w:rPr>
                <w:t>кодами 3.1.1</w:t>
              </w:r>
            </w:hyperlink>
            <w:r w:rsidRPr="006176AD">
              <w:rPr>
                <w:rFonts w:eastAsia="Calibri"/>
                <w:sz w:val="18"/>
                <w:szCs w:val="18"/>
              </w:rPr>
              <w:t xml:space="preserve">, </w:t>
            </w:r>
            <w:hyperlink w:anchor="Par204" w:history="1">
              <w:r w:rsidRPr="006176AD">
                <w:rPr>
                  <w:rFonts w:eastAsia="Calibri"/>
                  <w:sz w:val="18"/>
                  <w:szCs w:val="18"/>
                </w:rPr>
                <w:t>3.2.3</w:t>
              </w:r>
            </w:hyperlink>
          </w:p>
        </w:tc>
        <w:tc>
          <w:tcPr>
            <w:tcW w:w="267" w:type="pct"/>
            <w:shd w:val="clear" w:color="auto" w:fill="auto"/>
          </w:tcPr>
          <w:p w:rsidR="002354F0" w:rsidRPr="006176AD" w:rsidRDefault="002354F0" w:rsidP="00BA7156">
            <w:pPr>
              <w:widowControl w:val="0"/>
              <w:jc w:val="center"/>
              <w:rPr>
                <w:rFonts w:eastAsia="Calibri"/>
                <w:sz w:val="18"/>
                <w:szCs w:val="18"/>
              </w:rPr>
            </w:pPr>
            <w:r w:rsidRPr="006176AD">
              <w:rPr>
                <w:rFonts w:eastAsia="Calibri"/>
                <w:sz w:val="18"/>
                <w:szCs w:val="18"/>
              </w:rPr>
              <w:lastRenderedPageBreak/>
              <w:t>6.8</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 xml:space="preserve">объект связи, радиовещания, телевидения; воздушные радиорелейные, надземные и подземные кабельные линии связи; линии радиофикации; усилительные </w:t>
            </w:r>
            <w:r w:rsidRPr="006176AD">
              <w:rPr>
                <w:sz w:val="18"/>
                <w:szCs w:val="18"/>
              </w:rPr>
              <w:lastRenderedPageBreak/>
              <w:t>пункты на кабельных линиях связи</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lastRenderedPageBreak/>
              <w:t>-</w:t>
            </w:r>
          </w:p>
        </w:tc>
        <w:tc>
          <w:tcPr>
            <w:tcW w:w="269"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312" w:type="pct"/>
            <w:shd w:val="clear" w:color="auto" w:fill="auto"/>
          </w:tcPr>
          <w:p w:rsidR="002354F0" w:rsidRPr="006176AD" w:rsidRDefault="002354F0" w:rsidP="00BA7156">
            <w:pPr>
              <w:widowControl w:val="0"/>
              <w:jc w:val="center"/>
              <w:rPr>
                <w:sz w:val="18"/>
                <w:szCs w:val="18"/>
              </w:rPr>
            </w:pPr>
            <w:r w:rsidRPr="006176AD">
              <w:rPr>
                <w:sz w:val="18"/>
                <w:szCs w:val="18"/>
              </w:rPr>
              <w:t>1</w:t>
            </w:r>
          </w:p>
        </w:tc>
        <w:tc>
          <w:tcPr>
            <w:tcW w:w="332"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249" w:type="pct"/>
            <w:shd w:val="clear" w:color="auto" w:fill="auto"/>
          </w:tcPr>
          <w:p w:rsidR="002354F0" w:rsidRPr="006176AD" w:rsidRDefault="002354F0" w:rsidP="00BA7156">
            <w:pPr>
              <w:widowControl w:val="0"/>
              <w:jc w:val="center"/>
              <w:rPr>
                <w:sz w:val="18"/>
                <w:szCs w:val="18"/>
              </w:rPr>
            </w:pPr>
            <w:r w:rsidRPr="006176AD">
              <w:rPr>
                <w:sz w:val="18"/>
                <w:szCs w:val="18"/>
              </w:rPr>
              <w:t>90</w:t>
            </w:r>
          </w:p>
        </w:tc>
        <w:tc>
          <w:tcPr>
            <w:tcW w:w="445" w:type="pct"/>
            <w:shd w:val="clear" w:color="auto" w:fill="auto"/>
          </w:tcPr>
          <w:p w:rsidR="002354F0" w:rsidRPr="006176AD" w:rsidRDefault="002354F0" w:rsidP="00BA7156">
            <w:pPr>
              <w:widowControl w:val="0"/>
              <w:jc w:val="center"/>
              <w:rPr>
                <w:sz w:val="18"/>
                <w:szCs w:val="18"/>
              </w:rPr>
            </w:pPr>
            <w:r w:rsidRPr="006176AD">
              <w:rPr>
                <w:sz w:val="18"/>
                <w:szCs w:val="18"/>
              </w:rPr>
              <w:t>-</w:t>
            </w:r>
          </w:p>
        </w:tc>
        <w:tc>
          <w:tcPr>
            <w:tcW w:w="977" w:type="pct"/>
            <w:shd w:val="clear" w:color="auto" w:fill="auto"/>
          </w:tcPr>
          <w:p w:rsidR="002354F0" w:rsidRPr="006176AD" w:rsidRDefault="002354F0" w:rsidP="00BA7156">
            <w:pPr>
              <w:widowControl w:val="0"/>
              <w:autoSpaceDE w:val="0"/>
              <w:autoSpaceDN w:val="0"/>
              <w:adjustRightInd w:val="0"/>
              <w:rPr>
                <w:sz w:val="18"/>
                <w:szCs w:val="18"/>
              </w:rPr>
            </w:pPr>
            <w:r w:rsidRPr="006176AD">
              <w:rPr>
                <w:sz w:val="18"/>
                <w:szCs w:val="18"/>
              </w:rPr>
              <w:t>-</w:t>
            </w:r>
          </w:p>
        </w:tc>
      </w:tr>
      <w:tr w:rsidR="002354F0" w:rsidRPr="006176AD" w:rsidTr="00BA7156">
        <w:trPr>
          <w:trHeight w:val="20"/>
        </w:trPr>
        <w:tc>
          <w:tcPr>
            <w:tcW w:w="447" w:type="pct"/>
            <w:shd w:val="clear" w:color="auto" w:fill="auto"/>
          </w:tcPr>
          <w:p w:rsidR="002354F0" w:rsidRPr="006176AD" w:rsidRDefault="002354F0" w:rsidP="00BA7156">
            <w:pPr>
              <w:widowControl w:val="0"/>
              <w:jc w:val="center"/>
              <w:rPr>
                <w:b/>
                <w:bCs/>
                <w:sz w:val="18"/>
                <w:szCs w:val="18"/>
              </w:rPr>
            </w:pPr>
          </w:p>
        </w:tc>
        <w:tc>
          <w:tcPr>
            <w:tcW w:w="4553" w:type="pct"/>
            <w:gridSpan w:val="11"/>
            <w:shd w:val="clear" w:color="auto" w:fill="auto"/>
          </w:tcPr>
          <w:p w:rsidR="002354F0" w:rsidRPr="006176AD" w:rsidRDefault="002354F0" w:rsidP="00BA7156">
            <w:pPr>
              <w:widowControl w:val="0"/>
              <w:jc w:val="center"/>
              <w:rPr>
                <w:b/>
                <w:bCs/>
                <w:sz w:val="18"/>
                <w:szCs w:val="18"/>
              </w:rPr>
            </w:pPr>
            <w:r w:rsidRPr="006176AD">
              <w:rPr>
                <w:b/>
                <w:bCs/>
                <w:sz w:val="18"/>
                <w:szCs w:val="18"/>
              </w:rPr>
              <w:t>Вспомогательные виды разрешенного использования не установлены</w:t>
            </w:r>
          </w:p>
        </w:tc>
      </w:tr>
    </w:tbl>
    <w:p w:rsidR="002354F0" w:rsidRDefault="002354F0" w:rsidP="002354F0">
      <w:pPr>
        <w:pStyle w:val="2"/>
        <w:jc w:val="both"/>
        <w:rPr>
          <w:iCs/>
          <w:szCs w:val="24"/>
          <w:lang w:val="ru-RU"/>
        </w:rPr>
      </w:pPr>
      <w:r>
        <w:rPr>
          <w:iCs/>
          <w:szCs w:val="24"/>
          <w:lang w:val="ru-RU"/>
        </w:rPr>
        <w:br w:type="page"/>
      </w:r>
      <w:r w:rsidRPr="00B367ED">
        <w:rPr>
          <w:iCs/>
          <w:szCs w:val="24"/>
          <w:lang w:val="ru-RU"/>
        </w:rPr>
        <w:lastRenderedPageBreak/>
        <w:t>О-1</w:t>
      </w:r>
      <w:r>
        <w:rPr>
          <w:iCs/>
          <w:szCs w:val="24"/>
          <w:lang w:val="ru-RU"/>
        </w:rPr>
        <w:t>А</w:t>
      </w:r>
      <w:r w:rsidRPr="00B367ED">
        <w:rPr>
          <w:iCs/>
          <w:szCs w:val="24"/>
          <w:lang w:val="ru-RU"/>
        </w:rPr>
        <w:t>. Зона делового, общественного и коммерческого назначения</w:t>
      </w:r>
      <w:r>
        <w:rPr>
          <w:iCs/>
          <w:szCs w:val="24"/>
          <w:lang w:val="ru-RU"/>
        </w:rPr>
        <w:t xml:space="preserve"> проектная </w:t>
      </w:r>
    </w:p>
    <w:p w:rsidR="002354F0" w:rsidRPr="00E2017E" w:rsidRDefault="002354F0" w:rsidP="002354F0">
      <w:pPr>
        <w:ind w:firstLine="709"/>
        <w:jc w:val="both"/>
      </w:pPr>
      <w:r w:rsidRPr="00E2017E">
        <w:t xml:space="preserve">Зона выделена в целях обеспечения комплексного и устойчивого развития городских территорий, выбора наиболее эффективного использования территории с учетом решений Генерального плана и предусматривающая изменение параметров, функции существующей застройки. Размещение объектов капитального строительства осуществляется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регламентами территориальной зоны </w:t>
      </w:r>
      <w:r>
        <w:t>О-1</w:t>
      </w:r>
      <w:r w:rsidRPr="00E2017E">
        <w:t>.</w:t>
      </w:r>
    </w:p>
    <w:p w:rsidR="002354F0" w:rsidRPr="00E2017E" w:rsidRDefault="002354F0" w:rsidP="002354F0">
      <w:pPr>
        <w:ind w:firstLine="709"/>
        <w:jc w:val="both"/>
      </w:pP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3116"/>
        <w:gridCol w:w="851"/>
        <w:gridCol w:w="1413"/>
        <w:gridCol w:w="851"/>
        <w:gridCol w:w="854"/>
        <w:gridCol w:w="979"/>
        <w:gridCol w:w="998"/>
        <w:gridCol w:w="842"/>
        <w:gridCol w:w="1151"/>
        <w:gridCol w:w="3115"/>
      </w:tblGrid>
      <w:tr w:rsidR="002354F0" w:rsidRPr="000B0327" w:rsidTr="00BA7156">
        <w:trPr>
          <w:trHeight w:val="20"/>
          <w:tblHeader/>
        </w:trPr>
        <w:tc>
          <w:tcPr>
            <w:tcW w:w="456" w:type="pct"/>
            <w:vMerge w:val="restart"/>
            <w:vAlign w:val="center"/>
          </w:tcPr>
          <w:p w:rsidR="002354F0" w:rsidRPr="000B0327" w:rsidRDefault="002354F0" w:rsidP="00BA7156">
            <w:pPr>
              <w:contextualSpacing/>
              <w:jc w:val="center"/>
              <w:rPr>
                <w:b/>
                <w:bCs/>
                <w:sz w:val="18"/>
                <w:szCs w:val="18"/>
              </w:rPr>
            </w:pPr>
            <w:r w:rsidRPr="000B0327">
              <w:rPr>
                <w:b/>
                <w:bCs/>
                <w:sz w:val="18"/>
                <w:szCs w:val="18"/>
              </w:rPr>
              <w:t>Наименование вида разрешенного использования земельного участка</w:t>
            </w:r>
          </w:p>
        </w:tc>
        <w:tc>
          <w:tcPr>
            <w:tcW w:w="999" w:type="pct"/>
            <w:vMerge w:val="restart"/>
            <w:vAlign w:val="center"/>
          </w:tcPr>
          <w:p w:rsidR="002354F0" w:rsidRPr="000B0327" w:rsidRDefault="002354F0" w:rsidP="00BA7156">
            <w:pPr>
              <w:contextualSpacing/>
              <w:jc w:val="center"/>
              <w:rPr>
                <w:b/>
                <w:bCs/>
                <w:sz w:val="18"/>
                <w:szCs w:val="18"/>
              </w:rPr>
            </w:pPr>
            <w:r w:rsidRPr="000B0327">
              <w:rPr>
                <w:b/>
                <w:bCs/>
                <w:sz w:val="18"/>
                <w:szCs w:val="18"/>
              </w:rPr>
              <w:t>Описание вида разрешенного использования земельного участка</w:t>
            </w:r>
          </w:p>
        </w:tc>
        <w:tc>
          <w:tcPr>
            <w:tcW w:w="273" w:type="pct"/>
            <w:vMerge w:val="restart"/>
            <w:textDirection w:val="btLr"/>
            <w:vAlign w:val="center"/>
          </w:tcPr>
          <w:p w:rsidR="002354F0" w:rsidRPr="000B0327" w:rsidRDefault="002354F0" w:rsidP="00BA7156">
            <w:pPr>
              <w:ind w:left="113" w:right="113"/>
              <w:contextualSpacing/>
              <w:jc w:val="center"/>
              <w:rPr>
                <w:b/>
                <w:bCs/>
                <w:sz w:val="18"/>
                <w:szCs w:val="18"/>
              </w:rPr>
            </w:pPr>
            <w:r w:rsidRPr="000B0327">
              <w:rPr>
                <w:b/>
                <w:bCs/>
                <w:sz w:val="18"/>
                <w:szCs w:val="18"/>
              </w:rPr>
              <w:t>Код (числовое обозначение ВРИ земельного участка согласно классификатору)</w:t>
            </w:r>
          </w:p>
        </w:tc>
        <w:tc>
          <w:tcPr>
            <w:tcW w:w="453" w:type="pct"/>
            <w:vMerge w:val="restart"/>
            <w:vAlign w:val="center"/>
          </w:tcPr>
          <w:p w:rsidR="002354F0" w:rsidRPr="000B0327" w:rsidRDefault="002354F0" w:rsidP="00BA7156">
            <w:pPr>
              <w:widowControl w:val="0"/>
              <w:contextualSpacing/>
              <w:jc w:val="center"/>
              <w:rPr>
                <w:b/>
                <w:bCs/>
                <w:sz w:val="18"/>
                <w:szCs w:val="18"/>
              </w:rPr>
            </w:pPr>
            <w:r w:rsidRPr="003F3542">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7"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Предельные (минимальные и (или) максимальные) размеры земельных участков</w:t>
            </w:r>
          </w:p>
        </w:tc>
        <w:tc>
          <w:tcPr>
            <w:tcW w:w="634"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Предельное количество этажей/высота</w:t>
            </w:r>
          </w:p>
        </w:tc>
        <w:tc>
          <w:tcPr>
            <w:tcW w:w="270"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Максимальный процент</w:t>
            </w:r>
          </w:p>
          <w:p w:rsidR="002354F0" w:rsidRPr="000B0327" w:rsidRDefault="002354F0" w:rsidP="00BA7156">
            <w:pPr>
              <w:contextualSpacing/>
              <w:jc w:val="center"/>
              <w:rPr>
                <w:b/>
                <w:bCs/>
                <w:sz w:val="18"/>
                <w:szCs w:val="18"/>
              </w:rPr>
            </w:pPr>
            <w:r w:rsidRPr="000B0327">
              <w:rPr>
                <w:b/>
                <w:bCs/>
                <w:sz w:val="18"/>
                <w:szCs w:val="18"/>
              </w:rPr>
              <w:t>застройки, %</w:t>
            </w:r>
          </w:p>
        </w:tc>
        <w:tc>
          <w:tcPr>
            <w:tcW w:w="369"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Минимальные отступы </w:t>
            </w:r>
            <w:proofErr w:type="gramStart"/>
            <w:r w:rsidRPr="000B0327">
              <w:rPr>
                <w:b/>
                <w:bCs/>
                <w:sz w:val="18"/>
                <w:szCs w:val="18"/>
              </w:rPr>
              <w:t>от</w:t>
            </w:r>
            <w:proofErr w:type="gramEnd"/>
          </w:p>
          <w:p w:rsidR="002354F0" w:rsidRPr="000B0327" w:rsidRDefault="002354F0" w:rsidP="00BA7156">
            <w:pPr>
              <w:contextualSpacing/>
              <w:jc w:val="center"/>
              <w:rPr>
                <w:b/>
                <w:bCs/>
                <w:sz w:val="18"/>
                <w:szCs w:val="18"/>
              </w:rPr>
            </w:pPr>
            <w:r w:rsidRPr="000B0327">
              <w:rPr>
                <w:b/>
                <w:bCs/>
                <w:sz w:val="18"/>
                <w:szCs w:val="18"/>
              </w:rPr>
              <w:t xml:space="preserve">границ земельного участка, </w:t>
            </w:r>
            <w:proofErr w:type="gramStart"/>
            <w:r w:rsidRPr="000B0327">
              <w:rPr>
                <w:b/>
                <w:bCs/>
                <w:sz w:val="18"/>
                <w:szCs w:val="18"/>
              </w:rPr>
              <w:t>м</w:t>
            </w:r>
            <w:proofErr w:type="gramEnd"/>
          </w:p>
        </w:tc>
        <w:tc>
          <w:tcPr>
            <w:tcW w:w="999" w:type="pct"/>
            <w:vMerge w:val="restart"/>
            <w:shd w:val="clear" w:color="auto" w:fill="auto"/>
            <w:vAlign w:val="center"/>
          </w:tcPr>
          <w:p w:rsidR="002354F0" w:rsidRPr="000B0327" w:rsidRDefault="002354F0" w:rsidP="00BA7156">
            <w:pPr>
              <w:contextualSpacing/>
              <w:jc w:val="center"/>
              <w:rPr>
                <w:b/>
                <w:bCs/>
                <w:sz w:val="18"/>
                <w:szCs w:val="18"/>
              </w:rPr>
            </w:pPr>
            <w:r w:rsidRPr="000B0327">
              <w:rPr>
                <w:b/>
                <w:bCs/>
                <w:sz w:val="18"/>
                <w:szCs w:val="18"/>
              </w:rPr>
              <w:t>Иные параметры</w:t>
            </w:r>
          </w:p>
          <w:p w:rsidR="002354F0" w:rsidRPr="000B0327" w:rsidRDefault="002354F0" w:rsidP="00BA7156">
            <w:pPr>
              <w:contextualSpacing/>
              <w:jc w:val="center"/>
              <w:rPr>
                <w:b/>
                <w:bCs/>
                <w:sz w:val="18"/>
                <w:szCs w:val="18"/>
              </w:rPr>
            </w:pPr>
            <w:r w:rsidRPr="000B0327">
              <w:rPr>
                <w:b/>
                <w:bCs/>
                <w:sz w:val="18"/>
                <w:szCs w:val="18"/>
              </w:rPr>
              <w:t>разрешенного строительства, реконструкции объектов капитального строительства</w:t>
            </w:r>
          </w:p>
        </w:tc>
      </w:tr>
      <w:tr w:rsidR="002354F0" w:rsidRPr="000B0327" w:rsidTr="00BA7156">
        <w:trPr>
          <w:cantSplit/>
          <w:trHeight w:val="1856"/>
          <w:tblHeader/>
        </w:trPr>
        <w:tc>
          <w:tcPr>
            <w:tcW w:w="456"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273"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453" w:type="pct"/>
            <w:vMerge/>
            <w:tcBorders>
              <w:bottom w:val="single" w:sz="4" w:space="0" w:color="auto"/>
            </w:tcBorders>
          </w:tcPr>
          <w:p w:rsidR="002354F0" w:rsidRPr="000B0327" w:rsidRDefault="002354F0" w:rsidP="00BA7156">
            <w:pPr>
              <w:contextualSpacing/>
              <w:jc w:val="center"/>
              <w:rPr>
                <w:b/>
                <w:bCs/>
                <w:sz w:val="18"/>
                <w:szCs w:val="18"/>
              </w:rPr>
            </w:pPr>
          </w:p>
        </w:tc>
        <w:tc>
          <w:tcPr>
            <w:tcW w:w="273" w:type="pct"/>
            <w:tcBorders>
              <w:bottom w:val="single" w:sz="4" w:space="0" w:color="auto"/>
            </w:tcBorders>
            <w:vAlign w:val="center"/>
          </w:tcPr>
          <w:p w:rsidR="002354F0" w:rsidRPr="000B0327" w:rsidRDefault="002354F0" w:rsidP="00BA7156">
            <w:pPr>
              <w:contextualSpacing/>
              <w:jc w:val="center"/>
              <w:rPr>
                <w:b/>
                <w:bCs/>
                <w:sz w:val="18"/>
                <w:szCs w:val="18"/>
                <w:vertAlign w:val="subscript"/>
              </w:rPr>
            </w:pPr>
            <w:proofErr w:type="spellStart"/>
            <w:r w:rsidRPr="000B0327">
              <w:rPr>
                <w:b/>
                <w:bCs/>
                <w:sz w:val="18"/>
                <w:szCs w:val="18"/>
                <w:lang w:val="en-US"/>
              </w:rPr>
              <w:t>Smin</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274" w:type="pct"/>
            <w:tcBorders>
              <w:bottom w:val="single" w:sz="4" w:space="0" w:color="auto"/>
            </w:tcBorders>
            <w:vAlign w:val="center"/>
          </w:tcPr>
          <w:p w:rsidR="002354F0" w:rsidRPr="000B0327" w:rsidRDefault="002354F0" w:rsidP="00BA7156">
            <w:pPr>
              <w:contextualSpacing/>
              <w:jc w:val="center"/>
              <w:rPr>
                <w:b/>
                <w:bCs/>
                <w:sz w:val="18"/>
                <w:szCs w:val="18"/>
              </w:rPr>
            </w:pPr>
            <w:proofErr w:type="spellStart"/>
            <w:r w:rsidRPr="000B0327">
              <w:rPr>
                <w:b/>
                <w:bCs/>
                <w:sz w:val="18"/>
                <w:szCs w:val="18"/>
                <w:lang w:val="en-US"/>
              </w:rPr>
              <w:t>Smax</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314"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этажность</w:t>
            </w:r>
          </w:p>
        </w:tc>
        <w:tc>
          <w:tcPr>
            <w:tcW w:w="320"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высота, </w:t>
            </w:r>
            <w:proofErr w:type="gramStart"/>
            <w:r w:rsidRPr="000B0327">
              <w:rPr>
                <w:b/>
                <w:bCs/>
                <w:sz w:val="18"/>
                <w:szCs w:val="18"/>
              </w:rPr>
              <w:t>м</w:t>
            </w:r>
            <w:proofErr w:type="gramEnd"/>
          </w:p>
        </w:tc>
        <w:tc>
          <w:tcPr>
            <w:tcW w:w="270"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36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shd w:val="clear" w:color="auto" w:fill="auto"/>
            <w:vAlign w:val="center"/>
          </w:tcPr>
          <w:p w:rsidR="002354F0" w:rsidRPr="000B0327" w:rsidRDefault="002354F0" w:rsidP="00BA7156">
            <w:pPr>
              <w:contextualSpacing/>
              <w:jc w:val="center"/>
              <w:rPr>
                <w:b/>
                <w:bCs/>
                <w:sz w:val="18"/>
                <w:szCs w:val="18"/>
              </w:rPr>
            </w:pPr>
          </w:p>
        </w:tc>
      </w:tr>
      <w:tr w:rsidR="002354F0" w:rsidRPr="000B0327" w:rsidTr="00BA7156">
        <w:trPr>
          <w:cantSplit/>
          <w:trHeight w:val="20"/>
          <w:tblHeader/>
        </w:trPr>
        <w:tc>
          <w:tcPr>
            <w:tcW w:w="456" w:type="pct"/>
            <w:vAlign w:val="center"/>
          </w:tcPr>
          <w:p w:rsidR="002354F0" w:rsidRPr="003F3542" w:rsidRDefault="002354F0" w:rsidP="00BA7156">
            <w:pPr>
              <w:widowControl w:val="0"/>
              <w:contextualSpacing/>
              <w:jc w:val="center"/>
              <w:rPr>
                <w:b/>
                <w:bCs/>
                <w:sz w:val="18"/>
                <w:szCs w:val="18"/>
              </w:rPr>
            </w:pPr>
            <w:r w:rsidRPr="003F3542">
              <w:rPr>
                <w:b/>
                <w:bCs/>
                <w:sz w:val="18"/>
                <w:szCs w:val="18"/>
              </w:rPr>
              <w:t>1</w:t>
            </w:r>
          </w:p>
        </w:tc>
        <w:tc>
          <w:tcPr>
            <w:tcW w:w="999" w:type="pct"/>
            <w:vAlign w:val="center"/>
          </w:tcPr>
          <w:p w:rsidR="002354F0" w:rsidRPr="003F3542" w:rsidRDefault="002354F0" w:rsidP="00BA7156">
            <w:pPr>
              <w:widowControl w:val="0"/>
              <w:contextualSpacing/>
              <w:jc w:val="center"/>
              <w:rPr>
                <w:b/>
                <w:bCs/>
                <w:sz w:val="18"/>
                <w:szCs w:val="18"/>
              </w:rPr>
            </w:pPr>
            <w:r w:rsidRPr="003F3542">
              <w:rPr>
                <w:b/>
                <w:bCs/>
                <w:sz w:val="18"/>
                <w:szCs w:val="18"/>
              </w:rPr>
              <w:t>2</w:t>
            </w:r>
          </w:p>
        </w:tc>
        <w:tc>
          <w:tcPr>
            <w:tcW w:w="273" w:type="pct"/>
          </w:tcPr>
          <w:p w:rsidR="002354F0" w:rsidRPr="003F3542" w:rsidRDefault="002354F0" w:rsidP="00BA7156">
            <w:pPr>
              <w:widowControl w:val="0"/>
              <w:contextualSpacing/>
              <w:jc w:val="center"/>
              <w:rPr>
                <w:b/>
                <w:bCs/>
                <w:sz w:val="18"/>
                <w:szCs w:val="18"/>
              </w:rPr>
            </w:pPr>
            <w:r w:rsidRPr="003F3542">
              <w:rPr>
                <w:b/>
                <w:bCs/>
                <w:sz w:val="18"/>
                <w:szCs w:val="18"/>
              </w:rPr>
              <w:t>3</w:t>
            </w:r>
          </w:p>
        </w:tc>
        <w:tc>
          <w:tcPr>
            <w:tcW w:w="453" w:type="pct"/>
          </w:tcPr>
          <w:p w:rsidR="002354F0" w:rsidRPr="003F3542" w:rsidRDefault="002354F0" w:rsidP="00BA7156">
            <w:pPr>
              <w:widowControl w:val="0"/>
              <w:contextualSpacing/>
              <w:jc w:val="center"/>
              <w:rPr>
                <w:b/>
                <w:bCs/>
                <w:sz w:val="18"/>
                <w:szCs w:val="18"/>
              </w:rPr>
            </w:pPr>
            <w:r>
              <w:rPr>
                <w:b/>
                <w:bCs/>
                <w:sz w:val="18"/>
                <w:szCs w:val="18"/>
              </w:rPr>
              <w:t>4</w:t>
            </w:r>
          </w:p>
        </w:tc>
        <w:tc>
          <w:tcPr>
            <w:tcW w:w="273" w:type="pct"/>
          </w:tcPr>
          <w:p w:rsidR="002354F0" w:rsidRPr="003F3542" w:rsidRDefault="002354F0" w:rsidP="00BA7156">
            <w:pPr>
              <w:widowControl w:val="0"/>
              <w:contextualSpacing/>
              <w:jc w:val="center"/>
              <w:rPr>
                <w:b/>
                <w:bCs/>
                <w:sz w:val="18"/>
                <w:szCs w:val="18"/>
              </w:rPr>
            </w:pPr>
            <w:r>
              <w:rPr>
                <w:b/>
                <w:bCs/>
                <w:sz w:val="18"/>
                <w:szCs w:val="18"/>
              </w:rPr>
              <w:t>5</w:t>
            </w:r>
          </w:p>
        </w:tc>
        <w:tc>
          <w:tcPr>
            <w:tcW w:w="274" w:type="pct"/>
          </w:tcPr>
          <w:p w:rsidR="002354F0" w:rsidRPr="003F3542" w:rsidRDefault="002354F0" w:rsidP="00BA7156">
            <w:pPr>
              <w:widowControl w:val="0"/>
              <w:contextualSpacing/>
              <w:jc w:val="center"/>
              <w:rPr>
                <w:b/>
                <w:bCs/>
                <w:sz w:val="18"/>
                <w:szCs w:val="18"/>
              </w:rPr>
            </w:pPr>
            <w:r>
              <w:rPr>
                <w:b/>
                <w:bCs/>
                <w:sz w:val="18"/>
                <w:szCs w:val="18"/>
              </w:rPr>
              <w:t>6</w:t>
            </w:r>
          </w:p>
        </w:tc>
        <w:tc>
          <w:tcPr>
            <w:tcW w:w="314" w:type="pct"/>
          </w:tcPr>
          <w:p w:rsidR="002354F0" w:rsidRPr="003F3542" w:rsidRDefault="002354F0" w:rsidP="00BA7156">
            <w:pPr>
              <w:widowControl w:val="0"/>
              <w:contextualSpacing/>
              <w:jc w:val="center"/>
              <w:rPr>
                <w:b/>
                <w:bCs/>
                <w:sz w:val="18"/>
                <w:szCs w:val="18"/>
              </w:rPr>
            </w:pPr>
            <w:r>
              <w:rPr>
                <w:b/>
                <w:bCs/>
                <w:sz w:val="18"/>
                <w:szCs w:val="18"/>
              </w:rPr>
              <w:t>7</w:t>
            </w:r>
          </w:p>
        </w:tc>
        <w:tc>
          <w:tcPr>
            <w:tcW w:w="320" w:type="pct"/>
          </w:tcPr>
          <w:p w:rsidR="002354F0" w:rsidRPr="003F3542" w:rsidRDefault="002354F0" w:rsidP="00BA7156">
            <w:pPr>
              <w:widowControl w:val="0"/>
              <w:contextualSpacing/>
              <w:jc w:val="center"/>
              <w:rPr>
                <w:b/>
                <w:bCs/>
                <w:sz w:val="18"/>
                <w:szCs w:val="18"/>
              </w:rPr>
            </w:pPr>
            <w:r>
              <w:rPr>
                <w:b/>
                <w:bCs/>
                <w:sz w:val="18"/>
                <w:szCs w:val="18"/>
              </w:rPr>
              <w:t>8</w:t>
            </w:r>
          </w:p>
        </w:tc>
        <w:tc>
          <w:tcPr>
            <w:tcW w:w="270" w:type="pct"/>
          </w:tcPr>
          <w:p w:rsidR="002354F0" w:rsidRPr="003F3542" w:rsidRDefault="002354F0" w:rsidP="00BA7156">
            <w:pPr>
              <w:widowControl w:val="0"/>
              <w:contextualSpacing/>
              <w:jc w:val="center"/>
              <w:rPr>
                <w:b/>
                <w:bCs/>
                <w:sz w:val="18"/>
                <w:szCs w:val="18"/>
              </w:rPr>
            </w:pPr>
            <w:r>
              <w:rPr>
                <w:b/>
                <w:bCs/>
                <w:sz w:val="18"/>
                <w:szCs w:val="18"/>
              </w:rPr>
              <w:t>9</w:t>
            </w:r>
          </w:p>
        </w:tc>
        <w:tc>
          <w:tcPr>
            <w:tcW w:w="369" w:type="pct"/>
            <w:vAlign w:val="center"/>
          </w:tcPr>
          <w:p w:rsidR="002354F0" w:rsidRPr="003F3542" w:rsidRDefault="002354F0" w:rsidP="00BA7156">
            <w:pPr>
              <w:widowControl w:val="0"/>
              <w:contextualSpacing/>
              <w:jc w:val="center"/>
              <w:rPr>
                <w:b/>
                <w:bCs/>
                <w:sz w:val="18"/>
                <w:szCs w:val="18"/>
              </w:rPr>
            </w:pPr>
            <w:r>
              <w:rPr>
                <w:b/>
                <w:bCs/>
                <w:sz w:val="18"/>
                <w:szCs w:val="18"/>
              </w:rPr>
              <w:t>10</w:t>
            </w:r>
          </w:p>
        </w:tc>
        <w:tc>
          <w:tcPr>
            <w:tcW w:w="999" w:type="pct"/>
            <w:vAlign w:val="center"/>
          </w:tcPr>
          <w:p w:rsidR="002354F0" w:rsidRPr="003F3542" w:rsidRDefault="002354F0" w:rsidP="00BA7156">
            <w:pPr>
              <w:widowControl w:val="0"/>
              <w:contextualSpacing/>
              <w:jc w:val="center"/>
              <w:rPr>
                <w:b/>
                <w:bCs/>
                <w:sz w:val="18"/>
                <w:szCs w:val="18"/>
              </w:rPr>
            </w:pPr>
            <w:r>
              <w:rPr>
                <w:b/>
                <w:bCs/>
                <w:sz w:val="18"/>
                <w:szCs w:val="18"/>
              </w:rPr>
              <w:t>11</w:t>
            </w:r>
          </w:p>
        </w:tc>
      </w:tr>
      <w:tr w:rsidR="002354F0" w:rsidRPr="000B0327" w:rsidTr="00BA7156">
        <w:trPr>
          <w:trHeight w:val="20"/>
        </w:trPr>
        <w:tc>
          <w:tcPr>
            <w:tcW w:w="5000" w:type="pct"/>
            <w:gridSpan w:val="11"/>
          </w:tcPr>
          <w:p w:rsidR="002354F0" w:rsidRPr="000B0327" w:rsidRDefault="002354F0" w:rsidP="00BA7156">
            <w:pPr>
              <w:tabs>
                <w:tab w:val="left" w:pos="142"/>
              </w:tabs>
              <w:contextualSpacing/>
              <w:jc w:val="center"/>
              <w:rPr>
                <w:sz w:val="18"/>
                <w:szCs w:val="18"/>
              </w:rPr>
            </w:pPr>
            <w:r w:rsidRPr="000B0327">
              <w:rPr>
                <w:b/>
                <w:bCs/>
                <w:sz w:val="18"/>
                <w:szCs w:val="18"/>
              </w:rPr>
              <w:t>Основные виды разрешенного использования</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t>Предоставление коммунальных услуг</w:t>
            </w:r>
          </w:p>
        </w:tc>
        <w:tc>
          <w:tcPr>
            <w:tcW w:w="999" w:type="pct"/>
          </w:tcPr>
          <w:p w:rsidR="002354F0" w:rsidRPr="000B0327" w:rsidRDefault="002354F0" w:rsidP="00BA7156">
            <w:pPr>
              <w:contextualSpacing/>
              <w:jc w:val="both"/>
              <w:rPr>
                <w:sz w:val="18"/>
                <w:szCs w:val="18"/>
              </w:rPr>
            </w:pPr>
            <w:proofErr w:type="gramStart"/>
            <w:r w:rsidRPr="000B0327">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3" w:type="pct"/>
          </w:tcPr>
          <w:p w:rsidR="002354F0" w:rsidRPr="000B0327" w:rsidRDefault="002354F0" w:rsidP="00BA7156">
            <w:pPr>
              <w:contextualSpacing/>
              <w:jc w:val="center"/>
              <w:rPr>
                <w:sz w:val="18"/>
                <w:szCs w:val="18"/>
              </w:rPr>
            </w:pPr>
            <w:r w:rsidRPr="000B0327">
              <w:rPr>
                <w:sz w:val="18"/>
                <w:szCs w:val="18"/>
              </w:rPr>
              <w:t>3.1.1</w:t>
            </w:r>
          </w:p>
        </w:tc>
        <w:tc>
          <w:tcPr>
            <w:tcW w:w="453"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lastRenderedPageBreak/>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lastRenderedPageBreak/>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3" w:type="pct"/>
          </w:tcPr>
          <w:p w:rsidR="002354F0" w:rsidRPr="000B0327" w:rsidRDefault="002354F0" w:rsidP="00BA7156">
            <w:pPr>
              <w:contextualSpacing/>
              <w:jc w:val="center"/>
              <w:rPr>
                <w:sz w:val="18"/>
                <w:szCs w:val="18"/>
              </w:rPr>
            </w:pPr>
            <w:r w:rsidRPr="000B0327">
              <w:rPr>
                <w:sz w:val="18"/>
                <w:szCs w:val="18"/>
              </w:rPr>
              <w:lastRenderedPageBreak/>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lastRenderedPageBreak/>
              <w:t>Улично-дорожная сеть</w:t>
            </w:r>
          </w:p>
        </w:tc>
        <w:tc>
          <w:tcPr>
            <w:tcW w:w="999" w:type="pct"/>
          </w:tcPr>
          <w:p w:rsidR="002354F0" w:rsidRPr="000B0327" w:rsidRDefault="002354F0" w:rsidP="00BA7156">
            <w:pPr>
              <w:contextualSpacing/>
              <w:jc w:val="both"/>
              <w:rPr>
                <w:sz w:val="18"/>
                <w:szCs w:val="18"/>
              </w:rPr>
            </w:pPr>
            <w:proofErr w:type="gramStart"/>
            <w:r w:rsidRPr="000B0327">
              <w:rPr>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0327">
              <w:rPr>
                <w:sz w:val="18"/>
                <w:szCs w:val="18"/>
              </w:rPr>
              <w:t>велотранспортной</w:t>
            </w:r>
            <w:proofErr w:type="spellEnd"/>
            <w:r w:rsidRPr="000B0327">
              <w:rPr>
                <w:sz w:val="18"/>
                <w:szCs w:val="18"/>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0B0327">
              <w:rPr>
                <w:sz w:val="18"/>
                <w:szCs w:val="18"/>
              </w:rPr>
              <w:lastRenderedPageBreak/>
              <w:t>транспортных средств</w:t>
            </w:r>
            <w:proofErr w:type="gramEnd"/>
          </w:p>
        </w:tc>
        <w:tc>
          <w:tcPr>
            <w:tcW w:w="273" w:type="pct"/>
          </w:tcPr>
          <w:p w:rsidR="002354F0" w:rsidRPr="000B0327" w:rsidRDefault="002354F0" w:rsidP="00BA7156">
            <w:pPr>
              <w:contextualSpacing/>
              <w:jc w:val="center"/>
              <w:rPr>
                <w:sz w:val="18"/>
                <w:szCs w:val="18"/>
              </w:rPr>
            </w:pPr>
            <w:r w:rsidRPr="000B0327">
              <w:rPr>
                <w:sz w:val="18"/>
                <w:szCs w:val="18"/>
              </w:rPr>
              <w:lastRenderedPageBreak/>
              <w:t>12.0.1</w:t>
            </w:r>
          </w:p>
        </w:tc>
        <w:tc>
          <w:tcPr>
            <w:tcW w:w="453" w:type="pct"/>
          </w:tcPr>
          <w:p w:rsidR="002354F0" w:rsidRPr="000B0327" w:rsidRDefault="002354F0" w:rsidP="00BA7156">
            <w:pPr>
              <w:contextualSpacing/>
              <w:jc w:val="center"/>
              <w:rPr>
                <w:sz w:val="18"/>
                <w:szCs w:val="18"/>
              </w:rPr>
            </w:pPr>
            <w:r w:rsidRPr="003F3542">
              <w:rPr>
                <w:sz w:val="18"/>
                <w:szCs w:val="18"/>
              </w:rPr>
              <w:t>автомобильные дороги; пешеходные тротуары; проезд; велодорожк</w:t>
            </w:r>
            <w:r>
              <w:rPr>
                <w:sz w:val="18"/>
                <w:szCs w:val="18"/>
              </w:rPr>
              <w:t>и</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17"/>
        </w:trPr>
        <w:tc>
          <w:tcPr>
            <w:tcW w:w="456" w:type="pct"/>
          </w:tcPr>
          <w:p w:rsidR="002354F0" w:rsidRPr="000B0327" w:rsidRDefault="002354F0" w:rsidP="00BA7156">
            <w:pPr>
              <w:contextualSpacing/>
              <w:jc w:val="both"/>
              <w:rPr>
                <w:sz w:val="18"/>
                <w:szCs w:val="18"/>
              </w:rPr>
            </w:pPr>
            <w:r w:rsidRPr="000B0327">
              <w:rPr>
                <w:sz w:val="18"/>
                <w:szCs w:val="18"/>
              </w:rPr>
              <w:lastRenderedPageBreak/>
              <w:t>Благоустройство территории</w:t>
            </w:r>
          </w:p>
        </w:tc>
        <w:tc>
          <w:tcPr>
            <w:tcW w:w="999" w:type="pct"/>
          </w:tcPr>
          <w:p w:rsidR="002354F0" w:rsidRPr="000B0327" w:rsidRDefault="002354F0" w:rsidP="00BA7156">
            <w:pPr>
              <w:contextualSpacing/>
              <w:jc w:val="both"/>
              <w:rPr>
                <w:sz w:val="18"/>
                <w:szCs w:val="18"/>
              </w:rPr>
            </w:pPr>
            <w:r w:rsidRPr="000B0327">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3" w:type="pct"/>
          </w:tcPr>
          <w:p w:rsidR="002354F0" w:rsidRPr="000B0327" w:rsidRDefault="002354F0" w:rsidP="00BA7156">
            <w:pPr>
              <w:contextualSpacing/>
              <w:jc w:val="center"/>
              <w:rPr>
                <w:sz w:val="18"/>
                <w:szCs w:val="18"/>
              </w:rPr>
            </w:pPr>
            <w:r w:rsidRPr="000B0327">
              <w:rPr>
                <w:sz w:val="18"/>
                <w:szCs w:val="18"/>
              </w:rPr>
              <w:t>12.0.2</w:t>
            </w:r>
          </w:p>
        </w:tc>
        <w:tc>
          <w:tcPr>
            <w:tcW w:w="453" w:type="pct"/>
          </w:tcPr>
          <w:p w:rsidR="002354F0" w:rsidRPr="000B0327" w:rsidRDefault="002354F0" w:rsidP="00BA7156">
            <w:pPr>
              <w:contextualSpacing/>
              <w:jc w:val="center"/>
              <w:rPr>
                <w:sz w:val="18"/>
                <w:szCs w:val="18"/>
              </w:rPr>
            </w:pPr>
            <w:r>
              <w:rPr>
                <w:sz w:val="18"/>
                <w:szCs w:val="18"/>
              </w:rPr>
              <w:t>-</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rFonts w:eastAsia="Calibri"/>
                <w:b/>
                <w:bCs/>
                <w:sz w:val="18"/>
                <w:szCs w:val="18"/>
              </w:rPr>
              <w:t>Условно разрешенные виды использования не установлены</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b/>
                <w:sz w:val="18"/>
                <w:szCs w:val="18"/>
              </w:rPr>
              <w:t xml:space="preserve">Вспомогательные виды разрешенного использования не установлены  </w:t>
            </w:r>
          </w:p>
        </w:tc>
      </w:tr>
    </w:tbl>
    <w:p w:rsidR="002354F0" w:rsidRPr="00E2017E" w:rsidRDefault="002354F0" w:rsidP="002354F0">
      <w:pPr>
        <w:keepLines/>
        <w:contextualSpacing/>
      </w:pPr>
      <w:r w:rsidRPr="00E2017E">
        <w:rPr>
          <w:rFonts w:eastAsia="Arial"/>
          <w:bCs/>
          <w:i/>
          <w:shd w:val="clear" w:color="auto" w:fill="FFFFFF"/>
          <w:lang w:eastAsia="x-none"/>
        </w:rPr>
        <w:t>Примечание</w:t>
      </w:r>
      <w:proofErr w:type="gramStart"/>
      <w:r w:rsidRPr="00E2017E">
        <w:rPr>
          <w:rFonts w:eastAsia="Arial"/>
          <w:bCs/>
          <w:i/>
          <w:shd w:val="clear" w:color="auto" w:fill="FFFFFF"/>
          <w:lang w:eastAsia="x-none"/>
        </w:rPr>
        <w:t xml:space="preserve">: </w:t>
      </w:r>
      <w:r w:rsidRPr="00E2017E">
        <w:rPr>
          <w:i/>
          <w:iCs/>
        </w:rPr>
        <w:t xml:space="preserve">- - </w:t>
      </w:r>
      <w:proofErr w:type="gramEnd"/>
      <w:r w:rsidRPr="00E2017E">
        <w:rPr>
          <w:i/>
          <w:iC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Pr="00E2017E" w:rsidDel="005802D0">
        <w:t xml:space="preserve"> </w:t>
      </w:r>
    </w:p>
    <w:p w:rsidR="002354F0" w:rsidRPr="003B31D6" w:rsidRDefault="002354F0" w:rsidP="002354F0">
      <w:pPr>
        <w:pStyle w:val="a0"/>
        <w:rPr>
          <w:lang w:val="ru-RU"/>
        </w:rPr>
      </w:pPr>
    </w:p>
    <w:p w:rsidR="002354F0" w:rsidRPr="00E2017E" w:rsidRDefault="002354F0" w:rsidP="002354F0">
      <w:pPr>
        <w:pStyle w:val="a0"/>
        <w:rPr>
          <w:lang w:val="ru-RU"/>
        </w:rPr>
      </w:pPr>
    </w:p>
    <w:p w:rsidR="002354F0" w:rsidRPr="00E2017E" w:rsidRDefault="002354F0" w:rsidP="002354F0">
      <w:pPr>
        <w:pStyle w:val="2"/>
        <w:jc w:val="both"/>
        <w:rPr>
          <w:szCs w:val="24"/>
        </w:rPr>
      </w:pPr>
      <w:r w:rsidRPr="00E2017E">
        <w:rPr>
          <w:szCs w:val="24"/>
        </w:rPr>
        <w:br w:type="page"/>
      </w:r>
      <w:r w:rsidRPr="00E2017E">
        <w:rPr>
          <w:szCs w:val="24"/>
        </w:rPr>
        <w:lastRenderedPageBreak/>
        <w:t>О-</w:t>
      </w:r>
      <w:r w:rsidRPr="00E2017E">
        <w:rPr>
          <w:szCs w:val="24"/>
          <w:lang w:val="ru-RU"/>
        </w:rPr>
        <w:t>2</w:t>
      </w:r>
      <w:r w:rsidRPr="00E2017E">
        <w:rPr>
          <w:szCs w:val="24"/>
        </w:rPr>
        <w:t>. Зона объектов дошкольного, начального и среднего общего образования</w:t>
      </w: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15"/>
        <w:gridCol w:w="3000"/>
        <w:gridCol w:w="848"/>
        <w:gridCol w:w="1419"/>
        <w:gridCol w:w="851"/>
        <w:gridCol w:w="858"/>
        <w:gridCol w:w="992"/>
        <w:gridCol w:w="1026"/>
        <w:gridCol w:w="811"/>
        <w:gridCol w:w="1135"/>
        <w:gridCol w:w="3122"/>
      </w:tblGrid>
      <w:tr w:rsidR="002354F0" w:rsidRPr="006176AD" w:rsidTr="00BA7156">
        <w:trPr>
          <w:trHeight w:val="20"/>
          <w:tblHeader/>
        </w:trPr>
        <w:tc>
          <w:tcPr>
            <w:tcW w:w="454" w:type="pct"/>
            <w:vMerge w:val="restart"/>
            <w:vAlign w:val="center"/>
          </w:tcPr>
          <w:p w:rsidR="002354F0" w:rsidRPr="006176AD" w:rsidRDefault="002354F0" w:rsidP="00BA7156">
            <w:pPr>
              <w:contextualSpacing/>
              <w:jc w:val="center"/>
              <w:rPr>
                <w:b/>
                <w:bCs/>
                <w:sz w:val="18"/>
                <w:szCs w:val="18"/>
              </w:rPr>
            </w:pPr>
            <w:r w:rsidRPr="006176AD">
              <w:rPr>
                <w:b/>
                <w:bCs/>
                <w:sz w:val="18"/>
                <w:szCs w:val="18"/>
              </w:rPr>
              <w:t>Наименование вида разрешенного использования земельного участка</w:t>
            </w:r>
          </w:p>
        </w:tc>
        <w:tc>
          <w:tcPr>
            <w:tcW w:w="999" w:type="pct"/>
            <w:gridSpan w:val="2"/>
            <w:vMerge w:val="restart"/>
            <w:vAlign w:val="center"/>
          </w:tcPr>
          <w:p w:rsidR="002354F0" w:rsidRPr="006176AD" w:rsidRDefault="002354F0" w:rsidP="00BA7156">
            <w:pPr>
              <w:contextualSpacing/>
              <w:jc w:val="center"/>
              <w:rPr>
                <w:b/>
                <w:bCs/>
                <w:sz w:val="18"/>
                <w:szCs w:val="18"/>
              </w:rPr>
            </w:pPr>
            <w:r w:rsidRPr="006176AD">
              <w:rPr>
                <w:b/>
                <w:bCs/>
                <w:sz w:val="18"/>
                <w:szCs w:val="18"/>
              </w:rPr>
              <w:t>Описание вида разрешенного использования земельного участка</w:t>
            </w:r>
          </w:p>
        </w:tc>
        <w:tc>
          <w:tcPr>
            <w:tcW w:w="272" w:type="pct"/>
            <w:vMerge w:val="restart"/>
            <w:textDirection w:val="btLr"/>
            <w:vAlign w:val="center"/>
          </w:tcPr>
          <w:p w:rsidR="002354F0" w:rsidRPr="006176AD" w:rsidRDefault="002354F0" w:rsidP="00BA7156">
            <w:pPr>
              <w:ind w:left="113" w:right="113"/>
              <w:contextualSpacing/>
              <w:jc w:val="center"/>
              <w:rPr>
                <w:b/>
                <w:bCs/>
                <w:sz w:val="18"/>
                <w:szCs w:val="18"/>
              </w:rPr>
            </w:pPr>
            <w:r w:rsidRPr="006176AD">
              <w:rPr>
                <w:b/>
                <w:bCs/>
                <w:sz w:val="18"/>
                <w:szCs w:val="18"/>
              </w:rPr>
              <w:t>Код (числовое обозначение ВРИ земельного участка согласно классификатору)</w:t>
            </w:r>
          </w:p>
        </w:tc>
        <w:tc>
          <w:tcPr>
            <w:tcW w:w="455" w:type="pct"/>
            <w:vMerge w:val="restart"/>
            <w:vAlign w:val="center"/>
          </w:tcPr>
          <w:p w:rsidR="002354F0" w:rsidRPr="006176AD" w:rsidRDefault="002354F0" w:rsidP="00BA7156">
            <w:pPr>
              <w:contextualSpacing/>
              <w:jc w:val="center"/>
              <w:rPr>
                <w:b/>
                <w:bCs/>
                <w:sz w:val="18"/>
                <w:szCs w:val="18"/>
              </w:rPr>
            </w:pPr>
            <w:r w:rsidRPr="006176AD">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8" w:type="pct"/>
            <w:gridSpan w:val="2"/>
            <w:vAlign w:val="center"/>
          </w:tcPr>
          <w:p w:rsidR="002354F0" w:rsidRPr="006176AD" w:rsidRDefault="002354F0" w:rsidP="00BA7156">
            <w:pPr>
              <w:contextualSpacing/>
              <w:jc w:val="center"/>
              <w:rPr>
                <w:b/>
                <w:bCs/>
                <w:sz w:val="18"/>
                <w:szCs w:val="18"/>
              </w:rPr>
            </w:pPr>
            <w:r w:rsidRPr="006176AD">
              <w:rPr>
                <w:b/>
                <w:bCs/>
                <w:sz w:val="18"/>
                <w:szCs w:val="18"/>
              </w:rPr>
              <w:t>Предельные (минимальные и (или) максимальные) размеры земельных участков</w:t>
            </w:r>
          </w:p>
        </w:tc>
        <w:tc>
          <w:tcPr>
            <w:tcW w:w="647" w:type="pct"/>
            <w:gridSpan w:val="2"/>
            <w:vAlign w:val="center"/>
          </w:tcPr>
          <w:p w:rsidR="002354F0" w:rsidRPr="006176AD" w:rsidRDefault="002354F0" w:rsidP="00BA7156">
            <w:pPr>
              <w:contextualSpacing/>
              <w:jc w:val="center"/>
              <w:rPr>
                <w:b/>
                <w:bCs/>
                <w:sz w:val="18"/>
                <w:szCs w:val="18"/>
              </w:rPr>
            </w:pPr>
            <w:r w:rsidRPr="006176AD">
              <w:rPr>
                <w:b/>
                <w:bCs/>
                <w:sz w:val="18"/>
                <w:szCs w:val="18"/>
              </w:rPr>
              <w:t>Предельное количество этажей/высота</w:t>
            </w:r>
          </w:p>
        </w:tc>
        <w:tc>
          <w:tcPr>
            <w:tcW w:w="260" w:type="pct"/>
            <w:vMerge w:val="restart"/>
            <w:textDirection w:val="btLr"/>
            <w:vAlign w:val="center"/>
          </w:tcPr>
          <w:p w:rsidR="002354F0" w:rsidRPr="006176AD" w:rsidRDefault="002354F0" w:rsidP="00BA7156">
            <w:pPr>
              <w:ind w:left="113" w:right="113"/>
              <w:contextualSpacing/>
              <w:jc w:val="center"/>
              <w:rPr>
                <w:b/>
                <w:bCs/>
                <w:sz w:val="18"/>
                <w:szCs w:val="18"/>
              </w:rPr>
            </w:pPr>
            <w:r w:rsidRPr="006176AD">
              <w:rPr>
                <w:b/>
                <w:bCs/>
                <w:sz w:val="18"/>
                <w:szCs w:val="18"/>
              </w:rPr>
              <w:t>Максимальный процент застройки, %</w:t>
            </w:r>
          </w:p>
        </w:tc>
        <w:tc>
          <w:tcPr>
            <w:tcW w:w="364" w:type="pct"/>
            <w:vMerge w:val="restart"/>
            <w:textDirection w:val="btLr"/>
            <w:vAlign w:val="center"/>
          </w:tcPr>
          <w:p w:rsidR="002354F0" w:rsidRPr="006176AD" w:rsidRDefault="002354F0" w:rsidP="00BA7156">
            <w:pPr>
              <w:ind w:left="113" w:right="113"/>
              <w:contextualSpacing/>
              <w:jc w:val="center"/>
              <w:rPr>
                <w:b/>
                <w:bCs/>
                <w:sz w:val="18"/>
                <w:szCs w:val="18"/>
              </w:rPr>
            </w:pPr>
            <w:r w:rsidRPr="006176AD">
              <w:rPr>
                <w:b/>
                <w:bCs/>
                <w:sz w:val="18"/>
                <w:szCs w:val="18"/>
              </w:rPr>
              <w:t xml:space="preserve">Минимальные отступы от границ земельного участка, </w:t>
            </w:r>
            <w:proofErr w:type="gramStart"/>
            <w:r w:rsidRPr="006176AD">
              <w:rPr>
                <w:b/>
                <w:bCs/>
                <w:sz w:val="18"/>
                <w:szCs w:val="18"/>
              </w:rPr>
              <w:t>м</w:t>
            </w:r>
            <w:proofErr w:type="gramEnd"/>
          </w:p>
        </w:tc>
        <w:tc>
          <w:tcPr>
            <w:tcW w:w="1001" w:type="pct"/>
            <w:vMerge w:val="restart"/>
            <w:vAlign w:val="center"/>
          </w:tcPr>
          <w:p w:rsidR="002354F0" w:rsidRPr="006176AD" w:rsidRDefault="002354F0" w:rsidP="00BA7156">
            <w:pPr>
              <w:contextualSpacing/>
              <w:jc w:val="center"/>
              <w:rPr>
                <w:b/>
                <w:bCs/>
                <w:sz w:val="18"/>
                <w:szCs w:val="18"/>
              </w:rPr>
            </w:pPr>
            <w:r w:rsidRPr="006176AD">
              <w:rPr>
                <w:b/>
                <w:bCs/>
                <w:sz w:val="18"/>
                <w:szCs w:val="18"/>
              </w:rPr>
              <w:t>Иные параметры разрешенного строительства, реконструкции объектов капитального строительства</w:t>
            </w:r>
          </w:p>
        </w:tc>
      </w:tr>
      <w:tr w:rsidR="002354F0" w:rsidRPr="006176AD" w:rsidTr="00BA7156">
        <w:trPr>
          <w:cantSplit/>
          <w:trHeight w:val="1845"/>
          <w:tblHeader/>
        </w:trPr>
        <w:tc>
          <w:tcPr>
            <w:tcW w:w="454" w:type="pct"/>
            <w:vMerge/>
            <w:tcBorders>
              <w:bottom w:val="single" w:sz="4" w:space="0" w:color="auto"/>
            </w:tcBorders>
          </w:tcPr>
          <w:p w:rsidR="002354F0" w:rsidRPr="006176AD" w:rsidRDefault="002354F0" w:rsidP="00BA7156">
            <w:pPr>
              <w:contextualSpacing/>
              <w:rPr>
                <w:b/>
                <w:bCs/>
                <w:sz w:val="18"/>
                <w:szCs w:val="18"/>
              </w:rPr>
            </w:pPr>
          </w:p>
        </w:tc>
        <w:tc>
          <w:tcPr>
            <w:tcW w:w="999" w:type="pct"/>
            <w:gridSpan w:val="2"/>
            <w:vMerge/>
            <w:tcBorders>
              <w:bottom w:val="single" w:sz="4" w:space="0" w:color="auto"/>
            </w:tcBorders>
          </w:tcPr>
          <w:p w:rsidR="002354F0" w:rsidRPr="006176AD" w:rsidRDefault="002354F0" w:rsidP="00BA7156">
            <w:pPr>
              <w:contextualSpacing/>
              <w:jc w:val="both"/>
              <w:rPr>
                <w:b/>
                <w:bCs/>
                <w:sz w:val="18"/>
                <w:szCs w:val="18"/>
              </w:rPr>
            </w:pPr>
          </w:p>
        </w:tc>
        <w:tc>
          <w:tcPr>
            <w:tcW w:w="272" w:type="pct"/>
            <w:vMerge/>
            <w:tcBorders>
              <w:bottom w:val="single" w:sz="4" w:space="0" w:color="auto"/>
            </w:tcBorders>
          </w:tcPr>
          <w:p w:rsidR="002354F0" w:rsidRPr="006176AD" w:rsidRDefault="002354F0" w:rsidP="00BA7156">
            <w:pPr>
              <w:contextualSpacing/>
              <w:jc w:val="center"/>
              <w:rPr>
                <w:b/>
                <w:bCs/>
                <w:sz w:val="18"/>
                <w:szCs w:val="18"/>
              </w:rPr>
            </w:pPr>
          </w:p>
        </w:tc>
        <w:tc>
          <w:tcPr>
            <w:tcW w:w="455" w:type="pct"/>
            <w:vMerge/>
            <w:tcBorders>
              <w:bottom w:val="single" w:sz="4" w:space="0" w:color="auto"/>
            </w:tcBorders>
          </w:tcPr>
          <w:p w:rsidR="002354F0" w:rsidRPr="006176AD" w:rsidRDefault="002354F0" w:rsidP="00BA7156">
            <w:pPr>
              <w:contextualSpacing/>
              <w:jc w:val="center"/>
              <w:rPr>
                <w:b/>
                <w:bCs/>
                <w:sz w:val="18"/>
                <w:szCs w:val="18"/>
              </w:rPr>
            </w:pPr>
          </w:p>
        </w:tc>
        <w:tc>
          <w:tcPr>
            <w:tcW w:w="273" w:type="pct"/>
            <w:tcBorders>
              <w:bottom w:val="single" w:sz="4" w:space="0" w:color="auto"/>
            </w:tcBorders>
            <w:vAlign w:val="center"/>
          </w:tcPr>
          <w:p w:rsidR="002354F0" w:rsidRPr="006176AD" w:rsidRDefault="002354F0" w:rsidP="00BA7156">
            <w:pPr>
              <w:contextualSpacing/>
              <w:jc w:val="center"/>
              <w:rPr>
                <w:b/>
                <w:bCs/>
                <w:sz w:val="18"/>
                <w:szCs w:val="18"/>
                <w:vertAlign w:val="subscript"/>
              </w:rPr>
            </w:pPr>
            <w:proofErr w:type="spellStart"/>
            <w:r w:rsidRPr="006176AD">
              <w:rPr>
                <w:b/>
                <w:bCs/>
                <w:sz w:val="18"/>
                <w:szCs w:val="18"/>
                <w:lang w:val="en-US"/>
              </w:rPr>
              <w:t>Smin</w:t>
            </w:r>
            <w:proofErr w:type="spellEnd"/>
            <w:r w:rsidRPr="006176AD">
              <w:rPr>
                <w:b/>
                <w:bCs/>
                <w:sz w:val="18"/>
                <w:szCs w:val="18"/>
              </w:rPr>
              <w:t xml:space="preserve">, </w:t>
            </w:r>
            <w:proofErr w:type="spellStart"/>
            <w:r w:rsidRPr="006176AD">
              <w:rPr>
                <w:b/>
                <w:bCs/>
                <w:sz w:val="18"/>
                <w:szCs w:val="18"/>
              </w:rPr>
              <w:t>кв.м</w:t>
            </w:r>
            <w:proofErr w:type="spellEnd"/>
            <w:r w:rsidRPr="006176AD">
              <w:rPr>
                <w:b/>
                <w:bCs/>
                <w:sz w:val="18"/>
                <w:szCs w:val="18"/>
              </w:rPr>
              <w:t>.</w:t>
            </w:r>
          </w:p>
        </w:tc>
        <w:tc>
          <w:tcPr>
            <w:tcW w:w="275" w:type="pct"/>
            <w:tcBorders>
              <w:bottom w:val="single" w:sz="4" w:space="0" w:color="auto"/>
            </w:tcBorders>
            <w:vAlign w:val="center"/>
          </w:tcPr>
          <w:p w:rsidR="002354F0" w:rsidRPr="006176AD" w:rsidRDefault="002354F0" w:rsidP="00BA7156">
            <w:pPr>
              <w:contextualSpacing/>
              <w:jc w:val="center"/>
              <w:rPr>
                <w:b/>
                <w:bCs/>
                <w:sz w:val="18"/>
                <w:szCs w:val="18"/>
              </w:rPr>
            </w:pPr>
            <w:proofErr w:type="spellStart"/>
            <w:r w:rsidRPr="006176AD">
              <w:rPr>
                <w:b/>
                <w:bCs/>
                <w:sz w:val="18"/>
                <w:szCs w:val="18"/>
                <w:lang w:val="en-US"/>
              </w:rPr>
              <w:t>Smax</w:t>
            </w:r>
            <w:proofErr w:type="spellEnd"/>
            <w:r w:rsidRPr="006176AD">
              <w:rPr>
                <w:b/>
                <w:bCs/>
                <w:sz w:val="18"/>
                <w:szCs w:val="18"/>
              </w:rPr>
              <w:t xml:space="preserve">, </w:t>
            </w:r>
            <w:proofErr w:type="spellStart"/>
            <w:r w:rsidRPr="006176AD">
              <w:rPr>
                <w:b/>
                <w:bCs/>
                <w:sz w:val="18"/>
                <w:szCs w:val="18"/>
              </w:rPr>
              <w:t>кв.м</w:t>
            </w:r>
            <w:proofErr w:type="spellEnd"/>
            <w:r w:rsidRPr="006176AD">
              <w:rPr>
                <w:b/>
                <w:bCs/>
                <w:sz w:val="18"/>
                <w:szCs w:val="18"/>
              </w:rPr>
              <w:t>.</w:t>
            </w:r>
          </w:p>
        </w:tc>
        <w:tc>
          <w:tcPr>
            <w:tcW w:w="318" w:type="pct"/>
            <w:tcBorders>
              <w:bottom w:val="single" w:sz="4" w:space="0" w:color="auto"/>
            </w:tcBorders>
            <w:textDirection w:val="btLr"/>
            <w:vAlign w:val="center"/>
          </w:tcPr>
          <w:p w:rsidR="002354F0" w:rsidRPr="006176AD" w:rsidRDefault="002354F0" w:rsidP="00BA7156">
            <w:pPr>
              <w:contextualSpacing/>
              <w:jc w:val="center"/>
              <w:rPr>
                <w:b/>
                <w:bCs/>
                <w:sz w:val="18"/>
                <w:szCs w:val="18"/>
              </w:rPr>
            </w:pPr>
            <w:r w:rsidRPr="006176AD">
              <w:rPr>
                <w:b/>
                <w:bCs/>
                <w:sz w:val="18"/>
                <w:szCs w:val="18"/>
              </w:rPr>
              <w:t>этажность</w:t>
            </w:r>
          </w:p>
        </w:tc>
        <w:tc>
          <w:tcPr>
            <w:tcW w:w="329" w:type="pct"/>
            <w:tcBorders>
              <w:bottom w:val="single" w:sz="4" w:space="0" w:color="auto"/>
            </w:tcBorders>
            <w:textDirection w:val="btLr"/>
            <w:vAlign w:val="center"/>
          </w:tcPr>
          <w:p w:rsidR="002354F0" w:rsidRPr="006176AD" w:rsidRDefault="002354F0" w:rsidP="00BA7156">
            <w:pPr>
              <w:contextualSpacing/>
              <w:jc w:val="center"/>
              <w:rPr>
                <w:b/>
                <w:bCs/>
                <w:sz w:val="18"/>
                <w:szCs w:val="18"/>
              </w:rPr>
            </w:pPr>
            <w:r w:rsidRPr="006176AD">
              <w:rPr>
                <w:b/>
                <w:bCs/>
                <w:sz w:val="18"/>
                <w:szCs w:val="18"/>
              </w:rPr>
              <w:t xml:space="preserve">высота, </w:t>
            </w:r>
            <w:proofErr w:type="gramStart"/>
            <w:r w:rsidRPr="006176AD">
              <w:rPr>
                <w:b/>
                <w:bCs/>
                <w:sz w:val="18"/>
                <w:szCs w:val="18"/>
              </w:rPr>
              <w:t>м</w:t>
            </w:r>
            <w:proofErr w:type="gramEnd"/>
          </w:p>
        </w:tc>
        <w:tc>
          <w:tcPr>
            <w:tcW w:w="260" w:type="pct"/>
            <w:vMerge/>
            <w:tcBorders>
              <w:bottom w:val="single" w:sz="4" w:space="0" w:color="auto"/>
            </w:tcBorders>
            <w:vAlign w:val="center"/>
          </w:tcPr>
          <w:p w:rsidR="002354F0" w:rsidRPr="006176AD" w:rsidRDefault="002354F0" w:rsidP="00BA7156">
            <w:pPr>
              <w:contextualSpacing/>
              <w:jc w:val="center"/>
              <w:rPr>
                <w:b/>
                <w:bCs/>
                <w:sz w:val="18"/>
                <w:szCs w:val="18"/>
              </w:rPr>
            </w:pPr>
          </w:p>
        </w:tc>
        <w:tc>
          <w:tcPr>
            <w:tcW w:w="364" w:type="pct"/>
            <w:vMerge/>
            <w:tcBorders>
              <w:bottom w:val="single" w:sz="4" w:space="0" w:color="auto"/>
            </w:tcBorders>
            <w:vAlign w:val="center"/>
          </w:tcPr>
          <w:p w:rsidR="002354F0" w:rsidRPr="006176AD" w:rsidRDefault="002354F0" w:rsidP="00BA7156">
            <w:pPr>
              <w:contextualSpacing/>
              <w:jc w:val="center"/>
              <w:rPr>
                <w:b/>
                <w:bCs/>
                <w:sz w:val="18"/>
                <w:szCs w:val="18"/>
              </w:rPr>
            </w:pPr>
          </w:p>
        </w:tc>
        <w:tc>
          <w:tcPr>
            <w:tcW w:w="1001" w:type="pct"/>
            <w:vMerge/>
            <w:tcBorders>
              <w:bottom w:val="single" w:sz="4" w:space="0" w:color="auto"/>
            </w:tcBorders>
            <w:vAlign w:val="center"/>
          </w:tcPr>
          <w:p w:rsidR="002354F0" w:rsidRPr="006176AD" w:rsidRDefault="002354F0" w:rsidP="00BA7156">
            <w:pPr>
              <w:contextualSpacing/>
              <w:jc w:val="center"/>
              <w:rPr>
                <w:b/>
                <w:bCs/>
                <w:sz w:val="18"/>
                <w:szCs w:val="18"/>
              </w:rPr>
            </w:pPr>
          </w:p>
        </w:tc>
      </w:tr>
      <w:tr w:rsidR="002354F0" w:rsidRPr="006176AD" w:rsidTr="00BA7156">
        <w:trPr>
          <w:cantSplit/>
          <w:trHeight w:val="20"/>
          <w:tblHeader/>
        </w:trPr>
        <w:tc>
          <w:tcPr>
            <w:tcW w:w="454" w:type="pct"/>
            <w:vAlign w:val="center"/>
          </w:tcPr>
          <w:p w:rsidR="002354F0" w:rsidRPr="006176AD" w:rsidRDefault="002354F0" w:rsidP="00BA7156">
            <w:pPr>
              <w:widowControl w:val="0"/>
              <w:jc w:val="center"/>
              <w:rPr>
                <w:b/>
                <w:bCs/>
                <w:sz w:val="18"/>
                <w:szCs w:val="18"/>
              </w:rPr>
            </w:pPr>
            <w:r w:rsidRPr="006176AD">
              <w:rPr>
                <w:b/>
                <w:bCs/>
                <w:sz w:val="18"/>
                <w:szCs w:val="18"/>
              </w:rPr>
              <w:t>1</w:t>
            </w:r>
          </w:p>
        </w:tc>
        <w:tc>
          <w:tcPr>
            <w:tcW w:w="999" w:type="pct"/>
            <w:gridSpan w:val="2"/>
            <w:vAlign w:val="center"/>
          </w:tcPr>
          <w:p w:rsidR="002354F0" w:rsidRPr="006176AD" w:rsidRDefault="002354F0" w:rsidP="00BA7156">
            <w:pPr>
              <w:widowControl w:val="0"/>
              <w:jc w:val="center"/>
              <w:rPr>
                <w:b/>
                <w:bCs/>
                <w:sz w:val="18"/>
                <w:szCs w:val="18"/>
              </w:rPr>
            </w:pPr>
            <w:r w:rsidRPr="006176AD">
              <w:rPr>
                <w:b/>
                <w:bCs/>
                <w:sz w:val="18"/>
                <w:szCs w:val="18"/>
              </w:rPr>
              <w:t>2</w:t>
            </w:r>
          </w:p>
        </w:tc>
        <w:tc>
          <w:tcPr>
            <w:tcW w:w="272" w:type="pct"/>
            <w:vAlign w:val="center"/>
          </w:tcPr>
          <w:p w:rsidR="002354F0" w:rsidRPr="006176AD" w:rsidRDefault="002354F0" w:rsidP="00BA7156">
            <w:pPr>
              <w:widowControl w:val="0"/>
              <w:jc w:val="center"/>
              <w:rPr>
                <w:b/>
                <w:bCs/>
                <w:sz w:val="18"/>
                <w:szCs w:val="18"/>
              </w:rPr>
            </w:pPr>
            <w:r w:rsidRPr="006176AD">
              <w:rPr>
                <w:b/>
                <w:bCs/>
                <w:sz w:val="18"/>
                <w:szCs w:val="18"/>
              </w:rPr>
              <w:t>3</w:t>
            </w:r>
          </w:p>
        </w:tc>
        <w:tc>
          <w:tcPr>
            <w:tcW w:w="455" w:type="pct"/>
          </w:tcPr>
          <w:p w:rsidR="002354F0" w:rsidRPr="006176AD" w:rsidRDefault="002354F0" w:rsidP="00BA7156">
            <w:pPr>
              <w:widowControl w:val="0"/>
              <w:jc w:val="center"/>
              <w:rPr>
                <w:b/>
                <w:bCs/>
                <w:sz w:val="18"/>
                <w:szCs w:val="18"/>
              </w:rPr>
            </w:pPr>
          </w:p>
        </w:tc>
        <w:tc>
          <w:tcPr>
            <w:tcW w:w="273" w:type="pct"/>
            <w:vAlign w:val="center"/>
          </w:tcPr>
          <w:p w:rsidR="002354F0" w:rsidRPr="006176AD" w:rsidRDefault="002354F0" w:rsidP="00BA7156">
            <w:pPr>
              <w:widowControl w:val="0"/>
              <w:jc w:val="center"/>
              <w:rPr>
                <w:b/>
                <w:bCs/>
                <w:sz w:val="18"/>
                <w:szCs w:val="18"/>
              </w:rPr>
            </w:pPr>
            <w:r w:rsidRPr="006176AD">
              <w:rPr>
                <w:b/>
                <w:bCs/>
                <w:sz w:val="18"/>
                <w:szCs w:val="18"/>
              </w:rPr>
              <w:t>4</w:t>
            </w:r>
          </w:p>
        </w:tc>
        <w:tc>
          <w:tcPr>
            <w:tcW w:w="275" w:type="pct"/>
            <w:vAlign w:val="center"/>
          </w:tcPr>
          <w:p w:rsidR="002354F0" w:rsidRPr="006176AD" w:rsidRDefault="002354F0" w:rsidP="00BA7156">
            <w:pPr>
              <w:widowControl w:val="0"/>
              <w:jc w:val="center"/>
              <w:rPr>
                <w:b/>
                <w:bCs/>
                <w:sz w:val="18"/>
                <w:szCs w:val="18"/>
              </w:rPr>
            </w:pPr>
            <w:r w:rsidRPr="006176AD">
              <w:rPr>
                <w:b/>
                <w:bCs/>
                <w:sz w:val="18"/>
                <w:szCs w:val="18"/>
              </w:rPr>
              <w:t>5</w:t>
            </w:r>
          </w:p>
        </w:tc>
        <w:tc>
          <w:tcPr>
            <w:tcW w:w="318" w:type="pct"/>
            <w:vAlign w:val="center"/>
          </w:tcPr>
          <w:p w:rsidR="002354F0" w:rsidRPr="006176AD" w:rsidRDefault="002354F0" w:rsidP="00BA7156">
            <w:pPr>
              <w:widowControl w:val="0"/>
              <w:jc w:val="center"/>
              <w:rPr>
                <w:b/>
                <w:bCs/>
                <w:sz w:val="18"/>
                <w:szCs w:val="18"/>
              </w:rPr>
            </w:pPr>
            <w:r w:rsidRPr="006176AD">
              <w:rPr>
                <w:b/>
                <w:bCs/>
                <w:sz w:val="18"/>
                <w:szCs w:val="18"/>
              </w:rPr>
              <w:t>6</w:t>
            </w:r>
          </w:p>
        </w:tc>
        <w:tc>
          <w:tcPr>
            <w:tcW w:w="329" w:type="pct"/>
            <w:vAlign w:val="center"/>
          </w:tcPr>
          <w:p w:rsidR="002354F0" w:rsidRPr="006176AD" w:rsidRDefault="002354F0" w:rsidP="00BA7156">
            <w:pPr>
              <w:widowControl w:val="0"/>
              <w:jc w:val="center"/>
              <w:rPr>
                <w:b/>
                <w:bCs/>
                <w:sz w:val="18"/>
                <w:szCs w:val="18"/>
              </w:rPr>
            </w:pPr>
            <w:r w:rsidRPr="006176AD">
              <w:rPr>
                <w:b/>
                <w:bCs/>
                <w:sz w:val="18"/>
                <w:szCs w:val="18"/>
              </w:rPr>
              <w:t>7</w:t>
            </w:r>
          </w:p>
        </w:tc>
        <w:tc>
          <w:tcPr>
            <w:tcW w:w="260" w:type="pct"/>
            <w:vAlign w:val="center"/>
          </w:tcPr>
          <w:p w:rsidR="002354F0" w:rsidRPr="006176AD" w:rsidRDefault="002354F0" w:rsidP="00BA7156">
            <w:pPr>
              <w:widowControl w:val="0"/>
              <w:jc w:val="center"/>
              <w:rPr>
                <w:b/>
                <w:bCs/>
                <w:sz w:val="18"/>
                <w:szCs w:val="18"/>
              </w:rPr>
            </w:pPr>
            <w:r w:rsidRPr="006176AD">
              <w:rPr>
                <w:b/>
                <w:bCs/>
                <w:sz w:val="18"/>
                <w:szCs w:val="18"/>
              </w:rPr>
              <w:t>8</w:t>
            </w:r>
          </w:p>
        </w:tc>
        <w:tc>
          <w:tcPr>
            <w:tcW w:w="364" w:type="pct"/>
          </w:tcPr>
          <w:p w:rsidR="002354F0" w:rsidRPr="006176AD" w:rsidRDefault="002354F0" w:rsidP="00BA7156">
            <w:pPr>
              <w:contextualSpacing/>
              <w:jc w:val="center"/>
              <w:rPr>
                <w:b/>
                <w:bCs/>
                <w:sz w:val="18"/>
                <w:szCs w:val="18"/>
              </w:rPr>
            </w:pPr>
            <w:r w:rsidRPr="006176AD">
              <w:rPr>
                <w:b/>
                <w:bCs/>
                <w:sz w:val="18"/>
                <w:szCs w:val="18"/>
              </w:rPr>
              <w:t>9</w:t>
            </w:r>
          </w:p>
        </w:tc>
        <w:tc>
          <w:tcPr>
            <w:tcW w:w="1001" w:type="pct"/>
            <w:vAlign w:val="center"/>
          </w:tcPr>
          <w:p w:rsidR="002354F0" w:rsidRPr="006176AD" w:rsidRDefault="002354F0" w:rsidP="00BA7156">
            <w:pPr>
              <w:contextualSpacing/>
              <w:jc w:val="center"/>
              <w:rPr>
                <w:b/>
                <w:bCs/>
                <w:sz w:val="18"/>
                <w:szCs w:val="18"/>
              </w:rPr>
            </w:pPr>
            <w:r w:rsidRPr="006176AD">
              <w:rPr>
                <w:b/>
                <w:bCs/>
                <w:sz w:val="18"/>
                <w:szCs w:val="18"/>
              </w:rPr>
              <w:t>10</w:t>
            </w:r>
          </w:p>
        </w:tc>
      </w:tr>
      <w:tr w:rsidR="002354F0" w:rsidRPr="006176AD" w:rsidTr="00BA7156">
        <w:trPr>
          <w:trHeight w:val="227"/>
        </w:trPr>
        <w:tc>
          <w:tcPr>
            <w:tcW w:w="5000" w:type="pct"/>
            <w:gridSpan w:val="12"/>
          </w:tcPr>
          <w:p w:rsidR="002354F0" w:rsidRPr="006176AD" w:rsidRDefault="002354F0" w:rsidP="00BA7156">
            <w:pPr>
              <w:tabs>
                <w:tab w:val="left" w:pos="481"/>
              </w:tabs>
              <w:jc w:val="center"/>
              <w:rPr>
                <w:rFonts w:eastAsia="Calibri"/>
                <w:sz w:val="18"/>
                <w:szCs w:val="18"/>
                <w:lang w:val="en-US"/>
              </w:rPr>
            </w:pPr>
            <w:r w:rsidRPr="006176AD">
              <w:rPr>
                <w:b/>
                <w:bCs/>
                <w:sz w:val="18"/>
                <w:szCs w:val="18"/>
              </w:rPr>
              <w:t>Основные виды разрешенного использования</w:t>
            </w:r>
          </w:p>
        </w:tc>
      </w:tr>
      <w:tr w:rsidR="002354F0" w:rsidRPr="006176AD" w:rsidTr="00BA7156">
        <w:trPr>
          <w:trHeight w:val="285"/>
        </w:trPr>
        <w:tc>
          <w:tcPr>
            <w:tcW w:w="454" w:type="pct"/>
          </w:tcPr>
          <w:p w:rsidR="002354F0" w:rsidRPr="006176AD" w:rsidRDefault="002354F0" w:rsidP="00BA7156">
            <w:pPr>
              <w:rPr>
                <w:sz w:val="18"/>
                <w:szCs w:val="18"/>
              </w:rPr>
            </w:pPr>
            <w:r w:rsidRPr="006176AD">
              <w:rPr>
                <w:rFonts w:eastAsia="Calibri"/>
                <w:sz w:val="18"/>
                <w:szCs w:val="18"/>
              </w:rPr>
              <w:t>Предоставление коммунальных услуг</w:t>
            </w:r>
          </w:p>
        </w:tc>
        <w:tc>
          <w:tcPr>
            <w:tcW w:w="999" w:type="pct"/>
            <w:gridSpan w:val="2"/>
          </w:tcPr>
          <w:p w:rsidR="002354F0" w:rsidRPr="006176AD" w:rsidRDefault="002354F0" w:rsidP="00BA7156">
            <w:pPr>
              <w:rPr>
                <w:sz w:val="18"/>
                <w:szCs w:val="18"/>
              </w:rPr>
            </w:pPr>
            <w:proofErr w:type="gramStart"/>
            <w:r w:rsidRPr="006176AD">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2" w:type="pct"/>
          </w:tcPr>
          <w:p w:rsidR="002354F0" w:rsidRPr="006176AD" w:rsidRDefault="002354F0" w:rsidP="00BA7156">
            <w:pPr>
              <w:jc w:val="center"/>
              <w:rPr>
                <w:sz w:val="18"/>
                <w:szCs w:val="18"/>
              </w:rPr>
            </w:pPr>
            <w:r w:rsidRPr="006176AD">
              <w:rPr>
                <w:rFonts w:eastAsia="Calibri"/>
                <w:sz w:val="18"/>
                <w:szCs w:val="18"/>
              </w:rPr>
              <w:t>3.1.1</w:t>
            </w:r>
          </w:p>
        </w:tc>
        <w:tc>
          <w:tcPr>
            <w:tcW w:w="455"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lastRenderedPageBreak/>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lastRenderedPageBreak/>
              <w:t>здание (сооружение) газорегуляторного пункта</w:t>
            </w:r>
          </w:p>
        </w:tc>
        <w:tc>
          <w:tcPr>
            <w:tcW w:w="273" w:type="pct"/>
          </w:tcPr>
          <w:p w:rsidR="002354F0" w:rsidRPr="006176AD" w:rsidRDefault="002354F0" w:rsidP="00BA7156">
            <w:pPr>
              <w:autoSpaceDE w:val="0"/>
              <w:autoSpaceDN w:val="0"/>
              <w:adjustRightInd w:val="0"/>
              <w:jc w:val="center"/>
              <w:rPr>
                <w:sz w:val="18"/>
                <w:szCs w:val="18"/>
              </w:rPr>
            </w:pPr>
            <w:r w:rsidRPr="006176AD">
              <w:rPr>
                <w:sz w:val="18"/>
                <w:szCs w:val="18"/>
              </w:rPr>
              <w:lastRenderedPageBreak/>
              <w:t>-</w:t>
            </w:r>
          </w:p>
        </w:tc>
        <w:tc>
          <w:tcPr>
            <w:tcW w:w="275" w:type="pct"/>
          </w:tcPr>
          <w:p w:rsidR="002354F0" w:rsidRPr="006176AD" w:rsidRDefault="002354F0" w:rsidP="00BA7156">
            <w:pPr>
              <w:autoSpaceDE w:val="0"/>
              <w:autoSpaceDN w:val="0"/>
              <w:adjustRightInd w:val="0"/>
              <w:jc w:val="center"/>
              <w:rPr>
                <w:sz w:val="18"/>
                <w:szCs w:val="18"/>
              </w:rPr>
            </w:pPr>
            <w:r w:rsidRPr="006176AD">
              <w:rPr>
                <w:sz w:val="18"/>
                <w:szCs w:val="18"/>
              </w:rPr>
              <w:t>-</w:t>
            </w:r>
          </w:p>
        </w:tc>
        <w:tc>
          <w:tcPr>
            <w:tcW w:w="318" w:type="pct"/>
          </w:tcPr>
          <w:p w:rsidR="002354F0" w:rsidRPr="006176AD" w:rsidRDefault="002354F0" w:rsidP="00BA7156">
            <w:pPr>
              <w:autoSpaceDE w:val="0"/>
              <w:autoSpaceDN w:val="0"/>
              <w:adjustRightInd w:val="0"/>
              <w:jc w:val="center"/>
              <w:rPr>
                <w:sz w:val="18"/>
                <w:szCs w:val="18"/>
              </w:rPr>
            </w:pPr>
            <w:r w:rsidRPr="006176AD">
              <w:rPr>
                <w:sz w:val="18"/>
                <w:szCs w:val="18"/>
              </w:rPr>
              <w:t>-</w:t>
            </w:r>
          </w:p>
        </w:tc>
        <w:tc>
          <w:tcPr>
            <w:tcW w:w="329" w:type="pct"/>
          </w:tcPr>
          <w:p w:rsidR="002354F0" w:rsidRPr="006176AD" w:rsidRDefault="002354F0" w:rsidP="00BA7156">
            <w:pPr>
              <w:autoSpaceDE w:val="0"/>
              <w:autoSpaceDN w:val="0"/>
              <w:adjustRightInd w:val="0"/>
              <w:jc w:val="center"/>
              <w:rPr>
                <w:sz w:val="18"/>
                <w:szCs w:val="18"/>
              </w:rPr>
            </w:pPr>
            <w:r w:rsidRPr="006176AD">
              <w:rPr>
                <w:sz w:val="18"/>
                <w:szCs w:val="18"/>
              </w:rPr>
              <w:t>-</w:t>
            </w:r>
          </w:p>
        </w:tc>
        <w:tc>
          <w:tcPr>
            <w:tcW w:w="260" w:type="pct"/>
          </w:tcPr>
          <w:p w:rsidR="002354F0" w:rsidRPr="006176AD" w:rsidRDefault="002354F0" w:rsidP="00BA7156">
            <w:pPr>
              <w:autoSpaceDE w:val="0"/>
              <w:autoSpaceDN w:val="0"/>
              <w:adjustRightInd w:val="0"/>
              <w:jc w:val="center"/>
              <w:rPr>
                <w:sz w:val="18"/>
                <w:szCs w:val="18"/>
              </w:rPr>
            </w:pPr>
            <w:r w:rsidRPr="006176AD">
              <w:rPr>
                <w:sz w:val="18"/>
                <w:szCs w:val="18"/>
              </w:rPr>
              <w:t>-</w:t>
            </w:r>
          </w:p>
        </w:tc>
        <w:tc>
          <w:tcPr>
            <w:tcW w:w="364" w:type="pct"/>
          </w:tcPr>
          <w:p w:rsidR="002354F0" w:rsidRPr="006176AD" w:rsidRDefault="002354F0" w:rsidP="00BA7156">
            <w:pPr>
              <w:autoSpaceDE w:val="0"/>
              <w:autoSpaceDN w:val="0"/>
              <w:adjustRightInd w:val="0"/>
              <w:jc w:val="center"/>
              <w:rPr>
                <w:sz w:val="18"/>
                <w:szCs w:val="18"/>
              </w:rPr>
            </w:pPr>
            <w:r w:rsidRPr="006176AD">
              <w:rPr>
                <w:sz w:val="18"/>
                <w:szCs w:val="18"/>
              </w:rPr>
              <w:t>-</w:t>
            </w:r>
          </w:p>
        </w:tc>
        <w:tc>
          <w:tcPr>
            <w:tcW w:w="1001" w:type="pct"/>
          </w:tcPr>
          <w:p w:rsidR="002354F0" w:rsidRPr="006176AD" w:rsidRDefault="002354F0" w:rsidP="00BA7156">
            <w:pPr>
              <w:tabs>
                <w:tab w:val="left" w:pos="481"/>
              </w:tabs>
              <w:rPr>
                <w:sz w:val="18"/>
                <w:szCs w:val="18"/>
              </w:rPr>
            </w:pPr>
            <w:r w:rsidRPr="006176AD">
              <w:rPr>
                <w:rFonts w:eastAsia="Calibri"/>
                <w:sz w:val="18"/>
                <w:szCs w:val="18"/>
                <w:lang w:val="en-US"/>
              </w:rPr>
              <w:t>-</w:t>
            </w:r>
          </w:p>
        </w:tc>
      </w:tr>
      <w:tr w:rsidR="002354F0" w:rsidRPr="006176AD" w:rsidTr="00BA7156">
        <w:trPr>
          <w:trHeight w:val="227"/>
        </w:trPr>
        <w:tc>
          <w:tcPr>
            <w:tcW w:w="454" w:type="pct"/>
            <w:vMerge w:val="restart"/>
          </w:tcPr>
          <w:p w:rsidR="002354F0" w:rsidRPr="006176AD" w:rsidRDefault="002354F0" w:rsidP="00BA7156">
            <w:pPr>
              <w:rPr>
                <w:sz w:val="18"/>
                <w:szCs w:val="18"/>
              </w:rPr>
            </w:pPr>
            <w:r w:rsidRPr="006176AD">
              <w:rPr>
                <w:sz w:val="18"/>
                <w:szCs w:val="18"/>
              </w:rPr>
              <w:lastRenderedPageBreak/>
              <w:t>Дошкольное, начальное и среднее общее образование</w:t>
            </w:r>
          </w:p>
        </w:tc>
        <w:tc>
          <w:tcPr>
            <w:tcW w:w="999" w:type="pct"/>
            <w:gridSpan w:val="2"/>
            <w:vMerge w:val="restart"/>
          </w:tcPr>
          <w:p w:rsidR="002354F0" w:rsidRPr="006176AD" w:rsidRDefault="002354F0" w:rsidP="00BA7156">
            <w:pPr>
              <w:rPr>
                <w:sz w:val="18"/>
                <w:szCs w:val="18"/>
              </w:rPr>
            </w:pPr>
            <w:proofErr w:type="gramStart"/>
            <w:r w:rsidRPr="006176AD">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72" w:type="pct"/>
            <w:vMerge w:val="restart"/>
          </w:tcPr>
          <w:p w:rsidR="002354F0" w:rsidRPr="006176AD" w:rsidRDefault="002354F0" w:rsidP="00BA7156">
            <w:pPr>
              <w:jc w:val="center"/>
              <w:rPr>
                <w:sz w:val="18"/>
                <w:szCs w:val="18"/>
              </w:rPr>
            </w:pPr>
            <w:r w:rsidRPr="006176AD">
              <w:rPr>
                <w:sz w:val="18"/>
                <w:szCs w:val="18"/>
              </w:rPr>
              <w:t>3.5.1</w:t>
            </w:r>
          </w:p>
        </w:tc>
        <w:tc>
          <w:tcPr>
            <w:tcW w:w="455" w:type="pct"/>
            <w:vMerge w:val="restart"/>
          </w:tcPr>
          <w:p w:rsidR="002354F0" w:rsidRPr="006176AD" w:rsidRDefault="002354F0" w:rsidP="00BA7156">
            <w:pPr>
              <w:widowControl w:val="0"/>
              <w:jc w:val="center"/>
              <w:rPr>
                <w:sz w:val="18"/>
                <w:szCs w:val="18"/>
              </w:rPr>
            </w:pPr>
            <w:r w:rsidRPr="006176AD">
              <w:rPr>
                <w:sz w:val="18"/>
                <w:szCs w:val="18"/>
              </w:rPr>
              <w:t>детские ясли;</w:t>
            </w:r>
          </w:p>
          <w:p w:rsidR="002354F0" w:rsidRPr="006176AD" w:rsidRDefault="002354F0" w:rsidP="00BA7156">
            <w:pPr>
              <w:widowControl w:val="0"/>
              <w:jc w:val="center"/>
              <w:rPr>
                <w:sz w:val="18"/>
                <w:szCs w:val="18"/>
              </w:rPr>
            </w:pPr>
            <w:r w:rsidRPr="006176AD">
              <w:rPr>
                <w:sz w:val="18"/>
                <w:szCs w:val="18"/>
              </w:rPr>
              <w:t>детский сад;</w:t>
            </w:r>
          </w:p>
          <w:p w:rsidR="002354F0" w:rsidRPr="006176AD" w:rsidRDefault="002354F0" w:rsidP="00BA7156">
            <w:pPr>
              <w:widowControl w:val="0"/>
              <w:jc w:val="center"/>
              <w:rPr>
                <w:sz w:val="18"/>
                <w:szCs w:val="18"/>
              </w:rPr>
            </w:pPr>
            <w:r w:rsidRPr="006176AD">
              <w:rPr>
                <w:sz w:val="18"/>
                <w:szCs w:val="18"/>
              </w:rPr>
              <w:t xml:space="preserve"> школа;</w:t>
            </w:r>
          </w:p>
          <w:p w:rsidR="002354F0" w:rsidRPr="006176AD" w:rsidRDefault="002354F0" w:rsidP="00BA7156">
            <w:pPr>
              <w:widowControl w:val="0"/>
              <w:jc w:val="center"/>
              <w:rPr>
                <w:sz w:val="18"/>
                <w:szCs w:val="18"/>
              </w:rPr>
            </w:pPr>
            <w:r w:rsidRPr="006176AD">
              <w:rPr>
                <w:sz w:val="18"/>
                <w:szCs w:val="18"/>
              </w:rPr>
              <w:t xml:space="preserve"> лицей;</w:t>
            </w:r>
          </w:p>
          <w:p w:rsidR="002354F0" w:rsidRPr="006176AD" w:rsidRDefault="002354F0" w:rsidP="00BA7156">
            <w:pPr>
              <w:widowControl w:val="0"/>
              <w:jc w:val="center"/>
              <w:rPr>
                <w:sz w:val="18"/>
                <w:szCs w:val="18"/>
              </w:rPr>
            </w:pPr>
            <w:r w:rsidRPr="006176AD">
              <w:rPr>
                <w:sz w:val="18"/>
                <w:szCs w:val="18"/>
              </w:rPr>
              <w:t xml:space="preserve"> гимназия;</w:t>
            </w:r>
          </w:p>
          <w:p w:rsidR="002354F0" w:rsidRPr="006176AD" w:rsidRDefault="002354F0" w:rsidP="00BA7156">
            <w:pPr>
              <w:widowControl w:val="0"/>
              <w:jc w:val="center"/>
              <w:rPr>
                <w:sz w:val="18"/>
                <w:szCs w:val="18"/>
              </w:rPr>
            </w:pPr>
            <w:r w:rsidRPr="006176AD">
              <w:rPr>
                <w:sz w:val="18"/>
                <w:szCs w:val="18"/>
              </w:rPr>
              <w:t xml:space="preserve"> школа искусств;</w:t>
            </w:r>
          </w:p>
          <w:p w:rsidR="002354F0" w:rsidRPr="006176AD" w:rsidRDefault="002354F0" w:rsidP="00BA7156">
            <w:pPr>
              <w:autoSpaceDE w:val="0"/>
              <w:autoSpaceDN w:val="0"/>
              <w:adjustRightInd w:val="0"/>
              <w:jc w:val="center"/>
              <w:rPr>
                <w:sz w:val="18"/>
                <w:szCs w:val="18"/>
              </w:rPr>
            </w:pPr>
            <w:r w:rsidRPr="006176AD">
              <w:rPr>
                <w:sz w:val="18"/>
                <w:szCs w:val="18"/>
              </w:rPr>
              <w:t>здания специализированных школ</w:t>
            </w:r>
          </w:p>
        </w:tc>
        <w:tc>
          <w:tcPr>
            <w:tcW w:w="1819" w:type="pct"/>
            <w:gridSpan w:val="6"/>
          </w:tcPr>
          <w:p w:rsidR="002354F0" w:rsidRPr="006176AD" w:rsidRDefault="002354F0" w:rsidP="00BA7156">
            <w:pPr>
              <w:autoSpaceDE w:val="0"/>
              <w:autoSpaceDN w:val="0"/>
              <w:adjustRightInd w:val="0"/>
              <w:jc w:val="center"/>
              <w:rPr>
                <w:sz w:val="18"/>
                <w:szCs w:val="18"/>
              </w:rPr>
            </w:pPr>
            <w:r w:rsidRPr="006176AD">
              <w:rPr>
                <w:sz w:val="18"/>
                <w:szCs w:val="18"/>
              </w:rPr>
              <w:t>Для дошкольного образования</w:t>
            </w:r>
          </w:p>
        </w:tc>
        <w:tc>
          <w:tcPr>
            <w:tcW w:w="1001" w:type="pct"/>
            <w:vMerge w:val="restart"/>
          </w:tcPr>
          <w:p w:rsidR="002354F0" w:rsidRPr="006176AD" w:rsidRDefault="002354F0" w:rsidP="00BA7156">
            <w:pPr>
              <w:tabs>
                <w:tab w:val="left" w:pos="481"/>
              </w:tabs>
              <w:rPr>
                <w:sz w:val="18"/>
                <w:szCs w:val="18"/>
              </w:rPr>
            </w:pPr>
            <w:r w:rsidRPr="006176AD">
              <w:rPr>
                <w:sz w:val="18"/>
                <w:szCs w:val="18"/>
              </w:rPr>
              <w:t>Минимальный отступ от красной линии магистральных улиц до зданий дошкольных образовательных организаций и зданий организаций начального общего и среднего (полного) общего образования- 25 м.</w:t>
            </w:r>
          </w:p>
        </w:tc>
      </w:tr>
      <w:tr w:rsidR="002354F0" w:rsidRPr="006176AD" w:rsidTr="00BA7156">
        <w:trPr>
          <w:trHeight w:val="567"/>
        </w:trPr>
        <w:tc>
          <w:tcPr>
            <w:tcW w:w="454" w:type="pct"/>
            <w:vMerge/>
          </w:tcPr>
          <w:p w:rsidR="002354F0" w:rsidRPr="006176AD" w:rsidRDefault="002354F0" w:rsidP="00BA7156">
            <w:pPr>
              <w:rPr>
                <w:rFonts w:eastAsia="Calibri"/>
                <w:sz w:val="18"/>
                <w:szCs w:val="18"/>
              </w:rPr>
            </w:pPr>
          </w:p>
        </w:tc>
        <w:tc>
          <w:tcPr>
            <w:tcW w:w="999" w:type="pct"/>
            <w:gridSpan w:val="2"/>
            <w:vMerge/>
          </w:tcPr>
          <w:p w:rsidR="002354F0" w:rsidRPr="006176AD" w:rsidRDefault="002354F0" w:rsidP="00BA7156">
            <w:pPr>
              <w:rPr>
                <w:rFonts w:eastAsia="Calibri"/>
                <w:sz w:val="18"/>
                <w:szCs w:val="18"/>
              </w:rPr>
            </w:pPr>
          </w:p>
        </w:tc>
        <w:tc>
          <w:tcPr>
            <w:tcW w:w="272" w:type="pct"/>
            <w:vMerge/>
          </w:tcPr>
          <w:p w:rsidR="002354F0" w:rsidRPr="006176AD" w:rsidRDefault="002354F0" w:rsidP="00BA7156">
            <w:pPr>
              <w:jc w:val="center"/>
              <w:rPr>
                <w:rFonts w:eastAsia="Calibri"/>
                <w:sz w:val="18"/>
                <w:szCs w:val="18"/>
              </w:rPr>
            </w:pPr>
          </w:p>
        </w:tc>
        <w:tc>
          <w:tcPr>
            <w:tcW w:w="455" w:type="pct"/>
            <w:vMerge/>
          </w:tcPr>
          <w:p w:rsidR="002354F0" w:rsidRPr="006176AD" w:rsidRDefault="002354F0" w:rsidP="00BA7156">
            <w:pPr>
              <w:autoSpaceDE w:val="0"/>
              <w:autoSpaceDN w:val="0"/>
              <w:adjustRightInd w:val="0"/>
              <w:jc w:val="center"/>
              <w:rPr>
                <w:sz w:val="18"/>
                <w:szCs w:val="18"/>
              </w:rPr>
            </w:pPr>
          </w:p>
        </w:tc>
        <w:tc>
          <w:tcPr>
            <w:tcW w:w="273" w:type="pct"/>
          </w:tcPr>
          <w:p w:rsidR="002354F0" w:rsidRPr="006176AD" w:rsidRDefault="002354F0" w:rsidP="00BA7156">
            <w:pPr>
              <w:autoSpaceDE w:val="0"/>
              <w:autoSpaceDN w:val="0"/>
              <w:adjustRightInd w:val="0"/>
              <w:jc w:val="center"/>
              <w:rPr>
                <w:sz w:val="18"/>
                <w:szCs w:val="18"/>
              </w:rPr>
            </w:pPr>
            <w:r w:rsidRPr="006176AD">
              <w:rPr>
                <w:sz w:val="18"/>
                <w:szCs w:val="18"/>
              </w:rPr>
              <w:t>-</w:t>
            </w:r>
          </w:p>
        </w:tc>
        <w:tc>
          <w:tcPr>
            <w:tcW w:w="275" w:type="pct"/>
          </w:tcPr>
          <w:p w:rsidR="002354F0" w:rsidRPr="006176AD" w:rsidRDefault="002354F0" w:rsidP="00BA7156">
            <w:pPr>
              <w:contextualSpacing/>
              <w:jc w:val="center"/>
              <w:rPr>
                <w:sz w:val="18"/>
                <w:szCs w:val="18"/>
              </w:rPr>
            </w:pPr>
            <w:r w:rsidRPr="006176AD">
              <w:rPr>
                <w:sz w:val="18"/>
                <w:szCs w:val="18"/>
              </w:rPr>
              <w:t>-</w:t>
            </w:r>
          </w:p>
        </w:tc>
        <w:tc>
          <w:tcPr>
            <w:tcW w:w="318" w:type="pct"/>
          </w:tcPr>
          <w:p w:rsidR="002354F0" w:rsidRPr="006176AD" w:rsidRDefault="002354F0" w:rsidP="00BA7156">
            <w:pPr>
              <w:contextualSpacing/>
              <w:jc w:val="center"/>
              <w:rPr>
                <w:sz w:val="18"/>
                <w:szCs w:val="18"/>
              </w:rPr>
            </w:pPr>
            <w:r w:rsidRPr="006176AD">
              <w:rPr>
                <w:sz w:val="18"/>
                <w:szCs w:val="18"/>
              </w:rPr>
              <w:t>3</w:t>
            </w:r>
          </w:p>
        </w:tc>
        <w:tc>
          <w:tcPr>
            <w:tcW w:w="329" w:type="pct"/>
          </w:tcPr>
          <w:p w:rsidR="002354F0" w:rsidRPr="006176AD" w:rsidRDefault="002354F0" w:rsidP="00BA7156">
            <w:pPr>
              <w:contextualSpacing/>
              <w:jc w:val="center"/>
              <w:rPr>
                <w:sz w:val="18"/>
                <w:szCs w:val="18"/>
              </w:rPr>
            </w:pPr>
            <w:r w:rsidRPr="006176AD">
              <w:rPr>
                <w:sz w:val="18"/>
                <w:szCs w:val="18"/>
              </w:rPr>
              <w:t>-</w:t>
            </w:r>
          </w:p>
        </w:tc>
        <w:tc>
          <w:tcPr>
            <w:tcW w:w="260" w:type="pct"/>
          </w:tcPr>
          <w:p w:rsidR="002354F0" w:rsidRPr="006176AD" w:rsidRDefault="002354F0" w:rsidP="00BA7156">
            <w:pPr>
              <w:contextualSpacing/>
              <w:jc w:val="center"/>
              <w:rPr>
                <w:sz w:val="18"/>
                <w:szCs w:val="18"/>
              </w:rPr>
            </w:pPr>
            <w:r w:rsidRPr="006176AD">
              <w:rPr>
                <w:sz w:val="18"/>
                <w:szCs w:val="18"/>
              </w:rPr>
              <w:t>-</w:t>
            </w:r>
          </w:p>
        </w:tc>
        <w:tc>
          <w:tcPr>
            <w:tcW w:w="364" w:type="pct"/>
          </w:tcPr>
          <w:p w:rsidR="002354F0" w:rsidRPr="006176AD" w:rsidRDefault="002354F0" w:rsidP="00BA7156">
            <w:pPr>
              <w:contextualSpacing/>
              <w:jc w:val="center"/>
              <w:rPr>
                <w:sz w:val="18"/>
                <w:szCs w:val="18"/>
              </w:rPr>
            </w:pPr>
            <w:r w:rsidRPr="006176AD">
              <w:rPr>
                <w:sz w:val="18"/>
                <w:szCs w:val="18"/>
              </w:rPr>
              <w:t>-</w:t>
            </w:r>
          </w:p>
        </w:tc>
        <w:tc>
          <w:tcPr>
            <w:tcW w:w="1001" w:type="pct"/>
            <w:vMerge/>
          </w:tcPr>
          <w:p w:rsidR="002354F0" w:rsidRPr="006176AD" w:rsidRDefault="002354F0" w:rsidP="00BA7156">
            <w:pPr>
              <w:tabs>
                <w:tab w:val="left" w:pos="481"/>
              </w:tabs>
              <w:rPr>
                <w:sz w:val="18"/>
                <w:szCs w:val="18"/>
              </w:rPr>
            </w:pPr>
          </w:p>
        </w:tc>
      </w:tr>
      <w:tr w:rsidR="002354F0" w:rsidRPr="006176AD" w:rsidTr="00BA7156">
        <w:trPr>
          <w:trHeight w:val="227"/>
        </w:trPr>
        <w:tc>
          <w:tcPr>
            <w:tcW w:w="454" w:type="pct"/>
            <w:vMerge/>
          </w:tcPr>
          <w:p w:rsidR="002354F0" w:rsidRPr="006176AD" w:rsidRDefault="002354F0" w:rsidP="00BA7156">
            <w:pPr>
              <w:rPr>
                <w:rFonts w:eastAsia="Calibri"/>
                <w:sz w:val="18"/>
                <w:szCs w:val="18"/>
              </w:rPr>
            </w:pPr>
          </w:p>
        </w:tc>
        <w:tc>
          <w:tcPr>
            <w:tcW w:w="999" w:type="pct"/>
            <w:gridSpan w:val="2"/>
            <w:vMerge/>
          </w:tcPr>
          <w:p w:rsidR="002354F0" w:rsidRPr="006176AD" w:rsidRDefault="002354F0" w:rsidP="00BA7156">
            <w:pPr>
              <w:rPr>
                <w:rFonts w:eastAsia="Calibri"/>
                <w:sz w:val="18"/>
                <w:szCs w:val="18"/>
              </w:rPr>
            </w:pPr>
          </w:p>
        </w:tc>
        <w:tc>
          <w:tcPr>
            <w:tcW w:w="272" w:type="pct"/>
            <w:vMerge/>
          </w:tcPr>
          <w:p w:rsidR="002354F0" w:rsidRPr="006176AD" w:rsidRDefault="002354F0" w:rsidP="00BA7156">
            <w:pPr>
              <w:jc w:val="center"/>
              <w:rPr>
                <w:rFonts w:eastAsia="Calibri"/>
                <w:sz w:val="18"/>
                <w:szCs w:val="18"/>
              </w:rPr>
            </w:pPr>
          </w:p>
        </w:tc>
        <w:tc>
          <w:tcPr>
            <w:tcW w:w="455" w:type="pct"/>
            <w:vMerge/>
          </w:tcPr>
          <w:p w:rsidR="002354F0" w:rsidRPr="006176AD" w:rsidRDefault="002354F0" w:rsidP="00BA7156">
            <w:pPr>
              <w:contextualSpacing/>
              <w:jc w:val="center"/>
              <w:rPr>
                <w:sz w:val="18"/>
                <w:szCs w:val="18"/>
              </w:rPr>
            </w:pPr>
          </w:p>
        </w:tc>
        <w:tc>
          <w:tcPr>
            <w:tcW w:w="1819" w:type="pct"/>
            <w:gridSpan w:val="6"/>
          </w:tcPr>
          <w:p w:rsidR="002354F0" w:rsidRPr="006176AD" w:rsidRDefault="002354F0" w:rsidP="00BA7156">
            <w:pPr>
              <w:contextualSpacing/>
              <w:jc w:val="center"/>
              <w:rPr>
                <w:sz w:val="18"/>
                <w:szCs w:val="18"/>
              </w:rPr>
            </w:pPr>
            <w:r w:rsidRPr="006176AD">
              <w:rPr>
                <w:sz w:val="18"/>
                <w:szCs w:val="18"/>
              </w:rPr>
              <w:t>Для начального и среднего общего образования</w:t>
            </w:r>
          </w:p>
        </w:tc>
        <w:tc>
          <w:tcPr>
            <w:tcW w:w="1001" w:type="pct"/>
            <w:vMerge/>
          </w:tcPr>
          <w:p w:rsidR="002354F0" w:rsidRPr="006176AD" w:rsidRDefault="002354F0" w:rsidP="00BA7156">
            <w:pPr>
              <w:tabs>
                <w:tab w:val="left" w:pos="481"/>
              </w:tabs>
              <w:rPr>
                <w:sz w:val="18"/>
                <w:szCs w:val="18"/>
              </w:rPr>
            </w:pPr>
          </w:p>
        </w:tc>
      </w:tr>
      <w:tr w:rsidR="002354F0" w:rsidRPr="006176AD" w:rsidTr="00BA7156">
        <w:trPr>
          <w:trHeight w:val="285"/>
        </w:trPr>
        <w:tc>
          <w:tcPr>
            <w:tcW w:w="454" w:type="pct"/>
            <w:vMerge/>
          </w:tcPr>
          <w:p w:rsidR="002354F0" w:rsidRPr="006176AD" w:rsidRDefault="002354F0" w:rsidP="00BA7156">
            <w:pPr>
              <w:rPr>
                <w:rFonts w:eastAsia="Calibri"/>
                <w:sz w:val="18"/>
                <w:szCs w:val="18"/>
              </w:rPr>
            </w:pPr>
          </w:p>
        </w:tc>
        <w:tc>
          <w:tcPr>
            <w:tcW w:w="999" w:type="pct"/>
            <w:gridSpan w:val="2"/>
            <w:vMerge/>
          </w:tcPr>
          <w:p w:rsidR="002354F0" w:rsidRPr="006176AD" w:rsidRDefault="002354F0" w:rsidP="00BA7156">
            <w:pPr>
              <w:rPr>
                <w:rFonts w:eastAsia="Calibri"/>
                <w:sz w:val="18"/>
                <w:szCs w:val="18"/>
              </w:rPr>
            </w:pPr>
          </w:p>
        </w:tc>
        <w:tc>
          <w:tcPr>
            <w:tcW w:w="272" w:type="pct"/>
            <w:vMerge/>
          </w:tcPr>
          <w:p w:rsidR="002354F0" w:rsidRPr="006176AD" w:rsidRDefault="002354F0" w:rsidP="00BA7156">
            <w:pPr>
              <w:jc w:val="center"/>
              <w:rPr>
                <w:rFonts w:eastAsia="Calibri"/>
                <w:sz w:val="18"/>
                <w:szCs w:val="18"/>
              </w:rPr>
            </w:pPr>
          </w:p>
        </w:tc>
        <w:tc>
          <w:tcPr>
            <w:tcW w:w="455" w:type="pct"/>
            <w:vMerge/>
          </w:tcPr>
          <w:p w:rsidR="002354F0" w:rsidRPr="006176AD" w:rsidRDefault="002354F0" w:rsidP="00BA7156">
            <w:pPr>
              <w:autoSpaceDE w:val="0"/>
              <w:autoSpaceDN w:val="0"/>
              <w:adjustRightInd w:val="0"/>
              <w:jc w:val="center"/>
              <w:rPr>
                <w:sz w:val="18"/>
                <w:szCs w:val="18"/>
              </w:rPr>
            </w:pPr>
          </w:p>
        </w:tc>
        <w:tc>
          <w:tcPr>
            <w:tcW w:w="273" w:type="pct"/>
          </w:tcPr>
          <w:p w:rsidR="002354F0" w:rsidRPr="006176AD" w:rsidRDefault="002354F0" w:rsidP="00BA7156">
            <w:pPr>
              <w:autoSpaceDE w:val="0"/>
              <w:autoSpaceDN w:val="0"/>
              <w:adjustRightInd w:val="0"/>
              <w:jc w:val="center"/>
              <w:rPr>
                <w:sz w:val="18"/>
                <w:szCs w:val="18"/>
              </w:rPr>
            </w:pPr>
            <w:r w:rsidRPr="006176AD">
              <w:rPr>
                <w:sz w:val="18"/>
                <w:szCs w:val="18"/>
              </w:rPr>
              <w:t>-</w:t>
            </w:r>
          </w:p>
        </w:tc>
        <w:tc>
          <w:tcPr>
            <w:tcW w:w="275" w:type="pct"/>
          </w:tcPr>
          <w:p w:rsidR="002354F0" w:rsidRPr="006176AD" w:rsidRDefault="002354F0" w:rsidP="00BA7156">
            <w:pPr>
              <w:contextualSpacing/>
              <w:jc w:val="center"/>
              <w:rPr>
                <w:sz w:val="18"/>
                <w:szCs w:val="18"/>
              </w:rPr>
            </w:pPr>
            <w:r w:rsidRPr="006176AD">
              <w:rPr>
                <w:sz w:val="18"/>
                <w:szCs w:val="18"/>
              </w:rPr>
              <w:t>-</w:t>
            </w:r>
          </w:p>
        </w:tc>
        <w:tc>
          <w:tcPr>
            <w:tcW w:w="318" w:type="pct"/>
          </w:tcPr>
          <w:p w:rsidR="002354F0" w:rsidRPr="006176AD" w:rsidRDefault="002354F0" w:rsidP="00BA7156">
            <w:pPr>
              <w:contextualSpacing/>
              <w:jc w:val="center"/>
              <w:rPr>
                <w:sz w:val="18"/>
                <w:szCs w:val="18"/>
              </w:rPr>
            </w:pPr>
            <w:r w:rsidRPr="006176AD">
              <w:rPr>
                <w:sz w:val="18"/>
                <w:szCs w:val="18"/>
              </w:rPr>
              <w:t>5</w:t>
            </w:r>
          </w:p>
        </w:tc>
        <w:tc>
          <w:tcPr>
            <w:tcW w:w="329" w:type="pct"/>
          </w:tcPr>
          <w:p w:rsidR="002354F0" w:rsidRPr="006176AD" w:rsidRDefault="002354F0" w:rsidP="00BA7156">
            <w:pPr>
              <w:contextualSpacing/>
              <w:jc w:val="center"/>
              <w:rPr>
                <w:sz w:val="18"/>
                <w:szCs w:val="18"/>
              </w:rPr>
            </w:pPr>
            <w:r w:rsidRPr="006176AD">
              <w:rPr>
                <w:sz w:val="18"/>
                <w:szCs w:val="18"/>
              </w:rPr>
              <w:t>-</w:t>
            </w:r>
          </w:p>
        </w:tc>
        <w:tc>
          <w:tcPr>
            <w:tcW w:w="260" w:type="pct"/>
          </w:tcPr>
          <w:p w:rsidR="002354F0" w:rsidRPr="006176AD" w:rsidRDefault="002354F0" w:rsidP="00BA7156">
            <w:pPr>
              <w:contextualSpacing/>
              <w:jc w:val="center"/>
              <w:rPr>
                <w:sz w:val="18"/>
                <w:szCs w:val="18"/>
              </w:rPr>
            </w:pPr>
            <w:r w:rsidRPr="006176AD">
              <w:rPr>
                <w:sz w:val="18"/>
                <w:szCs w:val="18"/>
              </w:rPr>
              <w:t>-</w:t>
            </w:r>
          </w:p>
        </w:tc>
        <w:tc>
          <w:tcPr>
            <w:tcW w:w="364" w:type="pct"/>
          </w:tcPr>
          <w:p w:rsidR="002354F0" w:rsidRPr="006176AD" w:rsidRDefault="002354F0" w:rsidP="00BA7156">
            <w:pPr>
              <w:contextualSpacing/>
              <w:jc w:val="center"/>
              <w:rPr>
                <w:sz w:val="18"/>
                <w:szCs w:val="18"/>
              </w:rPr>
            </w:pPr>
            <w:r w:rsidRPr="006176AD">
              <w:rPr>
                <w:sz w:val="18"/>
                <w:szCs w:val="18"/>
              </w:rPr>
              <w:t>-</w:t>
            </w:r>
          </w:p>
        </w:tc>
        <w:tc>
          <w:tcPr>
            <w:tcW w:w="1001" w:type="pct"/>
            <w:vMerge/>
          </w:tcPr>
          <w:p w:rsidR="002354F0" w:rsidRPr="006176AD" w:rsidRDefault="002354F0" w:rsidP="00BA7156">
            <w:pPr>
              <w:tabs>
                <w:tab w:val="left" w:pos="481"/>
              </w:tabs>
              <w:rPr>
                <w:sz w:val="18"/>
                <w:szCs w:val="18"/>
              </w:rPr>
            </w:pPr>
          </w:p>
        </w:tc>
      </w:tr>
      <w:tr w:rsidR="002354F0" w:rsidRPr="006176AD" w:rsidTr="00BA7156">
        <w:trPr>
          <w:trHeight w:val="285"/>
        </w:trPr>
        <w:tc>
          <w:tcPr>
            <w:tcW w:w="454" w:type="pct"/>
          </w:tcPr>
          <w:p w:rsidR="002354F0" w:rsidRPr="006176AD" w:rsidRDefault="002354F0" w:rsidP="00BA7156">
            <w:pPr>
              <w:rPr>
                <w:sz w:val="18"/>
                <w:szCs w:val="18"/>
              </w:rPr>
            </w:pPr>
            <w:r w:rsidRPr="006176AD">
              <w:rPr>
                <w:sz w:val="18"/>
                <w:szCs w:val="18"/>
              </w:rPr>
              <w:t>Площадки для занятий спортом</w:t>
            </w:r>
          </w:p>
        </w:tc>
        <w:tc>
          <w:tcPr>
            <w:tcW w:w="999" w:type="pct"/>
            <w:gridSpan w:val="2"/>
          </w:tcPr>
          <w:p w:rsidR="002354F0" w:rsidRPr="006176AD" w:rsidRDefault="002354F0" w:rsidP="00BA7156">
            <w:pPr>
              <w:rPr>
                <w:sz w:val="18"/>
                <w:szCs w:val="18"/>
              </w:rPr>
            </w:pPr>
            <w:r w:rsidRPr="006176AD">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72" w:type="pct"/>
          </w:tcPr>
          <w:p w:rsidR="002354F0" w:rsidRPr="006176AD" w:rsidRDefault="002354F0" w:rsidP="00BA7156">
            <w:pPr>
              <w:jc w:val="center"/>
              <w:rPr>
                <w:sz w:val="18"/>
                <w:szCs w:val="18"/>
              </w:rPr>
            </w:pPr>
            <w:r w:rsidRPr="006176AD">
              <w:rPr>
                <w:sz w:val="18"/>
                <w:szCs w:val="18"/>
              </w:rPr>
              <w:t>5.1.3</w:t>
            </w:r>
          </w:p>
        </w:tc>
        <w:tc>
          <w:tcPr>
            <w:tcW w:w="455" w:type="pct"/>
          </w:tcPr>
          <w:p w:rsidR="002354F0" w:rsidRPr="006176AD" w:rsidRDefault="002354F0" w:rsidP="00BA7156">
            <w:pPr>
              <w:contextualSpacing/>
              <w:jc w:val="center"/>
              <w:rPr>
                <w:sz w:val="18"/>
                <w:szCs w:val="18"/>
              </w:rPr>
            </w:pPr>
            <w:r w:rsidRPr="006176AD">
              <w:rPr>
                <w:sz w:val="18"/>
                <w:szCs w:val="18"/>
              </w:rPr>
              <w:t>спортивные площадки; беговые дорожки; хоккейная коробка; каток</w:t>
            </w:r>
          </w:p>
        </w:tc>
        <w:tc>
          <w:tcPr>
            <w:tcW w:w="273" w:type="pct"/>
          </w:tcPr>
          <w:p w:rsidR="002354F0" w:rsidRPr="006176AD" w:rsidRDefault="002354F0" w:rsidP="00BA7156">
            <w:pPr>
              <w:contextualSpacing/>
              <w:jc w:val="center"/>
              <w:rPr>
                <w:sz w:val="18"/>
                <w:szCs w:val="18"/>
              </w:rPr>
            </w:pPr>
            <w:r w:rsidRPr="006176AD">
              <w:rPr>
                <w:sz w:val="18"/>
                <w:szCs w:val="18"/>
              </w:rPr>
              <w:t>200</w:t>
            </w:r>
          </w:p>
        </w:tc>
        <w:tc>
          <w:tcPr>
            <w:tcW w:w="275" w:type="pct"/>
          </w:tcPr>
          <w:p w:rsidR="002354F0" w:rsidRPr="006176AD" w:rsidRDefault="002354F0" w:rsidP="00BA7156">
            <w:pPr>
              <w:contextualSpacing/>
              <w:jc w:val="center"/>
              <w:rPr>
                <w:sz w:val="18"/>
                <w:szCs w:val="18"/>
              </w:rPr>
            </w:pPr>
            <w:r w:rsidRPr="006176AD">
              <w:rPr>
                <w:sz w:val="18"/>
                <w:szCs w:val="18"/>
              </w:rPr>
              <w:t>-</w:t>
            </w:r>
          </w:p>
        </w:tc>
        <w:tc>
          <w:tcPr>
            <w:tcW w:w="318" w:type="pct"/>
          </w:tcPr>
          <w:p w:rsidR="002354F0" w:rsidRPr="006176AD" w:rsidRDefault="002354F0" w:rsidP="00BA7156">
            <w:pPr>
              <w:contextualSpacing/>
              <w:jc w:val="center"/>
              <w:rPr>
                <w:sz w:val="18"/>
                <w:szCs w:val="18"/>
              </w:rPr>
            </w:pPr>
            <w:r w:rsidRPr="006176AD">
              <w:rPr>
                <w:sz w:val="18"/>
                <w:szCs w:val="18"/>
              </w:rPr>
              <w:t>-</w:t>
            </w:r>
          </w:p>
        </w:tc>
        <w:tc>
          <w:tcPr>
            <w:tcW w:w="329" w:type="pct"/>
          </w:tcPr>
          <w:p w:rsidR="002354F0" w:rsidRPr="006176AD" w:rsidRDefault="002354F0" w:rsidP="00BA7156">
            <w:pPr>
              <w:contextualSpacing/>
              <w:jc w:val="center"/>
              <w:rPr>
                <w:sz w:val="18"/>
                <w:szCs w:val="18"/>
              </w:rPr>
            </w:pPr>
            <w:r w:rsidRPr="006176AD">
              <w:rPr>
                <w:sz w:val="18"/>
                <w:szCs w:val="18"/>
              </w:rPr>
              <w:t>-</w:t>
            </w:r>
          </w:p>
        </w:tc>
        <w:tc>
          <w:tcPr>
            <w:tcW w:w="260" w:type="pct"/>
          </w:tcPr>
          <w:p w:rsidR="002354F0" w:rsidRPr="006176AD" w:rsidRDefault="002354F0" w:rsidP="00BA7156">
            <w:pPr>
              <w:contextualSpacing/>
              <w:jc w:val="center"/>
              <w:rPr>
                <w:sz w:val="18"/>
                <w:szCs w:val="18"/>
              </w:rPr>
            </w:pPr>
            <w:r w:rsidRPr="006176AD">
              <w:rPr>
                <w:sz w:val="18"/>
                <w:szCs w:val="18"/>
              </w:rPr>
              <w:t>-</w:t>
            </w:r>
          </w:p>
        </w:tc>
        <w:tc>
          <w:tcPr>
            <w:tcW w:w="364" w:type="pct"/>
          </w:tcPr>
          <w:p w:rsidR="002354F0" w:rsidRPr="006176AD" w:rsidRDefault="002354F0" w:rsidP="00BA7156">
            <w:pPr>
              <w:contextualSpacing/>
              <w:jc w:val="center"/>
              <w:rPr>
                <w:sz w:val="18"/>
                <w:szCs w:val="18"/>
              </w:rPr>
            </w:pPr>
            <w:r w:rsidRPr="006176AD">
              <w:rPr>
                <w:sz w:val="18"/>
                <w:szCs w:val="18"/>
              </w:rPr>
              <w:t>-</w:t>
            </w:r>
          </w:p>
        </w:tc>
        <w:tc>
          <w:tcPr>
            <w:tcW w:w="1001" w:type="pct"/>
          </w:tcPr>
          <w:p w:rsidR="002354F0" w:rsidRPr="006176AD" w:rsidRDefault="002354F0" w:rsidP="00BA7156">
            <w:pPr>
              <w:tabs>
                <w:tab w:val="left" w:pos="481"/>
              </w:tabs>
              <w:rPr>
                <w:sz w:val="18"/>
                <w:szCs w:val="18"/>
              </w:rPr>
            </w:pPr>
            <w:r w:rsidRPr="006176AD">
              <w:rPr>
                <w:sz w:val="18"/>
                <w:szCs w:val="18"/>
              </w:rPr>
              <w:t>-</w:t>
            </w:r>
          </w:p>
        </w:tc>
      </w:tr>
      <w:tr w:rsidR="002354F0" w:rsidRPr="006176AD" w:rsidTr="00BA7156">
        <w:trPr>
          <w:trHeight w:val="285"/>
        </w:trPr>
        <w:tc>
          <w:tcPr>
            <w:tcW w:w="454" w:type="pct"/>
          </w:tcPr>
          <w:p w:rsidR="002354F0" w:rsidRPr="006176AD" w:rsidRDefault="002354F0" w:rsidP="00BA7156">
            <w:pPr>
              <w:rPr>
                <w:sz w:val="18"/>
                <w:szCs w:val="18"/>
              </w:rPr>
            </w:pPr>
            <w:r w:rsidRPr="006176AD">
              <w:rPr>
                <w:sz w:val="18"/>
                <w:szCs w:val="18"/>
              </w:rPr>
              <w:t>Обеспечение внутреннего правопорядка</w:t>
            </w:r>
          </w:p>
        </w:tc>
        <w:tc>
          <w:tcPr>
            <w:tcW w:w="999" w:type="pct"/>
            <w:gridSpan w:val="2"/>
          </w:tcPr>
          <w:p w:rsidR="002354F0" w:rsidRPr="006176AD" w:rsidRDefault="002354F0" w:rsidP="00BA7156">
            <w:pPr>
              <w:rPr>
                <w:sz w:val="18"/>
                <w:szCs w:val="18"/>
              </w:rPr>
            </w:pPr>
            <w:r w:rsidRPr="006176AD">
              <w:rPr>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176AD">
              <w:rPr>
                <w:sz w:val="18"/>
                <w:szCs w:val="18"/>
              </w:rPr>
              <w:lastRenderedPageBreak/>
              <w:t>Росгвардии</w:t>
            </w:r>
            <w:proofErr w:type="spellEnd"/>
            <w:r w:rsidRPr="006176AD">
              <w:rPr>
                <w:sz w:val="18"/>
                <w:szCs w:val="18"/>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2" w:type="pct"/>
          </w:tcPr>
          <w:p w:rsidR="002354F0" w:rsidRPr="006176AD" w:rsidRDefault="002354F0" w:rsidP="00BA7156">
            <w:pPr>
              <w:jc w:val="center"/>
              <w:rPr>
                <w:sz w:val="18"/>
                <w:szCs w:val="18"/>
              </w:rPr>
            </w:pPr>
            <w:r w:rsidRPr="006176AD">
              <w:rPr>
                <w:sz w:val="18"/>
                <w:szCs w:val="18"/>
              </w:rPr>
              <w:lastRenderedPageBreak/>
              <w:t>8.3</w:t>
            </w:r>
          </w:p>
        </w:tc>
        <w:tc>
          <w:tcPr>
            <w:tcW w:w="455" w:type="pct"/>
          </w:tcPr>
          <w:p w:rsidR="002354F0" w:rsidRPr="006176AD" w:rsidRDefault="002354F0" w:rsidP="00BA7156">
            <w:pPr>
              <w:widowControl w:val="0"/>
              <w:jc w:val="center"/>
              <w:rPr>
                <w:sz w:val="18"/>
                <w:szCs w:val="18"/>
              </w:rPr>
            </w:pPr>
            <w:r w:rsidRPr="006176AD">
              <w:rPr>
                <w:sz w:val="18"/>
                <w:szCs w:val="18"/>
              </w:rPr>
              <w:t xml:space="preserve">контрольно-пропускной пункт; сооружения ГО </w:t>
            </w:r>
            <w:r w:rsidRPr="006176AD">
              <w:rPr>
                <w:sz w:val="18"/>
                <w:szCs w:val="18"/>
              </w:rPr>
              <w:lastRenderedPageBreak/>
              <w:t>ЧС; объекты пожарной охраны</w:t>
            </w:r>
          </w:p>
          <w:p w:rsidR="002354F0" w:rsidRPr="006176AD" w:rsidRDefault="002354F0" w:rsidP="00BA7156">
            <w:pPr>
              <w:jc w:val="center"/>
              <w:rPr>
                <w:sz w:val="18"/>
                <w:szCs w:val="18"/>
              </w:rPr>
            </w:pPr>
          </w:p>
        </w:tc>
        <w:tc>
          <w:tcPr>
            <w:tcW w:w="273" w:type="pct"/>
          </w:tcPr>
          <w:p w:rsidR="002354F0" w:rsidRPr="006176AD" w:rsidRDefault="002354F0" w:rsidP="00BA7156">
            <w:pPr>
              <w:contextualSpacing/>
              <w:jc w:val="center"/>
              <w:rPr>
                <w:sz w:val="18"/>
                <w:szCs w:val="18"/>
              </w:rPr>
            </w:pPr>
            <w:r w:rsidRPr="006176AD">
              <w:rPr>
                <w:sz w:val="18"/>
                <w:szCs w:val="18"/>
              </w:rPr>
              <w:lastRenderedPageBreak/>
              <w:t>-</w:t>
            </w:r>
          </w:p>
        </w:tc>
        <w:tc>
          <w:tcPr>
            <w:tcW w:w="275" w:type="pct"/>
          </w:tcPr>
          <w:p w:rsidR="002354F0" w:rsidRPr="006176AD" w:rsidRDefault="002354F0" w:rsidP="00BA7156">
            <w:pPr>
              <w:contextualSpacing/>
              <w:jc w:val="center"/>
              <w:rPr>
                <w:sz w:val="18"/>
                <w:szCs w:val="18"/>
              </w:rPr>
            </w:pPr>
            <w:r w:rsidRPr="006176AD">
              <w:rPr>
                <w:sz w:val="18"/>
                <w:szCs w:val="18"/>
              </w:rPr>
              <w:t>-</w:t>
            </w:r>
          </w:p>
        </w:tc>
        <w:tc>
          <w:tcPr>
            <w:tcW w:w="318" w:type="pct"/>
          </w:tcPr>
          <w:p w:rsidR="002354F0" w:rsidRPr="006176AD" w:rsidRDefault="002354F0" w:rsidP="00BA7156">
            <w:pPr>
              <w:contextualSpacing/>
              <w:jc w:val="center"/>
              <w:rPr>
                <w:sz w:val="18"/>
                <w:szCs w:val="18"/>
              </w:rPr>
            </w:pPr>
            <w:r w:rsidRPr="006176AD">
              <w:rPr>
                <w:sz w:val="18"/>
                <w:szCs w:val="18"/>
              </w:rPr>
              <w:t>-</w:t>
            </w:r>
          </w:p>
        </w:tc>
        <w:tc>
          <w:tcPr>
            <w:tcW w:w="329" w:type="pct"/>
          </w:tcPr>
          <w:p w:rsidR="002354F0" w:rsidRPr="006176AD" w:rsidRDefault="002354F0" w:rsidP="00BA7156">
            <w:pPr>
              <w:contextualSpacing/>
              <w:jc w:val="center"/>
              <w:rPr>
                <w:sz w:val="18"/>
                <w:szCs w:val="18"/>
              </w:rPr>
            </w:pPr>
            <w:r w:rsidRPr="006176AD">
              <w:rPr>
                <w:sz w:val="18"/>
                <w:szCs w:val="18"/>
              </w:rPr>
              <w:t>-</w:t>
            </w:r>
          </w:p>
        </w:tc>
        <w:tc>
          <w:tcPr>
            <w:tcW w:w="260" w:type="pct"/>
          </w:tcPr>
          <w:p w:rsidR="002354F0" w:rsidRPr="006176AD" w:rsidRDefault="002354F0" w:rsidP="00BA7156">
            <w:pPr>
              <w:contextualSpacing/>
              <w:jc w:val="center"/>
              <w:rPr>
                <w:sz w:val="18"/>
                <w:szCs w:val="18"/>
              </w:rPr>
            </w:pPr>
            <w:r w:rsidRPr="006176AD">
              <w:rPr>
                <w:sz w:val="18"/>
                <w:szCs w:val="18"/>
              </w:rPr>
              <w:t>80</w:t>
            </w:r>
          </w:p>
        </w:tc>
        <w:tc>
          <w:tcPr>
            <w:tcW w:w="364" w:type="pct"/>
          </w:tcPr>
          <w:p w:rsidR="002354F0" w:rsidRPr="006176AD" w:rsidRDefault="002354F0" w:rsidP="00BA7156">
            <w:pPr>
              <w:contextualSpacing/>
              <w:jc w:val="center"/>
              <w:rPr>
                <w:sz w:val="18"/>
                <w:szCs w:val="18"/>
              </w:rPr>
            </w:pPr>
            <w:r w:rsidRPr="006176AD">
              <w:rPr>
                <w:sz w:val="18"/>
                <w:szCs w:val="18"/>
                <w:lang w:val="en-US"/>
              </w:rPr>
              <w:t>3</w:t>
            </w:r>
          </w:p>
        </w:tc>
        <w:tc>
          <w:tcPr>
            <w:tcW w:w="1001" w:type="pct"/>
          </w:tcPr>
          <w:p w:rsidR="002354F0" w:rsidRPr="006176AD" w:rsidRDefault="002354F0" w:rsidP="00BA7156">
            <w:pPr>
              <w:contextualSpacing/>
              <w:rPr>
                <w:sz w:val="18"/>
                <w:szCs w:val="18"/>
              </w:rPr>
            </w:pPr>
            <w:r w:rsidRPr="006176AD">
              <w:rPr>
                <w:sz w:val="18"/>
                <w:szCs w:val="18"/>
              </w:rPr>
              <w:t>1.Минимальный отступ от красных линий 5 м при осуществлении нового строительства.</w:t>
            </w:r>
          </w:p>
          <w:p w:rsidR="002354F0" w:rsidRPr="006176AD" w:rsidRDefault="002354F0" w:rsidP="00BA7156">
            <w:pPr>
              <w:tabs>
                <w:tab w:val="left" w:pos="481"/>
              </w:tabs>
              <w:rPr>
                <w:sz w:val="18"/>
                <w:szCs w:val="18"/>
              </w:rPr>
            </w:pPr>
            <w:r w:rsidRPr="006176AD">
              <w:rPr>
                <w:sz w:val="18"/>
                <w:szCs w:val="18"/>
              </w:rPr>
              <w:t xml:space="preserve">2.Минимальный отступ от красной </w:t>
            </w:r>
            <w:r w:rsidRPr="006176AD">
              <w:rPr>
                <w:sz w:val="18"/>
                <w:szCs w:val="18"/>
              </w:rPr>
              <w:lastRenderedPageBreak/>
              <w:t>линии до зданий пожарного депо 10 м.</w:t>
            </w:r>
          </w:p>
        </w:tc>
      </w:tr>
      <w:tr w:rsidR="002354F0" w:rsidRPr="006176AD" w:rsidTr="00BA7156">
        <w:trPr>
          <w:trHeight w:val="285"/>
        </w:trPr>
        <w:tc>
          <w:tcPr>
            <w:tcW w:w="454" w:type="pct"/>
          </w:tcPr>
          <w:p w:rsidR="002354F0" w:rsidRPr="006176AD" w:rsidRDefault="002354F0" w:rsidP="00BA7156">
            <w:pPr>
              <w:rPr>
                <w:sz w:val="18"/>
                <w:szCs w:val="18"/>
              </w:rPr>
            </w:pPr>
            <w:r w:rsidRPr="006176AD">
              <w:rPr>
                <w:sz w:val="18"/>
                <w:szCs w:val="18"/>
              </w:rPr>
              <w:lastRenderedPageBreak/>
              <w:t>Историко-культурная деятельность</w:t>
            </w:r>
          </w:p>
        </w:tc>
        <w:tc>
          <w:tcPr>
            <w:tcW w:w="999" w:type="pct"/>
            <w:gridSpan w:val="2"/>
          </w:tcPr>
          <w:p w:rsidR="002354F0" w:rsidRPr="006176AD" w:rsidRDefault="002354F0" w:rsidP="00BA7156">
            <w:pPr>
              <w:rPr>
                <w:sz w:val="18"/>
                <w:szCs w:val="18"/>
              </w:rPr>
            </w:pPr>
            <w:proofErr w:type="gramStart"/>
            <w:r w:rsidRPr="006176AD">
              <w:rPr>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72" w:type="pct"/>
          </w:tcPr>
          <w:p w:rsidR="002354F0" w:rsidRPr="006176AD" w:rsidRDefault="002354F0" w:rsidP="00BA7156">
            <w:pPr>
              <w:jc w:val="center"/>
              <w:rPr>
                <w:sz w:val="18"/>
                <w:szCs w:val="18"/>
              </w:rPr>
            </w:pPr>
            <w:r w:rsidRPr="006176AD">
              <w:rPr>
                <w:sz w:val="18"/>
                <w:szCs w:val="18"/>
              </w:rPr>
              <w:t>9.3</w:t>
            </w:r>
          </w:p>
        </w:tc>
        <w:tc>
          <w:tcPr>
            <w:tcW w:w="455" w:type="pct"/>
          </w:tcPr>
          <w:p w:rsidR="002354F0" w:rsidRPr="006176AD" w:rsidRDefault="002354F0" w:rsidP="00BA7156">
            <w:pPr>
              <w:contextualSpacing/>
              <w:jc w:val="center"/>
              <w:rPr>
                <w:sz w:val="18"/>
                <w:szCs w:val="18"/>
              </w:rPr>
            </w:pPr>
            <w:r w:rsidRPr="006176AD">
              <w:rPr>
                <w:sz w:val="18"/>
                <w:szCs w:val="18"/>
              </w:rPr>
              <w:t>объекты культурного населения;</w:t>
            </w:r>
          </w:p>
          <w:p w:rsidR="002354F0" w:rsidRPr="006176AD" w:rsidRDefault="002354F0" w:rsidP="00BA7156">
            <w:pPr>
              <w:contextualSpacing/>
              <w:jc w:val="center"/>
              <w:rPr>
                <w:sz w:val="18"/>
                <w:szCs w:val="18"/>
              </w:rPr>
            </w:pPr>
            <w:r w:rsidRPr="006176AD">
              <w:rPr>
                <w:sz w:val="18"/>
                <w:szCs w:val="18"/>
              </w:rPr>
              <w:t>памятник истории и культуры</w:t>
            </w:r>
          </w:p>
        </w:tc>
        <w:tc>
          <w:tcPr>
            <w:tcW w:w="273" w:type="pct"/>
          </w:tcPr>
          <w:p w:rsidR="002354F0" w:rsidRPr="006176AD" w:rsidRDefault="002354F0" w:rsidP="00BA7156">
            <w:pPr>
              <w:contextualSpacing/>
              <w:jc w:val="center"/>
              <w:rPr>
                <w:sz w:val="18"/>
                <w:szCs w:val="18"/>
              </w:rPr>
            </w:pPr>
            <w:r w:rsidRPr="006176AD">
              <w:rPr>
                <w:sz w:val="18"/>
                <w:szCs w:val="18"/>
              </w:rPr>
              <w:t>-</w:t>
            </w:r>
          </w:p>
        </w:tc>
        <w:tc>
          <w:tcPr>
            <w:tcW w:w="275" w:type="pct"/>
          </w:tcPr>
          <w:p w:rsidR="002354F0" w:rsidRPr="006176AD" w:rsidRDefault="002354F0" w:rsidP="00BA7156">
            <w:pPr>
              <w:contextualSpacing/>
              <w:jc w:val="center"/>
              <w:rPr>
                <w:sz w:val="18"/>
                <w:szCs w:val="18"/>
              </w:rPr>
            </w:pPr>
            <w:r w:rsidRPr="006176AD">
              <w:rPr>
                <w:sz w:val="18"/>
                <w:szCs w:val="18"/>
              </w:rPr>
              <w:t>-</w:t>
            </w:r>
          </w:p>
        </w:tc>
        <w:tc>
          <w:tcPr>
            <w:tcW w:w="318" w:type="pct"/>
          </w:tcPr>
          <w:p w:rsidR="002354F0" w:rsidRPr="006176AD" w:rsidRDefault="002354F0" w:rsidP="00BA7156">
            <w:pPr>
              <w:contextualSpacing/>
              <w:jc w:val="center"/>
              <w:rPr>
                <w:sz w:val="18"/>
                <w:szCs w:val="18"/>
              </w:rPr>
            </w:pPr>
            <w:r w:rsidRPr="006176AD">
              <w:rPr>
                <w:sz w:val="18"/>
                <w:szCs w:val="18"/>
              </w:rPr>
              <w:t>-</w:t>
            </w:r>
          </w:p>
        </w:tc>
        <w:tc>
          <w:tcPr>
            <w:tcW w:w="329" w:type="pct"/>
          </w:tcPr>
          <w:p w:rsidR="002354F0" w:rsidRPr="006176AD" w:rsidRDefault="002354F0" w:rsidP="00BA7156">
            <w:pPr>
              <w:contextualSpacing/>
              <w:jc w:val="center"/>
              <w:rPr>
                <w:sz w:val="18"/>
                <w:szCs w:val="18"/>
              </w:rPr>
            </w:pPr>
            <w:r w:rsidRPr="006176AD">
              <w:rPr>
                <w:sz w:val="18"/>
                <w:szCs w:val="18"/>
              </w:rPr>
              <w:t>-</w:t>
            </w:r>
          </w:p>
        </w:tc>
        <w:tc>
          <w:tcPr>
            <w:tcW w:w="260" w:type="pct"/>
          </w:tcPr>
          <w:p w:rsidR="002354F0" w:rsidRPr="006176AD" w:rsidRDefault="002354F0" w:rsidP="00BA7156">
            <w:pPr>
              <w:contextualSpacing/>
              <w:jc w:val="center"/>
              <w:rPr>
                <w:sz w:val="18"/>
                <w:szCs w:val="18"/>
              </w:rPr>
            </w:pPr>
            <w:r w:rsidRPr="006176AD">
              <w:rPr>
                <w:sz w:val="18"/>
                <w:szCs w:val="18"/>
              </w:rPr>
              <w:t>-</w:t>
            </w:r>
          </w:p>
        </w:tc>
        <w:tc>
          <w:tcPr>
            <w:tcW w:w="364" w:type="pct"/>
          </w:tcPr>
          <w:p w:rsidR="002354F0" w:rsidRPr="006176AD" w:rsidRDefault="002354F0" w:rsidP="00BA7156">
            <w:pPr>
              <w:contextualSpacing/>
              <w:jc w:val="center"/>
              <w:rPr>
                <w:sz w:val="18"/>
                <w:szCs w:val="18"/>
                <w:lang w:val="en-US"/>
              </w:rPr>
            </w:pPr>
            <w:r w:rsidRPr="006176AD">
              <w:rPr>
                <w:sz w:val="18"/>
                <w:szCs w:val="18"/>
              </w:rPr>
              <w:t>-</w:t>
            </w:r>
          </w:p>
        </w:tc>
        <w:tc>
          <w:tcPr>
            <w:tcW w:w="1001" w:type="pct"/>
          </w:tcPr>
          <w:p w:rsidR="002354F0" w:rsidRPr="006176AD" w:rsidRDefault="002354F0" w:rsidP="00BA7156">
            <w:pPr>
              <w:tabs>
                <w:tab w:val="left" w:pos="481"/>
              </w:tabs>
              <w:rPr>
                <w:sz w:val="18"/>
                <w:szCs w:val="18"/>
              </w:rPr>
            </w:pPr>
            <w:r w:rsidRPr="006176AD">
              <w:rPr>
                <w:sz w:val="18"/>
                <w:szCs w:val="18"/>
              </w:rPr>
              <w:t>-</w:t>
            </w:r>
          </w:p>
        </w:tc>
      </w:tr>
      <w:tr w:rsidR="002354F0" w:rsidRPr="006176AD" w:rsidTr="00BA7156">
        <w:trPr>
          <w:trHeight w:val="227"/>
        </w:trPr>
        <w:tc>
          <w:tcPr>
            <w:tcW w:w="491" w:type="pct"/>
            <w:gridSpan w:val="2"/>
          </w:tcPr>
          <w:p w:rsidR="002354F0" w:rsidRPr="006176AD" w:rsidRDefault="002354F0" w:rsidP="00BA7156">
            <w:pPr>
              <w:tabs>
                <w:tab w:val="left" w:pos="481"/>
              </w:tabs>
              <w:jc w:val="center"/>
              <w:rPr>
                <w:rFonts w:eastAsia="Calibri"/>
                <w:b/>
                <w:bCs/>
                <w:sz w:val="18"/>
                <w:szCs w:val="18"/>
              </w:rPr>
            </w:pPr>
          </w:p>
        </w:tc>
        <w:tc>
          <w:tcPr>
            <w:tcW w:w="4509" w:type="pct"/>
            <w:gridSpan w:val="10"/>
            <w:vAlign w:val="center"/>
          </w:tcPr>
          <w:p w:rsidR="002354F0" w:rsidRPr="006176AD" w:rsidRDefault="002354F0" w:rsidP="00BA7156">
            <w:pPr>
              <w:tabs>
                <w:tab w:val="left" w:pos="481"/>
              </w:tabs>
              <w:jc w:val="center"/>
              <w:rPr>
                <w:sz w:val="18"/>
                <w:szCs w:val="18"/>
              </w:rPr>
            </w:pPr>
            <w:r w:rsidRPr="006176AD">
              <w:rPr>
                <w:rFonts w:eastAsia="Calibri"/>
                <w:b/>
                <w:bCs/>
                <w:sz w:val="18"/>
                <w:szCs w:val="18"/>
              </w:rPr>
              <w:t>Условно разрешенные виды использования</w:t>
            </w:r>
          </w:p>
        </w:tc>
      </w:tr>
      <w:tr w:rsidR="002354F0" w:rsidRPr="006176AD" w:rsidTr="00BA7156">
        <w:trPr>
          <w:trHeight w:val="285"/>
        </w:trPr>
        <w:tc>
          <w:tcPr>
            <w:tcW w:w="454" w:type="pct"/>
          </w:tcPr>
          <w:p w:rsidR="002354F0" w:rsidRPr="006176AD" w:rsidRDefault="002354F0" w:rsidP="00BA7156">
            <w:pPr>
              <w:jc w:val="both"/>
              <w:rPr>
                <w:sz w:val="18"/>
                <w:szCs w:val="18"/>
              </w:rPr>
            </w:pPr>
            <w:r w:rsidRPr="006176AD">
              <w:rPr>
                <w:sz w:val="18"/>
                <w:szCs w:val="18"/>
              </w:rPr>
              <w:t>Общежития</w:t>
            </w:r>
          </w:p>
        </w:tc>
        <w:tc>
          <w:tcPr>
            <w:tcW w:w="999" w:type="pct"/>
            <w:gridSpan w:val="2"/>
          </w:tcPr>
          <w:p w:rsidR="002354F0" w:rsidRPr="006176AD" w:rsidRDefault="002354F0" w:rsidP="00BA7156">
            <w:pPr>
              <w:jc w:val="both"/>
              <w:rPr>
                <w:sz w:val="18"/>
                <w:szCs w:val="18"/>
              </w:rPr>
            </w:pPr>
            <w:r w:rsidRPr="006176AD">
              <w:rPr>
                <w:sz w:val="18"/>
                <w:szCs w:val="18"/>
              </w:rPr>
              <w:t xml:space="preserve">Размещение зданий, предназначенных для размещения общежитий, предназначенных для проживания граждан на время их </w:t>
            </w:r>
            <w:r w:rsidRPr="006176AD">
              <w:rPr>
                <w:sz w:val="18"/>
                <w:szCs w:val="18"/>
              </w:rPr>
              <w:lastRenderedPageBreak/>
              <w:t xml:space="preserve">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6176AD">
                <w:rPr>
                  <w:rStyle w:val="a4"/>
                  <w:sz w:val="18"/>
                  <w:szCs w:val="18"/>
                </w:rPr>
                <w:t>кодом 4.7</w:t>
              </w:r>
            </w:hyperlink>
          </w:p>
        </w:tc>
        <w:tc>
          <w:tcPr>
            <w:tcW w:w="272" w:type="pct"/>
          </w:tcPr>
          <w:p w:rsidR="002354F0" w:rsidRPr="006176AD" w:rsidRDefault="002354F0" w:rsidP="00BA7156">
            <w:pPr>
              <w:jc w:val="center"/>
              <w:rPr>
                <w:sz w:val="18"/>
                <w:szCs w:val="18"/>
              </w:rPr>
            </w:pPr>
            <w:r w:rsidRPr="006176AD">
              <w:rPr>
                <w:sz w:val="18"/>
                <w:szCs w:val="18"/>
              </w:rPr>
              <w:lastRenderedPageBreak/>
              <w:t>3.2.4</w:t>
            </w:r>
          </w:p>
        </w:tc>
        <w:tc>
          <w:tcPr>
            <w:tcW w:w="455" w:type="pct"/>
          </w:tcPr>
          <w:p w:rsidR="002354F0" w:rsidRPr="006176AD" w:rsidRDefault="002354F0" w:rsidP="00BA7156">
            <w:pPr>
              <w:contextualSpacing/>
              <w:jc w:val="center"/>
              <w:rPr>
                <w:sz w:val="18"/>
                <w:szCs w:val="18"/>
              </w:rPr>
            </w:pPr>
            <w:r w:rsidRPr="006176AD">
              <w:rPr>
                <w:sz w:val="18"/>
                <w:szCs w:val="18"/>
              </w:rPr>
              <w:t>общежитие</w:t>
            </w:r>
          </w:p>
        </w:tc>
        <w:tc>
          <w:tcPr>
            <w:tcW w:w="273" w:type="pct"/>
          </w:tcPr>
          <w:p w:rsidR="002354F0" w:rsidRPr="006176AD" w:rsidRDefault="002354F0" w:rsidP="00BA7156">
            <w:pPr>
              <w:contextualSpacing/>
              <w:jc w:val="center"/>
              <w:rPr>
                <w:sz w:val="18"/>
                <w:szCs w:val="18"/>
              </w:rPr>
            </w:pPr>
            <w:r w:rsidRPr="006176AD">
              <w:rPr>
                <w:sz w:val="18"/>
                <w:szCs w:val="18"/>
              </w:rPr>
              <w:t>-</w:t>
            </w:r>
          </w:p>
        </w:tc>
        <w:tc>
          <w:tcPr>
            <w:tcW w:w="275" w:type="pct"/>
          </w:tcPr>
          <w:p w:rsidR="002354F0" w:rsidRPr="006176AD" w:rsidRDefault="002354F0" w:rsidP="00BA7156">
            <w:pPr>
              <w:contextualSpacing/>
              <w:jc w:val="center"/>
              <w:rPr>
                <w:sz w:val="18"/>
                <w:szCs w:val="18"/>
              </w:rPr>
            </w:pPr>
            <w:r w:rsidRPr="006176AD">
              <w:rPr>
                <w:sz w:val="18"/>
                <w:szCs w:val="18"/>
              </w:rPr>
              <w:t>-</w:t>
            </w:r>
          </w:p>
        </w:tc>
        <w:tc>
          <w:tcPr>
            <w:tcW w:w="318" w:type="pct"/>
          </w:tcPr>
          <w:p w:rsidR="002354F0" w:rsidRPr="006176AD" w:rsidRDefault="002354F0" w:rsidP="00BA7156">
            <w:pPr>
              <w:contextualSpacing/>
              <w:jc w:val="center"/>
              <w:rPr>
                <w:sz w:val="18"/>
                <w:szCs w:val="18"/>
              </w:rPr>
            </w:pPr>
            <w:r w:rsidRPr="006176AD">
              <w:rPr>
                <w:sz w:val="18"/>
                <w:szCs w:val="18"/>
              </w:rPr>
              <w:t>-</w:t>
            </w:r>
          </w:p>
        </w:tc>
        <w:tc>
          <w:tcPr>
            <w:tcW w:w="329" w:type="pct"/>
          </w:tcPr>
          <w:p w:rsidR="002354F0" w:rsidRPr="006176AD" w:rsidRDefault="002354F0" w:rsidP="00BA7156">
            <w:pPr>
              <w:contextualSpacing/>
              <w:jc w:val="center"/>
              <w:rPr>
                <w:sz w:val="18"/>
                <w:szCs w:val="18"/>
              </w:rPr>
            </w:pPr>
            <w:r w:rsidRPr="006176AD">
              <w:rPr>
                <w:sz w:val="18"/>
                <w:szCs w:val="18"/>
              </w:rPr>
              <w:t>-</w:t>
            </w:r>
          </w:p>
        </w:tc>
        <w:tc>
          <w:tcPr>
            <w:tcW w:w="260" w:type="pct"/>
          </w:tcPr>
          <w:p w:rsidR="002354F0" w:rsidRPr="006176AD" w:rsidRDefault="002354F0" w:rsidP="00BA7156">
            <w:pPr>
              <w:jc w:val="center"/>
              <w:rPr>
                <w:sz w:val="18"/>
                <w:szCs w:val="18"/>
              </w:rPr>
            </w:pPr>
            <w:r w:rsidRPr="006176AD">
              <w:rPr>
                <w:sz w:val="18"/>
                <w:szCs w:val="18"/>
              </w:rPr>
              <w:t>40;</w:t>
            </w:r>
          </w:p>
          <w:p w:rsidR="002354F0" w:rsidRPr="006176AD" w:rsidRDefault="002354F0" w:rsidP="00BA7156">
            <w:pPr>
              <w:contextualSpacing/>
              <w:jc w:val="center"/>
              <w:rPr>
                <w:sz w:val="18"/>
                <w:szCs w:val="18"/>
              </w:rPr>
            </w:pPr>
            <w:r w:rsidRPr="006176AD">
              <w:rPr>
                <w:sz w:val="18"/>
                <w:szCs w:val="18"/>
              </w:rPr>
              <w:t xml:space="preserve">60 в условиях </w:t>
            </w:r>
            <w:r w:rsidRPr="006176AD">
              <w:rPr>
                <w:sz w:val="18"/>
                <w:szCs w:val="18"/>
              </w:rPr>
              <w:lastRenderedPageBreak/>
              <w:t>реконструкции</w:t>
            </w:r>
          </w:p>
        </w:tc>
        <w:tc>
          <w:tcPr>
            <w:tcW w:w="364" w:type="pct"/>
          </w:tcPr>
          <w:p w:rsidR="002354F0" w:rsidRPr="006176AD" w:rsidRDefault="002354F0" w:rsidP="00BA7156">
            <w:pPr>
              <w:contextualSpacing/>
              <w:jc w:val="center"/>
              <w:rPr>
                <w:sz w:val="18"/>
                <w:szCs w:val="18"/>
                <w:lang w:val="en-US"/>
              </w:rPr>
            </w:pPr>
            <w:r w:rsidRPr="006176AD">
              <w:rPr>
                <w:sz w:val="18"/>
                <w:szCs w:val="18"/>
                <w:lang w:val="en-US"/>
              </w:rPr>
              <w:lastRenderedPageBreak/>
              <w:t>3</w:t>
            </w:r>
          </w:p>
        </w:tc>
        <w:tc>
          <w:tcPr>
            <w:tcW w:w="1001" w:type="pct"/>
          </w:tcPr>
          <w:p w:rsidR="002354F0" w:rsidRPr="006176AD" w:rsidRDefault="002354F0" w:rsidP="00BA7156">
            <w:pPr>
              <w:tabs>
                <w:tab w:val="left" w:pos="481"/>
              </w:tabs>
              <w:jc w:val="both"/>
              <w:rPr>
                <w:sz w:val="18"/>
                <w:szCs w:val="18"/>
              </w:rPr>
            </w:pPr>
            <w:r w:rsidRPr="006176AD">
              <w:rPr>
                <w:sz w:val="18"/>
                <w:szCs w:val="18"/>
              </w:rPr>
              <w:t>Минимальный отступ от красных линий 5 м при осуществлении нового строительства.</w:t>
            </w:r>
          </w:p>
        </w:tc>
      </w:tr>
      <w:tr w:rsidR="002354F0" w:rsidRPr="006176AD" w:rsidTr="00BA7156">
        <w:trPr>
          <w:trHeight w:val="285"/>
        </w:trPr>
        <w:tc>
          <w:tcPr>
            <w:tcW w:w="454" w:type="pct"/>
          </w:tcPr>
          <w:p w:rsidR="002354F0" w:rsidRPr="006176AD" w:rsidRDefault="002354F0" w:rsidP="00BA7156">
            <w:pPr>
              <w:jc w:val="both"/>
              <w:rPr>
                <w:sz w:val="18"/>
                <w:szCs w:val="18"/>
              </w:rPr>
            </w:pPr>
            <w:r w:rsidRPr="006176AD">
              <w:rPr>
                <w:sz w:val="18"/>
                <w:szCs w:val="18"/>
              </w:rPr>
              <w:lastRenderedPageBreak/>
              <w:t>Амбулаторно-поликлиническое обслуживание</w:t>
            </w:r>
          </w:p>
        </w:tc>
        <w:tc>
          <w:tcPr>
            <w:tcW w:w="999" w:type="pct"/>
            <w:gridSpan w:val="2"/>
          </w:tcPr>
          <w:p w:rsidR="002354F0" w:rsidRPr="006176AD" w:rsidRDefault="002354F0" w:rsidP="00BA7156">
            <w:pPr>
              <w:jc w:val="both"/>
              <w:rPr>
                <w:sz w:val="18"/>
                <w:szCs w:val="18"/>
              </w:rPr>
            </w:pPr>
            <w:r w:rsidRPr="006176AD">
              <w:rPr>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72" w:type="pct"/>
          </w:tcPr>
          <w:p w:rsidR="002354F0" w:rsidRPr="006176AD" w:rsidRDefault="002354F0" w:rsidP="00BA7156">
            <w:pPr>
              <w:jc w:val="center"/>
              <w:rPr>
                <w:sz w:val="18"/>
                <w:szCs w:val="18"/>
              </w:rPr>
            </w:pPr>
            <w:r w:rsidRPr="006176AD">
              <w:rPr>
                <w:sz w:val="18"/>
                <w:szCs w:val="18"/>
              </w:rPr>
              <w:t>3.4.1</w:t>
            </w:r>
          </w:p>
        </w:tc>
        <w:tc>
          <w:tcPr>
            <w:tcW w:w="455" w:type="pct"/>
          </w:tcPr>
          <w:p w:rsidR="002354F0" w:rsidRPr="006176AD" w:rsidRDefault="002354F0" w:rsidP="00BA7156">
            <w:pPr>
              <w:widowControl w:val="0"/>
              <w:contextualSpacing/>
              <w:jc w:val="center"/>
              <w:rPr>
                <w:sz w:val="18"/>
                <w:szCs w:val="18"/>
              </w:rPr>
            </w:pPr>
            <w:r w:rsidRPr="006176AD">
              <w:rPr>
                <w:sz w:val="18"/>
                <w:szCs w:val="18"/>
              </w:rPr>
              <w:t>поликлиника;</w:t>
            </w:r>
          </w:p>
          <w:p w:rsidR="002354F0" w:rsidRPr="006176AD" w:rsidRDefault="002354F0" w:rsidP="00BA7156">
            <w:pPr>
              <w:widowControl w:val="0"/>
              <w:contextualSpacing/>
              <w:jc w:val="center"/>
              <w:rPr>
                <w:sz w:val="18"/>
                <w:szCs w:val="18"/>
              </w:rPr>
            </w:pPr>
            <w:r w:rsidRPr="006176AD">
              <w:rPr>
                <w:sz w:val="18"/>
                <w:szCs w:val="18"/>
              </w:rPr>
              <w:t>диагностический центр;</w:t>
            </w:r>
          </w:p>
          <w:p w:rsidR="002354F0" w:rsidRPr="006176AD" w:rsidRDefault="002354F0" w:rsidP="00BA7156">
            <w:pPr>
              <w:widowControl w:val="0"/>
              <w:contextualSpacing/>
              <w:jc w:val="center"/>
              <w:rPr>
                <w:sz w:val="18"/>
                <w:szCs w:val="18"/>
              </w:rPr>
            </w:pPr>
            <w:r w:rsidRPr="006176AD">
              <w:rPr>
                <w:sz w:val="18"/>
                <w:szCs w:val="18"/>
              </w:rPr>
              <w:t>медицинский центр;</w:t>
            </w:r>
          </w:p>
          <w:p w:rsidR="002354F0" w:rsidRPr="006176AD" w:rsidRDefault="002354F0" w:rsidP="00BA7156">
            <w:pPr>
              <w:widowControl w:val="0"/>
              <w:contextualSpacing/>
              <w:jc w:val="center"/>
              <w:rPr>
                <w:sz w:val="18"/>
                <w:szCs w:val="18"/>
              </w:rPr>
            </w:pPr>
            <w:r w:rsidRPr="006176AD">
              <w:rPr>
                <w:sz w:val="18"/>
                <w:szCs w:val="18"/>
              </w:rPr>
              <w:t>стоматологическая клиника;</w:t>
            </w:r>
          </w:p>
          <w:p w:rsidR="002354F0" w:rsidRPr="006176AD" w:rsidRDefault="002354F0" w:rsidP="00BA7156">
            <w:pPr>
              <w:contextualSpacing/>
              <w:jc w:val="center"/>
              <w:rPr>
                <w:sz w:val="18"/>
                <w:szCs w:val="18"/>
              </w:rPr>
            </w:pPr>
            <w:r w:rsidRPr="006176AD">
              <w:rPr>
                <w:sz w:val="18"/>
                <w:szCs w:val="18"/>
              </w:rPr>
              <w:t>молочные кухни; клинические лаборатории</w:t>
            </w:r>
          </w:p>
        </w:tc>
        <w:tc>
          <w:tcPr>
            <w:tcW w:w="273" w:type="pct"/>
          </w:tcPr>
          <w:p w:rsidR="002354F0" w:rsidRPr="006176AD" w:rsidRDefault="002354F0" w:rsidP="00BA7156">
            <w:pPr>
              <w:contextualSpacing/>
              <w:jc w:val="center"/>
              <w:rPr>
                <w:sz w:val="18"/>
                <w:szCs w:val="18"/>
              </w:rPr>
            </w:pPr>
            <w:r w:rsidRPr="006176AD">
              <w:rPr>
                <w:sz w:val="18"/>
                <w:szCs w:val="18"/>
              </w:rPr>
              <w:t>-</w:t>
            </w:r>
          </w:p>
        </w:tc>
        <w:tc>
          <w:tcPr>
            <w:tcW w:w="275" w:type="pct"/>
          </w:tcPr>
          <w:p w:rsidR="002354F0" w:rsidRPr="006176AD" w:rsidRDefault="002354F0" w:rsidP="00BA7156">
            <w:pPr>
              <w:contextualSpacing/>
              <w:jc w:val="center"/>
              <w:rPr>
                <w:sz w:val="18"/>
                <w:szCs w:val="18"/>
              </w:rPr>
            </w:pPr>
            <w:r w:rsidRPr="006176AD">
              <w:rPr>
                <w:sz w:val="18"/>
                <w:szCs w:val="18"/>
              </w:rPr>
              <w:t>-</w:t>
            </w:r>
          </w:p>
        </w:tc>
        <w:tc>
          <w:tcPr>
            <w:tcW w:w="318" w:type="pct"/>
          </w:tcPr>
          <w:p w:rsidR="002354F0" w:rsidRPr="006176AD" w:rsidRDefault="002354F0" w:rsidP="00BA7156">
            <w:pPr>
              <w:contextualSpacing/>
              <w:jc w:val="center"/>
              <w:rPr>
                <w:sz w:val="18"/>
                <w:szCs w:val="18"/>
              </w:rPr>
            </w:pPr>
            <w:r w:rsidRPr="006176AD">
              <w:rPr>
                <w:sz w:val="18"/>
                <w:szCs w:val="18"/>
              </w:rPr>
              <w:t>3</w:t>
            </w:r>
          </w:p>
        </w:tc>
        <w:tc>
          <w:tcPr>
            <w:tcW w:w="329" w:type="pct"/>
          </w:tcPr>
          <w:p w:rsidR="002354F0" w:rsidRPr="006176AD" w:rsidRDefault="002354F0" w:rsidP="00BA7156">
            <w:pPr>
              <w:contextualSpacing/>
              <w:jc w:val="center"/>
              <w:rPr>
                <w:sz w:val="18"/>
                <w:szCs w:val="18"/>
              </w:rPr>
            </w:pPr>
            <w:r w:rsidRPr="006176AD">
              <w:rPr>
                <w:sz w:val="18"/>
                <w:szCs w:val="18"/>
              </w:rPr>
              <w:t>-</w:t>
            </w:r>
          </w:p>
        </w:tc>
        <w:tc>
          <w:tcPr>
            <w:tcW w:w="260" w:type="pct"/>
          </w:tcPr>
          <w:p w:rsidR="002354F0" w:rsidRPr="006176AD" w:rsidRDefault="002354F0" w:rsidP="00BA7156">
            <w:pPr>
              <w:contextualSpacing/>
              <w:jc w:val="center"/>
              <w:rPr>
                <w:sz w:val="18"/>
                <w:szCs w:val="18"/>
              </w:rPr>
            </w:pPr>
            <w:r w:rsidRPr="006176AD">
              <w:rPr>
                <w:sz w:val="18"/>
                <w:szCs w:val="18"/>
              </w:rPr>
              <w:t>60</w:t>
            </w:r>
          </w:p>
        </w:tc>
        <w:tc>
          <w:tcPr>
            <w:tcW w:w="364" w:type="pct"/>
          </w:tcPr>
          <w:p w:rsidR="002354F0" w:rsidRPr="006176AD" w:rsidRDefault="002354F0" w:rsidP="00BA7156">
            <w:pPr>
              <w:contextualSpacing/>
              <w:jc w:val="center"/>
              <w:rPr>
                <w:sz w:val="18"/>
                <w:szCs w:val="18"/>
              </w:rPr>
            </w:pPr>
            <w:r w:rsidRPr="006176AD">
              <w:rPr>
                <w:sz w:val="18"/>
                <w:szCs w:val="18"/>
              </w:rPr>
              <w:t>-</w:t>
            </w:r>
          </w:p>
        </w:tc>
        <w:tc>
          <w:tcPr>
            <w:tcW w:w="1001" w:type="pct"/>
          </w:tcPr>
          <w:p w:rsidR="002354F0" w:rsidRPr="006176AD" w:rsidRDefault="002354F0" w:rsidP="00BA7156">
            <w:pPr>
              <w:tabs>
                <w:tab w:val="left" w:pos="481"/>
              </w:tabs>
              <w:jc w:val="both"/>
              <w:rPr>
                <w:sz w:val="18"/>
                <w:szCs w:val="18"/>
              </w:rPr>
            </w:pPr>
            <w:r w:rsidRPr="006176AD">
              <w:rPr>
                <w:sz w:val="18"/>
                <w:szCs w:val="18"/>
              </w:rPr>
              <w:t>Минимальный отступ от красной линии 15 м до зданий поликлиник, женских консультаций</w:t>
            </w:r>
          </w:p>
        </w:tc>
      </w:tr>
      <w:tr w:rsidR="002354F0" w:rsidRPr="006176AD" w:rsidTr="00BA7156">
        <w:trPr>
          <w:trHeight w:val="285"/>
        </w:trPr>
        <w:tc>
          <w:tcPr>
            <w:tcW w:w="454" w:type="pct"/>
          </w:tcPr>
          <w:p w:rsidR="002354F0" w:rsidRPr="006176AD" w:rsidRDefault="002354F0" w:rsidP="00BA7156">
            <w:pPr>
              <w:jc w:val="both"/>
              <w:rPr>
                <w:rFonts w:eastAsia="Calibri"/>
                <w:sz w:val="18"/>
                <w:szCs w:val="18"/>
              </w:rPr>
            </w:pPr>
            <w:r w:rsidRPr="006176AD">
              <w:rPr>
                <w:sz w:val="18"/>
                <w:szCs w:val="18"/>
              </w:rPr>
              <w:t>Обеспечение занятий спортом в помещениях</w:t>
            </w:r>
          </w:p>
        </w:tc>
        <w:tc>
          <w:tcPr>
            <w:tcW w:w="999" w:type="pct"/>
            <w:gridSpan w:val="2"/>
          </w:tcPr>
          <w:p w:rsidR="002354F0" w:rsidRPr="006176AD" w:rsidRDefault="002354F0" w:rsidP="00BA7156">
            <w:pPr>
              <w:jc w:val="both"/>
              <w:rPr>
                <w:rFonts w:eastAsia="Calibri"/>
                <w:sz w:val="18"/>
                <w:szCs w:val="18"/>
              </w:rPr>
            </w:pPr>
            <w:r w:rsidRPr="006176AD">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272" w:type="pct"/>
          </w:tcPr>
          <w:p w:rsidR="002354F0" w:rsidRPr="006176AD" w:rsidRDefault="002354F0" w:rsidP="00BA7156">
            <w:pPr>
              <w:jc w:val="center"/>
              <w:rPr>
                <w:rFonts w:eastAsia="Calibri"/>
                <w:sz w:val="18"/>
                <w:szCs w:val="18"/>
              </w:rPr>
            </w:pPr>
            <w:r w:rsidRPr="006176AD">
              <w:rPr>
                <w:sz w:val="18"/>
                <w:szCs w:val="18"/>
              </w:rPr>
              <w:t>5.1.2</w:t>
            </w:r>
          </w:p>
        </w:tc>
        <w:tc>
          <w:tcPr>
            <w:tcW w:w="455" w:type="pct"/>
            <w:shd w:val="clear" w:color="auto" w:fill="auto"/>
          </w:tcPr>
          <w:p w:rsidR="002354F0" w:rsidRPr="003F3542" w:rsidRDefault="002354F0" w:rsidP="00BA7156">
            <w:pPr>
              <w:widowControl w:val="0"/>
              <w:contextualSpacing/>
              <w:jc w:val="center"/>
              <w:rPr>
                <w:sz w:val="18"/>
                <w:szCs w:val="18"/>
              </w:rPr>
            </w:pPr>
            <w:r w:rsidRPr="00C237FD">
              <w:rPr>
                <w:sz w:val="18"/>
                <w:szCs w:val="18"/>
              </w:rPr>
              <w:t>спортивный зал</w:t>
            </w:r>
          </w:p>
        </w:tc>
        <w:tc>
          <w:tcPr>
            <w:tcW w:w="273" w:type="pct"/>
          </w:tcPr>
          <w:p w:rsidR="002354F0" w:rsidRPr="006176AD" w:rsidRDefault="002354F0" w:rsidP="00BA7156">
            <w:pPr>
              <w:contextualSpacing/>
              <w:jc w:val="center"/>
              <w:rPr>
                <w:sz w:val="18"/>
                <w:szCs w:val="18"/>
              </w:rPr>
            </w:pPr>
            <w:r w:rsidRPr="006176AD">
              <w:rPr>
                <w:sz w:val="18"/>
                <w:szCs w:val="18"/>
              </w:rPr>
              <w:t>2000</w:t>
            </w:r>
          </w:p>
        </w:tc>
        <w:tc>
          <w:tcPr>
            <w:tcW w:w="275" w:type="pct"/>
          </w:tcPr>
          <w:p w:rsidR="002354F0" w:rsidRPr="006176AD" w:rsidRDefault="002354F0" w:rsidP="00BA7156">
            <w:pPr>
              <w:contextualSpacing/>
              <w:jc w:val="center"/>
              <w:rPr>
                <w:sz w:val="18"/>
                <w:szCs w:val="18"/>
              </w:rPr>
            </w:pPr>
            <w:r w:rsidRPr="006176AD">
              <w:rPr>
                <w:sz w:val="18"/>
                <w:szCs w:val="18"/>
              </w:rPr>
              <w:t>-</w:t>
            </w:r>
          </w:p>
        </w:tc>
        <w:tc>
          <w:tcPr>
            <w:tcW w:w="318" w:type="pct"/>
          </w:tcPr>
          <w:p w:rsidR="002354F0" w:rsidRPr="006176AD" w:rsidRDefault="002354F0" w:rsidP="00BA7156">
            <w:pPr>
              <w:contextualSpacing/>
              <w:jc w:val="center"/>
              <w:rPr>
                <w:sz w:val="18"/>
                <w:szCs w:val="18"/>
              </w:rPr>
            </w:pPr>
            <w:r w:rsidRPr="006176AD">
              <w:rPr>
                <w:sz w:val="18"/>
                <w:szCs w:val="18"/>
              </w:rPr>
              <w:t>2</w:t>
            </w:r>
          </w:p>
        </w:tc>
        <w:tc>
          <w:tcPr>
            <w:tcW w:w="329" w:type="pct"/>
          </w:tcPr>
          <w:p w:rsidR="002354F0" w:rsidRPr="006176AD" w:rsidRDefault="002354F0" w:rsidP="00BA7156">
            <w:pPr>
              <w:contextualSpacing/>
              <w:jc w:val="center"/>
              <w:rPr>
                <w:sz w:val="18"/>
                <w:szCs w:val="18"/>
              </w:rPr>
            </w:pPr>
            <w:r w:rsidRPr="006176AD">
              <w:rPr>
                <w:sz w:val="18"/>
                <w:szCs w:val="18"/>
              </w:rPr>
              <w:t>-</w:t>
            </w:r>
          </w:p>
        </w:tc>
        <w:tc>
          <w:tcPr>
            <w:tcW w:w="260" w:type="pct"/>
          </w:tcPr>
          <w:p w:rsidR="002354F0" w:rsidRPr="006176AD" w:rsidRDefault="002354F0" w:rsidP="00BA7156">
            <w:pPr>
              <w:contextualSpacing/>
              <w:jc w:val="center"/>
              <w:rPr>
                <w:sz w:val="18"/>
                <w:szCs w:val="18"/>
              </w:rPr>
            </w:pPr>
            <w:r w:rsidRPr="006176AD">
              <w:rPr>
                <w:sz w:val="18"/>
                <w:szCs w:val="18"/>
              </w:rPr>
              <w:t>80</w:t>
            </w:r>
          </w:p>
        </w:tc>
        <w:tc>
          <w:tcPr>
            <w:tcW w:w="364" w:type="pct"/>
          </w:tcPr>
          <w:p w:rsidR="002354F0" w:rsidRPr="006176AD" w:rsidRDefault="002354F0" w:rsidP="00BA7156">
            <w:pPr>
              <w:contextualSpacing/>
              <w:jc w:val="center"/>
              <w:rPr>
                <w:sz w:val="18"/>
                <w:szCs w:val="18"/>
                <w:lang w:val="en-US"/>
              </w:rPr>
            </w:pPr>
            <w:r w:rsidRPr="006176AD">
              <w:rPr>
                <w:sz w:val="18"/>
                <w:szCs w:val="18"/>
              </w:rPr>
              <w:t>-</w:t>
            </w:r>
          </w:p>
        </w:tc>
        <w:tc>
          <w:tcPr>
            <w:tcW w:w="1001" w:type="pct"/>
          </w:tcPr>
          <w:p w:rsidR="002354F0" w:rsidRPr="006176AD" w:rsidRDefault="002354F0" w:rsidP="00BA7156">
            <w:pPr>
              <w:tabs>
                <w:tab w:val="left" w:pos="481"/>
              </w:tabs>
              <w:jc w:val="both"/>
              <w:rPr>
                <w:sz w:val="18"/>
                <w:szCs w:val="18"/>
              </w:rPr>
            </w:pPr>
            <w:r w:rsidRPr="006176AD">
              <w:rPr>
                <w:sz w:val="18"/>
                <w:szCs w:val="18"/>
              </w:rPr>
              <w:t>Минимальный отступ от красных линий 5 м при осуществлении нового строительства.</w:t>
            </w:r>
          </w:p>
        </w:tc>
      </w:tr>
      <w:tr w:rsidR="002354F0" w:rsidRPr="006176AD" w:rsidTr="00BA7156">
        <w:trPr>
          <w:trHeight w:val="285"/>
        </w:trPr>
        <w:tc>
          <w:tcPr>
            <w:tcW w:w="454" w:type="pct"/>
          </w:tcPr>
          <w:p w:rsidR="002354F0" w:rsidRPr="006176AD" w:rsidRDefault="002354F0" w:rsidP="00BA7156">
            <w:pPr>
              <w:widowControl w:val="0"/>
              <w:rPr>
                <w:rFonts w:eastAsia="Calibri"/>
                <w:sz w:val="18"/>
                <w:szCs w:val="18"/>
              </w:rPr>
            </w:pPr>
            <w:r w:rsidRPr="006176AD">
              <w:rPr>
                <w:sz w:val="18"/>
                <w:szCs w:val="18"/>
              </w:rPr>
              <w:t>Улично-дорожная сеть</w:t>
            </w:r>
          </w:p>
        </w:tc>
        <w:tc>
          <w:tcPr>
            <w:tcW w:w="999" w:type="pct"/>
            <w:gridSpan w:val="2"/>
          </w:tcPr>
          <w:p w:rsidR="002354F0" w:rsidRPr="006176AD" w:rsidRDefault="002354F0" w:rsidP="00BA7156">
            <w:pPr>
              <w:widowControl w:val="0"/>
              <w:jc w:val="both"/>
              <w:rPr>
                <w:rFonts w:eastAsia="Calibri"/>
                <w:sz w:val="18"/>
                <w:szCs w:val="18"/>
              </w:rPr>
            </w:pPr>
            <w:r w:rsidRPr="006176AD">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176AD">
              <w:rPr>
                <w:rFonts w:eastAsia="Calibri"/>
                <w:sz w:val="18"/>
                <w:szCs w:val="18"/>
              </w:rPr>
              <w:t>велотранспортной</w:t>
            </w:r>
            <w:proofErr w:type="spellEnd"/>
            <w:r w:rsidRPr="006176AD">
              <w:rPr>
                <w:rFonts w:eastAsia="Calibri"/>
                <w:sz w:val="18"/>
                <w:szCs w:val="18"/>
              </w:rPr>
              <w:t xml:space="preserve"> и инженерной инфраструктуры;</w:t>
            </w:r>
          </w:p>
          <w:p w:rsidR="002354F0" w:rsidRPr="006176AD" w:rsidRDefault="002354F0" w:rsidP="00BA7156">
            <w:pPr>
              <w:widowControl w:val="0"/>
              <w:jc w:val="both"/>
              <w:rPr>
                <w:rFonts w:eastAsia="Calibri"/>
                <w:sz w:val="18"/>
                <w:szCs w:val="18"/>
              </w:rPr>
            </w:pPr>
            <w:r w:rsidRPr="006176AD">
              <w:rPr>
                <w:rFonts w:eastAsia="Calibri"/>
                <w:sz w:val="18"/>
                <w:szCs w:val="18"/>
              </w:rPr>
              <w:lastRenderedPageBreak/>
              <w:t>размещение придорожных стоянок (парковок) транспортных сре</w:t>
            </w:r>
            <w:proofErr w:type="gramStart"/>
            <w:r w:rsidRPr="006176AD">
              <w:rPr>
                <w:rFonts w:eastAsia="Calibri"/>
                <w:sz w:val="18"/>
                <w:szCs w:val="18"/>
              </w:rPr>
              <w:t>дств в гр</w:t>
            </w:r>
            <w:proofErr w:type="gramEnd"/>
            <w:r w:rsidRPr="006176AD">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2" w:type="pct"/>
          </w:tcPr>
          <w:p w:rsidR="002354F0" w:rsidRPr="006176AD" w:rsidRDefault="002354F0" w:rsidP="00BA7156">
            <w:pPr>
              <w:widowControl w:val="0"/>
              <w:jc w:val="center"/>
              <w:rPr>
                <w:rFonts w:eastAsia="Calibri"/>
                <w:sz w:val="18"/>
                <w:szCs w:val="18"/>
              </w:rPr>
            </w:pPr>
            <w:r w:rsidRPr="006176AD">
              <w:rPr>
                <w:rFonts w:eastAsia="Calibri"/>
                <w:sz w:val="18"/>
                <w:szCs w:val="18"/>
              </w:rPr>
              <w:lastRenderedPageBreak/>
              <w:t>12.0.1</w:t>
            </w:r>
          </w:p>
        </w:tc>
        <w:tc>
          <w:tcPr>
            <w:tcW w:w="455" w:type="pct"/>
          </w:tcPr>
          <w:p w:rsidR="002354F0" w:rsidRPr="006176AD" w:rsidRDefault="002354F0" w:rsidP="00BA7156">
            <w:pPr>
              <w:widowControl w:val="0"/>
              <w:contextualSpacing/>
              <w:jc w:val="center"/>
              <w:rPr>
                <w:sz w:val="18"/>
                <w:szCs w:val="18"/>
              </w:rPr>
            </w:pPr>
            <w:r w:rsidRPr="006176AD">
              <w:rPr>
                <w:sz w:val="18"/>
                <w:szCs w:val="18"/>
              </w:rPr>
              <w:t>автомобильные дороги; пешеходные тротуары; проезд; велодорожки</w:t>
            </w:r>
          </w:p>
          <w:p w:rsidR="002354F0" w:rsidRPr="006176AD" w:rsidRDefault="002354F0" w:rsidP="00BA7156">
            <w:pPr>
              <w:jc w:val="center"/>
              <w:rPr>
                <w:sz w:val="18"/>
                <w:szCs w:val="18"/>
              </w:rPr>
            </w:pPr>
          </w:p>
        </w:tc>
        <w:tc>
          <w:tcPr>
            <w:tcW w:w="273" w:type="pct"/>
          </w:tcPr>
          <w:p w:rsidR="002354F0" w:rsidRPr="006176AD" w:rsidRDefault="002354F0" w:rsidP="00BA7156">
            <w:pPr>
              <w:widowControl w:val="0"/>
              <w:contextualSpacing/>
              <w:jc w:val="center"/>
              <w:rPr>
                <w:sz w:val="18"/>
                <w:szCs w:val="18"/>
              </w:rPr>
            </w:pPr>
            <w:r w:rsidRPr="006176AD">
              <w:rPr>
                <w:sz w:val="18"/>
                <w:szCs w:val="18"/>
              </w:rPr>
              <w:t>-</w:t>
            </w:r>
          </w:p>
        </w:tc>
        <w:tc>
          <w:tcPr>
            <w:tcW w:w="275" w:type="pct"/>
          </w:tcPr>
          <w:p w:rsidR="002354F0" w:rsidRPr="006176AD" w:rsidRDefault="002354F0" w:rsidP="00BA7156">
            <w:pPr>
              <w:widowControl w:val="0"/>
              <w:contextualSpacing/>
              <w:jc w:val="center"/>
              <w:rPr>
                <w:sz w:val="18"/>
                <w:szCs w:val="18"/>
              </w:rPr>
            </w:pPr>
            <w:r w:rsidRPr="006176AD">
              <w:rPr>
                <w:sz w:val="18"/>
                <w:szCs w:val="18"/>
              </w:rPr>
              <w:t>-</w:t>
            </w:r>
          </w:p>
        </w:tc>
        <w:tc>
          <w:tcPr>
            <w:tcW w:w="318" w:type="pct"/>
          </w:tcPr>
          <w:p w:rsidR="002354F0" w:rsidRPr="006176AD" w:rsidRDefault="002354F0" w:rsidP="00BA7156">
            <w:pPr>
              <w:widowControl w:val="0"/>
              <w:contextualSpacing/>
              <w:jc w:val="center"/>
              <w:rPr>
                <w:sz w:val="18"/>
                <w:szCs w:val="18"/>
              </w:rPr>
            </w:pPr>
            <w:r w:rsidRPr="006176AD">
              <w:rPr>
                <w:sz w:val="18"/>
                <w:szCs w:val="18"/>
              </w:rPr>
              <w:t>-</w:t>
            </w:r>
          </w:p>
        </w:tc>
        <w:tc>
          <w:tcPr>
            <w:tcW w:w="329" w:type="pct"/>
          </w:tcPr>
          <w:p w:rsidR="002354F0" w:rsidRPr="006176AD" w:rsidRDefault="002354F0" w:rsidP="00BA7156">
            <w:pPr>
              <w:widowControl w:val="0"/>
              <w:contextualSpacing/>
              <w:jc w:val="center"/>
              <w:rPr>
                <w:sz w:val="18"/>
                <w:szCs w:val="18"/>
              </w:rPr>
            </w:pPr>
            <w:r w:rsidRPr="006176AD">
              <w:rPr>
                <w:sz w:val="18"/>
                <w:szCs w:val="18"/>
              </w:rPr>
              <w:t>-</w:t>
            </w:r>
          </w:p>
        </w:tc>
        <w:tc>
          <w:tcPr>
            <w:tcW w:w="260" w:type="pct"/>
          </w:tcPr>
          <w:p w:rsidR="002354F0" w:rsidRPr="006176AD" w:rsidRDefault="002354F0" w:rsidP="00BA7156">
            <w:pPr>
              <w:widowControl w:val="0"/>
              <w:jc w:val="center"/>
              <w:rPr>
                <w:sz w:val="18"/>
                <w:szCs w:val="18"/>
              </w:rPr>
            </w:pPr>
            <w:r w:rsidRPr="006176AD">
              <w:rPr>
                <w:sz w:val="18"/>
                <w:szCs w:val="18"/>
              </w:rPr>
              <w:t>-</w:t>
            </w:r>
          </w:p>
        </w:tc>
        <w:tc>
          <w:tcPr>
            <w:tcW w:w="364" w:type="pct"/>
          </w:tcPr>
          <w:p w:rsidR="002354F0" w:rsidRPr="006176AD" w:rsidRDefault="002354F0" w:rsidP="00BA7156">
            <w:pPr>
              <w:widowControl w:val="0"/>
              <w:tabs>
                <w:tab w:val="left" w:pos="142"/>
              </w:tabs>
              <w:autoSpaceDE w:val="0"/>
              <w:jc w:val="center"/>
              <w:rPr>
                <w:sz w:val="18"/>
                <w:szCs w:val="18"/>
              </w:rPr>
            </w:pPr>
            <w:r w:rsidRPr="006176AD">
              <w:rPr>
                <w:sz w:val="18"/>
                <w:szCs w:val="18"/>
              </w:rPr>
              <w:t>-</w:t>
            </w:r>
          </w:p>
        </w:tc>
        <w:tc>
          <w:tcPr>
            <w:tcW w:w="1001" w:type="pct"/>
          </w:tcPr>
          <w:p w:rsidR="002354F0" w:rsidRPr="006176AD" w:rsidRDefault="002354F0" w:rsidP="00BA7156">
            <w:pPr>
              <w:widowControl w:val="0"/>
              <w:contextualSpacing/>
              <w:rPr>
                <w:sz w:val="18"/>
                <w:szCs w:val="18"/>
              </w:rPr>
            </w:pPr>
            <w:r w:rsidRPr="006176AD">
              <w:rPr>
                <w:sz w:val="18"/>
                <w:szCs w:val="18"/>
              </w:rPr>
              <w:t>-</w:t>
            </w:r>
          </w:p>
        </w:tc>
      </w:tr>
      <w:tr w:rsidR="002354F0" w:rsidRPr="006176AD" w:rsidTr="00BA7156">
        <w:trPr>
          <w:trHeight w:val="285"/>
        </w:trPr>
        <w:tc>
          <w:tcPr>
            <w:tcW w:w="454" w:type="pct"/>
          </w:tcPr>
          <w:p w:rsidR="002354F0" w:rsidRPr="006176AD" w:rsidRDefault="002354F0" w:rsidP="00BA7156">
            <w:pPr>
              <w:widowControl w:val="0"/>
              <w:rPr>
                <w:rFonts w:eastAsia="Calibri"/>
                <w:sz w:val="18"/>
                <w:szCs w:val="18"/>
              </w:rPr>
            </w:pPr>
            <w:r w:rsidRPr="006176AD">
              <w:rPr>
                <w:rFonts w:eastAsia="Calibri"/>
                <w:sz w:val="18"/>
                <w:szCs w:val="18"/>
              </w:rPr>
              <w:lastRenderedPageBreak/>
              <w:t>Благоустройство территории</w:t>
            </w:r>
          </w:p>
        </w:tc>
        <w:tc>
          <w:tcPr>
            <w:tcW w:w="999" w:type="pct"/>
            <w:gridSpan w:val="2"/>
          </w:tcPr>
          <w:p w:rsidR="002354F0" w:rsidRPr="006176AD" w:rsidRDefault="002354F0" w:rsidP="00BA7156">
            <w:pPr>
              <w:widowControl w:val="0"/>
              <w:jc w:val="both"/>
              <w:rPr>
                <w:sz w:val="18"/>
                <w:szCs w:val="18"/>
              </w:rPr>
            </w:pPr>
            <w:r w:rsidRPr="006176AD">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2" w:type="pct"/>
          </w:tcPr>
          <w:p w:rsidR="002354F0" w:rsidRPr="006176AD" w:rsidRDefault="002354F0" w:rsidP="00BA7156">
            <w:pPr>
              <w:widowControl w:val="0"/>
              <w:jc w:val="center"/>
              <w:rPr>
                <w:rFonts w:eastAsia="Calibri"/>
                <w:sz w:val="18"/>
                <w:szCs w:val="18"/>
              </w:rPr>
            </w:pPr>
            <w:r w:rsidRPr="006176AD">
              <w:rPr>
                <w:rFonts w:eastAsia="Calibri"/>
                <w:sz w:val="18"/>
                <w:szCs w:val="18"/>
              </w:rPr>
              <w:t>12.0.2</w:t>
            </w:r>
          </w:p>
        </w:tc>
        <w:tc>
          <w:tcPr>
            <w:tcW w:w="455" w:type="pct"/>
          </w:tcPr>
          <w:p w:rsidR="002354F0" w:rsidRPr="006176AD" w:rsidRDefault="002354F0" w:rsidP="00BA7156">
            <w:pPr>
              <w:widowControl w:val="0"/>
              <w:contextualSpacing/>
              <w:jc w:val="center"/>
              <w:rPr>
                <w:sz w:val="18"/>
                <w:szCs w:val="18"/>
              </w:rPr>
            </w:pPr>
            <w:r w:rsidRPr="006176AD">
              <w:rPr>
                <w:sz w:val="18"/>
                <w:szCs w:val="18"/>
              </w:rPr>
              <w:t>-</w:t>
            </w:r>
          </w:p>
        </w:tc>
        <w:tc>
          <w:tcPr>
            <w:tcW w:w="273" w:type="pct"/>
          </w:tcPr>
          <w:p w:rsidR="002354F0" w:rsidRPr="006176AD" w:rsidRDefault="002354F0" w:rsidP="00BA7156">
            <w:pPr>
              <w:widowControl w:val="0"/>
              <w:contextualSpacing/>
              <w:jc w:val="center"/>
              <w:rPr>
                <w:sz w:val="18"/>
                <w:szCs w:val="18"/>
              </w:rPr>
            </w:pPr>
            <w:r w:rsidRPr="006176AD">
              <w:rPr>
                <w:sz w:val="18"/>
                <w:szCs w:val="18"/>
              </w:rPr>
              <w:t>-</w:t>
            </w:r>
          </w:p>
        </w:tc>
        <w:tc>
          <w:tcPr>
            <w:tcW w:w="275" w:type="pct"/>
          </w:tcPr>
          <w:p w:rsidR="002354F0" w:rsidRPr="006176AD" w:rsidRDefault="002354F0" w:rsidP="00BA7156">
            <w:pPr>
              <w:widowControl w:val="0"/>
              <w:contextualSpacing/>
              <w:jc w:val="center"/>
              <w:rPr>
                <w:sz w:val="18"/>
                <w:szCs w:val="18"/>
              </w:rPr>
            </w:pPr>
            <w:r w:rsidRPr="006176AD">
              <w:rPr>
                <w:sz w:val="18"/>
                <w:szCs w:val="18"/>
              </w:rPr>
              <w:t>-</w:t>
            </w:r>
          </w:p>
        </w:tc>
        <w:tc>
          <w:tcPr>
            <w:tcW w:w="318" w:type="pct"/>
          </w:tcPr>
          <w:p w:rsidR="002354F0" w:rsidRPr="006176AD" w:rsidRDefault="002354F0" w:rsidP="00BA7156">
            <w:pPr>
              <w:widowControl w:val="0"/>
              <w:contextualSpacing/>
              <w:jc w:val="center"/>
              <w:rPr>
                <w:sz w:val="18"/>
                <w:szCs w:val="18"/>
              </w:rPr>
            </w:pPr>
            <w:r w:rsidRPr="006176AD">
              <w:rPr>
                <w:sz w:val="18"/>
                <w:szCs w:val="18"/>
              </w:rPr>
              <w:t>-</w:t>
            </w:r>
          </w:p>
        </w:tc>
        <w:tc>
          <w:tcPr>
            <w:tcW w:w="329" w:type="pct"/>
          </w:tcPr>
          <w:p w:rsidR="002354F0" w:rsidRPr="006176AD" w:rsidRDefault="002354F0" w:rsidP="00BA7156">
            <w:pPr>
              <w:widowControl w:val="0"/>
              <w:contextualSpacing/>
              <w:jc w:val="center"/>
              <w:rPr>
                <w:sz w:val="18"/>
                <w:szCs w:val="18"/>
              </w:rPr>
            </w:pPr>
            <w:r w:rsidRPr="006176AD">
              <w:rPr>
                <w:sz w:val="18"/>
                <w:szCs w:val="18"/>
              </w:rPr>
              <w:t>-</w:t>
            </w:r>
          </w:p>
        </w:tc>
        <w:tc>
          <w:tcPr>
            <w:tcW w:w="260" w:type="pct"/>
          </w:tcPr>
          <w:p w:rsidR="002354F0" w:rsidRPr="006176AD" w:rsidRDefault="002354F0" w:rsidP="00BA7156">
            <w:pPr>
              <w:widowControl w:val="0"/>
              <w:jc w:val="center"/>
              <w:rPr>
                <w:sz w:val="18"/>
                <w:szCs w:val="18"/>
              </w:rPr>
            </w:pPr>
            <w:r w:rsidRPr="006176AD">
              <w:rPr>
                <w:sz w:val="18"/>
                <w:szCs w:val="18"/>
              </w:rPr>
              <w:t>-</w:t>
            </w:r>
          </w:p>
        </w:tc>
        <w:tc>
          <w:tcPr>
            <w:tcW w:w="364" w:type="pct"/>
          </w:tcPr>
          <w:p w:rsidR="002354F0" w:rsidRPr="006176AD" w:rsidRDefault="002354F0" w:rsidP="00BA7156">
            <w:pPr>
              <w:widowControl w:val="0"/>
              <w:tabs>
                <w:tab w:val="left" w:pos="142"/>
              </w:tabs>
              <w:autoSpaceDE w:val="0"/>
              <w:jc w:val="center"/>
              <w:rPr>
                <w:sz w:val="18"/>
                <w:szCs w:val="18"/>
              </w:rPr>
            </w:pPr>
            <w:r w:rsidRPr="006176AD">
              <w:rPr>
                <w:sz w:val="18"/>
                <w:szCs w:val="18"/>
              </w:rPr>
              <w:t>-</w:t>
            </w:r>
          </w:p>
        </w:tc>
        <w:tc>
          <w:tcPr>
            <w:tcW w:w="1001" w:type="pct"/>
          </w:tcPr>
          <w:p w:rsidR="002354F0" w:rsidRPr="006176AD" w:rsidRDefault="002354F0" w:rsidP="00BA7156">
            <w:pPr>
              <w:widowControl w:val="0"/>
              <w:contextualSpacing/>
              <w:rPr>
                <w:sz w:val="18"/>
                <w:szCs w:val="18"/>
              </w:rPr>
            </w:pPr>
            <w:r w:rsidRPr="006176AD">
              <w:rPr>
                <w:sz w:val="18"/>
                <w:szCs w:val="18"/>
              </w:rPr>
              <w:t>-</w:t>
            </w:r>
          </w:p>
        </w:tc>
      </w:tr>
      <w:tr w:rsidR="002354F0" w:rsidRPr="006176AD" w:rsidTr="00BA7156">
        <w:trPr>
          <w:trHeight w:val="227"/>
        </w:trPr>
        <w:tc>
          <w:tcPr>
            <w:tcW w:w="491" w:type="pct"/>
            <w:gridSpan w:val="2"/>
          </w:tcPr>
          <w:p w:rsidR="002354F0" w:rsidRPr="006176AD" w:rsidRDefault="002354F0" w:rsidP="00BA7156">
            <w:pPr>
              <w:tabs>
                <w:tab w:val="left" w:pos="481"/>
              </w:tabs>
              <w:jc w:val="center"/>
              <w:rPr>
                <w:b/>
                <w:bCs/>
                <w:sz w:val="18"/>
                <w:szCs w:val="18"/>
              </w:rPr>
            </w:pPr>
          </w:p>
        </w:tc>
        <w:tc>
          <w:tcPr>
            <w:tcW w:w="4509" w:type="pct"/>
            <w:gridSpan w:val="10"/>
            <w:vAlign w:val="center"/>
          </w:tcPr>
          <w:p w:rsidR="002354F0" w:rsidRPr="006176AD" w:rsidRDefault="002354F0" w:rsidP="00BA7156">
            <w:pPr>
              <w:tabs>
                <w:tab w:val="left" w:pos="481"/>
              </w:tabs>
              <w:jc w:val="center"/>
              <w:rPr>
                <w:sz w:val="18"/>
                <w:szCs w:val="18"/>
              </w:rPr>
            </w:pPr>
            <w:r w:rsidRPr="006176AD">
              <w:rPr>
                <w:b/>
                <w:bCs/>
                <w:sz w:val="18"/>
                <w:szCs w:val="18"/>
              </w:rPr>
              <w:t>Вспомогательные виды разрешенного использования не установлены</w:t>
            </w:r>
          </w:p>
        </w:tc>
      </w:tr>
    </w:tbl>
    <w:p w:rsidR="002354F0" w:rsidRPr="003B76D9" w:rsidRDefault="002354F0" w:rsidP="002354F0">
      <w:pPr>
        <w:pStyle w:val="2"/>
        <w:jc w:val="both"/>
        <w:rPr>
          <w:szCs w:val="24"/>
          <w:lang w:val="ru-RU"/>
        </w:rPr>
      </w:pPr>
      <w:r>
        <w:rPr>
          <w:szCs w:val="24"/>
        </w:rPr>
        <w:br w:type="page"/>
      </w:r>
      <w:r w:rsidRPr="00E2017E">
        <w:rPr>
          <w:szCs w:val="24"/>
        </w:rPr>
        <w:lastRenderedPageBreak/>
        <w:t>О-</w:t>
      </w:r>
      <w:r w:rsidRPr="00E2017E">
        <w:rPr>
          <w:szCs w:val="24"/>
          <w:lang w:val="ru-RU"/>
        </w:rPr>
        <w:t>2</w:t>
      </w:r>
      <w:r>
        <w:rPr>
          <w:szCs w:val="24"/>
          <w:lang w:val="ru-RU"/>
        </w:rPr>
        <w:t>А</w:t>
      </w:r>
      <w:r w:rsidRPr="00E2017E">
        <w:rPr>
          <w:szCs w:val="24"/>
        </w:rPr>
        <w:t>. Зона объектов дошкольного, начального и среднего общего образования</w:t>
      </w:r>
      <w:r>
        <w:rPr>
          <w:szCs w:val="24"/>
          <w:lang w:val="ru-RU"/>
        </w:rPr>
        <w:t xml:space="preserve"> проектная</w:t>
      </w:r>
    </w:p>
    <w:p w:rsidR="002354F0" w:rsidRPr="00E2017E" w:rsidRDefault="002354F0" w:rsidP="002354F0">
      <w:pPr>
        <w:ind w:firstLine="709"/>
        <w:jc w:val="both"/>
      </w:pPr>
      <w:r w:rsidRPr="00E2017E">
        <w:t xml:space="preserve">Зона выделена в целях обеспечения комплексного и устойчивого развития городских территорий, выбора наиболее эффективного использования территории с учетом решений Генерального плана и предусматривающая изменение параметров, функции существующей застройки. Размещение объектов капитального строительства осуществляется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регламентами территориальной зоны </w:t>
      </w:r>
      <w:r>
        <w:t>О-2</w:t>
      </w:r>
      <w:r w:rsidRPr="00E2017E">
        <w:t>.</w:t>
      </w:r>
    </w:p>
    <w:p w:rsidR="002354F0" w:rsidRPr="00E2017E" w:rsidRDefault="002354F0" w:rsidP="002354F0">
      <w:pPr>
        <w:ind w:firstLine="709"/>
        <w:jc w:val="both"/>
      </w:pP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3116"/>
        <w:gridCol w:w="851"/>
        <w:gridCol w:w="1413"/>
        <w:gridCol w:w="851"/>
        <w:gridCol w:w="854"/>
        <w:gridCol w:w="979"/>
        <w:gridCol w:w="998"/>
        <w:gridCol w:w="842"/>
        <w:gridCol w:w="1151"/>
        <w:gridCol w:w="3115"/>
      </w:tblGrid>
      <w:tr w:rsidR="002354F0" w:rsidRPr="000B0327" w:rsidTr="00BA7156">
        <w:trPr>
          <w:trHeight w:val="20"/>
          <w:tblHeader/>
        </w:trPr>
        <w:tc>
          <w:tcPr>
            <w:tcW w:w="456" w:type="pct"/>
            <w:vMerge w:val="restart"/>
            <w:vAlign w:val="center"/>
          </w:tcPr>
          <w:p w:rsidR="002354F0" w:rsidRPr="000B0327" w:rsidRDefault="002354F0" w:rsidP="00BA7156">
            <w:pPr>
              <w:contextualSpacing/>
              <w:jc w:val="center"/>
              <w:rPr>
                <w:b/>
                <w:bCs/>
                <w:sz w:val="18"/>
                <w:szCs w:val="18"/>
              </w:rPr>
            </w:pPr>
            <w:r w:rsidRPr="000B0327">
              <w:rPr>
                <w:b/>
                <w:bCs/>
                <w:sz w:val="18"/>
                <w:szCs w:val="18"/>
              </w:rPr>
              <w:t>Наименование вида разрешенного использования земельного участка</w:t>
            </w:r>
          </w:p>
        </w:tc>
        <w:tc>
          <w:tcPr>
            <w:tcW w:w="999" w:type="pct"/>
            <w:vMerge w:val="restart"/>
            <w:vAlign w:val="center"/>
          </w:tcPr>
          <w:p w:rsidR="002354F0" w:rsidRPr="000B0327" w:rsidRDefault="002354F0" w:rsidP="00BA7156">
            <w:pPr>
              <w:contextualSpacing/>
              <w:jc w:val="center"/>
              <w:rPr>
                <w:b/>
                <w:bCs/>
                <w:sz w:val="18"/>
                <w:szCs w:val="18"/>
              </w:rPr>
            </w:pPr>
            <w:r w:rsidRPr="000B0327">
              <w:rPr>
                <w:b/>
                <w:bCs/>
                <w:sz w:val="18"/>
                <w:szCs w:val="18"/>
              </w:rPr>
              <w:t>Описание вида разрешенного использования земельного участка</w:t>
            </w:r>
          </w:p>
        </w:tc>
        <w:tc>
          <w:tcPr>
            <w:tcW w:w="273" w:type="pct"/>
            <w:vMerge w:val="restart"/>
            <w:textDirection w:val="btLr"/>
            <w:vAlign w:val="center"/>
          </w:tcPr>
          <w:p w:rsidR="002354F0" w:rsidRPr="000B0327" w:rsidRDefault="002354F0" w:rsidP="00BA7156">
            <w:pPr>
              <w:ind w:left="113" w:right="113"/>
              <w:contextualSpacing/>
              <w:jc w:val="center"/>
              <w:rPr>
                <w:b/>
                <w:bCs/>
                <w:sz w:val="18"/>
                <w:szCs w:val="18"/>
              </w:rPr>
            </w:pPr>
            <w:r w:rsidRPr="000B0327">
              <w:rPr>
                <w:b/>
                <w:bCs/>
                <w:sz w:val="18"/>
                <w:szCs w:val="18"/>
              </w:rPr>
              <w:t>Код (числовое обозначение ВРИ земельного участка согласно классификатору)</w:t>
            </w:r>
          </w:p>
        </w:tc>
        <w:tc>
          <w:tcPr>
            <w:tcW w:w="453" w:type="pct"/>
            <w:vMerge w:val="restart"/>
            <w:vAlign w:val="center"/>
          </w:tcPr>
          <w:p w:rsidR="002354F0" w:rsidRPr="000B0327" w:rsidRDefault="002354F0" w:rsidP="00BA7156">
            <w:pPr>
              <w:widowControl w:val="0"/>
              <w:contextualSpacing/>
              <w:jc w:val="center"/>
              <w:rPr>
                <w:b/>
                <w:bCs/>
                <w:sz w:val="18"/>
                <w:szCs w:val="18"/>
              </w:rPr>
            </w:pPr>
            <w:r w:rsidRPr="003F3542">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7"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Предельные (минимальные и (или) максимальные) размеры земельных участков</w:t>
            </w:r>
          </w:p>
        </w:tc>
        <w:tc>
          <w:tcPr>
            <w:tcW w:w="634"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Предельное количество этажей/высота</w:t>
            </w:r>
          </w:p>
        </w:tc>
        <w:tc>
          <w:tcPr>
            <w:tcW w:w="270"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Максимальный процент</w:t>
            </w:r>
          </w:p>
          <w:p w:rsidR="002354F0" w:rsidRPr="000B0327" w:rsidRDefault="002354F0" w:rsidP="00BA7156">
            <w:pPr>
              <w:contextualSpacing/>
              <w:jc w:val="center"/>
              <w:rPr>
                <w:b/>
                <w:bCs/>
                <w:sz w:val="18"/>
                <w:szCs w:val="18"/>
              </w:rPr>
            </w:pPr>
            <w:r w:rsidRPr="000B0327">
              <w:rPr>
                <w:b/>
                <w:bCs/>
                <w:sz w:val="18"/>
                <w:szCs w:val="18"/>
              </w:rPr>
              <w:t>застройки, %</w:t>
            </w:r>
          </w:p>
        </w:tc>
        <w:tc>
          <w:tcPr>
            <w:tcW w:w="369"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Минимальные отступы </w:t>
            </w:r>
            <w:proofErr w:type="gramStart"/>
            <w:r w:rsidRPr="000B0327">
              <w:rPr>
                <w:b/>
                <w:bCs/>
                <w:sz w:val="18"/>
                <w:szCs w:val="18"/>
              </w:rPr>
              <w:t>от</w:t>
            </w:r>
            <w:proofErr w:type="gramEnd"/>
          </w:p>
          <w:p w:rsidR="002354F0" w:rsidRPr="000B0327" w:rsidRDefault="002354F0" w:rsidP="00BA7156">
            <w:pPr>
              <w:contextualSpacing/>
              <w:jc w:val="center"/>
              <w:rPr>
                <w:b/>
                <w:bCs/>
                <w:sz w:val="18"/>
                <w:szCs w:val="18"/>
              </w:rPr>
            </w:pPr>
            <w:r w:rsidRPr="000B0327">
              <w:rPr>
                <w:b/>
                <w:bCs/>
                <w:sz w:val="18"/>
                <w:szCs w:val="18"/>
              </w:rPr>
              <w:t xml:space="preserve">границ земельного участка, </w:t>
            </w:r>
            <w:proofErr w:type="gramStart"/>
            <w:r w:rsidRPr="000B0327">
              <w:rPr>
                <w:b/>
                <w:bCs/>
                <w:sz w:val="18"/>
                <w:szCs w:val="18"/>
              </w:rPr>
              <w:t>м</w:t>
            </w:r>
            <w:proofErr w:type="gramEnd"/>
          </w:p>
        </w:tc>
        <w:tc>
          <w:tcPr>
            <w:tcW w:w="999" w:type="pct"/>
            <w:vMerge w:val="restart"/>
            <w:shd w:val="clear" w:color="auto" w:fill="auto"/>
            <w:vAlign w:val="center"/>
          </w:tcPr>
          <w:p w:rsidR="002354F0" w:rsidRPr="000B0327" w:rsidRDefault="002354F0" w:rsidP="00BA7156">
            <w:pPr>
              <w:contextualSpacing/>
              <w:jc w:val="center"/>
              <w:rPr>
                <w:b/>
                <w:bCs/>
                <w:sz w:val="18"/>
                <w:szCs w:val="18"/>
              </w:rPr>
            </w:pPr>
            <w:r w:rsidRPr="000B0327">
              <w:rPr>
                <w:b/>
                <w:bCs/>
                <w:sz w:val="18"/>
                <w:szCs w:val="18"/>
              </w:rPr>
              <w:t>Иные параметры</w:t>
            </w:r>
          </w:p>
          <w:p w:rsidR="002354F0" w:rsidRPr="000B0327" w:rsidRDefault="002354F0" w:rsidP="00BA7156">
            <w:pPr>
              <w:contextualSpacing/>
              <w:jc w:val="center"/>
              <w:rPr>
                <w:b/>
                <w:bCs/>
                <w:sz w:val="18"/>
                <w:szCs w:val="18"/>
              </w:rPr>
            </w:pPr>
            <w:r w:rsidRPr="000B0327">
              <w:rPr>
                <w:b/>
                <w:bCs/>
                <w:sz w:val="18"/>
                <w:szCs w:val="18"/>
              </w:rPr>
              <w:t>разрешенного строительства, реконструкции объектов капитального строительства</w:t>
            </w:r>
          </w:p>
        </w:tc>
      </w:tr>
      <w:tr w:rsidR="002354F0" w:rsidRPr="000B0327" w:rsidTr="00BA7156">
        <w:trPr>
          <w:cantSplit/>
          <w:trHeight w:val="1856"/>
          <w:tblHeader/>
        </w:trPr>
        <w:tc>
          <w:tcPr>
            <w:tcW w:w="456"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273"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453" w:type="pct"/>
            <w:vMerge/>
            <w:tcBorders>
              <w:bottom w:val="single" w:sz="4" w:space="0" w:color="auto"/>
            </w:tcBorders>
          </w:tcPr>
          <w:p w:rsidR="002354F0" w:rsidRPr="000B0327" w:rsidRDefault="002354F0" w:rsidP="00BA7156">
            <w:pPr>
              <w:contextualSpacing/>
              <w:jc w:val="center"/>
              <w:rPr>
                <w:b/>
                <w:bCs/>
                <w:sz w:val="18"/>
                <w:szCs w:val="18"/>
              </w:rPr>
            </w:pPr>
          </w:p>
        </w:tc>
        <w:tc>
          <w:tcPr>
            <w:tcW w:w="273" w:type="pct"/>
            <w:tcBorders>
              <w:bottom w:val="single" w:sz="4" w:space="0" w:color="auto"/>
            </w:tcBorders>
            <w:vAlign w:val="center"/>
          </w:tcPr>
          <w:p w:rsidR="002354F0" w:rsidRPr="000B0327" w:rsidRDefault="002354F0" w:rsidP="00BA7156">
            <w:pPr>
              <w:contextualSpacing/>
              <w:jc w:val="center"/>
              <w:rPr>
                <w:b/>
                <w:bCs/>
                <w:sz w:val="18"/>
                <w:szCs w:val="18"/>
                <w:vertAlign w:val="subscript"/>
              </w:rPr>
            </w:pPr>
            <w:proofErr w:type="spellStart"/>
            <w:r w:rsidRPr="000B0327">
              <w:rPr>
                <w:b/>
                <w:bCs/>
                <w:sz w:val="18"/>
                <w:szCs w:val="18"/>
                <w:lang w:val="en-US"/>
              </w:rPr>
              <w:t>Smin</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274" w:type="pct"/>
            <w:tcBorders>
              <w:bottom w:val="single" w:sz="4" w:space="0" w:color="auto"/>
            </w:tcBorders>
            <w:vAlign w:val="center"/>
          </w:tcPr>
          <w:p w:rsidR="002354F0" w:rsidRPr="000B0327" w:rsidRDefault="002354F0" w:rsidP="00BA7156">
            <w:pPr>
              <w:contextualSpacing/>
              <w:jc w:val="center"/>
              <w:rPr>
                <w:b/>
                <w:bCs/>
                <w:sz w:val="18"/>
                <w:szCs w:val="18"/>
              </w:rPr>
            </w:pPr>
            <w:proofErr w:type="spellStart"/>
            <w:r w:rsidRPr="000B0327">
              <w:rPr>
                <w:b/>
                <w:bCs/>
                <w:sz w:val="18"/>
                <w:szCs w:val="18"/>
                <w:lang w:val="en-US"/>
              </w:rPr>
              <w:t>Smax</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314"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этажность</w:t>
            </w:r>
          </w:p>
        </w:tc>
        <w:tc>
          <w:tcPr>
            <w:tcW w:w="320"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высота, </w:t>
            </w:r>
            <w:proofErr w:type="gramStart"/>
            <w:r w:rsidRPr="000B0327">
              <w:rPr>
                <w:b/>
                <w:bCs/>
                <w:sz w:val="18"/>
                <w:szCs w:val="18"/>
              </w:rPr>
              <w:t>м</w:t>
            </w:r>
            <w:proofErr w:type="gramEnd"/>
          </w:p>
        </w:tc>
        <w:tc>
          <w:tcPr>
            <w:tcW w:w="270"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36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shd w:val="clear" w:color="auto" w:fill="auto"/>
            <w:vAlign w:val="center"/>
          </w:tcPr>
          <w:p w:rsidR="002354F0" w:rsidRPr="000B0327" w:rsidRDefault="002354F0" w:rsidP="00BA7156">
            <w:pPr>
              <w:contextualSpacing/>
              <w:jc w:val="center"/>
              <w:rPr>
                <w:b/>
                <w:bCs/>
                <w:sz w:val="18"/>
                <w:szCs w:val="18"/>
              </w:rPr>
            </w:pPr>
          </w:p>
        </w:tc>
      </w:tr>
      <w:tr w:rsidR="002354F0" w:rsidRPr="000B0327" w:rsidTr="00BA7156">
        <w:trPr>
          <w:cantSplit/>
          <w:trHeight w:val="20"/>
          <w:tblHeader/>
        </w:trPr>
        <w:tc>
          <w:tcPr>
            <w:tcW w:w="456" w:type="pct"/>
            <w:vAlign w:val="center"/>
          </w:tcPr>
          <w:p w:rsidR="002354F0" w:rsidRPr="003F3542" w:rsidRDefault="002354F0" w:rsidP="00BA7156">
            <w:pPr>
              <w:widowControl w:val="0"/>
              <w:contextualSpacing/>
              <w:jc w:val="center"/>
              <w:rPr>
                <w:b/>
                <w:bCs/>
                <w:sz w:val="18"/>
                <w:szCs w:val="18"/>
              </w:rPr>
            </w:pPr>
            <w:r w:rsidRPr="003F3542">
              <w:rPr>
                <w:b/>
                <w:bCs/>
                <w:sz w:val="18"/>
                <w:szCs w:val="18"/>
              </w:rPr>
              <w:t>1</w:t>
            </w:r>
          </w:p>
        </w:tc>
        <w:tc>
          <w:tcPr>
            <w:tcW w:w="999" w:type="pct"/>
            <w:vAlign w:val="center"/>
          </w:tcPr>
          <w:p w:rsidR="002354F0" w:rsidRPr="003F3542" w:rsidRDefault="002354F0" w:rsidP="00BA7156">
            <w:pPr>
              <w:widowControl w:val="0"/>
              <w:contextualSpacing/>
              <w:jc w:val="center"/>
              <w:rPr>
                <w:b/>
                <w:bCs/>
                <w:sz w:val="18"/>
                <w:szCs w:val="18"/>
              </w:rPr>
            </w:pPr>
            <w:r w:rsidRPr="003F3542">
              <w:rPr>
                <w:b/>
                <w:bCs/>
                <w:sz w:val="18"/>
                <w:szCs w:val="18"/>
              </w:rPr>
              <w:t>2</w:t>
            </w:r>
          </w:p>
        </w:tc>
        <w:tc>
          <w:tcPr>
            <w:tcW w:w="273" w:type="pct"/>
          </w:tcPr>
          <w:p w:rsidR="002354F0" w:rsidRPr="003F3542" w:rsidRDefault="002354F0" w:rsidP="00BA7156">
            <w:pPr>
              <w:widowControl w:val="0"/>
              <w:contextualSpacing/>
              <w:jc w:val="center"/>
              <w:rPr>
                <w:b/>
                <w:bCs/>
                <w:sz w:val="18"/>
                <w:szCs w:val="18"/>
              </w:rPr>
            </w:pPr>
            <w:r w:rsidRPr="003F3542">
              <w:rPr>
                <w:b/>
                <w:bCs/>
                <w:sz w:val="18"/>
                <w:szCs w:val="18"/>
              </w:rPr>
              <w:t>3</w:t>
            </w:r>
          </w:p>
        </w:tc>
        <w:tc>
          <w:tcPr>
            <w:tcW w:w="453" w:type="pct"/>
          </w:tcPr>
          <w:p w:rsidR="002354F0" w:rsidRPr="003F3542" w:rsidRDefault="002354F0" w:rsidP="00BA7156">
            <w:pPr>
              <w:widowControl w:val="0"/>
              <w:contextualSpacing/>
              <w:jc w:val="center"/>
              <w:rPr>
                <w:b/>
                <w:bCs/>
                <w:sz w:val="18"/>
                <w:szCs w:val="18"/>
              </w:rPr>
            </w:pPr>
            <w:r>
              <w:rPr>
                <w:b/>
                <w:bCs/>
                <w:sz w:val="18"/>
                <w:szCs w:val="18"/>
              </w:rPr>
              <w:t>4</w:t>
            </w:r>
          </w:p>
        </w:tc>
        <w:tc>
          <w:tcPr>
            <w:tcW w:w="273" w:type="pct"/>
          </w:tcPr>
          <w:p w:rsidR="002354F0" w:rsidRPr="003F3542" w:rsidRDefault="002354F0" w:rsidP="00BA7156">
            <w:pPr>
              <w:widowControl w:val="0"/>
              <w:contextualSpacing/>
              <w:jc w:val="center"/>
              <w:rPr>
                <w:b/>
                <w:bCs/>
                <w:sz w:val="18"/>
                <w:szCs w:val="18"/>
              </w:rPr>
            </w:pPr>
            <w:r>
              <w:rPr>
                <w:b/>
                <w:bCs/>
                <w:sz w:val="18"/>
                <w:szCs w:val="18"/>
              </w:rPr>
              <w:t>5</w:t>
            </w:r>
          </w:p>
        </w:tc>
        <w:tc>
          <w:tcPr>
            <w:tcW w:w="274" w:type="pct"/>
          </w:tcPr>
          <w:p w:rsidR="002354F0" w:rsidRPr="003F3542" w:rsidRDefault="002354F0" w:rsidP="00BA7156">
            <w:pPr>
              <w:widowControl w:val="0"/>
              <w:contextualSpacing/>
              <w:jc w:val="center"/>
              <w:rPr>
                <w:b/>
                <w:bCs/>
                <w:sz w:val="18"/>
                <w:szCs w:val="18"/>
              </w:rPr>
            </w:pPr>
            <w:r>
              <w:rPr>
                <w:b/>
                <w:bCs/>
                <w:sz w:val="18"/>
                <w:szCs w:val="18"/>
              </w:rPr>
              <w:t>6</w:t>
            </w:r>
          </w:p>
        </w:tc>
        <w:tc>
          <w:tcPr>
            <w:tcW w:w="314" w:type="pct"/>
          </w:tcPr>
          <w:p w:rsidR="002354F0" w:rsidRPr="003F3542" w:rsidRDefault="002354F0" w:rsidP="00BA7156">
            <w:pPr>
              <w:widowControl w:val="0"/>
              <w:contextualSpacing/>
              <w:jc w:val="center"/>
              <w:rPr>
                <w:b/>
                <w:bCs/>
                <w:sz w:val="18"/>
                <w:szCs w:val="18"/>
              </w:rPr>
            </w:pPr>
            <w:r>
              <w:rPr>
                <w:b/>
                <w:bCs/>
                <w:sz w:val="18"/>
                <w:szCs w:val="18"/>
              </w:rPr>
              <w:t>7</w:t>
            </w:r>
          </w:p>
        </w:tc>
        <w:tc>
          <w:tcPr>
            <w:tcW w:w="320" w:type="pct"/>
          </w:tcPr>
          <w:p w:rsidR="002354F0" w:rsidRPr="003F3542" w:rsidRDefault="002354F0" w:rsidP="00BA7156">
            <w:pPr>
              <w:widowControl w:val="0"/>
              <w:contextualSpacing/>
              <w:jc w:val="center"/>
              <w:rPr>
                <w:b/>
                <w:bCs/>
                <w:sz w:val="18"/>
                <w:szCs w:val="18"/>
              </w:rPr>
            </w:pPr>
            <w:r>
              <w:rPr>
                <w:b/>
                <w:bCs/>
                <w:sz w:val="18"/>
                <w:szCs w:val="18"/>
              </w:rPr>
              <w:t>8</w:t>
            </w:r>
          </w:p>
        </w:tc>
        <w:tc>
          <w:tcPr>
            <w:tcW w:w="270" w:type="pct"/>
          </w:tcPr>
          <w:p w:rsidR="002354F0" w:rsidRPr="003F3542" w:rsidRDefault="002354F0" w:rsidP="00BA7156">
            <w:pPr>
              <w:widowControl w:val="0"/>
              <w:contextualSpacing/>
              <w:jc w:val="center"/>
              <w:rPr>
                <w:b/>
                <w:bCs/>
                <w:sz w:val="18"/>
                <w:szCs w:val="18"/>
              </w:rPr>
            </w:pPr>
            <w:r>
              <w:rPr>
                <w:b/>
                <w:bCs/>
                <w:sz w:val="18"/>
                <w:szCs w:val="18"/>
              </w:rPr>
              <w:t>9</w:t>
            </w:r>
          </w:p>
        </w:tc>
        <w:tc>
          <w:tcPr>
            <w:tcW w:w="369" w:type="pct"/>
            <w:vAlign w:val="center"/>
          </w:tcPr>
          <w:p w:rsidR="002354F0" w:rsidRPr="003F3542" w:rsidRDefault="002354F0" w:rsidP="00BA7156">
            <w:pPr>
              <w:widowControl w:val="0"/>
              <w:contextualSpacing/>
              <w:jc w:val="center"/>
              <w:rPr>
                <w:b/>
                <w:bCs/>
                <w:sz w:val="18"/>
                <w:szCs w:val="18"/>
              </w:rPr>
            </w:pPr>
            <w:r>
              <w:rPr>
                <w:b/>
                <w:bCs/>
                <w:sz w:val="18"/>
                <w:szCs w:val="18"/>
              </w:rPr>
              <w:t>10</w:t>
            </w:r>
          </w:p>
        </w:tc>
        <w:tc>
          <w:tcPr>
            <w:tcW w:w="999" w:type="pct"/>
            <w:vAlign w:val="center"/>
          </w:tcPr>
          <w:p w:rsidR="002354F0" w:rsidRPr="003F3542" w:rsidRDefault="002354F0" w:rsidP="00BA7156">
            <w:pPr>
              <w:widowControl w:val="0"/>
              <w:contextualSpacing/>
              <w:jc w:val="center"/>
              <w:rPr>
                <w:b/>
                <w:bCs/>
                <w:sz w:val="18"/>
                <w:szCs w:val="18"/>
              </w:rPr>
            </w:pPr>
            <w:r>
              <w:rPr>
                <w:b/>
                <w:bCs/>
                <w:sz w:val="18"/>
                <w:szCs w:val="18"/>
              </w:rPr>
              <w:t>11</w:t>
            </w:r>
          </w:p>
        </w:tc>
      </w:tr>
      <w:tr w:rsidR="002354F0" w:rsidRPr="000B0327" w:rsidTr="00BA7156">
        <w:trPr>
          <w:trHeight w:val="20"/>
        </w:trPr>
        <w:tc>
          <w:tcPr>
            <w:tcW w:w="5000" w:type="pct"/>
            <w:gridSpan w:val="11"/>
          </w:tcPr>
          <w:p w:rsidR="002354F0" w:rsidRPr="000B0327" w:rsidRDefault="002354F0" w:rsidP="00BA7156">
            <w:pPr>
              <w:tabs>
                <w:tab w:val="left" w:pos="142"/>
              </w:tabs>
              <w:contextualSpacing/>
              <w:jc w:val="center"/>
              <w:rPr>
                <w:sz w:val="18"/>
                <w:szCs w:val="18"/>
              </w:rPr>
            </w:pPr>
            <w:r w:rsidRPr="000B0327">
              <w:rPr>
                <w:b/>
                <w:bCs/>
                <w:sz w:val="18"/>
                <w:szCs w:val="18"/>
              </w:rPr>
              <w:t>Основные виды разрешенного использования</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t>Предоставление коммунальных услуг</w:t>
            </w:r>
          </w:p>
        </w:tc>
        <w:tc>
          <w:tcPr>
            <w:tcW w:w="999" w:type="pct"/>
          </w:tcPr>
          <w:p w:rsidR="002354F0" w:rsidRPr="000B0327" w:rsidRDefault="002354F0" w:rsidP="00BA7156">
            <w:pPr>
              <w:contextualSpacing/>
              <w:jc w:val="both"/>
              <w:rPr>
                <w:sz w:val="18"/>
                <w:szCs w:val="18"/>
              </w:rPr>
            </w:pPr>
            <w:proofErr w:type="gramStart"/>
            <w:r w:rsidRPr="000B0327">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3" w:type="pct"/>
          </w:tcPr>
          <w:p w:rsidR="002354F0" w:rsidRPr="000B0327" w:rsidRDefault="002354F0" w:rsidP="00BA7156">
            <w:pPr>
              <w:contextualSpacing/>
              <w:jc w:val="center"/>
              <w:rPr>
                <w:sz w:val="18"/>
                <w:szCs w:val="18"/>
              </w:rPr>
            </w:pPr>
            <w:r w:rsidRPr="000B0327">
              <w:rPr>
                <w:sz w:val="18"/>
                <w:szCs w:val="18"/>
              </w:rPr>
              <w:t>3.1.1</w:t>
            </w:r>
          </w:p>
        </w:tc>
        <w:tc>
          <w:tcPr>
            <w:tcW w:w="453"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lastRenderedPageBreak/>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lastRenderedPageBreak/>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3" w:type="pct"/>
          </w:tcPr>
          <w:p w:rsidR="002354F0" w:rsidRPr="000B0327" w:rsidRDefault="002354F0" w:rsidP="00BA7156">
            <w:pPr>
              <w:contextualSpacing/>
              <w:jc w:val="center"/>
              <w:rPr>
                <w:sz w:val="18"/>
                <w:szCs w:val="18"/>
              </w:rPr>
            </w:pPr>
            <w:r w:rsidRPr="000B0327">
              <w:rPr>
                <w:sz w:val="18"/>
                <w:szCs w:val="18"/>
              </w:rPr>
              <w:lastRenderedPageBreak/>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lastRenderedPageBreak/>
              <w:t>Улично-дорожная сеть</w:t>
            </w:r>
          </w:p>
        </w:tc>
        <w:tc>
          <w:tcPr>
            <w:tcW w:w="999" w:type="pct"/>
          </w:tcPr>
          <w:p w:rsidR="002354F0" w:rsidRPr="000B0327" w:rsidRDefault="002354F0" w:rsidP="00BA7156">
            <w:pPr>
              <w:contextualSpacing/>
              <w:jc w:val="both"/>
              <w:rPr>
                <w:sz w:val="18"/>
                <w:szCs w:val="18"/>
              </w:rPr>
            </w:pPr>
            <w:proofErr w:type="gramStart"/>
            <w:r w:rsidRPr="000B0327">
              <w:rPr>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0327">
              <w:rPr>
                <w:sz w:val="18"/>
                <w:szCs w:val="18"/>
              </w:rPr>
              <w:t>велотранспортной</w:t>
            </w:r>
            <w:proofErr w:type="spellEnd"/>
            <w:r w:rsidRPr="000B0327">
              <w:rPr>
                <w:sz w:val="18"/>
                <w:szCs w:val="18"/>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0B0327">
              <w:rPr>
                <w:sz w:val="18"/>
                <w:szCs w:val="18"/>
              </w:rPr>
              <w:lastRenderedPageBreak/>
              <w:t>транспортных средств</w:t>
            </w:r>
            <w:proofErr w:type="gramEnd"/>
          </w:p>
        </w:tc>
        <w:tc>
          <w:tcPr>
            <w:tcW w:w="273" w:type="pct"/>
          </w:tcPr>
          <w:p w:rsidR="002354F0" w:rsidRPr="000B0327" w:rsidRDefault="002354F0" w:rsidP="00BA7156">
            <w:pPr>
              <w:contextualSpacing/>
              <w:jc w:val="center"/>
              <w:rPr>
                <w:sz w:val="18"/>
                <w:szCs w:val="18"/>
              </w:rPr>
            </w:pPr>
            <w:r w:rsidRPr="000B0327">
              <w:rPr>
                <w:sz w:val="18"/>
                <w:szCs w:val="18"/>
              </w:rPr>
              <w:lastRenderedPageBreak/>
              <w:t>12.0.1</w:t>
            </w:r>
          </w:p>
        </w:tc>
        <w:tc>
          <w:tcPr>
            <w:tcW w:w="453" w:type="pct"/>
          </w:tcPr>
          <w:p w:rsidR="002354F0" w:rsidRPr="000B0327" w:rsidRDefault="002354F0" w:rsidP="00BA7156">
            <w:pPr>
              <w:contextualSpacing/>
              <w:jc w:val="center"/>
              <w:rPr>
                <w:sz w:val="18"/>
                <w:szCs w:val="18"/>
              </w:rPr>
            </w:pPr>
            <w:r w:rsidRPr="003F3542">
              <w:rPr>
                <w:sz w:val="18"/>
                <w:szCs w:val="18"/>
              </w:rPr>
              <w:t>автомобильные дороги; пешеходные тротуары; проезд; велодорожк</w:t>
            </w:r>
            <w:r>
              <w:rPr>
                <w:sz w:val="18"/>
                <w:szCs w:val="18"/>
              </w:rPr>
              <w:t>и</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17"/>
        </w:trPr>
        <w:tc>
          <w:tcPr>
            <w:tcW w:w="456" w:type="pct"/>
          </w:tcPr>
          <w:p w:rsidR="002354F0" w:rsidRPr="000B0327" w:rsidRDefault="002354F0" w:rsidP="00BA7156">
            <w:pPr>
              <w:contextualSpacing/>
              <w:jc w:val="both"/>
              <w:rPr>
                <w:sz w:val="18"/>
                <w:szCs w:val="18"/>
              </w:rPr>
            </w:pPr>
            <w:r w:rsidRPr="000B0327">
              <w:rPr>
                <w:sz w:val="18"/>
                <w:szCs w:val="18"/>
              </w:rPr>
              <w:lastRenderedPageBreak/>
              <w:t>Благоустройство территории</w:t>
            </w:r>
          </w:p>
        </w:tc>
        <w:tc>
          <w:tcPr>
            <w:tcW w:w="999" w:type="pct"/>
          </w:tcPr>
          <w:p w:rsidR="002354F0" w:rsidRPr="000B0327" w:rsidRDefault="002354F0" w:rsidP="00BA7156">
            <w:pPr>
              <w:contextualSpacing/>
              <w:jc w:val="both"/>
              <w:rPr>
                <w:sz w:val="18"/>
                <w:szCs w:val="18"/>
              </w:rPr>
            </w:pPr>
            <w:r w:rsidRPr="000B0327">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3" w:type="pct"/>
          </w:tcPr>
          <w:p w:rsidR="002354F0" w:rsidRPr="000B0327" w:rsidRDefault="002354F0" w:rsidP="00BA7156">
            <w:pPr>
              <w:contextualSpacing/>
              <w:jc w:val="center"/>
              <w:rPr>
                <w:sz w:val="18"/>
                <w:szCs w:val="18"/>
              </w:rPr>
            </w:pPr>
            <w:r w:rsidRPr="000B0327">
              <w:rPr>
                <w:sz w:val="18"/>
                <w:szCs w:val="18"/>
              </w:rPr>
              <w:t>12.0.2</w:t>
            </w:r>
          </w:p>
        </w:tc>
        <w:tc>
          <w:tcPr>
            <w:tcW w:w="453" w:type="pct"/>
          </w:tcPr>
          <w:p w:rsidR="002354F0" w:rsidRPr="000B0327" w:rsidRDefault="002354F0" w:rsidP="00BA7156">
            <w:pPr>
              <w:contextualSpacing/>
              <w:jc w:val="center"/>
              <w:rPr>
                <w:sz w:val="18"/>
                <w:szCs w:val="18"/>
              </w:rPr>
            </w:pPr>
            <w:r>
              <w:rPr>
                <w:sz w:val="18"/>
                <w:szCs w:val="18"/>
              </w:rPr>
              <w:t>-</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rFonts w:eastAsia="Calibri"/>
                <w:b/>
                <w:bCs/>
                <w:sz w:val="18"/>
                <w:szCs w:val="18"/>
              </w:rPr>
              <w:t>Условно разрешенные виды использования не установлены</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b/>
                <w:sz w:val="18"/>
                <w:szCs w:val="18"/>
              </w:rPr>
              <w:t xml:space="preserve">Вспомогательные виды разрешенного использования не установлены  </w:t>
            </w:r>
          </w:p>
        </w:tc>
      </w:tr>
    </w:tbl>
    <w:p w:rsidR="002354F0" w:rsidRPr="00E2017E" w:rsidRDefault="002354F0" w:rsidP="002354F0">
      <w:pPr>
        <w:keepLines/>
        <w:contextualSpacing/>
      </w:pPr>
      <w:r w:rsidRPr="00E2017E">
        <w:rPr>
          <w:rFonts w:eastAsia="Arial"/>
          <w:bCs/>
          <w:i/>
          <w:shd w:val="clear" w:color="auto" w:fill="FFFFFF"/>
          <w:lang w:eastAsia="x-none"/>
        </w:rPr>
        <w:t>Примечание</w:t>
      </w:r>
      <w:proofErr w:type="gramStart"/>
      <w:r w:rsidRPr="00E2017E">
        <w:rPr>
          <w:rFonts w:eastAsia="Arial"/>
          <w:bCs/>
          <w:i/>
          <w:shd w:val="clear" w:color="auto" w:fill="FFFFFF"/>
          <w:lang w:eastAsia="x-none"/>
        </w:rPr>
        <w:t xml:space="preserve">: </w:t>
      </w:r>
      <w:r w:rsidRPr="00E2017E">
        <w:rPr>
          <w:i/>
          <w:iCs/>
        </w:rPr>
        <w:t xml:space="preserve">- - </w:t>
      </w:r>
      <w:proofErr w:type="gramEnd"/>
      <w:r w:rsidRPr="00E2017E">
        <w:rPr>
          <w:i/>
          <w:iC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Pr="00E2017E" w:rsidDel="005802D0">
        <w:t xml:space="preserve"> </w:t>
      </w:r>
    </w:p>
    <w:p w:rsidR="002354F0" w:rsidRPr="00E2017E" w:rsidRDefault="002354F0" w:rsidP="002354F0">
      <w:pPr>
        <w:pStyle w:val="2"/>
        <w:jc w:val="both"/>
        <w:rPr>
          <w:szCs w:val="24"/>
        </w:rPr>
      </w:pPr>
      <w:r>
        <w:rPr>
          <w:szCs w:val="24"/>
        </w:rPr>
        <w:br w:type="page"/>
      </w:r>
      <w:r w:rsidRPr="00E2017E">
        <w:rPr>
          <w:szCs w:val="24"/>
        </w:rPr>
        <w:lastRenderedPageBreak/>
        <w:t>О-</w:t>
      </w:r>
      <w:r w:rsidRPr="00E2017E">
        <w:rPr>
          <w:szCs w:val="24"/>
          <w:lang w:val="ru-RU"/>
        </w:rPr>
        <w:t>4</w:t>
      </w:r>
      <w:r w:rsidRPr="00E2017E">
        <w:rPr>
          <w:szCs w:val="24"/>
        </w:rPr>
        <w:t>. Зона объектов здравоохранения</w:t>
      </w:r>
    </w:p>
    <w:tbl>
      <w:tblPr>
        <w:tblW w:w="528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8"/>
        <w:gridCol w:w="3119"/>
        <w:gridCol w:w="850"/>
        <w:gridCol w:w="1416"/>
        <w:gridCol w:w="850"/>
        <w:gridCol w:w="856"/>
        <w:gridCol w:w="987"/>
        <w:gridCol w:w="993"/>
        <w:gridCol w:w="856"/>
        <w:gridCol w:w="1423"/>
        <w:gridCol w:w="3113"/>
        <w:gridCol w:w="32"/>
      </w:tblGrid>
      <w:tr w:rsidR="002354F0" w:rsidRPr="003F6F5C" w:rsidTr="00BA7156">
        <w:trPr>
          <w:gridAfter w:val="1"/>
          <w:wAfter w:w="10" w:type="pct"/>
          <w:trHeight w:val="20"/>
          <w:tblHeader/>
        </w:trPr>
        <w:tc>
          <w:tcPr>
            <w:tcW w:w="446" w:type="pct"/>
            <w:vMerge w:val="restart"/>
            <w:vAlign w:val="center"/>
          </w:tcPr>
          <w:p w:rsidR="002354F0" w:rsidRPr="003F6F5C" w:rsidRDefault="002354F0" w:rsidP="00BA7156">
            <w:pPr>
              <w:widowControl w:val="0"/>
              <w:jc w:val="center"/>
              <w:rPr>
                <w:b/>
                <w:bCs/>
                <w:sz w:val="18"/>
                <w:szCs w:val="18"/>
              </w:rPr>
            </w:pPr>
            <w:bookmarkStart w:id="27" w:name="_Hlk177980103"/>
            <w:r w:rsidRPr="003F6F5C">
              <w:rPr>
                <w:b/>
                <w:bCs/>
                <w:sz w:val="18"/>
                <w:szCs w:val="18"/>
              </w:rPr>
              <w:t>Наименование вида разрешенного использования земельного участка</w:t>
            </w:r>
          </w:p>
        </w:tc>
        <w:tc>
          <w:tcPr>
            <w:tcW w:w="980" w:type="pct"/>
            <w:vMerge w:val="restart"/>
            <w:vAlign w:val="center"/>
          </w:tcPr>
          <w:p w:rsidR="002354F0" w:rsidRPr="003F6F5C" w:rsidRDefault="002354F0" w:rsidP="00BA7156">
            <w:pPr>
              <w:widowControl w:val="0"/>
              <w:jc w:val="center"/>
              <w:rPr>
                <w:b/>
                <w:bCs/>
                <w:sz w:val="18"/>
                <w:szCs w:val="18"/>
              </w:rPr>
            </w:pPr>
            <w:r w:rsidRPr="003F6F5C">
              <w:rPr>
                <w:b/>
                <w:bCs/>
                <w:sz w:val="18"/>
                <w:szCs w:val="18"/>
              </w:rPr>
              <w:t>Описание вида разрешенного использования земельного участка</w:t>
            </w:r>
          </w:p>
        </w:tc>
        <w:tc>
          <w:tcPr>
            <w:tcW w:w="267" w:type="pct"/>
            <w:vMerge w:val="restart"/>
            <w:textDirection w:val="btLr"/>
            <w:vAlign w:val="center"/>
          </w:tcPr>
          <w:p w:rsidR="002354F0" w:rsidRPr="003F6F5C" w:rsidRDefault="002354F0" w:rsidP="00BA7156">
            <w:pPr>
              <w:widowControl w:val="0"/>
              <w:ind w:left="113" w:right="113"/>
              <w:jc w:val="center"/>
              <w:rPr>
                <w:b/>
                <w:bCs/>
                <w:sz w:val="18"/>
                <w:szCs w:val="18"/>
              </w:rPr>
            </w:pPr>
            <w:r w:rsidRPr="003F6F5C">
              <w:rPr>
                <w:b/>
                <w:bCs/>
                <w:sz w:val="18"/>
                <w:szCs w:val="18"/>
              </w:rPr>
              <w:t>Код (числовое обозначение ВРИ земельного участка согласно классификатору)</w:t>
            </w:r>
          </w:p>
        </w:tc>
        <w:tc>
          <w:tcPr>
            <w:tcW w:w="445" w:type="pct"/>
            <w:vMerge w:val="restart"/>
            <w:vAlign w:val="center"/>
          </w:tcPr>
          <w:p w:rsidR="002354F0" w:rsidRPr="003F6F5C" w:rsidRDefault="002354F0" w:rsidP="00BA7156">
            <w:pPr>
              <w:widowControl w:val="0"/>
              <w:jc w:val="center"/>
              <w:rPr>
                <w:b/>
                <w:bCs/>
                <w:sz w:val="18"/>
                <w:szCs w:val="18"/>
              </w:rPr>
            </w:pPr>
            <w:r w:rsidRPr="006176AD">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6" w:type="pct"/>
            <w:gridSpan w:val="2"/>
            <w:vAlign w:val="center"/>
          </w:tcPr>
          <w:p w:rsidR="002354F0" w:rsidRPr="003F6F5C" w:rsidRDefault="002354F0" w:rsidP="00BA7156">
            <w:pPr>
              <w:widowControl w:val="0"/>
              <w:jc w:val="center"/>
              <w:rPr>
                <w:b/>
                <w:bCs/>
                <w:sz w:val="18"/>
                <w:szCs w:val="18"/>
              </w:rPr>
            </w:pPr>
            <w:r w:rsidRPr="003F6F5C">
              <w:rPr>
                <w:b/>
                <w:bCs/>
                <w:sz w:val="18"/>
                <w:szCs w:val="18"/>
              </w:rPr>
              <w:t>Предельные (минимальные и (или) максимальные) размеры земельных участков</w:t>
            </w:r>
          </w:p>
        </w:tc>
        <w:tc>
          <w:tcPr>
            <w:tcW w:w="622" w:type="pct"/>
            <w:gridSpan w:val="2"/>
            <w:vAlign w:val="center"/>
          </w:tcPr>
          <w:p w:rsidR="002354F0" w:rsidRPr="003F6F5C" w:rsidRDefault="002354F0" w:rsidP="00BA7156">
            <w:pPr>
              <w:widowControl w:val="0"/>
              <w:jc w:val="center"/>
              <w:rPr>
                <w:b/>
                <w:bCs/>
                <w:sz w:val="18"/>
                <w:szCs w:val="18"/>
              </w:rPr>
            </w:pPr>
            <w:r w:rsidRPr="003F6F5C">
              <w:rPr>
                <w:b/>
                <w:bCs/>
                <w:sz w:val="18"/>
                <w:szCs w:val="18"/>
              </w:rPr>
              <w:t>Предельное количество этажей/</w:t>
            </w:r>
            <w:r w:rsidRPr="003F6F5C">
              <w:rPr>
                <w:b/>
                <w:bCs/>
                <w:sz w:val="18"/>
                <w:szCs w:val="18"/>
              </w:rPr>
              <w:br/>
              <w:t>высота</w:t>
            </w:r>
          </w:p>
        </w:tc>
        <w:tc>
          <w:tcPr>
            <w:tcW w:w="269" w:type="pct"/>
            <w:vMerge w:val="restart"/>
            <w:textDirection w:val="btLr"/>
            <w:vAlign w:val="center"/>
          </w:tcPr>
          <w:p w:rsidR="002354F0" w:rsidRPr="003F6F5C" w:rsidRDefault="002354F0" w:rsidP="00BA7156">
            <w:pPr>
              <w:widowControl w:val="0"/>
              <w:jc w:val="center"/>
              <w:rPr>
                <w:b/>
                <w:bCs/>
                <w:sz w:val="18"/>
                <w:szCs w:val="18"/>
              </w:rPr>
            </w:pPr>
            <w:r w:rsidRPr="003F6F5C">
              <w:rPr>
                <w:b/>
                <w:bCs/>
                <w:sz w:val="18"/>
                <w:szCs w:val="18"/>
              </w:rPr>
              <w:t>Максимальный процент застройки, %</w:t>
            </w:r>
          </w:p>
        </w:tc>
        <w:tc>
          <w:tcPr>
            <w:tcW w:w="447" w:type="pct"/>
            <w:vMerge w:val="restart"/>
            <w:textDirection w:val="btLr"/>
            <w:vAlign w:val="center"/>
          </w:tcPr>
          <w:p w:rsidR="002354F0" w:rsidRPr="003F6F5C" w:rsidRDefault="002354F0" w:rsidP="00BA7156">
            <w:pPr>
              <w:widowControl w:val="0"/>
              <w:jc w:val="center"/>
              <w:rPr>
                <w:b/>
                <w:bCs/>
                <w:sz w:val="18"/>
                <w:szCs w:val="18"/>
              </w:rPr>
            </w:pPr>
            <w:r w:rsidRPr="003F6F5C">
              <w:rPr>
                <w:b/>
                <w:bCs/>
                <w:sz w:val="18"/>
                <w:szCs w:val="18"/>
              </w:rPr>
              <w:t xml:space="preserve">Минимальные отступы от границ земельного участка, </w:t>
            </w:r>
            <w:proofErr w:type="gramStart"/>
            <w:r w:rsidRPr="003F6F5C">
              <w:rPr>
                <w:b/>
                <w:bCs/>
                <w:sz w:val="18"/>
                <w:szCs w:val="18"/>
              </w:rPr>
              <w:t>м</w:t>
            </w:r>
            <w:proofErr w:type="gramEnd"/>
          </w:p>
        </w:tc>
        <w:tc>
          <w:tcPr>
            <w:tcW w:w="978" w:type="pct"/>
            <w:vMerge w:val="restart"/>
            <w:vAlign w:val="center"/>
          </w:tcPr>
          <w:p w:rsidR="002354F0" w:rsidRPr="003F6F5C" w:rsidRDefault="002354F0" w:rsidP="00BA7156">
            <w:pPr>
              <w:widowControl w:val="0"/>
              <w:jc w:val="center"/>
              <w:rPr>
                <w:b/>
                <w:bCs/>
                <w:sz w:val="18"/>
                <w:szCs w:val="18"/>
              </w:rPr>
            </w:pPr>
            <w:r w:rsidRPr="003F6F5C">
              <w:rPr>
                <w:b/>
                <w:bCs/>
                <w:sz w:val="18"/>
                <w:szCs w:val="18"/>
              </w:rPr>
              <w:t>Иные параметры разрешенного строительства, реконструкции объектов капитального строительства</w:t>
            </w:r>
          </w:p>
        </w:tc>
      </w:tr>
      <w:tr w:rsidR="002354F0" w:rsidRPr="003F6F5C" w:rsidTr="00BA7156">
        <w:trPr>
          <w:gridAfter w:val="1"/>
          <w:wAfter w:w="10" w:type="pct"/>
          <w:cantSplit/>
          <w:trHeight w:val="1916"/>
          <w:tblHeader/>
        </w:trPr>
        <w:tc>
          <w:tcPr>
            <w:tcW w:w="446" w:type="pct"/>
            <w:vMerge/>
            <w:vAlign w:val="center"/>
          </w:tcPr>
          <w:p w:rsidR="002354F0" w:rsidRPr="003F6F5C" w:rsidRDefault="002354F0" w:rsidP="00BA7156">
            <w:pPr>
              <w:widowControl w:val="0"/>
              <w:jc w:val="center"/>
              <w:rPr>
                <w:b/>
                <w:bCs/>
                <w:sz w:val="18"/>
                <w:szCs w:val="18"/>
              </w:rPr>
            </w:pPr>
          </w:p>
        </w:tc>
        <w:tc>
          <w:tcPr>
            <w:tcW w:w="980" w:type="pct"/>
            <w:vMerge/>
            <w:vAlign w:val="center"/>
          </w:tcPr>
          <w:p w:rsidR="002354F0" w:rsidRPr="003F6F5C" w:rsidRDefault="002354F0" w:rsidP="00BA7156">
            <w:pPr>
              <w:widowControl w:val="0"/>
              <w:jc w:val="center"/>
              <w:rPr>
                <w:b/>
                <w:bCs/>
                <w:sz w:val="18"/>
                <w:szCs w:val="18"/>
              </w:rPr>
            </w:pPr>
          </w:p>
        </w:tc>
        <w:tc>
          <w:tcPr>
            <w:tcW w:w="267" w:type="pct"/>
            <w:vMerge/>
            <w:vAlign w:val="center"/>
          </w:tcPr>
          <w:p w:rsidR="002354F0" w:rsidRPr="003F6F5C" w:rsidRDefault="002354F0" w:rsidP="00BA7156">
            <w:pPr>
              <w:widowControl w:val="0"/>
              <w:jc w:val="center"/>
              <w:rPr>
                <w:b/>
                <w:bCs/>
                <w:sz w:val="18"/>
                <w:szCs w:val="18"/>
              </w:rPr>
            </w:pPr>
          </w:p>
        </w:tc>
        <w:tc>
          <w:tcPr>
            <w:tcW w:w="445" w:type="pct"/>
            <w:vMerge/>
          </w:tcPr>
          <w:p w:rsidR="002354F0" w:rsidRPr="003F6F5C" w:rsidRDefault="002354F0" w:rsidP="00BA7156">
            <w:pPr>
              <w:widowControl w:val="0"/>
              <w:jc w:val="center"/>
              <w:rPr>
                <w:b/>
                <w:bCs/>
                <w:sz w:val="18"/>
                <w:szCs w:val="18"/>
              </w:rPr>
            </w:pPr>
          </w:p>
        </w:tc>
        <w:tc>
          <w:tcPr>
            <w:tcW w:w="267" w:type="pct"/>
            <w:vAlign w:val="center"/>
          </w:tcPr>
          <w:p w:rsidR="002354F0" w:rsidRPr="003F6F5C" w:rsidRDefault="002354F0" w:rsidP="00BA7156">
            <w:pPr>
              <w:widowControl w:val="0"/>
              <w:jc w:val="center"/>
              <w:rPr>
                <w:b/>
                <w:bCs/>
                <w:sz w:val="18"/>
                <w:szCs w:val="18"/>
              </w:rPr>
            </w:pPr>
            <w:proofErr w:type="spellStart"/>
            <w:r w:rsidRPr="003F6F5C">
              <w:rPr>
                <w:b/>
                <w:bCs/>
                <w:sz w:val="18"/>
                <w:szCs w:val="18"/>
              </w:rPr>
              <w:t>Smin</w:t>
            </w:r>
            <w:proofErr w:type="spellEnd"/>
            <w:r w:rsidRPr="003F6F5C">
              <w:rPr>
                <w:b/>
                <w:bCs/>
                <w:sz w:val="18"/>
                <w:szCs w:val="18"/>
              </w:rPr>
              <w:t xml:space="preserve">, </w:t>
            </w:r>
            <w:proofErr w:type="spellStart"/>
            <w:r w:rsidRPr="003F6F5C">
              <w:rPr>
                <w:b/>
                <w:bCs/>
                <w:sz w:val="18"/>
                <w:szCs w:val="18"/>
              </w:rPr>
              <w:t>кв.м</w:t>
            </w:r>
            <w:proofErr w:type="spellEnd"/>
            <w:r w:rsidRPr="003F6F5C">
              <w:rPr>
                <w:b/>
                <w:bCs/>
                <w:sz w:val="18"/>
                <w:szCs w:val="18"/>
              </w:rPr>
              <w:t>.</w:t>
            </w:r>
          </w:p>
        </w:tc>
        <w:tc>
          <w:tcPr>
            <w:tcW w:w="269" w:type="pct"/>
            <w:vAlign w:val="center"/>
          </w:tcPr>
          <w:p w:rsidR="002354F0" w:rsidRPr="003F6F5C" w:rsidRDefault="002354F0" w:rsidP="00BA7156">
            <w:pPr>
              <w:widowControl w:val="0"/>
              <w:jc w:val="center"/>
              <w:rPr>
                <w:b/>
                <w:bCs/>
                <w:sz w:val="18"/>
                <w:szCs w:val="18"/>
              </w:rPr>
            </w:pPr>
            <w:proofErr w:type="spellStart"/>
            <w:r w:rsidRPr="003F6F5C">
              <w:rPr>
                <w:b/>
                <w:bCs/>
                <w:sz w:val="18"/>
                <w:szCs w:val="18"/>
              </w:rPr>
              <w:t>Smax</w:t>
            </w:r>
            <w:proofErr w:type="spellEnd"/>
            <w:r w:rsidRPr="003F6F5C">
              <w:rPr>
                <w:b/>
                <w:bCs/>
                <w:sz w:val="18"/>
                <w:szCs w:val="18"/>
              </w:rPr>
              <w:t xml:space="preserve">, </w:t>
            </w:r>
            <w:proofErr w:type="spellStart"/>
            <w:r w:rsidRPr="003F6F5C">
              <w:rPr>
                <w:b/>
                <w:bCs/>
                <w:sz w:val="18"/>
                <w:szCs w:val="18"/>
              </w:rPr>
              <w:t>кв.м</w:t>
            </w:r>
            <w:proofErr w:type="spellEnd"/>
            <w:r w:rsidRPr="003F6F5C">
              <w:rPr>
                <w:b/>
                <w:bCs/>
                <w:sz w:val="18"/>
                <w:szCs w:val="18"/>
              </w:rPr>
              <w:t>.</w:t>
            </w:r>
          </w:p>
        </w:tc>
        <w:tc>
          <w:tcPr>
            <w:tcW w:w="310" w:type="pct"/>
            <w:textDirection w:val="btLr"/>
            <w:vAlign w:val="center"/>
          </w:tcPr>
          <w:p w:rsidR="002354F0" w:rsidRPr="003F6F5C" w:rsidRDefault="002354F0" w:rsidP="00BA7156">
            <w:pPr>
              <w:widowControl w:val="0"/>
              <w:jc w:val="center"/>
              <w:rPr>
                <w:b/>
                <w:bCs/>
                <w:sz w:val="18"/>
                <w:szCs w:val="18"/>
              </w:rPr>
            </w:pPr>
            <w:r w:rsidRPr="003F6F5C">
              <w:rPr>
                <w:b/>
                <w:bCs/>
                <w:sz w:val="18"/>
                <w:szCs w:val="18"/>
              </w:rPr>
              <w:t>этажность</w:t>
            </w:r>
          </w:p>
        </w:tc>
        <w:tc>
          <w:tcPr>
            <w:tcW w:w="312" w:type="pct"/>
            <w:textDirection w:val="btLr"/>
            <w:vAlign w:val="center"/>
          </w:tcPr>
          <w:p w:rsidR="002354F0" w:rsidRPr="003F6F5C" w:rsidRDefault="002354F0" w:rsidP="00BA7156">
            <w:pPr>
              <w:widowControl w:val="0"/>
              <w:jc w:val="center"/>
              <w:rPr>
                <w:b/>
                <w:bCs/>
                <w:sz w:val="18"/>
                <w:szCs w:val="18"/>
              </w:rPr>
            </w:pPr>
            <w:r w:rsidRPr="003F6F5C">
              <w:rPr>
                <w:b/>
                <w:bCs/>
                <w:sz w:val="18"/>
                <w:szCs w:val="18"/>
              </w:rPr>
              <w:t xml:space="preserve">высота, </w:t>
            </w:r>
            <w:proofErr w:type="gramStart"/>
            <w:r w:rsidRPr="003F6F5C">
              <w:rPr>
                <w:b/>
                <w:bCs/>
                <w:sz w:val="18"/>
                <w:szCs w:val="18"/>
              </w:rPr>
              <w:t>м</w:t>
            </w:r>
            <w:proofErr w:type="gramEnd"/>
          </w:p>
        </w:tc>
        <w:tc>
          <w:tcPr>
            <w:tcW w:w="269" w:type="pct"/>
            <w:vMerge/>
            <w:vAlign w:val="center"/>
          </w:tcPr>
          <w:p w:rsidR="002354F0" w:rsidRPr="003F6F5C" w:rsidRDefault="002354F0" w:rsidP="00BA7156">
            <w:pPr>
              <w:widowControl w:val="0"/>
              <w:jc w:val="center"/>
              <w:rPr>
                <w:b/>
                <w:bCs/>
                <w:sz w:val="18"/>
                <w:szCs w:val="18"/>
              </w:rPr>
            </w:pPr>
          </w:p>
        </w:tc>
        <w:tc>
          <w:tcPr>
            <w:tcW w:w="447" w:type="pct"/>
            <w:vMerge/>
            <w:vAlign w:val="center"/>
          </w:tcPr>
          <w:p w:rsidR="002354F0" w:rsidRPr="003F6F5C" w:rsidRDefault="002354F0" w:rsidP="00BA7156">
            <w:pPr>
              <w:widowControl w:val="0"/>
              <w:jc w:val="center"/>
              <w:rPr>
                <w:b/>
                <w:bCs/>
                <w:sz w:val="18"/>
                <w:szCs w:val="18"/>
              </w:rPr>
            </w:pPr>
          </w:p>
        </w:tc>
        <w:tc>
          <w:tcPr>
            <w:tcW w:w="978" w:type="pct"/>
            <w:vMerge/>
            <w:vAlign w:val="center"/>
          </w:tcPr>
          <w:p w:rsidR="002354F0" w:rsidRPr="003F6F5C" w:rsidRDefault="002354F0" w:rsidP="00BA7156">
            <w:pPr>
              <w:widowControl w:val="0"/>
              <w:jc w:val="center"/>
              <w:rPr>
                <w:b/>
                <w:bCs/>
                <w:sz w:val="18"/>
                <w:szCs w:val="18"/>
              </w:rPr>
            </w:pPr>
          </w:p>
        </w:tc>
      </w:tr>
      <w:tr w:rsidR="002354F0" w:rsidRPr="003F6F5C" w:rsidTr="00BA7156">
        <w:trPr>
          <w:gridAfter w:val="1"/>
          <w:wAfter w:w="10" w:type="pct"/>
          <w:cantSplit/>
          <w:trHeight w:val="20"/>
          <w:tblHeader/>
        </w:trPr>
        <w:tc>
          <w:tcPr>
            <w:tcW w:w="446" w:type="pct"/>
            <w:vAlign w:val="center"/>
          </w:tcPr>
          <w:p w:rsidR="002354F0" w:rsidRPr="006176AD" w:rsidRDefault="002354F0" w:rsidP="00BA7156">
            <w:pPr>
              <w:widowControl w:val="0"/>
              <w:contextualSpacing/>
              <w:jc w:val="center"/>
              <w:rPr>
                <w:b/>
                <w:bCs/>
                <w:sz w:val="18"/>
                <w:szCs w:val="18"/>
              </w:rPr>
            </w:pPr>
            <w:r w:rsidRPr="006176AD">
              <w:rPr>
                <w:b/>
                <w:bCs/>
                <w:sz w:val="18"/>
                <w:szCs w:val="18"/>
              </w:rPr>
              <w:t>1</w:t>
            </w:r>
          </w:p>
        </w:tc>
        <w:tc>
          <w:tcPr>
            <w:tcW w:w="980" w:type="pct"/>
            <w:vAlign w:val="center"/>
          </w:tcPr>
          <w:p w:rsidR="002354F0" w:rsidRPr="006176AD" w:rsidRDefault="002354F0" w:rsidP="00BA7156">
            <w:pPr>
              <w:widowControl w:val="0"/>
              <w:contextualSpacing/>
              <w:jc w:val="center"/>
              <w:rPr>
                <w:b/>
                <w:bCs/>
                <w:sz w:val="18"/>
                <w:szCs w:val="18"/>
              </w:rPr>
            </w:pPr>
            <w:r w:rsidRPr="006176AD">
              <w:rPr>
                <w:b/>
                <w:bCs/>
                <w:sz w:val="18"/>
                <w:szCs w:val="18"/>
              </w:rPr>
              <w:t>2</w:t>
            </w:r>
          </w:p>
        </w:tc>
        <w:tc>
          <w:tcPr>
            <w:tcW w:w="267" w:type="pct"/>
          </w:tcPr>
          <w:p w:rsidR="002354F0" w:rsidRPr="006176AD" w:rsidRDefault="002354F0" w:rsidP="00BA7156">
            <w:pPr>
              <w:widowControl w:val="0"/>
              <w:contextualSpacing/>
              <w:jc w:val="center"/>
              <w:rPr>
                <w:b/>
                <w:bCs/>
                <w:sz w:val="18"/>
                <w:szCs w:val="18"/>
              </w:rPr>
            </w:pPr>
            <w:r w:rsidRPr="006176AD">
              <w:rPr>
                <w:b/>
                <w:bCs/>
                <w:sz w:val="18"/>
                <w:szCs w:val="18"/>
              </w:rPr>
              <w:t>3</w:t>
            </w:r>
          </w:p>
        </w:tc>
        <w:tc>
          <w:tcPr>
            <w:tcW w:w="445" w:type="pct"/>
          </w:tcPr>
          <w:p w:rsidR="002354F0" w:rsidRPr="006176AD" w:rsidRDefault="002354F0" w:rsidP="00BA7156">
            <w:pPr>
              <w:widowControl w:val="0"/>
              <w:contextualSpacing/>
              <w:jc w:val="center"/>
              <w:rPr>
                <w:b/>
                <w:bCs/>
                <w:sz w:val="18"/>
                <w:szCs w:val="18"/>
              </w:rPr>
            </w:pPr>
            <w:r w:rsidRPr="006176AD">
              <w:rPr>
                <w:b/>
                <w:bCs/>
                <w:sz w:val="18"/>
                <w:szCs w:val="18"/>
              </w:rPr>
              <w:t>4</w:t>
            </w:r>
          </w:p>
        </w:tc>
        <w:tc>
          <w:tcPr>
            <w:tcW w:w="267" w:type="pct"/>
          </w:tcPr>
          <w:p w:rsidR="002354F0" w:rsidRPr="006176AD" w:rsidRDefault="002354F0" w:rsidP="00BA7156">
            <w:pPr>
              <w:widowControl w:val="0"/>
              <w:contextualSpacing/>
              <w:jc w:val="center"/>
              <w:rPr>
                <w:b/>
                <w:bCs/>
                <w:sz w:val="18"/>
                <w:szCs w:val="18"/>
              </w:rPr>
            </w:pPr>
            <w:r w:rsidRPr="006176AD">
              <w:rPr>
                <w:b/>
                <w:bCs/>
                <w:sz w:val="18"/>
                <w:szCs w:val="18"/>
              </w:rPr>
              <w:t>5</w:t>
            </w:r>
          </w:p>
        </w:tc>
        <w:tc>
          <w:tcPr>
            <w:tcW w:w="269" w:type="pct"/>
          </w:tcPr>
          <w:p w:rsidR="002354F0" w:rsidRPr="006176AD" w:rsidRDefault="002354F0" w:rsidP="00BA7156">
            <w:pPr>
              <w:widowControl w:val="0"/>
              <w:contextualSpacing/>
              <w:jc w:val="center"/>
              <w:rPr>
                <w:b/>
                <w:bCs/>
                <w:sz w:val="18"/>
                <w:szCs w:val="18"/>
              </w:rPr>
            </w:pPr>
            <w:r w:rsidRPr="006176AD">
              <w:rPr>
                <w:b/>
                <w:bCs/>
                <w:sz w:val="18"/>
                <w:szCs w:val="18"/>
              </w:rPr>
              <w:t>6</w:t>
            </w:r>
          </w:p>
        </w:tc>
        <w:tc>
          <w:tcPr>
            <w:tcW w:w="310" w:type="pct"/>
          </w:tcPr>
          <w:p w:rsidR="002354F0" w:rsidRPr="006176AD" w:rsidRDefault="002354F0" w:rsidP="00BA7156">
            <w:pPr>
              <w:widowControl w:val="0"/>
              <w:contextualSpacing/>
              <w:jc w:val="center"/>
              <w:rPr>
                <w:b/>
                <w:bCs/>
                <w:sz w:val="18"/>
                <w:szCs w:val="18"/>
              </w:rPr>
            </w:pPr>
            <w:r w:rsidRPr="006176AD">
              <w:rPr>
                <w:b/>
                <w:bCs/>
                <w:sz w:val="18"/>
                <w:szCs w:val="18"/>
              </w:rPr>
              <w:t>7</w:t>
            </w:r>
          </w:p>
        </w:tc>
        <w:tc>
          <w:tcPr>
            <w:tcW w:w="312" w:type="pct"/>
          </w:tcPr>
          <w:p w:rsidR="002354F0" w:rsidRPr="006176AD" w:rsidRDefault="002354F0" w:rsidP="00BA7156">
            <w:pPr>
              <w:widowControl w:val="0"/>
              <w:contextualSpacing/>
              <w:jc w:val="center"/>
              <w:rPr>
                <w:b/>
                <w:bCs/>
                <w:sz w:val="18"/>
                <w:szCs w:val="18"/>
              </w:rPr>
            </w:pPr>
            <w:r w:rsidRPr="006176AD">
              <w:rPr>
                <w:b/>
                <w:bCs/>
                <w:sz w:val="18"/>
                <w:szCs w:val="18"/>
              </w:rPr>
              <w:t>8</w:t>
            </w:r>
          </w:p>
        </w:tc>
        <w:tc>
          <w:tcPr>
            <w:tcW w:w="269" w:type="pct"/>
          </w:tcPr>
          <w:p w:rsidR="002354F0" w:rsidRPr="006176AD" w:rsidRDefault="002354F0" w:rsidP="00BA7156">
            <w:pPr>
              <w:widowControl w:val="0"/>
              <w:contextualSpacing/>
              <w:jc w:val="center"/>
              <w:rPr>
                <w:b/>
                <w:bCs/>
                <w:sz w:val="18"/>
                <w:szCs w:val="18"/>
              </w:rPr>
            </w:pPr>
            <w:r w:rsidRPr="006176AD">
              <w:rPr>
                <w:b/>
                <w:bCs/>
                <w:sz w:val="18"/>
                <w:szCs w:val="18"/>
              </w:rPr>
              <w:t>9</w:t>
            </w:r>
          </w:p>
        </w:tc>
        <w:tc>
          <w:tcPr>
            <w:tcW w:w="447" w:type="pct"/>
            <w:vAlign w:val="center"/>
          </w:tcPr>
          <w:p w:rsidR="002354F0" w:rsidRPr="006176AD" w:rsidRDefault="002354F0" w:rsidP="00BA7156">
            <w:pPr>
              <w:widowControl w:val="0"/>
              <w:contextualSpacing/>
              <w:jc w:val="center"/>
              <w:rPr>
                <w:b/>
                <w:bCs/>
                <w:sz w:val="18"/>
                <w:szCs w:val="18"/>
              </w:rPr>
            </w:pPr>
            <w:r w:rsidRPr="006176AD">
              <w:rPr>
                <w:b/>
                <w:bCs/>
                <w:sz w:val="18"/>
                <w:szCs w:val="18"/>
              </w:rPr>
              <w:t>10</w:t>
            </w:r>
          </w:p>
        </w:tc>
        <w:tc>
          <w:tcPr>
            <w:tcW w:w="978" w:type="pct"/>
            <w:vAlign w:val="center"/>
          </w:tcPr>
          <w:p w:rsidR="002354F0" w:rsidRPr="006176AD" w:rsidRDefault="002354F0" w:rsidP="00BA7156">
            <w:pPr>
              <w:widowControl w:val="0"/>
              <w:contextualSpacing/>
              <w:jc w:val="center"/>
              <w:rPr>
                <w:b/>
                <w:bCs/>
                <w:sz w:val="18"/>
                <w:szCs w:val="18"/>
              </w:rPr>
            </w:pPr>
            <w:r w:rsidRPr="006176AD">
              <w:rPr>
                <w:b/>
                <w:bCs/>
                <w:sz w:val="18"/>
                <w:szCs w:val="18"/>
              </w:rPr>
              <w:t>11</w:t>
            </w:r>
          </w:p>
        </w:tc>
      </w:tr>
      <w:tr w:rsidR="002354F0" w:rsidRPr="003F6F5C" w:rsidTr="00BA7156">
        <w:trPr>
          <w:cantSplit/>
          <w:trHeight w:val="20"/>
        </w:trPr>
        <w:tc>
          <w:tcPr>
            <w:tcW w:w="5000" w:type="pct"/>
            <w:gridSpan w:val="12"/>
          </w:tcPr>
          <w:p w:rsidR="002354F0" w:rsidRPr="003F6F5C" w:rsidRDefault="002354F0" w:rsidP="00BA7156">
            <w:pPr>
              <w:widowControl w:val="0"/>
              <w:jc w:val="center"/>
              <w:rPr>
                <w:b/>
                <w:bCs/>
                <w:sz w:val="18"/>
                <w:szCs w:val="18"/>
              </w:rPr>
            </w:pPr>
            <w:r w:rsidRPr="003F6F5C">
              <w:rPr>
                <w:b/>
                <w:bCs/>
                <w:sz w:val="18"/>
                <w:szCs w:val="18"/>
              </w:rPr>
              <w:t>Основные виды разрешенного использования</w:t>
            </w:r>
          </w:p>
        </w:tc>
      </w:tr>
      <w:tr w:rsidR="002354F0" w:rsidRPr="003F6F5C" w:rsidTr="00BA7156">
        <w:trPr>
          <w:gridAfter w:val="1"/>
          <w:wAfter w:w="10" w:type="pct"/>
          <w:trHeight w:val="20"/>
        </w:trPr>
        <w:tc>
          <w:tcPr>
            <w:tcW w:w="446" w:type="pct"/>
          </w:tcPr>
          <w:p w:rsidR="002354F0" w:rsidRPr="003F6F5C" w:rsidRDefault="002354F0" w:rsidP="00BA7156">
            <w:pPr>
              <w:widowControl w:val="0"/>
              <w:jc w:val="both"/>
              <w:rPr>
                <w:sz w:val="18"/>
                <w:szCs w:val="18"/>
              </w:rPr>
            </w:pPr>
            <w:r w:rsidRPr="003F6F5C">
              <w:rPr>
                <w:sz w:val="18"/>
                <w:szCs w:val="18"/>
              </w:rPr>
              <w:t>Предоставление коммунальных услуг</w:t>
            </w:r>
          </w:p>
        </w:tc>
        <w:tc>
          <w:tcPr>
            <w:tcW w:w="980" w:type="pct"/>
          </w:tcPr>
          <w:p w:rsidR="002354F0" w:rsidRPr="003F6F5C" w:rsidRDefault="002354F0" w:rsidP="00BA7156">
            <w:pPr>
              <w:widowControl w:val="0"/>
              <w:jc w:val="both"/>
              <w:rPr>
                <w:sz w:val="18"/>
                <w:szCs w:val="18"/>
              </w:rPr>
            </w:pPr>
            <w:proofErr w:type="gramStart"/>
            <w:r w:rsidRPr="003F6F5C">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7" w:type="pct"/>
          </w:tcPr>
          <w:p w:rsidR="002354F0" w:rsidRPr="003F6F5C" w:rsidRDefault="002354F0" w:rsidP="00BA7156">
            <w:pPr>
              <w:widowControl w:val="0"/>
              <w:jc w:val="center"/>
              <w:rPr>
                <w:sz w:val="18"/>
                <w:szCs w:val="18"/>
              </w:rPr>
            </w:pPr>
            <w:r w:rsidRPr="003F6F5C">
              <w:rPr>
                <w:sz w:val="18"/>
                <w:szCs w:val="18"/>
              </w:rPr>
              <w:t>3.1.1</w:t>
            </w:r>
          </w:p>
        </w:tc>
        <w:tc>
          <w:tcPr>
            <w:tcW w:w="445"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lastRenderedPageBreak/>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lastRenderedPageBreak/>
              <w:t>здание (сооружение) газорегуляторного пункта</w:t>
            </w:r>
          </w:p>
        </w:tc>
        <w:tc>
          <w:tcPr>
            <w:tcW w:w="267" w:type="pct"/>
          </w:tcPr>
          <w:p w:rsidR="002354F0" w:rsidRPr="003F6F5C" w:rsidRDefault="002354F0" w:rsidP="00BA7156">
            <w:pPr>
              <w:widowControl w:val="0"/>
              <w:jc w:val="center"/>
              <w:rPr>
                <w:sz w:val="18"/>
                <w:szCs w:val="18"/>
              </w:rPr>
            </w:pPr>
            <w:r w:rsidRPr="003F6F5C">
              <w:rPr>
                <w:sz w:val="18"/>
                <w:szCs w:val="18"/>
              </w:rPr>
              <w:lastRenderedPageBreak/>
              <w:t>-</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310" w:type="pct"/>
          </w:tcPr>
          <w:p w:rsidR="002354F0" w:rsidRPr="003F6F5C" w:rsidRDefault="002354F0" w:rsidP="00BA7156">
            <w:pPr>
              <w:widowControl w:val="0"/>
              <w:jc w:val="center"/>
              <w:rPr>
                <w:sz w:val="18"/>
                <w:szCs w:val="18"/>
              </w:rPr>
            </w:pPr>
            <w:r w:rsidRPr="003F6F5C">
              <w:rPr>
                <w:sz w:val="18"/>
                <w:szCs w:val="18"/>
              </w:rPr>
              <w:t>1</w:t>
            </w:r>
          </w:p>
        </w:tc>
        <w:tc>
          <w:tcPr>
            <w:tcW w:w="312" w:type="pct"/>
          </w:tcPr>
          <w:p w:rsidR="002354F0" w:rsidRPr="003F6F5C" w:rsidRDefault="002354F0" w:rsidP="00BA7156">
            <w:pPr>
              <w:widowControl w:val="0"/>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447" w:type="pct"/>
          </w:tcPr>
          <w:p w:rsidR="002354F0" w:rsidRPr="003F6F5C" w:rsidRDefault="002354F0" w:rsidP="00BA7156">
            <w:pPr>
              <w:widowControl w:val="0"/>
              <w:jc w:val="center"/>
              <w:rPr>
                <w:sz w:val="18"/>
                <w:szCs w:val="18"/>
              </w:rPr>
            </w:pPr>
            <w:r w:rsidRPr="003F6F5C">
              <w:rPr>
                <w:sz w:val="18"/>
                <w:szCs w:val="18"/>
              </w:rPr>
              <w:t>3</w:t>
            </w:r>
          </w:p>
        </w:tc>
        <w:tc>
          <w:tcPr>
            <w:tcW w:w="978" w:type="pct"/>
          </w:tcPr>
          <w:p w:rsidR="002354F0" w:rsidRPr="003F6F5C" w:rsidRDefault="002354F0" w:rsidP="00BA7156">
            <w:pPr>
              <w:widowControl w:val="0"/>
              <w:jc w:val="both"/>
              <w:rPr>
                <w:sz w:val="18"/>
                <w:szCs w:val="18"/>
              </w:rPr>
            </w:pPr>
            <w:r w:rsidRPr="003F6F5C">
              <w:rPr>
                <w:sz w:val="18"/>
                <w:szCs w:val="18"/>
              </w:rPr>
              <w:t>-</w:t>
            </w:r>
          </w:p>
        </w:tc>
      </w:tr>
      <w:tr w:rsidR="002354F0" w:rsidRPr="003F6F5C" w:rsidTr="00BA7156">
        <w:trPr>
          <w:gridAfter w:val="1"/>
          <w:wAfter w:w="10" w:type="pct"/>
          <w:trHeight w:val="20"/>
        </w:trPr>
        <w:tc>
          <w:tcPr>
            <w:tcW w:w="446" w:type="pct"/>
          </w:tcPr>
          <w:p w:rsidR="002354F0" w:rsidRPr="003F6F5C" w:rsidRDefault="002354F0" w:rsidP="00BA7156">
            <w:pPr>
              <w:widowControl w:val="0"/>
              <w:jc w:val="both"/>
              <w:rPr>
                <w:sz w:val="18"/>
                <w:szCs w:val="18"/>
              </w:rPr>
            </w:pPr>
            <w:r w:rsidRPr="003F6F5C">
              <w:rPr>
                <w:sz w:val="18"/>
                <w:szCs w:val="18"/>
              </w:rPr>
              <w:lastRenderedPageBreak/>
              <w:t>Дома социального обслуживания</w:t>
            </w:r>
          </w:p>
        </w:tc>
        <w:tc>
          <w:tcPr>
            <w:tcW w:w="980" w:type="pct"/>
          </w:tcPr>
          <w:p w:rsidR="002354F0" w:rsidRPr="003F6F5C" w:rsidRDefault="002354F0" w:rsidP="00BA7156">
            <w:pPr>
              <w:widowControl w:val="0"/>
              <w:autoSpaceDE w:val="0"/>
              <w:autoSpaceDN w:val="0"/>
              <w:adjustRightInd w:val="0"/>
              <w:jc w:val="both"/>
              <w:rPr>
                <w:sz w:val="18"/>
                <w:szCs w:val="18"/>
              </w:rPr>
            </w:pPr>
            <w:r w:rsidRPr="003F6F5C">
              <w:rPr>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2354F0" w:rsidRPr="003F6F5C" w:rsidRDefault="002354F0" w:rsidP="00BA7156">
            <w:pPr>
              <w:widowControl w:val="0"/>
              <w:jc w:val="both"/>
              <w:rPr>
                <w:sz w:val="18"/>
                <w:szCs w:val="18"/>
              </w:rPr>
            </w:pPr>
            <w:r w:rsidRPr="003F6F5C">
              <w:rPr>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267" w:type="pct"/>
          </w:tcPr>
          <w:p w:rsidR="002354F0" w:rsidRPr="003F6F5C" w:rsidRDefault="002354F0" w:rsidP="00BA7156">
            <w:pPr>
              <w:widowControl w:val="0"/>
              <w:jc w:val="center"/>
              <w:rPr>
                <w:sz w:val="18"/>
                <w:szCs w:val="18"/>
              </w:rPr>
            </w:pPr>
            <w:r w:rsidRPr="003F6F5C">
              <w:rPr>
                <w:sz w:val="18"/>
                <w:szCs w:val="18"/>
              </w:rPr>
              <w:t>3.2.1</w:t>
            </w:r>
          </w:p>
        </w:tc>
        <w:tc>
          <w:tcPr>
            <w:tcW w:w="445" w:type="pct"/>
          </w:tcPr>
          <w:p w:rsidR="002354F0" w:rsidRPr="006176AD" w:rsidRDefault="002354F0" w:rsidP="00BA7156">
            <w:pPr>
              <w:widowControl w:val="0"/>
              <w:jc w:val="center"/>
              <w:rPr>
                <w:sz w:val="18"/>
                <w:szCs w:val="18"/>
              </w:rPr>
            </w:pPr>
            <w:r w:rsidRPr="006176AD">
              <w:rPr>
                <w:sz w:val="18"/>
                <w:szCs w:val="18"/>
              </w:rPr>
              <w:t xml:space="preserve">дом </w:t>
            </w:r>
            <w:proofErr w:type="gramStart"/>
            <w:r w:rsidRPr="006176AD">
              <w:rPr>
                <w:sz w:val="18"/>
                <w:szCs w:val="18"/>
              </w:rPr>
              <w:t>престарелых</w:t>
            </w:r>
            <w:proofErr w:type="gramEnd"/>
            <w:r w:rsidRPr="006176AD">
              <w:rPr>
                <w:sz w:val="18"/>
                <w:szCs w:val="18"/>
              </w:rPr>
              <w:t xml:space="preserve">, </w:t>
            </w:r>
          </w:p>
          <w:p w:rsidR="002354F0" w:rsidRPr="006176AD" w:rsidRDefault="002354F0" w:rsidP="00BA7156">
            <w:pPr>
              <w:widowControl w:val="0"/>
              <w:jc w:val="center"/>
              <w:rPr>
                <w:sz w:val="18"/>
                <w:szCs w:val="18"/>
              </w:rPr>
            </w:pPr>
            <w:r w:rsidRPr="006176AD">
              <w:rPr>
                <w:sz w:val="18"/>
                <w:szCs w:val="18"/>
              </w:rPr>
              <w:t xml:space="preserve">дом ребенка, </w:t>
            </w:r>
          </w:p>
          <w:p w:rsidR="002354F0" w:rsidRPr="003F6F5C" w:rsidRDefault="002354F0" w:rsidP="00BA7156">
            <w:pPr>
              <w:widowControl w:val="0"/>
              <w:jc w:val="center"/>
              <w:rPr>
                <w:sz w:val="18"/>
                <w:szCs w:val="18"/>
              </w:rPr>
            </w:pPr>
            <w:r w:rsidRPr="006176AD">
              <w:rPr>
                <w:sz w:val="18"/>
                <w:szCs w:val="18"/>
              </w:rPr>
              <w:t>детский дом</w:t>
            </w:r>
          </w:p>
        </w:tc>
        <w:tc>
          <w:tcPr>
            <w:tcW w:w="267" w:type="pct"/>
          </w:tcPr>
          <w:p w:rsidR="002354F0" w:rsidRPr="003F6F5C" w:rsidRDefault="002354F0" w:rsidP="00BA7156">
            <w:pPr>
              <w:widowControl w:val="0"/>
              <w:jc w:val="center"/>
              <w:rPr>
                <w:sz w:val="18"/>
                <w:szCs w:val="18"/>
              </w:rPr>
            </w:pPr>
            <w:r w:rsidRPr="003F6F5C">
              <w:rPr>
                <w:sz w:val="18"/>
                <w:szCs w:val="18"/>
              </w:rPr>
              <w:t>200</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310" w:type="pct"/>
          </w:tcPr>
          <w:p w:rsidR="002354F0" w:rsidRPr="003F6F5C" w:rsidRDefault="002354F0" w:rsidP="00BA7156">
            <w:pPr>
              <w:widowControl w:val="0"/>
              <w:jc w:val="center"/>
              <w:rPr>
                <w:sz w:val="18"/>
                <w:szCs w:val="18"/>
              </w:rPr>
            </w:pPr>
            <w:r w:rsidRPr="003F6F5C">
              <w:rPr>
                <w:sz w:val="18"/>
                <w:szCs w:val="18"/>
              </w:rPr>
              <w:t>3</w:t>
            </w:r>
          </w:p>
        </w:tc>
        <w:tc>
          <w:tcPr>
            <w:tcW w:w="312" w:type="pct"/>
          </w:tcPr>
          <w:p w:rsidR="002354F0" w:rsidRPr="003F6F5C" w:rsidRDefault="002354F0" w:rsidP="00BA7156">
            <w:pPr>
              <w:widowControl w:val="0"/>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75</w:t>
            </w:r>
          </w:p>
        </w:tc>
        <w:tc>
          <w:tcPr>
            <w:tcW w:w="447" w:type="pct"/>
          </w:tcPr>
          <w:p w:rsidR="002354F0" w:rsidRPr="003F6F5C" w:rsidRDefault="002354F0" w:rsidP="00BA7156">
            <w:pPr>
              <w:widowControl w:val="0"/>
              <w:jc w:val="center"/>
              <w:rPr>
                <w:sz w:val="18"/>
                <w:szCs w:val="18"/>
              </w:rPr>
            </w:pPr>
            <w:r w:rsidRPr="003F6F5C">
              <w:rPr>
                <w:sz w:val="18"/>
                <w:szCs w:val="18"/>
              </w:rPr>
              <w:t>3</w:t>
            </w:r>
          </w:p>
        </w:tc>
        <w:tc>
          <w:tcPr>
            <w:tcW w:w="978" w:type="pct"/>
          </w:tcPr>
          <w:p w:rsidR="002354F0" w:rsidRPr="003F6F5C" w:rsidRDefault="002354F0" w:rsidP="00BA7156">
            <w:pPr>
              <w:widowControl w:val="0"/>
              <w:jc w:val="both"/>
              <w:rPr>
                <w:sz w:val="18"/>
                <w:szCs w:val="18"/>
              </w:rPr>
            </w:pPr>
            <w:r w:rsidRPr="003F6F5C">
              <w:rPr>
                <w:sz w:val="18"/>
                <w:szCs w:val="18"/>
              </w:rPr>
              <w:t>Минимальный отступ от красной линии - 3, при осуществлении нового строительства</w:t>
            </w:r>
          </w:p>
        </w:tc>
      </w:tr>
      <w:tr w:rsidR="002354F0" w:rsidRPr="003F6F5C" w:rsidTr="00BA7156">
        <w:trPr>
          <w:gridAfter w:val="1"/>
          <w:wAfter w:w="10" w:type="pct"/>
          <w:trHeight w:val="20"/>
        </w:trPr>
        <w:tc>
          <w:tcPr>
            <w:tcW w:w="446" w:type="pct"/>
          </w:tcPr>
          <w:p w:rsidR="002354F0" w:rsidRPr="003F6F5C" w:rsidRDefault="002354F0" w:rsidP="00BA7156">
            <w:pPr>
              <w:widowControl w:val="0"/>
              <w:jc w:val="both"/>
              <w:rPr>
                <w:sz w:val="18"/>
                <w:szCs w:val="18"/>
              </w:rPr>
            </w:pPr>
            <w:r w:rsidRPr="003F6F5C">
              <w:rPr>
                <w:sz w:val="18"/>
                <w:szCs w:val="18"/>
              </w:rPr>
              <w:t>Оказание социальной помощи населению</w:t>
            </w:r>
          </w:p>
        </w:tc>
        <w:tc>
          <w:tcPr>
            <w:tcW w:w="980" w:type="pct"/>
          </w:tcPr>
          <w:p w:rsidR="002354F0" w:rsidRPr="003F6F5C" w:rsidRDefault="002354F0" w:rsidP="00BA7156">
            <w:pPr>
              <w:widowControl w:val="0"/>
              <w:autoSpaceDE w:val="0"/>
              <w:autoSpaceDN w:val="0"/>
              <w:adjustRightInd w:val="0"/>
              <w:jc w:val="both"/>
              <w:rPr>
                <w:sz w:val="18"/>
                <w:szCs w:val="18"/>
              </w:rPr>
            </w:pPr>
            <w:r w:rsidRPr="003F6F5C">
              <w:rPr>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2354F0" w:rsidRPr="003F6F5C" w:rsidRDefault="002354F0" w:rsidP="00BA7156">
            <w:pPr>
              <w:widowControl w:val="0"/>
              <w:jc w:val="both"/>
              <w:rPr>
                <w:sz w:val="18"/>
                <w:szCs w:val="18"/>
              </w:rPr>
            </w:pPr>
            <w:r w:rsidRPr="003F6F5C">
              <w:rPr>
                <w:sz w:val="18"/>
                <w:szCs w:val="18"/>
              </w:rPr>
              <w:lastRenderedPageBreak/>
              <w:t>некоммерческих фондов, благотворительных организаций, клубов по интересам</w:t>
            </w:r>
          </w:p>
        </w:tc>
        <w:tc>
          <w:tcPr>
            <w:tcW w:w="267" w:type="pct"/>
          </w:tcPr>
          <w:p w:rsidR="002354F0" w:rsidRPr="003F6F5C" w:rsidRDefault="002354F0" w:rsidP="00BA7156">
            <w:pPr>
              <w:widowControl w:val="0"/>
              <w:jc w:val="center"/>
              <w:rPr>
                <w:sz w:val="18"/>
                <w:szCs w:val="18"/>
              </w:rPr>
            </w:pPr>
            <w:r w:rsidRPr="003F6F5C">
              <w:rPr>
                <w:sz w:val="18"/>
                <w:szCs w:val="18"/>
              </w:rPr>
              <w:lastRenderedPageBreak/>
              <w:t>3.2.2</w:t>
            </w:r>
          </w:p>
        </w:tc>
        <w:tc>
          <w:tcPr>
            <w:tcW w:w="445" w:type="pct"/>
          </w:tcPr>
          <w:p w:rsidR="002354F0" w:rsidRPr="006176AD" w:rsidRDefault="002354F0" w:rsidP="00BA7156">
            <w:pPr>
              <w:widowControl w:val="0"/>
              <w:jc w:val="center"/>
              <w:rPr>
                <w:sz w:val="18"/>
                <w:szCs w:val="18"/>
              </w:rPr>
            </w:pPr>
            <w:r w:rsidRPr="006176AD">
              <w:rPr>
                <w:sz w:val="18"/>
                <w:szCs w:val="18"/>
              </w:rPr>
              <w:t>служба занятости населения; центр социальной защиты населения; столовая; здание, предназначенное для оказания гражданам психологическ</w:t>
            </w:r>
            <w:r w:rsidRPr="006176AD">
              <w:rPr>
                <w:sz w:val="18"/>
                <w:szCs w:val="18"/>
              </w:rPr>
              <w:lastRenderedPageBreak/>
              <w:t>ой и бесплатной юридической помощи</w:t>
            </w:r>
          </w:p>
        </w:tc>
        <w:tc>
          <w:tcPr>
            <w:tcW w:w="267" w:type="pct"/>
          </w:tcPr>
          <w:p w:rsidR="002354F0" w:rsidRPr="003F6F5C" w:rsidRDefault="002354F0" w:rsidP="00BA7156">
            <w:pPr>
              <w:widowControl w:val="0"/>
              <w:jc w:val="center"/>
              <w:rPr>
                <w:sz w:val="18"/>
                <w:szCs w:val="18"/>
              </w:rPr>
            </w:pPr>
            <w:r w:rsidRPr="003F6F5C">
              <w:rPr>
                <w:sz w:val="18"/>
                <w:szCs w:val="18"/>
              </w:rPr>
              <w:lastRenderedPageBreak/>
              <w:t>-</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310" w:type="pct"/>
          </w:tcPr>
          <w:p w:rsidR="002354F0" w:rsidRPr="003F6F5C" w:rsidRDefault="002354F0" w:rsidP="00BA7156">
            <w:pPr>
              <w:widowControl w:val="0"/>
              <w:jc w:val="center"/>
              <w:rPr>
                <w:sz w:val="18"/>
                <w:szCs w:val="18"/>
              </w:rPr>
            </w:pPr>
            <w:r w:rsidRPr="003F6F5C">
              <w:rPr>
                <w:sz w:val="18"/>
                <w:szCs w:val="18"/>
              </w:rPr>
              <w:t>4</w:t>
            </w:r>
          </w:p>
        </w:tc>
        <w:tc>
          <w:tcPr>
            <w:tcW w:w="312" w:type="pct"/>
          </w:tcPr>
          <w:p w:rsidR="002354F0" w:rsidRPr="003F6F5C" w:rsidRDefault="002354F0" w:rsidP="00BA7156">
            <w:pPr>
              <w:widowControl w:val="0"/>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80</w:t>
            </w:r>
          </w:p>
        </w:tc>
        <w:tc>
          <w:tcPr>
            <w:tcW w:w="447" w:type="pct"/>
          </w:tcPr>
          <w:p w:rsidR="002354F0" w:rsidRPr="003F6F5C" w:rsidRDefault="002354F0" w:rsidP="00BA7156">
            <w:pPr>
              <w:widowControl w:val="0"/>
              <w:jc w:val="center"/>
              <w:rPr>
                <w:sz w:val="18"/>
                <w:szCs w:val="18"/>
              </w:rPr>
            </w:pPr>
            <w:r w:rsidRPr="003F6F5C">
              <w:rPr>
                <w:sz w:val="18"/>
                <w:szCs w:val="18"/>
              </w:rPr>
              <w:t>3</w:t>
            </w:r>
          </w:p>
        </w:tc>
        <w:tc>
          <w:tcPr>
            <w:tcW w:w="978" w:type="pct"/>
          </w:tcPr>
          <w:p w:rsidR="002354F0" w:rsidRPr="003F6F5C" w:rsidRDefault="002354F0" w:rsidP="00BA7156">
            <w:pPr>
              <w:widowControl w:val="0"/>
              <w:contextualSpacing/>
              <w:jc w:val="both"/>
              <w:rPr>
                <w:sz w:val="18"/>
                <w:szCs w:val="18"/>
              </w:rPr>
            </w:pPr>
            <w:r w:rsidRPr="003F6F5C">
              <w:rPr>
                <w:sz w:val="18"/>
                <w:szCs w:val="18"/>
              </w:rPr>
              <w:t>Минимальный отступ от красной линии - 3, при осуществлении нового строительства</w:t>
            </w:r>
          </w:p>
        </w:tc>
      </w:tr>
      <w:tr w:rsidR="002354F0" w:rsidRPr="003F6F5C" w:rsidTr="00BA7156">
        <w:trPr>
          <w:gridAfter w:val="1"/>
          <w:wAfter w:w="10" w:type="pct"/>
          <w:trHeight w:val="20"/>
        </w:trPr>
        <w:tc>
          <w:tcPr>
            <w:tcW w:w="446" w:type="pct"/>
          </w:tcPr>
          <w:p w:rsidR="002354F0" w:rsidRPr="003F6F5C" w:rsidRDefault="002354F0" w:rsidP="00BA7156">
            <w:pPr>
              <w:widowControl w:val="0"/>
              <w:jc w:val="both"/>
              <w:rPr>
                <w:sz w:val="18"/>
                <w:szCs w:val="18"/>
              </w:rPr>
            </w:pPr>
            <w:r w:rsidRPr="003F6F5C">
              <w:rPr>
                <w:sz w:val="18"/>
                <w:szCs w:val="18"/>
              </w:rPr>
              <w:lastRenderedPageBreak/>
              <w:t>Амбулаторно-поликлиническое обслуживание</w:t>
            </w:r>
          </w:p>
        </w:tc>
        <w:tc>
          <w:tcPr>
            <w:tcW w:w="980" w:type="pct"/>
          </w:tcPr>
          <w:p w:rsidR="002354F0" w:rsidRPr="003F6F5C" w:rsidRDefault="002354F0" w:rsidP="00BA7156">
            <w:pPr>
              <w:widowControl w:val="0"/>
              <w:jc w:val="both"/>
              <w:rPr>
                <w:sz w:val="18"/>
                <w:szCs w:val="18"/>
              </w:rPr>
            </w:pPr>
            <w:r w:rsidRPr="003F6F5C">
              <w:rPr>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7" w:type="pct"/>
          </w:tcPr>
          <w:p w:rsidR="002354F0" w:rsidRPr="003F6F5C" w:rsidRDefault="002354F0" w:rsidP="00BA7156">
            <w:pPr>
              <w:widowControl w:val="0"/>
              <w:jc w:val="center"/>
              <w:rPr>
                <w:sz w:val="18"/>
                <w:szCs w:val="18"/>
              </w:rPr>
            </w:pPr>
            <w:r w:rsidRPr="003F6F5C">
              <w:rPr>
                <w:sz w:val="18"/>
                <w:szCs w:val="18"/>
              </w:rPr>
              <w:t>3.4.1</w:t>
            </w:r>
          </w:p>
        </w:tc>
        <w:tc>
          <w:tcPr>
            <w:tcW w:w="445" w:type="pct"/>
          </w:tcPr>
          <w:p w:rsidR="002354F0" w:rsidRPr="006176AD" w:rsidRDefault="002354F0" w:rsidP="00BA7156">
            <w:pPr>
              <w:widowControl w:val="0"/>
              <w:contextualSpacing/>
              <w:jc w:val="center"/>
              <w:rPr>
                <w:sz w:val="18"/>
                <w:szCs w:val="18"/>
              </w:rPr>
            </w:pPr>
            <w:r w:rsidRPr="006176AD">
              <w:rPr>
                <w:sz w:val="18"/>
                <w:szCs w:val="18"/>
              </w:rPr>
              <w:t>поликлиника;</w:t>
            </w:r>
          </w:p>
          <w:p w:rsidR="002354F0" w:rsidRPr="006176AD" w:rsidRDefault="002354F0" w:rsidP="00BA7156">
            <w:pPr>
              <w:widowControl w:val="0"/>
              <w:contextualSpacing/>
              <w:jc w:val="center"/>
              <w:rPr>
                <w:sz w:val="18"/>
                <w:szCs w:val="18"/>
              </w:rPr>
            </w:pPr>
            <w:r w:rsidRPr="006176AD">
              <w:rPr>
                <w:sz w:val="18"/>
                <w:szCs w:val="18"/>
              </w:rPr>
              <w:t>диагностический центр;</w:t>
            </w:r>
          </w:p>
          <w:p w:rsidR="002354F0" w:rsidRPr="006176AD" w:rsidRDefault="002354F0" w:rsidP="00BA7156">
            <w:pPr>
              <w:widowControl w:val="0"/>
              <w:contextualSpacing/>
              <w:jc w:val="center"/>
              <w:rPr>
                <w:sz w:val="18"/>
                <w:szCs w:val="18"/>
              </w:rPr>
            </w:pPr>
            <w:r w:rsidRPr="006176AD">
              <w:rPr>
                <w:sz w:val="18"/>
                <w:szCs w:val="18"/>
              </w:rPr>
              <w:t>медицинский центр;</w:t>
            </w:r>
          </w:p>
          <w:p w:rsidR="002354F0" w:rsidRPr="006176AD" w:rsidRDefault="002354F0" w:rsidP="00BA7156">
            <w:pPr>
              <w:widowControl w:val="0"/>
              <w:contextualSpacing/>
              <w:jc w:val="center"/>
              <w:rPr>
                <w:sz w:val="18"/>
                <w:szCs w:val="18"/>
              </w:rPr>
            </w:pPr>
            <w:r w:rsidRPr="006176AD">
              <w:rPr>
                <w:sz w:val="18"/>
                <w:szCs w:val="18"/>
              </w:rPr>
              <w:t>стоматологическая клиника;</w:t>
            </w:r>
          </w:p>
          <w:p w:rsidR="002354F0" w:rsidRPr="003F6F5C" w:rsidRDefault="002354F0" w:rsidP="00BA7156">
            <w:pPr>
              <w:widowControl w:val="0"/>
              <w:jc w:val="center"/>
              <w:rPr>
                <w:sz w:val="18"/>
                <w:szCs w:val="18"/>
              </w:rPr>
            </w:pPr>
            <w:r w:rsidRPr="006176AD">
              <w:rPr>
                <w:sz w:val="18"/>
                <w:szCs w:val="18"/>
              </w:rPr>
              <w:t>молочные кухни; клинические лаборатории</w:t>
            </w:r>
          </w:p>
        </w:tc>
        <w:tc>
          <w:tcPr>
            <w:tcW w:w="267" w:type="pct"/>
          </w:tcPr>
          <w:p w:rsidR="002354F0" w:rsidRPr="003F6F5C" w:rsidRDefault="002354F0" w:rsidP="00BA7156">
            <w:pPr>
              <w:widowControl w:val="0"/>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310" w:type="pct"/>
          </w:tcPr>
          <w:p w:rsidR="002354F0" w:rsidRPr="003F6F5C" w:rsidRDefault="002354F0" w:rsidP="00BA7156">
            <w:pPr>
              <w:widowControl w:val="0"/>
              <w:jc w:val="center"/>
              <w:rPr>
                <w:sz w:val="18"/>
                <w:szCs w:val="18"/>
              </w:rPr>
            </w:pPr>
            <w:r w:rsidRPr="003F6F5C">
              <w:rPr>
                <w:sz w:val="18"/>
                <w:szCs w:val="18"/>
              </w:rPr>
              <w:t>5</w:t>
            </w:r>
          </w:p>
        </w:tc>
        <w:tc>
          <w:tcPr>
            <w:tcW w:w="312" w:type="pct"/>
          </w:tcPr>
          <w:p w:rsidR="002354F0" w:rsidRPr="003F6F5C" w:rsidRDefault="002354F0" w:rsidP="00BA7156">
            <w:pPr>
              <w:widowControl w:val="0"/>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447" w:type="pct"/>
          </w:tcPr>
          <w:p w:rsidR="002354F0" w:rsidRPr="003F6F5C" w:rsidRDefault="002354F0" w:rsidP="00BA7156">
            <w:pPr>
              <w:widowControl w:val="0"/>
              <w:jc w:val="center"/>
              <w:rPr>
                <w:sz w:val="18"/>
                <w:szCs w:val="18"/>
              </w:rPr>
            </w:pPr>
            <w:r w:rsidRPr="003F6F5C">
              <w:rPr>
                <w:sz w:val="18"/>
                <w:szCs w:val="18"/>
              </w:rPr>
              <w:t>-</w:t>
            </w:r>
          </w:p>
        </w:tc>
        <w:tc>
          <w:tcPr>
            <w:tcW w:w="978" w:type="pct"/>
          </w:tcPr>
          <w:p w:rsidR="002354F0" w:rsidRPr="003F6F5C" w:rsidRDefault="002354F0" w:rsidP="00BA7156">
            <w:pPr>
              <w:widowControl w:val="0"/>
              <w:jc w:val="both"/>
              <w:rPr>
                <w:sz w:val="18"/>
                <w:szCs w:val="18"/>
              </w:rPr>
            </w:pPr>
            <w:r w:rsidRPr="003F6F5C">
              <w:rPr>
                <w:sz w:val="18"/>
                <w:szCs w:val="18"/>
              </w:rPr>
              <w:t>-</w:t>
            </w:r>
          </w:p>
        </w:tc>
      </w:tr>
      <w:tr w:rsidR="002354F0" w:rsidRPr="003F6F5C" w:rsidTr="00BA7156">
        <w:trPr>
          <w:gridAfter w:val="1"/>
          <w:wAfter w:w="10" w:type="pct"/>
          <w:trHeight w:val="20"/>
        </w:trPr>
        <w:tc>
          <w:tcPr>
            <w:tcW w:w="446" w:type="pct"/>
          </w:tcPr>
          <w:p w:rsidR="002354F0" w:rsidRPr="003F6F5C" w:rsidRDefault="002354F0" w:rsidP="00BA7156">
            <w:pPr>
              <w:widowControl w:val="0"/>
              <w:jc w:val="both"/>
              <w:rPr>
                <w:sz w:val="18"/>
                <w:szCs w:val="18"/>
              </w:rPr>
            </w:pPr>
            <w:r w:rsidRPr="003F6F5C">
              <w:rPr>
                <w:sz w:val="18"/>
                <w:szCs w:val="18"/>
              </w:rPr>
              <w:t>Стационарное медицинское обслуживание</w:t>
            </w:r>
          </w:p>
        </w:tc>
        <w:tc>
          <w:tcPr>
            <w:tcW w:w="980" w:type="pct"/>
          </w:tcPr>
          <w:p w:rsidR="002354F0" w:rsidRPr="003F6F5C" w:rsidRDefault="002354F0" w:rsidP="00BA7156">
            <w:pPr>
              <w:autoSpaceDE w:val="0"/>
              <w:autoSpaceDN w:val="0"/>
              <w:adjustRightInd w:val="0"/>
              <w:jc w:val="both"/>
              <w:rPr>
                <w:sz w:val="18"/>
                <w:szCs w:val="18"/>
              </w:rPr>
            </w:pPr>
            <w:r w:rsidRPr="003F6F5C">
              <w:rPr>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354F0" w:rsidRPr="003F6F5C" w:rsidRDefault="002354F0" w:rsidP="00BA7156">
            <w:pPr>
              <w:autoSpaceDE w:val="0"/>
              <w:autoSpaceDN w:val="0"/>
              <w:adjustRightInd w:val="0"/>
              <w:jc w:val="both"/>
              <w:rPr>
                <w:sz w:val="18"/>
                <w:szCs w:val="18"/>
              </w:rPr>
            </w:pPr>
            <w:r w:rsidRPr="003F6F5C">
              <w:rPr>
                <w:sz w:val="18"/>
                <w:szCs w:val="18"/>
              </w:rPr>
              <w:t>размещение станций скорой помощи;</w:t>
            </w:r>
          </w:p>
          <w:p w:rsidR="002354F0" w:rsidRPr="003F6F5C" w:rsidRDefault="002354F0" w:rsidP="00BA7156">
            <w:pPr>
              <w:widowControl w:val="0"/>
              <w:jc w:val="both"/>
              <w:rPr>
                <w:sz w:val="18"/>
                <w:szCs w:val="18"/>
              </w:rPr>
            </w:pPr>
            <w:r w:rsidRPr="003F6F5C">
              <w:rPr>
                <w:sz w:val="18"/>
                <w:szCs w:val="18"/>
              </w:rPr>
              <w:t>размещение площадок санитарной авиации</w:t>
            </w:r>
          </w:p>
        </w:tc>
        <w:tc>
          <w:tcPr>
            <w:tcW w:w="267" w:type="pct"/>
          </w:tcPr>
          <w:p w:rsidR="002354F0" w:rsidRPr="003F6F5C" w:rsidRDefault="002354F0" w:rsidP="00BA7156">
            <w:pPr>
              <w:widowControl w:val="0"/>
              <w:jc w:val="center"/>
              <w:rPr>
                <w:sz w:val="18"/>
                <w:szCs w:val="18"/>
              </w:rPr>
            </w:pPr>
            <w:r w:rsidRPr="003F6F5C">
              <w:rPr>
                <w:sz w:val="18"/>
                <w:szCs w:val="18"/>
              </w:rPr>
              <w:t>3.4.2</w:t>
            </w:r>
          </w:p>
        </w:tc>
        <w:tc>
          <w:tcPr>
            <w:tcW w:w="445" w:type="pct"/>
          </w:tcPr>
          <w:p w:rsidR="002354F0" w:rsidRPr="003B5F75" w:rsidRDefault="002354F0" w:rsidP="00BA7156">
            <w:pPr>
              <w:jc w:val="center"/>
              <w:rPr>
                <w:sz w:val="18"/>
                <w:szCs w:val="18"/>
              </w:rPr>
            </w:pPr>
            <w:r w:rsidRPr="003B5F75">
              <w:rPr>
                <w:sz w:val="18"/>
                <w:szCs w:val="18"/>
              </w:rPr>
              <w:t>госпиталь; санаторий; перинатальный центр; больница и ее корпуса различного назначения</w:t>
            </w:r>
          </w:p>
        </w:tc>
        <w:tc>
          <w:tcPr>
            <w:tcW w:w="267" w:type="pct"/>
          </w:tcPr>
          <w:p w:rsidR="002354F0" w:rsidRPr="003F6F5C" w:rsidRDefault="002354F0" w:rsidP="00BA7156">
            <w:pPr>
              <w:widowControl w:val="0"/>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310" w:type="pct"/>
          </w:tcPr>
          <w:p w:rsidR="002354F0" w:rsidRPr="003F6F5C" w:rsidRDefault="002354F0" w:rsidP="00BA7156">
            <w:pPr>
              <w:widowControl w:val="0"/>
              <w:jc w:val="center"/>
              <w:rPr>
                <w:sz w:val="18"/>
                <w:szCs w:val="18"/>
              </w:rPr>
            </w:pPr>
            <w:r w:rsidRPr="003F6F5C">
              <w:rPr>
                <w:sz w:val="18"/>
                <w:szCs w:val="18"/>
              </w:rPr>
              <w:t>5</w:t>
            </w:r>
          </w:p>
        </w:tc>
        <w:tc>
          <w:tcPr>
            <w:tcW w:w="312" w:type="pct"/>
          </w:tcPr>
          <w:p w:rsidR="002354F0" w:rsidRPr="003F6F5C" w:rsidRDefault="002354F0" w:rsidP="00BA7156">
            <w:pPr>
              <w:widowControl w:val="0"/>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447" w:type="pct"/>
          </w:tcPr>
          <w:p w:rsidR="002354F0" w:rsidRPr="003F6F5C" w:rsidRDefault="002354F0" w:rsidP="00BA7156">
            <w:pPr>
              <w:widowControl w:val="0"/>
              <w:jc w:val="center"/>
              <w:rPr>
                <w:sz w:val="18"/>
                <w:szCs w:val="18"/>
              </w:rPr>
            </w:pPr>
            <w:r w:rsidRPr="003F6F5C">
              <w:rPr>
                <w:sz w:val="18"/>
                <w:szCs w:val="18"/>
              </w:rPr>
              <w:t>-</w:t>
            </w:r>
          </w:p>
        </w:tc>
        <w:tc>
          <w:tcPr>
            <w:tcW w:w="978" w:type="pct"/>
          </w:tcPr>
          <w:p w:rsidR="002354F0" w:rsidRPr="003F6F5C" w:rsidRDefault="002354F0" w:rsidP="00BA7156">
            <w:pPr>
              <w:widowControl w:val="0"/>
              <w:jc w:val="both"/>
              <w:rPr>
                <w:sz w:val="18"/>
                <w:szCs w:val="18"/>
              </w:rPr>
            </w:pPr>
            <w:r w:rsidRPr="003F6F5C">
              <w:rPr>
                <w:sz w:val="18"/>
                <w:szCs w:val="18"/>
              </w:rPr>
              <w:t>-</w:t>
            </w:r>
          </w:p>
        </w:tc>
      </w:tr>
      <w:tr w:rsidR="002354F0" w:rsidRPr="003F6F5C" w:rsidTr="00BA7156">
        <w:trPr>
          <w:gridAfter w:val="1"/>
          <w:wAfter w:w="10" w:type="pct"/>
          <w:trHeight w:val="20"/>
        </w:trPr>
        <w:tc>
          <w:tcPr>
            <w:tcW w:w="446" w:type="pct"/>
          </w:tcPr>
          <w:p w:rsidR="002354F0" w:rsidRPr="003F6F5C" w:rsidRDefault="002354F0" w:rsidP="00BA7156">
            <w:pPr>
              <w:widowControl w:val="0"/>
              <w:jc w:val="both"/>
              <w:rPr>
                <w:sz w:val="18"/>
                <w:szCs w:val="18"/>
              </w:rPr>
            </w:pPr>
            <w:r w:rsidRPr="003F6F5C">
              <w:rPr>
                <w:sz w:val="18"/>
                <w:szCs w:val="18"/>
              </w:rPr>
              <w:t xml:space="preserve">Санаторная </w:t>
            </w:r>
            <w:r w:rsidRPr="003F6F5C">
              <w:rPr>
                <w:sz w:val="18"/>
                <w:szCs w:val="18"/>
              </w:rPr>
              <w:lastRenderedPageBreak/>
              <w:t>деятельность</w:t>
            </w:r>
          </w:p>
        </w:tc>
        <w:tc>
          <w:tcPr>
            <w:tcW w:w="980" w:type="pct"/>
          </w:tcPr>
          <w:p w:rsidR="002354F0" w:rsidRPr="003F6F5C" w:rsidRDefault="002354F0" w:rsidP="00BA7156">
            <w:pPr>
              <w:autoSpaceDE w:val="0"/>
              <w:autoSpaceDN w:val="0"/>
              <w:adjustRightInd w:val="0"/>
              <w:jc w:val="both"/>
              <w:rPr>
                <w:sz w:val="18"/>
                <w:szCs w:val="18"/>
              </w:rPr>
            </w:pPr>
            <w:r w:rsidRPr="003F6F5C">
              <w:rPr>
                <w:sz w:val="18"/>
                <w:szCs w:val="18"/>
              </w:rPr>
              <w:lastRenderedPageBreak/>
              <w:t xml:space="preserve">Размещение санаториев, </w:t>
            </w:r>
            <w:r w:rsidRPr="003F6F5C">
              <w:rPr>
                <w:sz w:val="18"/>
                <w:szCs w:val="18"/>
              </w:rPr>
              <w:lastRenderedPageBreak/>
              <w:t>профилакториев, бальнеологических лечебниц, грязелечебниц, обеспечивающих оказание услуги по лечению и оздоровлению населения;</w:t>
            </w:r>
          </w:p>
          <w:p w:rsidR="002354F0" w:rsidRPr="003F6F5C" w:rsidRDefault="002354F0" w:rsidP="00BA7156">
            <w:pPr>
              <w:autoSpaceDE w:val="0"/>
              <w:autoSpaceDN w:val="0"/>
              <w:adjustRightInd w:val="0"/>
              <w:jc w:val="both"/>
              <w:rPr>
                <w:sz w:val="18"/>
                <w:szCs w:val="18"/>
              </w:rPr>
            </w:pPr>
            <w:r w:rsidRPr="003F6F5C">
              <w:rPr>
                <w:sz w:val="18"/>
                <w:szCs w:val="18"/>
              </w:rPr>
              <w:t>обустройство лечебно-оздоровительных местностей (пляжи, бюветы, места добычи целебной грязи);</w:t>
            </w:r>
          </w:p>
          <w:p w:rsidR="002354F0" w:rsidRPr="003F6F5C" w:rsidRDefault="002354F0" w:rsidP="00BA7156">
            <w:pPr>
              <w:autoSpaceDE w:val="0"/>
              <w:autoSpaceDN w:val="0"/>
              <w:adjustRightInd w:val="0"/>
              <w:jc w:val="both"/>
              <w:rPr>
                <w:sz w:val="18"/>
                <w:szCs w:val="18"/>
              </w:rPr>
            </w:pPr>
            <w:r w:rsidRPr="003F6F5C">
              <w:rPr>
                <w:sz w:val="18"/>
                <w:szCs w:val="18"/>
              </w:rPr>
              <w:t>размещение лечебно-оздоровительных лагерей</w:t>
            </w:r>
          </w:p>
        </w:tc>
        <w:tc>
          <w:tcPr>
            <w:tcW w:w="267" w:type="pct"/>
          </w:tcPr>
          <w:p w:rsidR="002354F0" w:rsidRPr="003F6F5C" w:rsidRDefault="002354F0" w:rsidP="00BA7156">
            <w:pPr>
              <w:widowControl w:val="0"/>
              <w:jc w:val="center"/>
              <w:rPr>
                <w:sz w:val="18"/>
                <w:szCs w:val="18"/>
              </w:rPr>
            </w:pPr>
            <w:r w:rsidRPr="003F6F5C">
              <w:rPr>
                <w:sz w:val="18"/>
                <w:szCs w:val="18"/>
              </w:rPr>
              <w:lastRenderedPageBreak/>
              <w:t>9.2.1</w:t>
            </w:r>
          </w:p>
        </w:tc>
        <w:tc>
          <w:tcPr>
            <w:tcW w:w="445" w:type="pct"/>
          </w:tcPr>
          <w:p w:rsidR="002354F0" w:rsidRPr="003F6F5C" w:rsidRDefault="002354F0" w:rsidP="00BA7156">
            <w:pPr>
              <w:widowControl w:val="0"/>
              <w:jc w:val="center"/>
              <w:rPr>
                <w:sz w:val="18"/>
                <w:szCs w:val="18"/>
              </w:rPr>
            </w:pPr>
            <w:r w:rsidRPr="003B5F75">
              <w:rPr>
                <w:sz w:val="18"/>
                <w:szCs w:val="18"/>
              </w:rPr>
              <w:t xml:space="preserve">санаторий; </w:t>
            </w:r>
            <w:r w:rsidRPr="003B5F75">
              <w:rPr>
                <w:sz w:val="18"/>
                <w:szCs w:val="18"/>
              </w:rPr>
              <w:lastRenderedPageBreak/>
              <w:t>профилакторий; лечебно-оздоровительный лагерь</w:t>
            </w:r>
          </w:p>
        </w:tc>
        <w:tc>
          <w:tcPr>
            <w:tcW w:w="267" w:type="pct"/>
          </w:tcPr>
          <w:p w:rsidR="002354F0" w:rsidRPr="003F6F5C" w:rsidRDefault="002354F0" w:rsidP="00BA7156">
            <w:pPr>
              <w:widowControl w:val="0"/>
              <w:jc w:val="center"/>
              <w:rPr>
                <w:sz w:val="18"/>
                <w:szCs w:val="18"/>
              </w:rPr>
            </w:pPr>
            <w:r w:rsidRPr="003F6F5C">
              <w:rPr>
                <w:sz w:val="18"/>
                <w:szCs w:val="18"/>
              </w:rPr>
              <w:lastRenderedPageBreak/>
              <w:t>-</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310" w:type="pct"/>
          </w:tcPr>
          <w:p w:rsidR="002354F0" w:rsidRPr="003F6F5C" w:rsidRDefault="002354F0" w:rsidP="00BA7156">
            <w:pPr>
              <w:widowControl w:val="0"/>
              <w:jc w:val="center"/>
              <w:rPr>
                <w:sz w:val="18"/>
                <w:szCs w:val="18"/>
              </w:rPr>
            </w:pPr>
            <w:r w:rsidRPr="003F6F5C">
              <w:rPr>
                <w:sz w:val="18"/>
                <w:szCs w:val="18"/>
              </w:rPr>
              <w:t>5</w:t>
            </w:r>
          </w:p>
        </w:tc>
        <w:tc>
          <w:tcPr>
            <w:tcW w:w="312" w:type="pct"/>
          </w:tcPr>
          <w:p w:rsidR="002354F0" w:rsidRPr="003F6F5C" w:rsidRDefault="002354F0" w:rsidP="00BA7156">
            <w:pPr>
              <w:widowControl w:val="0"/>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30</w:t>
            </w:r>
          </w:p>
        </w:tc>
        <w:tc>
          <w:tcPr>
            <w:tcW w:w="447" w:type="pct"/>
          </w:tcPr>
          <w:p w:rsidR="002354F0" w:rsidRPr="003F6F5C" w:rsidRDefault="002354F0" w:rsidP="00BA7156">
            <w:pPr>
              <w:widowControl w:val="0"/>
              <w:jc w:val="center"/>
              <w:rPr>
                <w:sz w:val="18"/>
                <w:szCs w:val="18"/>
              </w:rPr>
            </w:pPr>
            <w:r w:rsidRPr="003F6F5C">
              <w:rPr>
                <w:sz w:val="18"/>
                <w:szCs w:val="18"/>
              </w:rPr>
              <w:t>-</w:t>
            </w:r>
          </w:p>
        </w:tc>
        <w:tc>
          <w:tcPr>
            <w:tcW w:w="978" w:type="pct"/>
          </w:tcPr>
          <w:p w:rsidR="002354F0" w:rsidRPr="003F6F5C" w:rsidRDefault="002354F0" w:rsidP="00BA7156">
            <w:pPr>
              <w:widowControl w:val="0"/>
              <w:jc w:val="both"/>
              <w:rPr>
                <w:sz w:val="18"/>
                <w:szCs w:val="18"/>
              </w:rPr>
            </w:pPr>
            <w:r w:rsidRPr="003F6F5C">
              <w:rPr>
                <w:sz w:val="18"/>
                <w:szCs w:val="18"/>
              </w:rPr>
              <w:t>-</w:t>
            </w:r>
          </w:p>
        </w:tc>
      </w:tr>
      <w:tr w:rsidR="002354F0" w:rsidRPr="003F6F5C" w:rsidTr="00BA7156">
        <w:trPr>
          <w:gridAfter w:val="1"/>
          <w:wAfter w:w="10" w:type="pct"/>
          <w:trHeight w:val="20"/>
        </w:trPr>
        <w:tc>
          <w:tcPr>
            <w:tcW w:w="446" w:type="pct"/>
          </w:tcPr>
          <w:p w:rsidR="002354F0" w:rsidRPr="003F6F5C" w:rsidRDefault="002354F0" w:rsidP="00BA7156">
            <w:pPr>
              <w:widowControl w:val="0"/>
              <w:rPr>
                <w:sz w:val="18"/>
                <w:szCs w:val="18"/>
              </w:rPr>
            </w:pPr>
            <w:r w:rsidRPr="003F6F5C">
              <w:rPr>
                <w:sz w:val="18"/>
                <w:szCs w:val="18"/>
              </w:rPr>
              <w:lastRenderedPageBreak/>
              <w:t>Улично-дорожная сеть</w:t>
            </w:r>
          </w:p>
        </w:tc>
        <w:tc>
          <w:tcPr>
            <w:tcW w:w="980" w:type="pct"/>
          </w:tcPr>
          <w:p w:rsidR="002354F0" w:rsidRPr="003F6F5C" w:rsidRDefault="002354F0" w:rsidP="00BA7156">
            <w:pPr>
              <w:widowControl w:val="0"/>
              <w:jc w:val="both"/>
              <w:rPr>
                <w:sz w:val="18"/>
                <w:szCs w:val="18"/>
              </w:rPr>
            </w:pPr>
            <w:r w:rsidRPr="003F6F5C">
              <w:rPr>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F6F5C">
              <w:rPr>
                <w:sz w:val="18"/>
                <w:szCs w:val="18"/>
              </w:rPr>
              <w:t>велотранспортной</w:t>
            </w:r>
            <w:proofErr w:type="spellEnd"/>
            <w:r w:rsidRPr="003F6F5C">
              <w:rPr>
                <w:sz w:val="18"/>
                <w:szCs w:val="18"/>
              </w:rPr>
              <w:t xml:space="preserve"> и инженерной инфраструктуры;</w:t>
            </w:r>
          </w:p>
          <w:p w:rsidR="002354F0" w:rsidRPr="003F6F5C" w:rsidRDefault="002354F0" w:rsidP="00BA7156">
            <w:pPr>
              <w:widowControl w:val="0"/>
              <w:jc w:val="both"/>
              <w:rPr>
                <w:sz w:val="18"/>
                <w:szCs w:val="18"/>
              </w:rPr>
            </w:pPr>
            <w:r w:rsidRPr="003F6F5C">
              <w:rPr>
                <w:sz w:val="18"/>
                <w:szCs w:val="18"/>
              </w:rPr>
              <w:t>размещение придорожных стоянок (парковок) транспортных сре</w:t>
            </w:r>
            <w:proofErr w:type="gramStart"/>
            <w:r w:rsidRPr="003F6F5C">
              <w:rPr>
                <w:sz w:val="18"/>
                <w:szCs w:val="18"/>
              </w:rPr>
              <w:t>дств в гр</w:t>
            </w:r>
            <w:proofErr w:type="gramEnd"/>
            <w:r w:rsidRPr="003F6F5C">
              <w:rPr>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7" w:type="pct"/>
          </w:tcPr>
          <w:p w:rsidR="002354F0" w:rsidRPr="003F6F5C" w:rsidRDefault="002354F0" w:rsidP="00BA7156">
            <w:pPr>
              <w:widowControl w:val="0"/>
              <w:jc w:val="center"/>
              <w:rPr>
                <w:sz w:val="18"/>
                <w:szCs w:val="18"/>
              </w:rPr>
            </w:pPr>
            <w:r w:rsidRPr="003F6F5C">
              <w:rPr>
                <w:sz w:val="18"/>
                <w:szCs w:val="18"/>
              </w:rPr>
              <w:t>12.0.1</w:t>
            </w:r>
          </w:p>
        </w:tc>
        <w:tc>
          <w:tcPr>
            <w:tcW w:w="445" w:type="pct"/>
          </w:tcPr>
          <w:p w:rsidR="002354F0" w:rsidRPr="003F6F5C" w:rsidRDefault="002354F0" w:rsidP="00BA7156">
            <w:pPr>
              <w:widowControl w:val="0"/>
              <w:contextualSpacing/>
              <w:jc w:val="center"/>
              <w:rPr>
                <w:sz w:val="18"/>
                <w:szCs w:val="18"/>
              </w:rPr>
            </w:pPr>
            <w:r w:rsidRPr="003F3542">
              <w:rPr>
                <w:sz w:val="18"/>
                <w:szCs w:val="18"/>
              </w:rPr>
              <w:t>автомобильные дороги; пешеходные тротуары; проезд; велодорожки</w:t>
            </w:r>
          </w:p>
        </w:tc>
        <w:tc>
          <w:tcPr>
            <w:tcW w:w="267" w:type="pct"/>
          </w:tcPr>
          <w:p w:rsidR="002354F0" w:rsidRPr="003F6F5C" w:rsidRDefault="002354F0" w:rsidP="00BA7156">
            <w:pPr>
              <w:widowControl w:val="0"/>
              <w:contextualSpacing/>
              <w:jc w:val="center"/>
              <w:rPr>
                <w:sz w:val="18"/>
                <w:szCs w:val="18"/>
              </w:rPr>
            </w:pPr>
            <w:r w:rsidRPr="003F6F5C">
              <w:rPr>
                <w:sz w:val="18"/>
                <w:szCs w:val="18"/>
              </w:rPr>
              <w:t>-</w:t>
            </w:r>
          </w:p>
        </w:tc>
        <w:tc>
          <w:tcPr>
            <w:tcW w:w="269" w:type="pct"/>
          </w:tcPr>
          <w:p w:rsidR="002354F0" w:rsidRPr="003F6F5C" w:rsidRDefault="002354F0" w:rsidP="00BA7156">
            <w:pPr>
              <w:widowControl w:val="0"/>
              <w:contextualSpacing/>
              <w:jc w:val="center"/>
              <w:rPr>
                <w:sz w:val="18"/>
                <w:szCs w:val="18"/>
              </w:rPr>
            </w:pPr>
            <w:r w:rsidRPr="003F6F5C">
              <w:rPr>
                <w:sz w:val="18"/>
                <w:szCs w:val="18"/>
              </w:rPr>
              <w:t>-</w:t>
            </w:r>
          </w:p>
        </w:tc>
        <w:tc>
          <w:tcPr>
            <w:tcW w:w="310" w:type="pct"/>
          </w:tcPr>
          <w:p w:rsidR="002354F0" w:rsidRPr="003F6F5C" w:rsidRDefault="002354F0" w:rsidP="00BA7156">
            <w:pPr>
              <w:widowControl w:val="0"/>
              <w:contextualSpacing/>
              <w:jc w:val="center"/>
              <w:rPr>
                <w:sz w:val="18"/>
                <w:szCs w:val="18"/>
              </w:rPr>
            </w:pPr>
            <w:r w:rsidRPr="003F6F5C">
              <w:rPr>
                <w:sz w:val="18"/>
                <w:szCs w:val="18"/>
              </w:rPr>
              <w:t>-</w:t>
            </w:r>
          </w:p>
        </w:tc>
        <w:tc>
          <w:tcPr>
            <w:tcW w:w="312" w:type="pct"/>
          </w:tcPr>
          <w:p w:rsidR="002354F0" w:rsidRPr="003F6F5C" w:rsidRDefault="002354F0" w:rsidP="00BA7156">
            <w:pPr>
              <w:widowControl w:val="0"/>
              <w:contextualSpacing/>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447" w:type="pct"/>
          </w:tcPr>
          <w:p w:rsidR="002354F0" w:rsidRPr="003F6F5C" w:rsidRDefault="002354F0" w:rsidP="00BA7156">
            <w:pPr>
              <w:widowControl w:val="0"/>
              <w:tabs>
                <w:tab w:val="left" w:pos="142"/>
              </w:tabs>
              <w:autoSpaceDE w:val="0"/>
              <w:jc w:val="center"/>
              <w:rPr>
                <w:sz w:val="18"/>
                <w:szCs w:val="18"/>
              </w:rPr>
            </w:pPr>
            <w:r w:rsidRPr="003F6F5C">
              <w:rPr>
                <w:sz w:val="18"/>
                <w:szCs w:val="18"/>
              </w:rPr>
              <w:t>-</w:t>
            </w:r>
          </w:p>
        </w:tc>
        <w:tc>
          <w:tcPr>
            <w:tcW w:w="978" w:type="pct"/>
          </w:tcPr>
          <w:p w:rsidR="002354F0" w:rsidRPr="003F6F5C" w:rsidRDefault="002354F0" w:rsidP="00BA7156">
            <w:pPr>
              <w:widowControl w:val="0"/>
              <w:contextualSpacing/>
              <w:rPr>
                <w:sz w:val="18"/>
                <w:szCs w:val="18"/>
              </w:rPr>
            </w:pPr>
            <w:r w:rsidRPr="003F6F5C">
              <w:rPr>
                <w:sz w:val="18"/>
                <w:szCs w:val="18"/>
              </w:rPr>
              <w:t>-</w:t>
            </w:r>
          </w:p>
        </w:tc>
      </w:tr>
      <w:tr w:rsidR="002354F0" w:rsidRPr="003F6F5C" w:rsidTr="00BA7156">
        <w:trPr>
          <w:gridAfter w:val="1"/>
          <w:wAfter w:w="10" w:type="pct"/>
          <w:trHeight w:val="20"/>
        </w:trPr>
        <w:tc>
          <w:tcPr>
            <w:tcW w:w="446" w:type="pct"/>
          </w:tcPr>
          <w:p w:rsidR="002354F0" w:rsidRPr="003F6F5C" w:rsidRDefault="002354F0" w:rsidP="00BA7156">
            <w:pPr>
              <w:widowControl w:val="0"/>
              <w:rPr>
                <w:sz w:val="18"/>
                <w:szCs w:val="18"/>
              </w:rPr>
            </w:pPr>
            <w:r w:rsidRPr="003F6F5C">
              <w:rPr>
                <w:sz w:val="18"/>
                <w:szCs w:val="18"/>
              </w:rPr>
              <w:lastRenderedPageBreak/>
              <w:t>Благоустройство территории</w:t>
            </w:r>
          </w:p>
        </w:tc>
        <w:tc>
          <w:tcPr>
            <w:tcW w:w="980" w:type="pct"/>
          </w:tcPr>
          <w:p w:rsidR="002354F0" w:rsidRPr="003F6F5C" w:rsidRDefault="002354F0" w:rsidP="00BA7156">
            <w:pPr>
              <w:widowControl w:val="0"/>
              <w:jc w:val="both"/>
              <w:rPr>
                <w:sz w:val="18"/>
                <w:szCs w:val="18"/>
              </w:rPr>
            </w:pPr>
            <w:r w:rsidRPr="003F6F5C">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7" w:type="pct"/>
          </w:tcPr>
          <w:p w:rsidR="002354F0" w:rsidRPr="003F6F5C" w:rsidRDefault="002354F0" w:rsidP="00BA7156">
            <w:pPr>
              <w:widowControl w:val="0"/>
              <w:jc w:val="center"/>
              <w:rPr>
                <w:sz w:val="18"/>
                <w:szCs w:val="18"/>
              </w:rPr>
            </w:pPr>
            <w:r w:rsidRPr="003F6F5C">
              <w:rPr>
                <w:sz w:val="18"/>
                <w:szCs w:val="18"/>
              </w:rPr>
              <w:t>12.0.2</w:t>
            </w:r>
          </w:p>
        </w:tc>
        <w:tc>
          <w:tcPr>
            <w:tcW w:w="445" w:type="pct"/>
          </w:tcPr>
          <w:p w:rsidR="002354F0" w:rsidRPr="003F6F5C" w:rsidRDefault="002354F0" w:rsidP="00BA7156">
            <w:pPr>
              <w:widowControl w:val="0"/>
              <w:contextualSpacing/>
              <w:jc w:val="center"/>
              <w:rPr>
                <w:sz w:val="18"/>
                <w:szCs w:val="18"/>
              </w:rPr>
            </w:pPr>
            <w:r>
              <w:rPr>
                <w:sz w:val="18"/>
                <w:szCs w:val="18"/>
              </w:rPr>
              <w:t>-</w:t>
            </w:r>
          </w:p>
        </w:tc>
        <w:tc>
          <w:tcPr>
            <w:tcW w:w="267" w:type="pct"/>
          </w:tcPr>
          <w:p w:rsidR="002354F0" w:rsidRPr="003F6F5C" w:rsidRDefault="002354F0" w:rsidP="00BA7156">
            <w:pPr>
              <w:widowControl w:val="0"/>
              <w:contextualSpacing/>
              <w:jc w:val="center"/>
              <w:rPr>
                <w:sz w:val="18"/>
                <w:szCs w:val="18"/>
              </w:rPr>
            </w:pPr>
            <w:r w:rsidRPr="003F6F5C">
              <w:rPr>
                <w:sz w:val="18"/>
                <w:szCs w:val="18"/>
              </w:rPr>
              <w:t>-</w:t>
            </w:r>
          </w:p>
        </w:tc>
        <w:tc>
          <w:tcPr>
            <w:tcW w:w="269" w:type="pct"/>
          </w:tcPr>
          <w:p w:rsidR="002354F0" w:rsidRPr="003F6F5C" w:rsidRDefault="002354F0" w:rsidP="00BA7156">
            <w:pPr>
              <w:widowControl w:val="0"/>
              <w:contextualSpacing/>
              <w:jc w:val="center"/>
              <w:rPr>
                <w:sz w:val="18"/>
                <w:szCs w:val="18"/>
              </w:rPr>
            </w:pPr>
            <w:r w:rsidRPr="003F6F5C">
              <w:rPr>
                <w:sz w:val="18"/>
                <w:szCs w:val="18"/>
              </w:rPr>
              <w:t>-</w:t>
            </w:r>
          </w:p>
        </w:tc>
        <w:tc>
          <w:tcPr>
            <w:tcW w:w="310" w:type="pct"/>
          </w:tcPr>
          <w:p w:rsidR="002354F0" w:rsidRPr="003F6F5C" w:rsidRDefault="002354F0" w:rsidP="00BA7156">
            <w:pPr>
              <w:widowControl w:val="0"/>
              <w:contextualSpacing/>
              <w:jc w:val="center"/>
              <w:rPr>
                <w:sz w:val="18"/>
                <w:szCs w:val="18"/>
              </w:rPr>
            </w:pPr>
            <w:r w:rsidRPr="003F6F5C">
              <w:rPr>
                <w:sz w:val="18"/>
                <w:szCs w:val="18"/>
              </w:rPr>
              <w:t>-</w:t>
            </w:r>
          </w:p>
        </w:tc>
        <w:tc>
          <w:tcPr>
            <w:tcW w:w="312" w:type="pct"/>
          </w:tcPr>
          <w:p w:rsidR="002354F0" w:rsidRPr="003F6F5C" w:rsidRDefault="002354F0" w:rsidP="00BA7156">
            <w:pPr>
              <w:widowControl w:val="0"/>
              <w:contextualSpacing/>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447" w:type="pct"/>
          </w:tcPr>
          <w:p w:rsidR="002354F0" w:rsidRPr="003F6F5C" w:rsidRDefault="002354F0" w:rsidP="00BA7156">
            <w:pPr>
              <w:widowControl w:val="0"/>
              <w:tabs>
                <w:tab w:val="left" w:pos="142"/>
              </w:tabs>
              <w:autoSpaceDE w:val="0"/>
              <w:jc w:val="center"/>
              <w:rPr>
                <w:sz w:val="18"/>
                <w:szCs w:val="18"/>
              </w:rPr>
            </w:pPr>
            <w:r w:rsidRPr="003F6F5C">
              <w:rPr>
                <w:sz w:val="18"/>
                <w:szCs w:val="18"/>
              </w:rPr>
              <w:t>-</w:t>
            </w:r>
          </w:p>
        </w:tc>
        <w:tc>
          <w:tcPr>
            <w:tcW w:w="978" w:type="pct"/>
          </w:tcPr>
          <w:p w:rsidR="002354F0" w:rsidRPr="003F6F5C" w:rsidRDefault="002354F0" w:rsidP="00BA7156">
            <w:pPr>
              <w:widowControl w:val="0"/>
              <w:contextualSpacing/>
              <w:rPr>
                <w:sz w:val="18"/>
                <w:szCs w:val="18"/>
              </w:rPr>
            </w:pPr>
            <w:r w:rsidRPr="003F6F5C">
              <w:rPr>
                <w:sz w:val="18"/>
                <w:szCs w:val="18"/>
              </w:rPr>
              <w:t>-</w:t>
            </w:r>
          </w:p>
        </w:tc>
      </w:tr>
      <w:tr w:rsidR="002354F0" w:rsidRPr="003F6F5C" w:rsidTr="00BA7156">
        <w:trPr>
          <w:trHeight w:val="20"/>
        </w:trPr>
        <w:tc>
          <w:tcPr>
            <w:tcW w:w="5000" w:type="pct"/>
            <w:gridSpan w:val="12"/>
          </w:tcPr>
          <w:p w:rsidR="002354F0" w:rsidRPr="003F6F5C" w:rsidRDefault="002354F0" w:rsidP="00BA7156">
            <w:pPr>
              <w:widowControl w:val="0"/>
              <w:jc w:val="center"/>
              <w:rPr>
                <w:b/>
                <w:bCs/>
                <w:sz w:val="18"/>
                <w:szCs w:val="18"/>
              </w:rPr>
            </w:pPr>
            <w:r w:rsidRPr="003F6F5C">
              <w:rPr>
                <w:b/>
                <w:bCs/>
                <w:sz w:val="18"/>
                <w:szCs w:val="18"/>
              </w:rPr>
              <w:t>Условно разрешенные виды использования</w:t>
            </w:r>
          </w:p>
        </w:tc>
      </w:tr>
      <w:tr w:rsidR="002354F0" w:rsidRPr="003F6F5C" w:rsidTr="00BA7156">
        <w:trPr>
          <w:gridAfter w:val="1"/>
          <w:wAfter w:w="10" w:type="pct"/>
          <w:trHeight w:val="20"/>
        </w:trPr>
        <w:tc>
          <w:tcPr>
            <w:tcW w:w="446" w:type="pct"/>
          </w:tcPr>
          <w:p w:rsidR="002354F0" w:rsidRPr="003F6F5C" w:rsidRDefault="002354F0" w:rsidP="00BA7156">
            <w:pPr>
              <w:widowControl w:val="0"/>
              <w:jc w:val="both"/>
              <w:rPr>
                <w:sz w:val="18"/>
                <w:szCs w:val="18"/>
              </w:rPr>
            </w:pPr>
            <w:r w:rsidRPr="003F6F5C">
              <w:rPr>
                <w:sz w:val="18"/>
                <w:szCs w:val="18"/>
              </w:rPr>
              <w:t>Магазины</w:t>
            </w:r>
          </w:p>
        </w:tc>
        <w:tc>
          <w:tcPr>
            <w:tcW w:w="980" w:type="pct"/>
          </w:tcPr>
          <w:p w:rsidR="002354F0" w:rsidRPr="003F6F5C" w:rsidRDefault="002354F0" w:rsidP="00BA7156">
            <w:pPr>
              <w:widowControl w:val="0"/>
              <w:autoSpaceDE w:val="0"/>
              <w:autoSpaceDN w:val="0"/>
              <w:adjustRightInd w:val="0"/>
              <w:jc w:val="both"/>
              <w:rPr>
                <w:sz w:val="18"/>
                <w:szCs w:val="18"/>
              </w:rPr>
            </w:pPr>
            <w:r w:rsidRPr="003F6F5C">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67" w:type="pct"/>
          </w:tcPr>
          <w:p w:rsidR="002354F0" w:rsidRPr="003F6F5C" w:rsidRDefault="002354F0" w:rsidP="00BA7156">
            <w:pPr>
              <w:widowControl w:val="0"/>
              <w:jc w:val="center"/>
              <w:rPr>
                <w:sz w:val="18"/>
                <w:szCs w:val="18"/>
              </w:rPr>
            </w:pPr>
            <w:r w:rsidRPr="003F6F5C">
              <w:rPr>
                <w:sz w:val="18"/>
                <w:szCs w:val="18"/>
              </w:rPr>
              <w:t>4.4</w:t>
            </w:r>
          </w:p>
        </w:tc>
        <w:tc>
          <w:tcPr>
            <w:tcW w:w="445" w:type="pct"/>
          </w:tcPr>
          <w:p w:rsidR="002354F0" w:rsidRPr="003F6F5C" w:rsidRDefault="002354F0" w:rsidP="00BA7156">
            <w:pPr>
              <w:widowControl w:val="0"/>
              <w:jc w:val="center"/>
              <w:rPr>
                <w:sz w:val="18"/>
                <w:szCs w:val="18"/>
              </w:rPr>
            </w:pPr>
            <w:r w:rsidRPr="00C237FD">
              <w:rPr>
                <w:sz w:val="18"/>
                <w:szCs w:val="18"/>
              </w:rPr>
              <w:t>магазин</w:t>
            </w:r>
            <w:r>
              <w:rPr>
                <w:sz w:val="18"/>
                <w:szCs w:val="18"/>
              </w:rPr>
              <w:t>; з</w:t>
            </w:r>
            <w:r w:rsidRPr="005F6217">
              <w:rPr>
                <w:sz w:val="18"/>
                <w:szCs w:val="18"/>
              </w:rPr>
              <w:t>дание аптеки (аптечного пункта)</w:t>
            </w:r>
          </w:p>
        </w:tc>
        <w:tc>
          <w:tcPr>
            <w:tcW w:w="267" w:type="pct"/>
          </w:tcPr>
          <w:p w:rsidR="002354F0" w:rsidRPr="003F6F5C" w:rsidRDefault="002354F0" w:rsidP="00BA7156">
            <w:pPr>
              <w:widowControl w:val="0"/>
              <w:jc w:val="center"/>
              <w:rPr>
                <w:sz w:val="18"/>
                <w:szCs w:val="18"/>
              </w:rPr>
            </w:pPr>
            <w:r w:rsidRPr="003F6F5C">
              <w:rPr>
                <w:sz w:val="18"/>
                <w:szCs w:val="18"/>
              </w:rPr>
              <w:t>200</w:t>
            </w:r>
          </w:p>
        </w:tc>
        <w:tc>
          <w:tcPr>
            <w:tcW w:w="269" w:type="pct"/>
          </w:tcPr>
          <w:p w:rsidR="002354F0" w:rsidRPr="003F6F5C" w:rsidRDefault="002354F0" w:rsidP="00BA7156">
            <w:pPr>
              <w:widowControl w:val="0"/>
              <w:jc w:val="center"/>
              <w:rPr>
                <w:sz w:val="18"/>
                <w:szCs w:val="18"/>
              </w:rPr>
            </w:pPr>
            <w:r w:rsidRPr="003F6F5C">
              <w:rPr>
                <w:sz w:val="18"/>
                <w:szCs w:val="18"/>
              </w:rPr>
              <w:t>-</w:t>
            </w:r>
          </w:p>
        </w:tc>
        <w:tc>
          <w:tcPr>
            <w:tcW w:w="310" w:type="pct"/>
          </w:tcPr>
          <w:p w:rsidR="002354F0" w:rsidRPr="003F6F5C" w:rsidRDefault="002354F0" w:rsidP="00BA7156">
            <w:pPr>
              <w:widowControl w:val="0"/>
              <w:jc w:val="center"/>
              <w:rPr>
                <w:sz w:val="18"/>
                <w:szCs w:val="18"/>
              </w:rPr>
            </w:pPr>
            <w:r w:rsidRPr="003F6F5C">
              <w:rPr>
                <w:sz w:val="18"/>
                <w:szCs w:val="18"/>
              </w:rPr>
              <w:t>3</w:t>
            </w:r>
          </w:p>
        </w:tc>
        <w:tc>
          <w:tcPr>
            <w:tcW w:w="312" w:type="pct"/>
          </w:tcPr>
          <w:p w:rsidR="002354F0" w:rsidRPr="003F6F5C" w:rsidRDefault="002354F0" w:rsidP="00BA7156">
            <w:pPr>
              <w:widowControl w:val="0"/>
              <w:jc w:val="center"/>
              <w:rPr>
                <w:sz w:val="18"/>
                <w:szCs w:val="18"/>
              </w:rPr>
            </w:pPr>
            <w:r w:rsidRPr="003F6F5C">
              <w:rPr>
                <w:sz w:val="18"/>
                <w:szCs w:val="18"/>
              </w:rPr>
              <w:t>-</w:t>
            </w:r>
          </w:p>
        </w:tc>
        <w:tc>
          <w:tcPr>
            <w:tcW w:w="269" w:type="pct"/>
          </w:tcPr>
          <w:p w:rsidR="002354F0" w:rsidRPr="003F6F5C" w:rsidRDefault="002354F0" w:rsidP="00BA7156">
            <w:pPr>
              <w:widowControl w:val="0"/>
              <w:jc w:val="center"/>
              <w:rPr>
                <w:sz w:val="18"/>
                <w:szCs w:val="18"/>
              </w:rPr>
            </w:pPr>
            <w:r w:rsidRPr="003F6F5C">
              <w:rPr>
                <w:sz w:val="18"/>
                <w:szCs w:val="18"/>
              </w:rPr>
              <w:t>75</w:t>
            </w:r>
          </w:p>
        </w:tc>
        <w:tc>
          <w:tcPr>
            <w:tcW w:w="447" w:type="pct"/>
          </w:tcPr>
          <w:p w:rsidR="002354F0" w:rsidRPr="003F6F5C" w:rsidRDefault="002354F0" w:rsidP="00BA7156">
            <w:pPr>
              <w:widowControl w:val="0"/>
              <w:jc w:val="center"/>
              <w:rPr>
                <w:sz w:val="18"/>
                <w:szCs w:val="18"/>
              </w:rPr>
            </w:pPr>
            <w:r w:rsidRPr="003F6F5C">
              <w:rPr>
                <w:sz w:val="18"/>
                <w:szCs w:val="18"/>
              </w:rPr>
              <w:t>3</w:t>
            </w:r>
          </w:p>
        </w:tc>
        <w:tc>
          <w:tcPr>
            <w:tcW w:w="978" w:type="pct"/>
          </w:tcPr>
          <w:p w:rsidR="002354F0" w:rsidRPr="003F6F5C" w:rsidRDefault="002354F0" w:rsidP="00BA7156">
            <w:pPr>
              <w:jc w:val="both"/>
              <w:rPr>
                <w:sz w:val="18"/>
                <w:szCs w:val="18"/>
              </w:rPr>
            </w:pPr>
            <w:r w:rsidRPr="003F6F5C">
              <w:rPr>
                <w:sz w:val="18"/>
                <w:szCs w:val="18"/>
              </w:rPr>
              <w:t>1.Минимальный отступ от красной линии - 3, при осуществлении нового строительства;</w:t>
            </w:r>
          </w:p>
          <w:p w:rsidR="002354F0" w:rsidRPr="003F6F5C" w:rsidRDefault="002354F0" w:rsidP="00BA7156">
            <w:pPr>
              <w:widowControl w:val="0"/>
              <w:autoSpaceDE w:val="0"/>
              <w:autoSpaceDN w:val="0"/>
              <w:adjustRightInd w:val="0"/>
              <w:jc w:val="both"/>
              <w:rPr>
                <w:sz w:val="18"/>
                <w:szCs w:val="18"/>
              </w:rPr>
            </w:pPr>
            <w:r w:rsidRPr="003F6F5C">
              <w:rPr>
                <w:sz w:val="18"/>
                <w:szCs w:val="18"/>
              </w:rPr>
              <w:t>2.Максимальная торговая площадь магазина 500 кв. м</w:t>
            </w:r>
          </w:p>
        </w:tc>
      </w:tr>
      <w:tr w:rsidR="002354F0" w:rsidRPr="003F6F5C" w:rsidTr="00BA7156">
        <w:trPr>
          <w:trHeight w:val="20"/>
        </w:trPr>
        <w:tc>
          <w:tcPr>
            <w:tcW w:w="5000" w:type="pct"/>
            <w:gridSpan w:val="12"/>
          </w:tcPr>
          <w:p w:rsidR="002354F0" w:rsidRPr="003F6F5C" w:rsidRDefault="002354F0" w:rsidP="00BA7156">
            <w:pPr>
              <w:widowControl w:val="0"/>
              <w:jc w:val="center"/>
              <w:rPr>
                <w:b/>
                <w:bCs/>
                <w:sz w:val="18"/>
                <w:szCs w:val="18"/>
              </w:rPr>
            </w:pPr>
            <w:r w:rsidRPr="003F6F5C">
              <w:rPr>
                <w:b/>
                <w:bCs/>
                <w:sz w:val="18"/>
                <w:szCs w:val="18"/>
              </w:rPr>
              <w:t>Вспомогательные виды разрешенного использования не установлены</w:t>
            </w:r>
          </w:p>
        </w:tc>
      </w:tr>
      <w:bookmarkEnd w:id="27"/>
    </w:tbl>
    <w:p w:rsidR="002354F0" w:rsidRPr="00E2017E" w:rsidRDefault="002354F0" w:rsidP="002354F0">
      <w:pPr>
        <w:pStyle w:val="2"/>
        <w:jc w:val="both"/>
        <w:rPr>
          <w:szCs w:val="24"/>
        </w:rPr>
      </w:pPr>
      <w:r>
        <w:rPr>
          <w:szCs w:val="24"/>
        </w:rPr>
        <w:br w:type="page"/>
      </w:r>
      <w:r w:rsidRPr="00E2017E">
        <w:rPr>
          <w:szCs w:val="24"/>
        </w:rPr>
        <w:lastRenderedPageBreak/>
        <w:t>О</w:t>
      </w:r>
      <w:r w:rsidRPr="00E2017E">
        <w:rPr>
          <w:szCs w:val="24"/>
          <w:lang w:val="ru-RU"/>
        </w:rPr>
        <w:t>-7</w:t>
      </w:r>
      <w:r w:rsidRPr="00E2017E">
        <w:rPr>
          <w:szCs w:val="24"/>
        </w:rPr>
        <w:t>. Зона объектов культуры и искусства</w:t>
      </w:r>
    </w:p>
    <w:tbl>
      <w:tblPr>
        <w:tblW w:w="517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3121"/>
        <w:gridCol w:w="852"/>
        <w:gridCol w:w="1414"/>
        <w:gridCol w:w="852"/>
        <w:gridCol w:w="852"/>
        <w:gridCol w:w="989"/>
        <w:gridCol w:w="996"/>
        <w:gridCol w:w="852"/>
        <w:gridCol w:w="1133"/>
        <w:gridCol w:w="3115"/>
        <w:gridCol w:w="9"/>
      </w:tblGrid>
      <w:tr w:rsidR="002354F0" w:rsidRPr="00E2017E" w:rsidTr="00BA7156">
        <w:trPr>
          <w:gridAfter w:val="1"/>
          <w:wAfter w:w="3" w:type="pct"/>
          <w:trHeight w:val="20"/>
          <w:tblHeader/>
        </w:trPr>
        <w:tc>
          <w:tcPr>
            <w:tcW w:w="455" w:type="pct"/>
            <w:vMerge w:val="restart"/>
            <w:vAlign w:val="center"/>
          </w:tcPr>
          <w:p w:rsidR="002354F0" w:rsidRPr="00E2017E" w:rsidRDefault="002354F0" w:rsidP="00BA7156">
            <w:pPr>
              <w:contextualSpacing/>
              <w:jc w:val="center"/>
              <w:rPr>
                <w:b/>
                <w:bCs/>
                <w:sz w:val="20"/>
                <w:szCs w:val="20"/>
              </w:rPr>
            </w:pPr>
            <w:bookmarkStart w:id="28" w:name="_Hlk177980854"/>
            <w:r w:rsidRPr="00E2017E">
              <w:rPr>
                <w:b/>
                <w:bCs/>
                <w:sz w:val="20"/>
                <w:szCs w:val="20"/>
              </w:rPr>
              <w:t>Наименование вида разрешенного использования земельного участка</w:t>
            </w:r>
          </w:p>
        </w:tc>
        <w:tc>
          <w:tcPr>
            <w:tcW w:w="1000" w:type="pct"/>
            <w:vMerge w:val="restart"/>
            <w:vAlign w:val="center"/>
          </w:tcPr>
          <w:p w:rsidR="002354F0" w:rsidRPr="00E2017E" w:rsidRDefault="002354F0" w:rsidP="00BA7156">
            <w:pPr>
              <w:contextualSpacing/>
              <w:jc w:val="center"/>
              <w:rPr>
                <w:b/>
                <w:bCs/>
                <w:sz w:val="20"/>
                <w:szCs w:val="20"/>
              </w:rPr>
            </w:pPr>
            <w:r w:rsidRPr="00E2017E">
              <w:rPr>
                <w:b/>
                <w:bCs/>
                <w:sz w:val="20"/>
                <w:szCs w:val="20"/>
              </w:rPr>
              <w:t>Описание вида разрешенного использования земельного участка</w:t>
            </w:r>
          </w:p>
        </w:tc>
        <w:tc>
          <w:tcPr>
            <w:tcW w:w="273" w:type="pct"/>
            <w:vMerge w:val="restart"/>
            <w:textDirection w:val="btLr"/>
            <w:vAlign w:val="center"/>
          </w:tcPr>
          <w:p w:rsidR="002354F0" w:rsidRPr="00E2017E" w:rsidRDefault="002354F0" w:rsidP="00BA7156">
            <w:pPr>
              <w:ind w:left="113" w:right="113"/>
              <w:contextualSpacing/>
              <w:jc w:val="center"/>
              <w:rPr>
                <w:b/>
                <w:bCs/>
                <w:sz w:val="20"/>
                <w:szCs w:val="20"/>
              </w:rPr>
            </w:pPr>
            <w:r w:rsidRPr="00E2017E">
              <w:rPr>
                <w:b/>
                <w:bCs/>
                <w:sz w:val="20"/>
                <w:szCs w:val="20"/>
              </w:rPr>
              <w:t>Код (числовое обозначение ВРИ земельного участка согласно классификатору)</w:t>
            </w:r>
          </w:p>
        </w:tc>
        <w:tc>
          <w:tcPr>
            <w:tcW w:w="453" w:type="pct"/>
            <w:vMerge w:val="restart"/>
            <w:vAlign w:val="center"/>
          </w:tcPr>
          <w:p w:rsidR="002354F0" w:rsidRPr="008814CF" w:rsidRDefault="002354F0" w:rsidP="00BA7156">
            <w:pPr>
              <w:widowControl w:val="0"/>
              <w:jc w:val="center"/>
              <w:rPr>
                <w:b/>
                <w:bCs/>
                <w:sz w:val="18"/>
                <w:szCs w:val="18"/>
              </w:rPr>
            </w:pPr>
            <w:r w:rsidRPr="003F3542">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6" w:type="pct"/>
            <w:gridSpan w:val="2"/>
            <w:vAlign w:val="center"/>
          </w:tcPr>
          <w:p w:rsidR="002354F0" w:rsidRPr="00E2017E" w:rsidRDefault="002354F0" w:rsidP="00BA7156">
            <w:pPr>
              <w:contextualSpacing/>
              <w:jc w:val="center"/>
              <w:rPr>
                <w:b/>
                <w:bCs/>
                <w:sz w:val="20"/>
                <w:szCs w:val="20"/>
              </w:rPr>
            </w:pPr>
            <w:r w:rsidRPr="00E2017E">
              <w:rPr>
                <w:b/>
                <w:bCs/>
                <w:sz w:val="20"/>
                <w:szCs w:val="20"/>
              </w:rPr>
              <w:t>Предельные (минимальные и (или) максимальные) размеры земельных участков</w:t>
            </w:r>
          </w:p>
        </w:tc>
        <w:tc>
          <w:tcPr>
            <w:tcW w:w="636" w:type="pct"/>
            <w:gridSpan w:val="2"/>
            <w:vAlign w:val="center"/>
          </w:tcPr>
          <w:p w:rsidR="002354F0" w:rsidRPr="00E2017E" w:rsidRDefault="002354F0" w:rsidP="00BA7156">
            <w:pPr>
              <w:contextualSpacing/>
              <w:jc w:val="center"/>
              <w:rPr>
                <w:b/>
                <w:bCs/>
                <w:sz w:val="20"/>
                <w:szCs w:val="20"/>
              </w:rPr>
            </w:pPr>
            <w:r w:rsidRPr="00E2017E">
              <w:rPr>
                <w:b/>
                <w:bCs/>
                <w:sz w:val="20"/>
                <w:szCs w:val="20"/>
              </w:rPr>
              <w:t>Предельное количество этажей/высота</w:t>
            </w:r>
          </w:p>
        </w:tc>
        <w:tc>
          <w:tcPr>
            <w:tcW w:w="273" w:type="pct"/>
            <w:vMerge w:val="restart"/>
            <w:textDirection w:val="btLr"/>
            <w:vAlign w:val="center"/>
          </w:tcPr>
          <w:p w:rsidR="002354F0" w:rsidRPr="00E2017E" w:rsidRDefault="002354F0" w:rsidP="00BA7156">
            <w:pPr>
              <w:ind w:left="113" w:right="113"/>
              <w:contextualSpacing/>
              <w:jc w:val="center"/>
              <w:rPr>
                <w:b/>
                <w:bCs/>
                <w:sz w:val="20"/>
                <w:szCs w:val="20"/>
              </w:rPr>
            </w:pPr>
            <w:r w:rsidRPr="00E2017E">
              <w:rPr>
                <w:b/>
                <w:bCs/>
                <w:sz w:val="20"/>
                <w:szCs w:val="20"/>
              </w:rPr>
              <w:t>Максимальный процент застройки, %</w:t>
            </w:r>
          </w:p>
        </w:tc>
        <w:tc>
          <w:tcPr>
            <w:tcW w:w="363" w:type="pct"/>
            <w:vMerge w:val="restart"/>
            <w:textDirection w:val="btLr"/>
            <w:vAlign w:val="center"/>
          </w:tcPr>
          <w:p w:rsidR="002354F0" w:rsidRPr="00E2017E" w:rsidRDefault="002354F0" w:rsidP="00BA7156">
            <w:pPr>
              <w:ind w:left="113" w:right="113"/>
              <w:contextualSpacing/>
              <w:jc w:val="center"/>
              <w:rPr>
                <w:b/>
                <w:bCs/>
                <w:sz w:val="20"/>
                <w:szCs w:val="20"/>
              </w:rPr>
            </w:pPr>
            <w:r w:rsidRPr="00E2017E">
              <w:rPr>
                <w:b/>
                <w:bCs/>
                <w:sz w:val="20"/>
                <w:szCs w:val="20"/>
              </w:rPr>
              <w:t xml:space="preserve">Минимальные отступы от границ земельного участка, </w:t>
            </w:r>
            <w:proofErr w:type="gramStart"/>
            <w:r w:rsidRPr="00E2017E">
              <w:rPr>
                <w:b/>
                <w:bCs/>
                <w:sz w:val="20"/>
                <w:szCs w:val="20"/>
              </w:rPr>
              <w:t>м</w:t>
            </w:r>
            <w:proofErr w:type="gramEnd"/>
          </w:p>
        </w:tc>
        <w:tc>
          <w:tcPr>
            <w:tcW w:w="998" w:type="pct"/>
            <w:vMerge w:val="restart"/>
            <w:vAlign w:val="center"/>
          </w:tcPr>
          <w:p w:rsidR="002354F0" w:rsidRPr="00E2017E" w:rsidRDefault="002354F0" w:rsidP="00BA7156">
            <w:pPr>
              <w:contextualSpacing/>
              <w:jc w:val="center"/>
              <w:rPr>
                <w:b/>
                <w:bCs/>
                <w:sz w:val="20"/>
                <w:szCs w:val="20"/>
              </w:rPr>
            </w:pPr>
            <w:r w:rsidRPr="00E2017E">
              <w:rPr>
                <w:b/>
                <w:bCs/>
                <w:sz w:val="20"/>
                <w:szCs w:val="20"/>
              </w:rPr>
              <w:t>Иные параметры разрешенного строительства, реконструкции объектов капитального строительства</w:t>
            </w:r>
          </w:p>
        </w:tc>
      </w:tr>
      <w:tr w:rsidR="002354F0" w:rsidRPr="00E2017E" w:rsidTr="00BA7156">
        <w:trPr>
          <w:gridAfter w:val="1"/>
          <w:wAfter w:w="3" w:type="pct"/>
          <w:cantSplit/>
          <w:trHeight w:val="1763"/>
          <w:tblHeader/>
        </w:trPr>
        <w:tc>
          <w:tcPr>
            <w:tcW w:w="455" w:type="pct"/>
            <w:vMerge/>
            <w:tcBorders>
              <w:bottom w:val="single" w:sz="4" w:space="0" w:color="auto"/>
            </w:tcBorders>
          </w:tcPr>
          <w:p w:rsidR="002354F0" w:rsidRPr="00E2017E" w:rsidRDefault="002354F0" w:rsidP="00BA7156">
            <w:pPr>
              <w:contextualSpacing/>
              <w:rPr>
                <w:b/>
                <w:bCs/>
                <w:sz w:val="20"/>
                <w:szCs w:val="20"/>
              </w:rPr>
            </w:pPr>
          </w:p>
        </w:tc>
        <w:tc>
          <w:tcPr>
            <w:tcW w:w="1000" w:type="pct"/>
            <w:vMerge/>
            <w:tcBorders>
              <w:bottom w:val="single" w:sz="4" w:space="0" w:color="auto"/>
            </w:tcBorders>
          </w:tcPr>
          <w:p w:rsidR="002354F0" w:rsidRPr="00E2017E" w:rsidRDefault="002354F0" w:rsidP="00BA7156">
            <w:pPr>
              <w:contextualSpacing/>
              <w:jc w:val="both"/>
              <w:rPr>
                <w:b/>
                <w:bCs/>
                <w:sz w:val="20"/>
                <w:szCs w:val="20"/>
              </w:rPr>
            </w:pPr>
          </w:p>
        </w:tc>
        <w:tc>
          <w:tcPr>
            <w:tcW w:w="273" w:type="pct"/>
            <w:vMerge/>
            <w:tcBorders>
              <w:bottom w:val="single" w:sz="4" w:space="0" w:color="auto"/>
            </w:tcBorders>
          </w:tcPr>
          <w:p w:rsidR="002354F0" w:rsidRPr="00E2017E" w:rsidRDefault="002354F0" w:rsidP="00BA7156">
            <w:pPr>
              <w:contextualSpacing/>
              <w:jc w:val="center"/>
              <w:rPr>
                <w:b/>
                <w:bCs/>
                <w:sz w:val="20"/>
                <w:szCs w:val="20"/>
              </w:rPr>
            </w:pPr>
          </w:p>
        </w:tc>
        <w:tc>
          <w:tcPr>
            <w:tcW w:w="453" w:type="pct"/>
            <w:vMerge/>
            <w:tcBorders>
              <w:bottom w:val="single" w:sz="4" w:space="0" w:color="auto"/>
            </w:tcBorders>
          </w:tcPr>
          <w:p w:rsidR="002354F0" w:rsidRPr="00053BF0" w:rsidRDefault="002354F0" w:rsidP="00BA7156">
            <w:pPr>
              <w:contextualSpacing/>
              <w:jc w:val="center"/>
              <w:rPr>
                <w:b/>
                <w:bCs/>
                <w:sz w:val="20"/>
                <w:szCs w:val="20"/>
              </w:rPr>
            </w:pPr>
          </w:p>
        </w:tc>
        <w:tc>
          <w:tcPr>
            <w:tcW w:w="273" w:type="pct"/>
            <w:tcBorders>
              <w:bottom w:val="single" w:sz="4" w:space="0" w:color="auto"/>
            </w:tcBorders>
            <w:vAlign w:val="center"/>
          </w:tcPr>
          <w:p w:rsidR="002354F0" w:rsidRPr="00E2017E" w:rsidRDefault="002354F0" w:rsidP="00BA7156">
            <w:pPr>
              <w:contextualSpacing/>
              <w:jc w:val="center"/>
              <w:rPr>
                <w:b/>
                <w:bCs/>
                <w:sz w:val="20"/>
                <w:szCs w:val="20"/>
                <w:vertAlign w:val="subscript"/>
              </w:rPr>
            </w:pPr>
            <w:proofErr w:type="spellStart"/>
            <w:r w:rsidRPr="00E2017E">
              <w:rPr>
                <w:b/>
                <w:bCs/>
                <w:sz w:val="20"/>
                <w:szCs w:val="20"/>
                <w:lang w:val="en-US"/>
              </w:rPr>
              <w:t>Smin</w:t>
            </w:r>
            <w:proofErr w:type="spellEnd"/>
            <w:r w:rsidRPr="00E2017E">
              <w:rPr>
                <w:b/>
                <w:bCs/>
                <w:sz w:val="20"/>
                <w:szCs w:val="20"/>
              </w:rPr>
              <w:t xml:space="preserve">, </w:t>
            </w:r>
            <w:proofErr w:type="spellStart"/>
            <w:r w:rsidRPr="00E2017E">
              <w:rPr>
                <w:b/>
                <w:bCs/>
                <w:sz w:val="20"/>
                <w:szCs w:val="20"/>
              </w:rPr>
              <w:t>кв.м</w:t>
            </w:r>
            <w:proofErr w:type="spellEnd"/>
            <w:r w:rsidRPr="00E2017E">
              <w:rPr>
                <w:b/>
                <w:bCs/>
                <w:sz w:val="20"/>
                <w:szCs w:val="20"/>
              </w:rPr>
              <w:t>.</w:t>
            </w:r>
          </w:p>
        </w:tc>
        <w:tc>
          <w:tcPr>
            <w:tcW w:w="273" w:type="pct"/>
            <w:tcBorders>
              <w:bottom w:val="single" w:sz="4" w:space="0" w:color="auto"/>
            </w:tcBorders>
            <w:vAlign w:val="center"/>
          </w:tcPr>
          <w:p w:rsidR="002354F0" w:rsidRPr="00E2017E" w:rsidRDefault="002354F0" w:rsidP="00BA7156">
            <w:pPr>
              <w:contextualSpacing/>
              <w:jc w:val="center"/>
              <w:rPr>
                <w:b/>
                <w:bCs/>
                <w:sz w:val="20"/>
                <w:szCs w:val="20"/>
              </w:rPr>
            </w:pPr>
            <w:proofErr w:type="spellStart"/>
            <w:r w:rsidRPr="00E2017E">
              <w:rPr>
                <w:b/>
                <w:bCs/>
                <w:sz w:val="20"/>
                <w:szCs w:val="20"/>
                <w:lang w:val="en-US"/>
              </w:rPr>
              <w:t>Smax</w:t>
            </w:r>
            <w:proofErr w:type="spellEnd"/>
            <w:r w:rsidRPr="00E2017E">
              <w:rPr>
                <w:b/>
                <w:bCs/>
                <w:sz w:val="20"/>
                <w:szCs w:val="20"/>
              </w:rPr>
              <w:t xml:space="preserve">, </w:t>
            </w:r>
            <w:proofErr w:type="spellStart"/>
            <w:r w:rsidRPr="00E2017E">
              <w:rPr>
                <w:b/>
                <w:bCs/>
                <w:sz w:val="20"/>
                <w:szCs w:val="20"/>
              </w:rPr>
              <w:t>кв.м</w:t>
            </w:r>
            <w:proofErr w:type="spellEnd"/>
            <w:r w:rsidRPr="00E2017E">
              <w:rPr>
                <w:b/>
                <w:bCs/>
                <w:sz w:val="20"/>
                <w:szCs w:val="20"/>
              </w:rPr>
              <w:t>.</w:t>
            </w:r>
          </w:p>
        </w:tc>
        <w:tc>
          <w:tcPr>
            <w:tcW w:w="317" w:type="pct"/>
            <w:tcBorders>
              <w:bottom w:val="single" w:sz="4" w:space="0" w:color="auto"/>
            </w:tcBorders>
            <w:textDirection w:val="btLr"/>
            <w:vAlign w:val="center"/>
          </w:tcPr>
          <w:p w:rsidR="002354F0" w:rsidRPr="00E2017E" w:rsidRDefault="002354F0" w:rsidP="00BA7156">
            <w:pPr>
              <w:contextualSpacing/>
              <w:jc w:val="center"/>
              <w:rPr>
                <w:b/>
                <w:bCs/>
                <w:sz w:val="20"/>
                <w:szCs w:val="20"/>
              </w:rPr>
            </w:pPr>
            <w:r w:rsidRPr="00E2017E">
              <w:rPr>
                <w:b/>
                <w:bCs/>
                <w:sz w:val="20"/>
                <w:szCs w:val="20"/>
              </w:rPr>
              <w:t>этажность</w:t>
            </w:r>
          </w:p>
        </w:tc>
        <w:tc>
          <w:tcPr>
            <w:tcW w:w="319" w:type="pct"/>
            <w:tcBorders>
              <w:bottom w:val="single" w:sz="4" w:space="0" w:color="auto"/>
            </w:tcBorders>
            <w:textDirection w:val="btLr"/>
            <w:vAlign w:val="center"/>
          </w:tcPr>
          <w:p w:rsidR="002354F0" w:rsidRPr="00E2017E" w:rsidRDefault="002354F0" w:rsidP="00BA7156">
            <w:pPr>
              <w:contextualSpacing/>
              <w:jc w:val="center"/>
              <w:rPr>
                <w:b/>
                <w:bCs/>
                <w:sz w:val="20"/>
                <w:szCs w:val="20"/>
              </w:rPr>
            </w:pPr>
            <w:r w:rsidRPr="00E2017E">
              <w:rPr>
                <w:b/>
                <w:bCs/>
                <w:sz w:val="20"/>
                <w:szCs w:val="20"/>
              </w:rPr>
              <w:t xml:space="preserve">высота, </w:t>
            </w:r>
            <w:proofErr w:type="gramStart"/>
            <w:r w:rsidRPr="00E2017E">
              <w:rPr>
                <w:b/>
                <w:bCs/>
                <w:sz w:val="20"/>
                <w:szCs w:val="20"/>
              </w:rPr>
              <w:t>м</w:t>
            </w:r>
            <w:proofErr w:type="gramEnd"/>
          </w:p>
        </w:tc>
        <w:tc>
          <w:tcPr>
            <w:tcW w:w="273" w:type="pct"/>
            <w:vMerge/>
            <w:tcBorders>
              <w:bottom w:val="single" w:sz="4" w:space="0" w:color="auto"/>
            </w:tcBorders>
            <w:vAlign w:val="center"/>
          </w:tcPr>
          <w:p w:rsidR="002354F0" w:rsidRPr="00E2017E" w:rsidRDefault="002354F0" w:rsidP="00BA7156">
            <w:pPr>
              <w:contextualSpacing/>
              <w:jc w:val="center"/>
              <w:rPr>
                <w:b/>
                <w:bCs/>
                <w:sz w:val="20"/>
                <w:szCs w:val="20"/>
              </w:rPr>
            </w:pPr>
          </w:p>
        </w:tc>
        <w:tc>
          <w:tcPr>
            <w:tcW w:w="363" w:type="pct"/>
            <w:vMerge/>
            <w:tcBorders>
              <w:bottom w:val="single" w:sz="4" w:space="0" w:color="auto"/>
            </w:tcBorders>
            <w:vAlign w:val="center"/>
          </w:tcPr>
          <w:p w:rsidR="002354F0" w:rsidRPr="00E2017E" w:rsidRDefault="002354F0" w:rsidP="00BA7156">
            <w:pPr>
              <w:contextualSpacing/>
              <w:jc w:val="center"/>
              <w:rPr>
                <w:b/>
                <w:bCs/>
                <w:sz w:val="20"/>
                <w:szCs w:val="20"/>
              </w:rPr>
            </w:pPr>
          </w:p>
        </w:tc>
        <w:tc>
          <w:tcPr>
            <w:tcW w:w="998" w:type="pct"/>
            <w:vMerge/>
            <w:tcBorders>
              <w:bottom w:val="single" w:sz="4" w:space="0" w:color="auto"/>
            </w:tcBorders>
            <w:vAlign w:val="center"/>
          </w:tcPr>
          <w:p w:rsidR="002354F0" w:rsidRPr="00E2017E" w:rsidRDefault="002354F0" w:rsidP="00BA7156">
            <w:pPr>
              <w:contextualSpacing/>
              <w:jc w:val="center"/>
              <w:rPr>
                <w:b/>
                <w:bCs/>
                <w:sz w:val="20"/>
                <w:szCs w:val="20"/>
              </w:rPr>
            </w:pPr>
          </w:p>
        </w:tc>
      </w:tr>
      <w:tr w:rsidR="002354F0" w:rsidRPr="00E2017E" w:rsidTr="00BA7156">
        <w:trPr>
          <w:gridAfter w:val="1"/>
          <w:wAfter w:w="3" w:type="pct"/>
          <w:cantSplit/>
          <w:trHeight w:val="20"/>
          <w:tblHeader/>
        </w:trPr>
        <w:tc>
          <w:tcPr>
            <w:tcW w:w="455" w:type="pct"/>
            <w:vAlign w:val="center"/>
          </w:tcPr>
          <w:p w:rsidR="002354F0" w:rsidRPr="003F3542" w:rsidRDefault="002354F0" w:rsidP="00BA7156">
            <w:pPr>
              <w:widowControl w:val="0"/>
              <w:contextualSpacing/>
              <w:jc w:val="center"/>
              <w:rPr>
                <w:b/>
                <w:bCs/>
                <w:sz w:val="18"/>
                <w:szCs w:val="18"/>
              </w:rPr>
            </w:pPr>
            <w:r w:rsidRPr="003F3542">
              <w:rPr>
                <w:b/>
                <w:bCs/>
                <w:sz w:val="18"/>
                <w:szCs w:val="18"/>
              </w:rPr>
              <w:t>1</w:t>
            </w:r>
          </w:p>
        </w:tc>
        <w:tc>
          <w:tcPr>
            <w:tcW w:w="1000" w:type="pct"/>
            <w:vAlign w:val="center"/>
          </w:tcPr>
          <w:p w:rsidR="002354F0" w:rsidRPr="003F3542" w:rsidRDefault="002354F0" w:rsidP="00BA7156">
            <w:pPr>
              <w:widowControl w:val="0"/>
              <w:contextualSpacing/>
              <w:jc w:val="center"/>
              <w:rPr>
                <w:b/>
                <w:bCs/>
                <w:sz w:val="18"/>
                <w:szCs w:val="18"/>
              </w:rPr>
            </w:pPr>
            <w:r w:rsidRPr="003F3542">
              <w:rPr>
                <w:b/>
                <w:bCs/>
                <w:sz w:val="18"/>
                <w:szCs w:val="18"/>
              </w:rPr>
              <w:t>2</w:t>
            </w:r>
          </w:p>
        </w:tc>
        <w:tc>
          <w:tcPr>
            <w:tcW w:w="273" w:type="pct"/>
          </w:tcPr>
          <w:p w:rsidR="002354F0" w:rsidRPr="003F3542" w:rsidRDefault="002354F0" w:rsidP="00BA7156">
            <w:pPr>
              <w:widowControl w:val="0"/>
              <w:contextualSpacing/>
              <w:jc w:val="center"/>
              <w:rPr>
                <w:b/>
                <w:bCs/>
                <w:sz w:val="18"/>
                <w:szCs w:val="18"/>
              </w:rPr>
            </w:pPr>
            <w:r w:rsidRPr="003F3542">
              <w:rPr>
                <w:b/>
                <w:bCs/>
                <w:sz w:val="18"/>
                <w:szCs w:val="18"/>
              </w:rPr>
              <w:t>3</w:t>
            </w:r>
          </w:p>
        </w:tc>
        <w:tc>
          <w:tcPr>
            <w:tcW w:w="453" w:type="pct"/>
          </w:tcPr>
          <w:p w:rsidR="002354F0" w:rsidRPr="003F3542" w:rsidRDefault="002354F0" w:rsidP="00BA7156">
            <w:pPr>
              <w:widowControl w:val="0"/>
              <w:contextualSpacing/>
              <w:jc w:val="center"/>
              <w:rPr>
                <w:b/>
                <w:bCs/>
                <w:sz w:val="18"/>
                <w:szCs w:val="18"/>
              </w:rPr>
            </w:pPr>
            <w:r>
              <w:rPr>
                <w:b/>
                <w:bCs/>
                <w:sz w:val="18"/>
                <w:szCs w:val="18"/>
              </w:rPr>
              <w:t>4</w:t>
            </w:r>
          </w:p>
        </w:tc>
        <w:tc>
          <w:tcPr>
            <w:tcW w:w="273" w:type="pct"/>
          </w:tcPr>
          <w:p w:rsidR="002354F0" w:rsidRPr="003F3542" w:rsidRDefault="002354F0" w:rsidP="00BA7156">
            <w:pPr>
              <w:widowControl w:val="0"/>
              <w:contextualSpacing/>
              <w:jc w:val="center"/>
              <w:rPr>
                <w:b/>
                <w:bCs/>
                <w:sz w:val="18"/>
                <w:szCs w:val="18"/>
              </w:rPr>
            </w:pPr>
            <w:r>
              <w:rPr>
                <w:b/>
                <w:bCs/>
                <w:sz w:val="18"/>
                <w:szCs w:val="18"/>
              </w:rPr>
              <w:t>5</w:t>
            </w:r>
          </w:p>
        </w:tc>
        <w:tc>
          <w:tcPr>
            <w:tcW w:w="273" w:type="pct"/>
          </w:tcPr>
          <w:p w:rsidR="002354F0" w:rsidRPr="003F3542" w:rsidRDefault="002354F0" w:rsidP="00BA7156">
            <w:pPr>
              <w:widowControl w:val="0"/>
              <w:contextualSpacing/>
              <w:jc w:val="center"/>
              <w:rPr>
                <w:b/>
                <w:bCs/>
                <w:sz w:val="18"/>
                <w:szCs w:val="18"/>
              </w:rPr>
            </w:pPr>
            <w:r>
              <w:rPr>
                <w:b/>
                <w:bCs/>
                <w:sz w:val="18"/>
                <w:szCs w:val="18"/>
              </w:rPr>
              <w:t>6</w:t>
            </w:r>
          </w:p>
        </w:tc>
        <w:tc>
          <w:tcPr>
            <w:tcW w:w="317" w:type="pct"/>
          </w:tcPr>
          <w:p w:rsidR="002354F0" w:rsidRPr="003F3542" w:rsidRDefault="002354F0" w:rsidP="00BA7156">
            <w:pPr>
              <w:widowControl w:val="0"/>
              <w:contextualSpacing/>
              <w:jc w:val="center"/>
              <w:rPr>
                <w:b/>
                <w:bCs/>
                <w:sz w:val="18"/>
                <w:szCs w:val="18"/>
              </w:rPr>
            </w:pPr>
            <w:r>
              <w:rPr>
                <w:b/>
                <w:bCs/>
                <w:sz w:val="18"/>
                <w:szCs w:val="18"/>
              </w:rPr>
              <w:t>7</w:t>
            </w:r>
          </w:p>
        </w:tc>
        <w:tc>
          <w:tcPr>
            <w:tcW w:w="319" w:type="pct"/>
          </w:tcPr>
          <w:p w:rsidR="002354F0" w:rsidRPr="003F3542" w:rsidRDefault="002354F0" w:rsidP="00BA7156">
            <w:pPr>
              <w:widowControl w:val="0"/>
              <w:contextualSpacing/>
              <w:jc w:val="center"/>
              <w:rPr>
                <w:b/>
                <w:bCs/>
                <w:sz w:val="18"/>
                <w:szCs w:val="18"/>
              </w:rPr>
            </w:pPr>
            <w:r>
              <w:rPr>
                <w:b/>
                <w:bCs/>
                <w:sz w:val="18"/>
                <w:szCs w:val="18"/>
              </w:rPr>
              <w:t>8</w:t>
            </w:r>
          </w:p>
        </w:tc>
        <w:tc>
          <w:tcPr>
            <w:tcW w:w="273" w:type="pct"/>
          </w:tcPr>
          <w:p w:rsidR="002354F0" w:rsidRPr="003F3542" w:rsidRDefault="002354F0" w:rsidP="00BA7156">
            <w:pPr>
              <w:widowControl w:val="0"/>
              <w:contextualSpacing/>
              <w:jc w:val="center"/>
              <w:rPr>
                <w:b/>
                <w:bCs/>
                <w:sz w:val="18"/>
                <w:szCs w:val="18"/>
              </w:rPr>
            </w:pPr>
            <w:r>
              <w:rPr>
                <w:b/>
                <w:bCs/>
                <w:sz w:val="18"/>
                <w:szCs w:val="18"/>
              </w:rPr>
              <w:t>9</w:t>
            </w:r>
          </w:p>
        </w:tc>
        <w:tc>
          <w:tcPr>
            <w:tcW w:w="363" w:type="pct"/>
            <w:vAlign w:val="center"/>
          </w:tcPr>
          <w:p w:rsidR="002354F0" w:rsidRPr="003F3542" w:rsidRDefault="002354F0" w:rsidP="00BA7156">
            <w:pPr>
              <w:widowControl w:val="0"/>
              <w:contextualSpacing/>
              <w:jc w:val="center"/>
              <w:rPr>
                <w:b/>
                <w:bCs/>
                <w:sz w:val="18"/>
                <w:szCs w:val="18"/>
              </w:rPr>
            </w:pPr>
            <w:r>
              <w:rPr>
                <w:b/>
                <w:bCs/>
                <w:sz w:val="18"/>
                <w:szCs w:val="18"/>
              </w:rPr>
              <w:t>10</w:t>
            </w:r>
          </w:p>
        </w:tc>
        <w:tc>
          <w:tcPr>
            <w:tcW w:w="998" w:type="pct"/>
            <w:vAlign w:val="center"/>
          </w:tcPr>
          <w:p w:rsidR="002354F0" w:rsidRPr="003F3542" w:rsidRDefault="002354F0" w:rsidP="00BA7156">
            <w:pPr>
              <w:widowControl w:val="0"/>
              <w:contextualSpacing/>
              <w:jc w:val="center"/>
              <w:rPr>
                <w:b/>
                <w:bCs/>
                <w:sz w:val="18"/>
                <w:szCs w:val="18"/>
              </w:rPr>
            </w:pPr>
            <w:r>
              <w:rPr>
                <w:b/>
                <w:bCs/>
                <w:sz w:val="18"/>
                <w:szCs w:val="18"/>
              </w:rPr>
              <w:t>11</w:t>
            </w:r>
          </w:p>
        </w:tc>
      </w:tr>
      <w:tr w:rsidR="002354F0" w:rsidRPr="00E2017E" w:rsidTr="00BA7156">
        <w:trPr>
          <w:trHeight w:val="227"/>
        </w:trPr>
        <w:tc>
          <w:tcPr>
            <w:tcW w:w="5000" w:type="pct"/>
            <w:gridSpan w:val="12"/>
          </w:tcPr>
          <w:p w:rsidR="002354F0" w:rsidRPr="00E2017E" w:rsidRDefault="002354F0" w:rsidP="00BA7156">
            <w:pPr>
              <w:contextualSpacing/>
              <w:jc w:val="center"/>
              <w:rPr>
                <w:rFonts w:eastAsia="Calibri"/>
                <w:sz w:val="20"/>
                <w:szCs w:val="20"/>
                <w:lang w:val="en-US"/>
              </w:rPr>
            </w:pPr>
            <w:r w:rsidRPr="00E2017E">
              <w:rPr>
                <w:b/>
                <w:bCs/>
                <w:sz w:val="20"/>
                <w:szCs w:val="20"/>
              </w:rPr>
              <w:t>Основные виды разрешенного использования</w:t>
            </w:r>
          </w:p>
        </w:tc>
      </w:tr>
      <w:tr w:rsidR="002354F0" w:rsidRPr="00E2017E" w:rsidTr="00BA7156">
        <w:trPr>
          <w:gridAfter w:val="1"/>
          <w:wAfter w:w="3" w:type="pct"/>
          <w:trHeight w:val="285"/>
        </w:trPr>
        <w:tc>
          <w:tcPr>
            <w:tcW w:w="455" w:type="pct"/>
          </w:tcPr>
          <w:p w:rsidR="002354F0" w:rsidRPr="00E2017E" w:rsidRDefault="002354F0" w:rsidP="00BA7156">
            <w:pPr>
              <w:jc w:val="both"/>
              <w:rPr>
                <w:sz w:val="20"/>
                <w:szCs w:val="20"/>
              </w:rPr>
            </w:pPr>
            <w:r w:rsidRPr="00E2017E">
              <w:rPr>
                <w:rFonts w:eastAsia="Calibri"/>
                <w:sz w:val="20"/>
                <w:szCs w:val="20"/>
              </w:rPr>
              <w:t>Предоставление коммунальных услуг</w:t>
            </w:r>
          </w:p>
        </w:tc>
        <w:tc>
          <w:tcPr>
            <w:tcW w:w="1000" w:type="pct"/>
          </w:tcPr>
          <w:p w:rsidR="002354F0" w:rsidRPr="00E2017E" w:rsidRDefault="002354F0" w:rsidP="00BA7156">
            <w:pPr>
              <w:jc w:val="both"/>
              <w:rPr>
                <w:sz w:val="20"/>
                <w:szCs w:val="20"/>
              </w:rPr>
            </w:pPr>
            <w:proofErr w:type="gramStart"/>
            <w:r w:rsidRPr="00E2017E">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3" w:type="pct"/>
          </w:tcPr>
          <w:p w:rsidR="002354F0" w:rsidRPr="00E2017E" w:rsidRDefault="002354F0" w:rsidP="00BA7156">
            <w:pPr>
              <w:jc w:val="center"/>
              <w:rPr>
                <w:sz w:val="20"/>
                <w:szCs w:val="20"/>
              </w:rPr>
            </w:pPr>
            <w:r w:rsidRPr="00E2017E">
              <w:rPr>
                <w:rFonts w:eastAsia="Calibri"/>
                <w:sz w:val="20"/>
                <w:szCs w:val="20"/>
              </w:rPr>
              <w:t>3.1.1</w:t>
            </w:r>
          </w:p>
        </w:tc>
        <w:tc>
          <w:tcPr>
            <w:tcW w:w="453"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lastRenderedPageBreak/>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lastRenderedPageBreak/>
              <w:t>здание (сооружение) газорегуляторного пункта</w:t>
            </w:r>
          </w:p>
        </w:tc>
        <w:tc>
          <w:tcPr>
            <w:tcW w:w="273" w:type="pct"/>
          </w:tcPr>
          <w:p w:rsidR="002354F0" w:rsidRPr="00E2017E" w:rsidRDefault="002354F0" w:rsidP="00BA7156">
            <w:pPr>
              <w:autoSpaceDE w:val="0"/>
              <w:autoSpaceDN w:val="0"/>
              <w:adjustRightInd w:val="0"/>
              <w:jc w:val="center"/>
              <w:rPr>
                <w:sz w:val="20"/>
                <w:szCs w:val="20"/>
              </w:rPr>
            </w:pPr>
            <w:r w:rsidRPr="00E2017E">
              <w:rPr>
                <w:sz w:val="20"/>
                <w:szCs w:val="20"/>
              </w:rPr>
              <w:lastRenderedPageBreak/>
              <w:t>-</w:t>
            </w:r>
          </w:p>
        </w:tc>
        <w:tc>
          <w:tcPr>
            <w:tcW w:w="273"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317"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319"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273"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363"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998" w:type="pct"/>
          </w:tcPr>
          <w:p w:rsidR="002354F0" w:rsidRPr="00E2017E" w:rsidRDefault="002354F0" w:rsidP="00BA7156">
            <w:pPr>
              <w:contextualSpacing/>
              <w:jc w:val="both"/>
              <w:rPr>
                <w:sz w:val="20"/>
                <w:szCs w:val="20"/>
              </w:rPr>
            </w:pPr>
            <w:r w:rsidRPr="00E2017E">
              <w:rPr>
                <w:rFonts w:eastAsia="Calibri"/>
                <w:sz w:val="20"/>
                <w:szCs w:val="20"/>
                <w:lang w:val="en-US"/>
              </w:rPr>
              <w:t>-</w:t>
            </w:r>
          </w:p>
        </w:tc>
      </w:tr>
      <w:tr w:rsidR="002354F0" w:rsidRPr="00E2017E" w:rsidTr="00BA7156">
        <w:trPr>
          <w:gridAfter w:val="1"/>
          <w:wAfter w:w="3" w:type="pct"/>
          <w:trHeight w:val="227"/>
        </w:trPr>
        <w:tc>
          <w:tcPr>
            <w:tcW w:w="455" w:type="pct"/>
            <w:vMerge w:val="restart"/>
          </w:tcPr>
          <w:p w:rsidR="002354F0" w:rsidRPr="00E2017E" w:rsidRDefault="002354F0" w:rsidP="00BA7156">
            <w:pPr>
              <w:jc w:val="both"/>
              <w:rPr>
                <w:sz w:val="20"/>
                <w:szCs w:val="20"/>
              </w:rPr>
            </w:pPr>
            <w:r w:rsidRPr="00E2017E">
              <w:rPr>
                <w:sz w:val="20"/>
                <w:szCs w:val="20"/>
              </w:rPr>
              <w:lastRenderedPageBreak/>
              <w:t>Дошкольное, начальное и среднее общее образование</w:t>
            </w:r>
          </w:p>
        </w:tc>
        <w:tc>
          <w:tcPr>
            <w:tcW w:w="1000" w:type="pct"/>
            <w:vMerge w:val="restart"/>
          </w:tcPr>
          <w:p w:rsidR="002354F0" w:rsidRPr="00E2017E" w:rsidRDefault="002354F0" w:rsidP="00BA7156">
            <w:pPr>
              <w:jc w:val="both"/>
              <w:rPr>
                <w:sz w:val="20"/>
                <w:szCs w:val="20"/>
              </w:rPr>
            </w:pPr>
            <w:proofErr w:type="gramStart"/>
            <w:r w:rsidRPr="00E2017E">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73" w:type="pct"/>
            <w:vMerge w:val="restart"/>
          </w:tcPr>
          <w:p w:rsidR="002354F0" w:rsidRPr="00E2017E" w:rsidRDefault="002354F0" w:rsidP="00BA7156">
            <w:pPr>
              <w:jc w:val="center"/>
              <w:rPr>
                <w:sz w:val="20"/>
                <w:szCs w:val="20"/>
              </w:rPr>
            </w:pPr>
            <w:r w:rsidRPr="00E2017E">
              <w:rPr>
                <w:sz w:val="20"/>
                <w:szCs w:val="20"/>
              </w:rPr>
              <w:t>3.5.1</w:t>
            </w:r>
          </w:p>
        </w:tc>
        <w:tc>
          <w:tcPr>
            <w:tcW w:w="453" w:type="pct"/>
            <w:vMerge w:val="restart"/>
          </w:tcPr>
          <w:p w:rsidR="002354F0" w:rsidRPr="003F3542" w:rsidRDefault="002354F0" w:rsidP="00BA7156">
            <w:pPr>
              <w:widowControl w:val="0"/>
              <w:jc w:val="center"/>
              <w:rPr>
                <w:sz w:val="18"/>
                <w:szCs w:val="18"/>
              </w:rPr>
            </w:pPr>
            <w:r w:rsidRPr="003F3542">
              <w:rPr>
                <w:sz w:val="18"/>
                <w:szCs w:val="18"/>
              </w:rPr>
              <w:t>детские ясли;</w:t>
            </w:r>
          </w:p>
          <w:p w:rsidR="002354F0" w:rsidRPr="003F3542" w:rsidRDefault="002354F0" w:rsidP="00BA7156">
            <w:pPr>
              <w:widowControl w:val="0"/>
              <w:jc w:val="center"/>
              <w:rPr>
                <w:sz w:val="18"/>
                <w:szCs w:val="18"/>
              </w:rPr>
            </w:pPr>
            <w:r w:rsidRPr="003F3542">
              <w:rPr>
                <w:sz w:val="18"/>
                <w:szCs w:val="18"/>
              </w:rPr>
              <w:t>детский сад;</w:t>
            </w:r>
          </w:p>
          <w:p w:rsidR="002354F0" w:rsidRPr="003F3542" w:rsidRDefault="002354F0" w:rsidP="00BA7156">
            <w:pPr>
              <w:widowControl w:val="0"/>
              <w:jc w:val="center"/>
              <w:rPr>
                <w:sz w:val="18"/>
                <w:szCs w:val="18"/>
              </w:rPr>
            </w:pPr>
            <w:r w:rsidRPr="003F3542">
              <w:rPr>
                <w:sz w:val="18"/>
                <w:szCs w:val="18"/>
              </w:rPr>
              <w:t xml:space="preserve"> школа;</w:t>
            </w:r>
          </w:p>
          <w:p w:rsidR="002354F0" w:rsidRPr="003F3542" w:rsidRDefault="002354F0" w:rsidP="00BA7156">
            <w:pPr>
              <w:widowControl w:val="0"/>
              <w:jc w:val="center"/>
              <w:rPr>
                <w:sz w:val="18"/>
                <w:szCs w:val="18"/>
              </w:rPr>
            </w:pPr>
            <w:r w:rsidRPr="003F3542">
              <w:rPr>
                <w:sz w:val="18"/>
                <w:szCs w:val="18"/>
              </w:rPr>
              <w:t xml:space="preserve"> лицей;</w:t>
            </w:r>
          </w:p>
          <w:p w:rsidR="002354F0" w:rsidRPr="003F3542" w:rsidRDefault="002354F0" w:rsidP="00BA7156">
            <w:pPr>
              <w:widowControl w:val="0"/>
              <w:jc w:val="center"/>
              <w:rPr>
                <w:sz w:val="18"/>
                <w:szCs w:val="18"/>
              </w:rPr>
            </w:pPr>
            <w:r w:rsidRPr="003F3542">
              <w:rPr>
                <w:sz w:val="18"/>
                <w:szCs w:val="18"/>
              </w:rPr>
              <w:t xml:space="preserve"> гимназия;</w:t>
            </w:r>
          </w:p>
          <w:p w:rsidR="002354F0" w:rsidRPr="003F3542" w:rsidRDefault="002354F0" w:rsidP="00BA7156">
            <w:pPr>
              <w:widowControl w:val="0"/>
              <w:jc w:val="center"/>
              <w:rPr>
                <w:sz w:val="18"/>
                <w:szCs w:val="18"/>
              </w:rPr>
            </w:pPr>
            <w:r w:rsidRPr="003F3542">
              <w:rPr>
                <w:sz w:val="18"/>
                <w:szCs w:val="18"/>
              </w:rPr>
              <w:t xml:space="preserve"> школа искусств;</w:t>
            </w:r>
          </w:p>
          <w:p w:rsidR="002354F0" w:rsidRPr="00E2017E" w:rsidRDefault="002354F0" w:rsidP="00BA7156">
            <w:pPr>
              <w:autoSpaceDE w:val="0"/>
              <w:autoSpaceDN w:val="0"/>
              <w:adjustRightInd w:val="0"/>
              <w:jc w:val="center"/>
              <w:rPr>
                <w:sz w:val="20"/>
                <w:szCs w:val="20"/>
              </w:rPr>
            </w:pPr>
            <w:r w:rsidRPr="003F3542">
              <w:rPr>
                <w:sz w:val="18"/>
                <w:szCs w:val="18"/>
              </w:rPr>
              <w:t>здания специализированных школ</w:t>
            </w:r>
          </w:p>
        </w:tc>
        <w:tc>
          <w:tcPr>
            <w:tcW w:w="1818" w:type="pct"/>
            <w:gridSpan w:val="6"/>
          </w:tcPr>
          <w:p w:rsidR="002354F0" w:rsidRPr="006176AD" w:rsidRDefault="002354F0" w:rsidP="00BA7156">
            <w:pPr>
              <w:autoSpaceDE w:val="0"/>
              <w:autoSpaceDN w:val="0"/>
              <w:adjustRightInd w:val="0"/>
              <w:jc w:val="center"/>
              <w:rPr>
                <w:sz w:val="18"/>
                <w:szCs w:val="18"/>
              </w:rPr>
            </w:pPr>
            <w:r w:rsidRPr="006176AD">
              <w:rPr>
                <w:sz w:val="18"/>
                <w:szCs w:val="18"/>
              </w:rPr>
              <w:t>Для дошкольного образования</w:t>
            </w:r>
          </w:p>
        </w:tc>
        <w:tc>
          <w:tcPr>
            <w:tcW w:w="998" w:type="pct"/>
            <w:vMerge w:val="restart"/>
          </w:tcPr>
          <w:p w:rsidR="002354F0" w:rsidRPr="00E2017E" w:rsidRDefault="002354F0" w:rsidP="00BA7156">
            <w:pPr>
              <w:contextualSpacing/>
              <w:jc w:val="both"/>
              <w:rPr>
                <w:sz w:val="20"/>
                <w:szCs w:val="20"/>
              </w:rPr>
            </w:pPr>
            <w:r w:rsidRPr="00E2017E">
              <w:rPr>
                <w:sz w:val="20"/>
                <w:szCs w:val="20"/>
              </w:rPr>
              <w:t>Минимальный отступ от красной линии магистральных улиц до зданий дошкольных образовательных организаций и зданий организаций начального общего и среднего (полного) общего образования- 25 м.</w:t>
            </w:r>
          </w:p>
        </w:tc>
      </w:tr>
      <w:tr w:rsidR="002354F0" w:rsidRPr="00E2017E" w:rsidTr="00BA7156">
        <w:trPr>
          <w:gridAfter w:val="1"/>
          <w:wAfter w:w="3" w:type="pct"/>
          <w:trHeight w:val="285"/>
        </w:trPr>
        <w:tc>
          <w:tcPr>
            <w:tcW w:w="455" w:type="pct"/>
            <w:vMerge/>
          </w:tcPr>
          <w:p w:rsidR="002354F0" w:rsidRPr="00E2017E" w:rsidRDefault="002354F0" w:rsidP="00BA7156">
            <w:pPr>
              <w:jc w:val="both"/>
              <w:rPr>
                <w:sz w:val="20"/>
                <w:szCs w:val="20"/>
              </w:rPr>
            </w:pPr>
          </w:p>
        </w:tc>
        <w:tc>
          <w:tcPr>
            <w:tcW w:w="1000" w:type="pct"/>
            <w:vMerge/>
          </w:tcPr>
          <w:p w:rsidR="002354F0" w:rsidRPr="00E2017E" w:rsidRDefault="002354F0" w:rsidP="00BA7156">
            <w:pPr>
              <w:jc w:val="both"/>
              <w:rPr>
                <w:sz w:val="20"/>
                <w:szCs w:val="20"/>
              </w:rPr>
            </w:pPr>
          </w:p>
        </w:tc>
        <w:tc>
          <w:tcPr>
            <w:tcW w:w="273" w:type="pct"/>
            <w:vMerge/>
          </w:tcPr>
          <w:p w:rsidR="002354F0" w:rsidRPr="00E2017E" w:rsidRDefault="002354F0" w:rsidP="00BA7156">
            <w:pPr>
              <w:jc w:val="center"/>
              <w:rPr>
                <w:sz w:val="20"/>
                <w:szCs w:val="20"/>
              </w:rPr>
            </w:pPr>
          </w:p>
        </w:tc>
        <w:tc>
          <w:tcPr>
            <w:tcW w:w="453" w:type="pct"/>
            <w:vMerge/>
          </w:tcPr>
          <w:p w:rsidR="002354F0" w:rsidRPr="00E2017E" w:rsidRDefault="002354F0" w:rsidP="00BA7156">
            <w:pPr>
              <w:autoSpaceDE w:val="0"/>
              <w:autoSpaceDN w:val="0"/>
              <w:adjustRightInd w:val="0"/>
              <w:jc w:val="center"/>
              <w:rPr>
                <w:sz w:val="20"/>
                <w:szCs w:val="20"/>
              </w:rPr>
            </w:pPr>
          </w:p>
        </w:tc>
        <w:tc>
          <w:tcPr>
            <w:tcW w:w="273" w:type="pct"/>
          </w:tcPr>
          <w:p w:rsidR="002354F0" w:rsidRPr="006176AD" w:rsidRDefault="002354F0" w:rsidP="00BA7156">
            <w:pPr>
              <w:autoSpaceDE w:val="0"/>
              <w:autoSpaceDN w:val="0"/>
              <w:adjustRightInd w:val="0"/>
              <w:jc w:val="center"/>
              <w:rPr>
                <w:sz w:val="18"/>
                <w:szCs w:val="18"/>
              </w:rPr>
            </w:pPr>
            <w:r w:rsidRPr="006176AD">
              <w:rPr>
                <w:sz w:val="18"/>
                <w:szCs w:val="18"/>
              </w:rPr>
              <w:t>-</w:t>
            </w:r>
          </w:p>
        </w:tc>
        <w:tc>
          <w:tcPr>
            <w:tcW w:w="273" w:type="pct"/>
          </w:tcPr>
          <w:p w:rsidR="002354F0" w:rsidRPr="006176AD" w:rsidRDefault="002354F0" w:rsidP="00BA7156">
            <w:pPr>
              <w:contextualSpacing/>
              <w:jc w:val="center"/>
              <w:rPr>
                <w:sz w:val="18"/>
                <w:szCs w:val="18"/>
              </w:rPr>
            </w:pPr>
            <w:r w:rsidRPr="006176AD">
              <w:rPr>
                <w:sz w:val="18"/>
                <w:szCs w:val="18"/>
              </w:rPr>
              <w:t>-</w:t>
            </w:r>
          </w:p>
        </w:tc>
        <w:tc>
          <w:tcPr>
            <w:tcW w:w="317" w:type="pct"/>
          </w:tcPr>
          <w:p w:rsidR="002354F0" w:rsidRPr="006176AD" w:rsidRDefault="002354F0" w:rsidP="00BA7156">
            <w:pPr>
              <w:contextualSpacing/>
              <w:jc w:val="center"/>
              <w:rPr>
                <w:sz w:val="18"/>
                <w:szCs w:val="18"/>
              </w:rPr>
            </w:pPr>
            <w:r w:rsidRPr="006176AD">
              <w:rPr>
                <w:sz w:val="18"/>
                <w:szCs w:val="18"/>
              </w:rPr>
              <w:t>3</w:t>
            </w:r>
          </w:p>
        </w:tc>
        <w:tc>
          <w:tcPr>
            <w:tcW w:w="319" w:type="pct"/>
          </w:tcPr>
          <w:p w:rsidR="002354F0" w:rsidRPr="006176AD" w:rsidRDefault="002354F0" w:rsidP="00BA7156">
            <w:pPr>
              <w:contextualSpacing/>
              <w:jc w:val="center"/>
              <w:rPr>
                <w:sz w:val="18"/>
                <w:szCs w:val="18"/>
              </w:rPr>
            </w:pPr>
            <w:r w:rsidRPr="006176AD">
              <w:rPr>
                <w:sz w:val="18"/>
                <w:szCs w:val="18"/>
              </w:rPr>
              <w:t>-</w:t>
            </w:r>
          </w:p>
        </w:tc>
        <w:tc>
          <w:tcPr>
            <w:tcW w:w="273" w:type="pct"/>
          </w:tcPr>
          <w:p w:rsidR="002354F0" w:rsidRPr="006176AD" w:rsidRDefault="002354F0" w:rsidP="00BA7156">
            <w:pPr>
              <w:contextualSpacing/>
              <w:jc w:val="center"/>
              <w:rPr>
                <w:sz w:val="18"/>
                <w:szCs w:val="18"/>
              </w:rPr>
            </w:pPr>
            <w:r w:rsidRPr="006176AD">
              <w:rPr>
                <w:sz w:val="18"/>
                <w:szCs w:val="18"/>
              </w:rPr>
              <w:t>-</w:t>
            </w:r>
          </w:p>
        </w:tc>
        <w:tc>
          <w:tcPr>
            <w:tcW w:w="363" w:type="pct"/>
          </w:tcPr>
          <w:p w:rsidR="002354F0" w:rsidRPr="006176AD" w:rsidRDefault="002354F0" w:rsidP="00BA7156">
            <w:pPr>
              <w:contextualSpacing/>
              <w:jc w:val="center"/>
              <w:rPr>
                <w:sz w:val="18"/>
                <w:szCs w:val="18"/>
              </w:rPr>
            </w:pPr>
            <w:r w:rsidRPr="006176AD">
              <w:rPr>
                <w:sz w:val="18"/>
                <w:szCs w:val="18"/>
              </w:rPr>
              <w:t>-</w:t>
            </w:r>
          </w:p>
        </w:tc>
        <w:tc>
          <w:tcPr>
            <w:tcW w:w="998" w:type="pct"/>
            <w:vMerge/>
          </w:tcPr>
          <w:p w:rsidR="002354F0" w:rsidRPr="00E2017E" w:rsidRDefault="002354F0" w:rsidP="00BA7156">
            <w:pPr>
              <w:contextualSpacing/>
              <w:jc w:val="both"/>
              <w:rPr>
                <w:sz w:val="20"/>
                <w:szCs w:val="20"/>
              </w:rPr>
            </w:pPr>
          </w:p>
        </w:tc>
      </w:tr>
      <w:tr w:rsidR="002354F0" w:rsidRPr="00E2017E" w:rsidTr="00BA7156">
        <w:trPr>
          <w:gridAfter w:val="1"/>
          <w:wAfter w:w="3" w:type="pct"/>
          <w:trHeight w:val="285"/>
        </w:trPr>
        <w:tc>
          <w:tcPr>
            <w:tcW w:w="455" w:type="pct"/>
            <w:vMerge/>
          </w:tcPr>
          <w:p w:rsidR="002354F0" w:rsidRPr="00E2017E" w:rsidRDefault="002354F0" w:rsidP="00BA7156">
            <w:pPr>
              <w:jc w:val="both"/>
              <w:rPr>
                <w:rFonts w:eastAsia="Calibri"/>
                <w:sz w:val="20"/>
                <w:szCs w:val="20"/>
              </w:rPr>
            </w:pPr>
          </w:p>
        </w:tc>
        <w:tc>
          <w:tcPr>
            <w:tcW w:w="1000" w:type="pct"/>
            <w:vMerge/>
          </w:tcPr>
          <w:p w:rsidR="002354F0" w:rsidRPr="00E2017E" w:rsidRDefault="002354F0" w:rsidP="00BA7156">
            <w:pPr>
              <w:jc w:val="both"/>
              <w:rPr>
                <w:rFonts w:eastAsia="Calibri"/>
                <w:sz w:val="20"/>
                <w:szCs w:val="20"/>
              </w:rPr>
            </w:pPr>
          </w:p>
        </w:tc>
        <w:tc>
          <w:tcPr>
            <w:tcW w:w="273" w:type="pct"/>
            <w:vMerge/>
          </w:tcPr>
          <w:p w:rsidR="002354F0" w:rsidRPr="00E2017E" w:rsidRDefault="002354F0" w:rsidP="00BA7156">
            <w:pPr>
              <w:jc w:val="center"/>
              <w:rPr>
                <w:rFonts w:eastAsia="Calibri"/>
                <w:sz w:val="20"/>
                <w:szCs w:val="20"/>
              </w:rPr>
            </w:pPr>
          </w:p>
        </w:tc>
        <w:tc>
          <w:tcPr>
            <w:tcW w:w="453" w:type="pct"/>
            <w:vMerge/>
          </w:tcPr>
          <w:p w:rsidR="002354F0" w:rsidRPr="00950A46" w:rsidRDefault="002354F0" w:rsidP="00BA7156">
            <w:pPr>
              <w:contextualSpacing/>
              <w:jc w:val="center"/>
              <w:rPr>
                <w:sz w:val="18"/>
                <w:szCs w:val="18"/>
              </w:rPr>
            </w:pPr>
          </w:p>
        </w:tc>
        <w:tc>
          <w:tcPr>
            <w:tcW w:w="1818" w:type="pct"/>
            <w:gridSpan w:val="6"/>
          </w:tcPr>
          <w:p w:rsidR="002354F0" w:rsidRPr="006176AD" w:rsidRDefault="002354F0" w:rsidP="00BA7156">
            <w:pPr>
              <w:contextualSpacing/>
              <w:jc w:val="center"/>
              <w:rPr>
                <w:sz w:val="18"/>
                <w:szCs w:val="18"/>
              </w:rPr>
            </w:pPr>
            <w:r w:rsidRPr="006176AD">
              <w:rPr>
                <w:sz w:val="18"/>
                <w:szCs w:val="18"/>
              </w:rPr>
              <w:t>Для начального и среднего общего образования</w:t>
            </w:r>
          </w:p>
        </w:tc>
        <w:tc>
          <w:tcPr>
            <w:tcW w:w="998" w:type="pct"/>
            <w:vMerge/>
          </w:tcPr>
          <w:p w:rsidR="002354F0" w:rsidRPr="00E2017E" w:rsidRDefault="002354F0" w:rsidP="00BA7156">
            <w:pPr>
              <w:contextualSpacing/>
              <w:jc w:val="both"/>
              <w:rPr>
                <w:sz w:val="20"/>
                <w:szCs w:val="20"/>
              </w:rPr>
            </w:pPr>
          </w:p>
        </w:tc>
      </w:tr>
      <w:tr w:rsidR="002354F0" w:rsidRPr="00E2017E" w:rsidTr="00BA7156">
        <w:trPr>
          <w:gridAfter w:val="1"/>
          <w:wAfter w:w="3" w:type="pct"/>
          <w:trHeight w:val="285"/>
        </w:trPr>
        <w:tc>
          <w:tcPr>
            <w:tcW w:w="455" w:type="pct"/>
            <w:vMerge/>
          </w:tcPr>
          <w:p w:rsidR="002354F0" w:rsidRPr="00E2017E" w:rsidRDefault="002354F0" w:rsidP="00BA7156">
            <w:pPr>
              <w:jc w:val="both"/>
              <w:rPr>
                <w:rFonts w:eastAsia="Calibri"/>
                <w:sz w:val="20"/>
                <w:szCs w:val="20"/>
              </w:rPr>
            </w:pPr>
          </w:p>
        </w:tc>
        <w:tc>
          <w:tcPr>
            <w:tcW w:w="1000" w:type="pct"/>
            <w:vMerge/>
          </w:tcPr>
          <w:p w:rsidR="002354F0" w:rsidRPr="00E2017E" w:rsidRDefault="002354F0" w:rsidP="00BA7156">
            <w:pPr>
              <w:jc w:val="both"/>
              <w:rPr>
                <w:rFonts w:eastAsia="Calibri"/>
                <w:sz w:val="20"/>
                <w:szCs w:val="20"/>
              </w:rPr>
            </w:pPr>
          </w:p>
        </w:tc>
        <w:tc>
          <w:tcPr>
            <w:tcW w:w="273" w:type="pct"/>
            <w:vMerge/>
          </w:tcPr>
          <w:p w:rsidR="002354F0" w:rsidRPr="00E2017E" w:rsidRDefault="002354F0" w:rsidP="00BA7156">
            <w:pPr>
              <w:jc w:val="center"/>
              <w:rPr>
                <w:rFonts w:eastAsia="Calibri"/>
                <w:sz w:val="20"/>
                <w:szCs w:val="20"/>
              </w:rPr>
            </w:pPr>
          </w:p>
        </w:tc>
        <w:tc>
          <w:tcPr>
            <w:tcW w:w="453" w:type="pct"/>
            <w:vMerge/>
          </w:tcPr>
          <w:p w:rsidR="002354F0" w:rsidRPr="00950A46" w:rsidRDefault="002354F0" w:rsidP="00BA7156">
            <w:pPr>
              <w:contextualSpacing/>
              <w:jc w:val="center"/>
              <w:rPr>
                <w:sz w:val="18"/>
                <w:szCs w:val="18"/>
              </w:rPr>
            </w:pPr>
          </w:p>
        </w:tc>
        <w:tc>
          <w:tcPr>
            <w:tcW w:w="273" w:type="pct"/>
          </w:tcPr>
          <w:p w:rsidR="002354F0" w:rsidRPr="006176AD" w:rsidRDefault="002354F0" w:rsidP="00BA7156">
            <w:pPr>
              <w:autoSpaceDE w:val="0"/>
              <w:autoSpaceDN w:val="0"/>
              <w:adjustRightInd w:val="0"/>
              <w:jc w:val="center"/>
              <w:rPr>
                <w:sz w:val="18"/>
                <w:szCs w:val="18"/>
              </w:rPr>
            </w:pPr>
            <w:r w:rsidRPr="006176AD">
              <w:rPr>
                <w:sz w:val="18"/>
                <w:szCs w:val="18"/>
              </w:rPr>
              <w:t>-</w:t>
            </w:r>
          </w:p>
        </w:tc>
        <w:tc>
          <w:tcPr>
            <w:tcW w:w="273" w:type="pct"/>
          </w:tcPr>
          <w:p w:rsidR="002354F0" w:rsidRPr="006176AD" w:rsidRDefault="002354F0" w:rsidP="00BA7156">
            <w:pPr>
              <w:contextualSpacing/>
              <w:jc w:val="center"/>
              <w:rPr>
                <w:sz w:val="18"/>
                <w:szCs w:val="18"/>
              </w:rPr>
            </w:pPr>
            <w:r w:rsidRPr="006176AD">
              <w:rPr>
                <w:sz w:val="18"/>
                <w:szCs w:val="18"/>
              </w:rPr>
              <w:t>-</w:t>
            </w:r>
          </w:p>
        </w:tc>
        <w:tc>
          <w:tcPr>
            <w:tcW w:w="317" w:type="pct"/>
          </w:tcPr>
          <w:p w:rsidR="002354F0" w:rsidRPr="006176AD" w:rsidRDefault="002354F0" w:rsidP="00BA7156">
            <w:pPr>
              <w:contextualSpacing/>
              <w:jc w:val="center"/>
              <w:rPr>
                <w:sz w:val="18"/>
                <w:szCs w:val="18"/>
              </w:rPr>
            </w:pPr>
            <w:r w:rsidRPr="006176AD">
              <w:rPr>
                <w:sz w:val="18"/>
                <w:szCs w:val="18"/>
              </w:rPr>
              <w:t>5</w:t>
            </w:r>
          </w:p>
        </w:tc>
        <w:tc>
          <w:tcPr>
            <w:tcW w:w="319" w:type="pct"/>
          </w:tcPr>
          <w:p w:rsidR="002354F0" w:rsidRPr="006176AD" w:rsidRDefault="002354F0" w:rsidP="00BA7156">
            <w:pPr>
              <w:contextualSpacing/>
              <w:jc w:val="center"/>
              <w:rPr>
                <w:sz w:val="18"/>
                <w:szCs w:val="18"/>
              </w:rPr>
            </w:pPr>
            <w:r w:rsidRPr="006176AD">
              <w:rPr>
                <w:sz w:val="18"/>
                <w:szCs w:val="18"/>
              </w:rPr>
              <w:t>-</w:t>
            </w:r>
          </w:p>
        </w:tc>
        <w:tc>
          <w:tcPr>
            <w:tcW w:w="273" w:type="pct"/>
          </w:tcPr>
          <w:p w:rsidR="002354F0" w:rsidRPr="006176AD" w:rsidRDefault="002354F0" w:rsidP="00BA7156">
            <w:pPr>
              <w:contextualSpacing/>
              <w:jc w:val="center"/>
              <w:rPr>
                <w:sz w:val="18"/>
                <w:szCs w:val="18"/>
              </w:rPr>
            </w:pPr>
            <w:r w:rsidRPr="006176AD">
              <w:rPr>
                <w:sz w:val="18"/>
                <w:szCs w:val="18"/>
              </w:rPr>
              <w:t>-</w:t>
            </w:r>
          </w:p>
        </w:tc>
        <w:tc>
          <w:tcPr>
            <w:tcW w:w="363" w:type="pct"/>
          </w:tcPr>
          <w:p w:rsidR="002354F0" w:rsidRPr="006176AD" w:rsidRDefault="002354F0" w:rsidP="00BA7156">
            <w:pPr>
              <w:contextualSpacing/>
              <w:jc w:val="center"/>
              <w:rPr>
                <w:sz w:val="18"/>
                <w:szCs w:val="18"/>
              </w:rPr>
            </w:pPr>
            <w:r w:rsidRPr="006176AD">
              <w:rPr>
                <w:sz w:val="18"/>
                <w:szCs w:val="18"/>
              </w:rPr>
              <w:t>-</w:t>
            </w:r>
          </w:p>
        </w:tc>
        <w:tc>
          <w:tcPr>
            <w:tcW w:w="998" w:type="pct"/>
            <w:vMerge/>
          </w:tcPr>
          <w:p w:rsidR="002354F0" w:rsidRPr="00E2017E" w:rsidRDefault="002354F0" w:rsidP="00BA7156">
            <w:pPr>
              <w:contextualSpacing/>
              <w:jc w:val="both"/>
              <w:rPr>
                <w:sz w:val="20"/>
                <w:szCs w:val="20"/>
              </w:rPr>
            </w:pPr>
          </w:p>
        </w:tc>
      </w:tr>
      <w:tr w:rsidR="002354F0" w:rsidRPr="00E2017E" w:rsidTr="00BA7156">
        <w:trPr>
          <w:gridAfter w:val="1"/>
          <w:wAfter w:w="3" w:type="pct"/>
          <w:trHeight w:val="285"/>
        </w:trPr>
        <w:tc>
          <w:tcPr>
            <w:tcW w:w="455" w:type="pct"/>
          </w:tcPr>
          <w:p w:rsidR="002354F0" w:rsidRPr="00E2017E" w:rsidRDefault="002354F0" w:rsidP="00BA7156">
            <w:pPr>
              <w:jc w:val="both"/>
              <w:rPr>
                <w:sz w:val="20"/>
                <w:szCs w:val="20"/>
              </w:rPr>
            </w:pPr>
            <w:r w:rsidRPr="00E2017E">
              <w:rPr>
                <w:rFonts w:eastAsia="Calibri"/>
                <w:sz w:val="20"/>
                <w:szCs w:val="20"/>
              </w:rPr>
              <w:t>Объекты культурно-досуговой деятельности</w:t>
            </w:r>
          </w:p>
        </w:tc>
        <w:tc>
          <w:tcPr>
            <w:tcW w:w="1000" w:type="pct"/>
          </w:tcPr>
          <w:p w:rsidR="002354F0" w:rsidRPr="00E2017E" w:rsidRDefault="002354F0" w:rsidP="00BA7156">
            <w:pPr>
              <w:jc w:val="both"/>
              <w:rPr>
                <w:sz w:val="20"/>
                <w:szCs w:val="20"/>
              </w:rPr>
            </w:pPr>
            <w:proofErr w:type="gramStart"/>
            <w:r w:rsidRPr="00E2017E">
              <w:rPr>
                <w:rFonts w:eastAsia="Calibri"/>
                <w:sz w:val="20"/>
                <w:szCs w:val="20"/>
              </w:rPr>
              <w:t xml:space="preserve">Размещение зданий, предназначенных для размещения музеев, выставочных залов, художественных галерей, </w:t>
            </w:r>
            <w:r w:rsidRPr="00E2017E">
              <w:rPr>
                <w:rFonts w:eastAsia="Calibri"/>
                <w:sz w:val="20"/>
                <w:szCs w:val="20"/>
              </w:rPr>
              <w:lastRenderedPageBreak/>
              <w:t>домов культуры, библиотек, кинотеатров и кинозалов, театров, филармоний, концертных залов, планетариев</w:t>
            </w:r>
            <w:proofErr w:type="gramEnd"/>
          </w:p>
        </w:tc>
        <w:tc>
          <w:tcPr>
            <w:tcW w:w="273" w:type="pct"/>
          </w:tcPr>
          <w:p w:rsidR="002354F0" w:rsidRPr="00E2017E" w:rsidRDefault="002354F0" w:rsidP="00BA7156">
            <w:pPr>
              <w:jc w:val="center"/>
              <w:rPr>
                <w:sz w:val="20"/>
                <w:szCs w:val="20"/>
              </w:rPr>
            </w:pPr>
            <w:r w:rsidRPr="00E2017E">
              <w:rPr>
                <w:rFonts w:eastAsia="Calibri"/>
                <w:sz w:val="20"/>
                <w:szCs w:val="20"/>
              </w:rPr>
              <w:lastRenderedPageBreak/>
              <w:t>3.6.1</w:t>
            </w:r>
          </w:p>
        </w:tc>
        <w:tc>
          <w:tcPr>
            <w:tcW w:w="453" w:type="pct"/>
          </w:tcPr>
          <w:p w:rsidR="002354F0" w:rsidRPr="00950A46" w:rsidRDefault="002354F0" w:rsidP="00BA7156">
            <w:pPr>
              <w:contextualSpacing/>
              <w:jc w:val="center"/>
              <w:rPr>
                <w:sz w:val="18"/>
                <w:szCs w:val="18"/>
              </w:rPr>
            </w:pPr>
            <w:r w:rsidRPr="00950A46">
              <w:rPr>
                <w:sz w:val="18"/>
                <w:szCs w:val="18"/>
              </w:rPr>
              <w:t>библиотека;</w:t>
            </w:r>
          </w:p>
          <w:p w:rsidR="002354F0" w:rsidRPr="00950A46" w:rsidRDefault="002354F0" w:rsidP="00BA7156">
            <w:pPr>
              <w:contextualSpacing/>
              <w:jc w:val="center"/>
              <w:rPr>
                <w:sz w:val="18"/>
                <w:szCs w:val="18"/>
              </w:rPr>
            </w:pPr>
            <w:r w:rsidRPr="00950A46">
              <w:rPr>
                <w:sz w:val="18"/>
                <w:szCs w:val="18"/>
              </w:rPr>
              <w:t>кинозал;</w:t>
            </w:r>
          </w:p>
          <w:p w:rsidR="002354F0" w:rsidRPr="00950A46" w:rsidRDefault="002354F0" w:rsidP="00BA7156">
            <w:pPr>
              <w:contextualSpacing/>
              <w:jc w:val="center"/>
              <w:rPr>
                <w:sz w:val="18"/>
                <w:szCs w:val="18"/>
              </w:rPr>
            </w:pPr>
            <w:r w:rsidRPr="00950A46">
              <w:rPr>
                <w:sz w:val="18"/>
                <w:szCs w:val="18"/>
              </w:rPr>
              <w:t>выставочный зал;</w:t>
            </w:r>
          </w:p>
          <w:p w:rsidR="002354F0" w:rsidRPr="00950A46" w:rsidRDefault="002354F0" w:rsidP="00BA7156">
            <w:pPr>
              <w:contextualSpacing/>
              <w:jc w:val="center"/>
              <w:rPr>
                <w:sz w:val="18"/>
                <w:szCs w:val="18"/>
              </w:rPr>
            </w:pPr>
            <w:r w:rsidRPr="00950A46">
              <w:rPr>
                <w:sz w:val="18"/>
                <w:szCs w:val="18"/>
              </w:rPr>
              <w:lastRenderedPageBreak/>
              <w:t>здания музеев;</w:t>
            </w:r>
          </w:p>
          <w:p w:rsidR="002354F0" w:rsidRPr="009D031C" w:rsidRDefault="002354F0" w:rsidP="00BA7156">
            <w:pPr>
              <w:widowControl w:val="0"/>
              <w:jc w:val="center"/>
              <w:rPr>
                <w:sz w:val="18"/>
                <w:szCs w:val="18"/>
              </w:rPr>
            </w:pPr>
            <w:r w:rsidRPr="00950A46">
              <w:rPr>
                <w:sz w:val="18"/>
                <w:szCs w:val="18"/>
              </w:rPr>
              <w:t>дом культуры</w:t>
            </w:r>
          </w:p>
        </w:tc>
        <w:tc>
          <w:tcPr>
            <w:tcW w:w="273" w:type="pct"/>
          </w:tcPr>
          <w:p w:rsidR="002354F0" w:rsidRPr="00E2017E" w:rsidRDefault="002354F0" w:rsidP="00BA7156">
            <w:pPr>
              <w:autoSpaceDE w:val="0"/>
              <w:autoSpaceDN w:val="0"/>
              <w:adjustRightInd w:val="0"/>
              <w:jc w:val="center"/>
              <w:rPr>
                <w:sz w:val="20"/>
                <w:szCs w:val="20"/>
              </w:rPr>
            </w:pPr>
            <w:r w:rsidRPr="00E2017E">
              <w:rPr>
                <w:sz w:val="20"/>
                <w:szCs w:val="20"/>
              </w:rPr>
              <w:lastRenderedPageBreak/>
              <w:t>500</w:t>
            </w:r>
          </w:p>
        </w:tc>
        <w:tc>
          <w:tcPr>
            <w:tcW w:w="273" w:type="pct"/>
          </w:tcPr>
          <w:p w:rsidR="002354F0" w:rsidRPr="00E2017E" w:rsidRDefault="002354F0" w:rsidP="00BA7156">
            <w:pPr>
              <w:contextualSpacing/>
              <w:jc w:val="center"/>
              <w:rPr>
                <w:sz w:val="20"/>
                <w:szCs w:val="20"/>
              </w:rPr>
            </w:pPr>
            <w:r w:rsidRPr="00E2017E">
              <w:rPr>
                <w:sz w:val="20"/>
                <w:szCs w:val="20"/>
              </w:rPr>
              <w:t>-</w:t>
            </w:r>
          </w:p>
        </w:tc>
        <w:tc>
          <w:tcPr>
            <w:tcW w:w="317" w:type="pct"/>
          </w:tcPr>
          <w:p w:rsidR="002354F0" w:rsidRPr="00E2017E" w:rsidRDefault="002354F0" w:rsidP="00BA7156">
            <w:pPr>
              <w:contextualSpacing/>
              <w:jc w:val="center"/>
              <w:rPr>
                <w:sz w:val="20"/>
                <w:szCs w:val="20"/>
              </w:rPr>
            </w:pPr>
            <w:r w:rsidRPr="00E2017E">
              <w:rPr>
                <w:sz w:val="20"/>
                <w:szCs w:val="20"/>
              </w:rPr>
              <w:t>5</w:t>
            </w:r>
          </w:p>
        </w:tc>
        <w:tc>
          <w:tcPr>
            <w:tcW w:w="319" w:type="pct"/>
          </w:tcPr>
          <w:p w:rsidR="002354F0" w:rsidRPr="00E2017E" w:rsidRDefault="002354F0" w:rsidP="00BA7156">
            <w:pPr>
              <w:contextualSpacing/>
              <w:jc w:val="center"/>
              <w:rPr>
                <w:sz w:val="20"/>
                <w:szCs w:val="20"/>
              </w:rPr>
            </w:pPr>
            <w:r w:rsidRPr="00E2017E">
              <w:rPr>
                <w:sz w:val="20"/>
                <w:szCs w:val="20"/>
              </w:rPr>
              <w:t>-</w:t>
            </w:r>
          </w:p>
        </w:tc>
        <w:tc>
          <w:tcPr>
            <w:tcW w:w="273" w:type="pct"/>
          </w:tcPr>
          <w:p w:rsidR="002354F0" w:rsidRPr="00E2017E" w:rsidRDefault="002354F0" w:rsidP="00BA7156">
            <w:pPr>
              <w:contextualSpacing/>
              <w:jc w:val="center"/>
              <w:rPr>
                <w:sz w:val="20"/>
                <w:szCs w:val="20"/>
              </w:rPr>
            </w:pPr>
            <w:r w:rsidRPr="00E2017E">
              <w:rPr>
                <w:sz w:val="20"/>
                <w:szCs w:val="20"/>
              </w:rPr>
              <w:t>80</w:t>
            </w:r>
          </w:p>
        </w:tc>
        <w:tc>
          <w:tcPr>
            <w:tcW w:w="363" w:type="pct"/>
          </w:tcPr>
          <w:p w:rsidR="002354F0" w:rsidRPr="00E2017E" w:rsidRDefault="002354F0" w:rsidP="00BA7156">
            <w:pPr>
              <w:contextualSpacing/>
              <w:jc w:val="center"/>
              <w:rPr>
                <w:sz w:val="20"/>
                <w:szCs w:val="20"/>
              </w:rPr>
            </w:pPr>
            <w:r w:rsidRPr="00E2017E">
              <w:rPr>
                <w:rFonts w:eastAsia="Calibri"/>
                <w:sz w:val="20"/>
                <w:szCs w:val="20"/>
              </w:rPr>
              <w:t>5</w:t>
            </w:r>
          </w:p>
        </w:tc>
        <w:tc>
          <w:tcPr>
            <w:tcW w:w="998" w:type="pct"/>
          </w:tcPr>
          <w:p w:rsidR="002354F0" w:rsidRPr="00E2017E" w:rsidRDefault="002354F0" w:rsidP="00BA7156">
            <w:pPr>
              <w:contextualSpacing/>
              <w:jc w:val="both"/>
              <w:rPr>
                <w:sz w:val="20"/>
                <w:szCs w:val="20"/>
              </w:rPr>
            </w:pPr>
            <w:r w:rsidRPr="00E2017E">
              <w:rPr>
                <w:sz w:val="20"/>
                <w:szCs w:val="20"/>
              </w:rPr>
              <w:t>1. Минимальный отступ от красной линии - 3, при осуществлении нового строительства;</w:t>
            </w:r>
          </w:p>
          <w:p w:rsidR="002354F0" w:rsidRPr="00E2017E" w:rsidRDefault="002354F0" w:rsidP="00BA7156">
            <w:pPr>
              <w:contextualSpacing/>
              <w:jc w:val="both"/>
              <w:rPr>
                <w:sz w:val="20"/>
                <w:szCs w:val="20"/>
              </w:rPr>
            </w:pPr>
            <w:r w:rsidRPr="00E2017E">
              <w:rPr>
                <w:sz w:val="20"/>
                <w:szCs w:val="20"/>
              </w:rPr>
              <w:lastRenderedPageBreak/>
              <w:t xml:space="preserve">2. В условиях </w:t>
            </w:r>
            <w:proofErr w:type="gramStart"/>
            <w:r w:rsidRPr="00E2017E">
              <w:rPr>
                <w:sz w:val="20"/>
                <w:szCs w:val="20"/>
              </w:rPr>
              <w:t>сложив-шейся</w:t>
            </w:r>
            <w:proofErr w:type="gramEnd"/>
            <w:r w:rsidRPr="00E2017E">
              <w:rPr>
                <w:sz w:val="20"/>
                <w:szCs w:val="20"/>
              </w:rPr>
              <w:t xml:space="preserve"> застройки </w:t>
            </w:r>
            <w:proofErr w:type="spellStart"/>
            <w:r w:rsidRPr="00E2017E">
              <w:rPr>
                <w:sz w:val="20"/>
                <w:szCs w:val="20"/>
              </w:rPr>
              <w:t>допус</w:t>
            </w:r>
            <w:proofErr w:type="spellEnd"/>
            <w:r w:rsidRPr="00E2017E">
              <w:rPr>
                <w:sz w:val="20"/>
                <w:szCs w:val="20"/>
              </w:rPr>
              <w:t xml:space="preserve">-кается размещение </w:t>
            </w:r>
            <w:proofErr w:type="spellStart"/>
            <w:r w:rsidRPr="00E2017E">
              <w:rPr>
                <w:sz w:val="20"/>
                <w:szCs w:val="20"/>
              </w:rPr>
              <w:t>зда-ний</w:t>
            </w:r>
            <w:proofErr w:type="spellEnd"/>
            <w:r w:rsidRPr="00E2017E">
              <w:rPr>
                <w:sz w:val="20"/>
                <w:szCs w:val="20"/>
              </w:rPr>
              <w:t xml:space="preserve"> по красной линии и (или) линии сложившейся застройки</w:t>
            </w:r>
          </w:p>
        </w:tc>
      </w:tr>
      <w:tr w:rsidR="002354F0" w:rsidRPr="00E2017E" w:rsidTr="00BA7156">
        <w:trPr>
          <w:gridAfter w:val="1"/>
          <w:wAfter w:w="3" w:type="pct"/>
          <w:trHeight w:val="285"/>
        </w:trPr>
        <w:tc>
          <w:tcPr>
            <w:tcW w:w="455" w:type="pct"/>
          </w:tcPr>
          <w:p w:rsidR="002354F0" w:rsidRPr="00E2017E" w:rsidRDefault="002354F0" w:rsidP="00BA7156">
            <w:pPr>
              <w:jc w:val="both"/>
              <w:rPr>
                <w:sz w:val="20"/>
                <w:szCs w:val="20"/>
              </w:rPr>
            </w:pPr>
            <w:r w:rsidRPr="00E2017E">
              <w:rPr>
                <w:sz w:val="20"/>
                <w:szCs w:val="20"/>
              </w:rPr>
              <w:lastRenderedPageBreak/>
              <w:t>Площадки для занятий спортом</w:t>
            </w:r>
          </w:p>
        </w:tc>
        <w:tc>
          <w:tcPr>
            <w:tcW w:w="1000" w:type="pct"/>
          </w:tcPr>
          <w:p w:rsidR="002354F0" w:rsidRPr="00E2017E" w:rsidRDefault="002354F0" w:rsidP="00BA7156">
            <w:pPr>
              <w:jc w:val="both"/>
              <w:rPr>
                <w:sz w:val="20"/>
                <w:szCs w:val="20"/>
              </w:rPr>
            </w:pPr>
            <w:r w:rsidRPr="00E2017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73" w:type="pct"/>
          </w:tcPr>
          <w:p w:rsidR="002354F0" w:rsidRPr="00E2017E" w:rsidRDefault="002354F0" w:rsidP="00BA7156">
            <w:pPr>
              <w:jc w:val="center"/>
              <w:rPr>
                <w:sz w:val="20"/>
                <w:szCs w:val="20"/>
              </w:rPr>
            </w:pPr>
            <w:r w:rsidRPr="00E2017E">
              <w:rPr>
                <w:sz w:val="20"/>
                <w:szCs w:val="20"/>
              </w:rPr>
              <w:t>5.1.3</w:t>
            </w:r>
          </w:p>
        </w:tc>
        <w:tc>
          <w:tcPr>
            <w:tcW w:w="453" w:type="pct"/>
          </w:tcPr>
          <w:p w:rsidR="002354F0" w:rsidRPr="00E2017E" w:rsidRDefault="002354F0" w:rsidP="00BA7156">
            <w:pPr>
              <w:contextualSpacing/>
              <w:jc w:val="center"/>
              <w:rPr>
                <w:sz w:val="20"/>
                <w:szCs w:val="20"/>
              </w:rPr>
            </w:pPr>
            <w:r w:rsidRPr="00C237FD">
              <w:rPr>
                <w:sz w:val="18"/>
                <w:szCs w:val="18"/>
              </w:rPr>
              <w:t>спортивные площадки; беговые дорожки; хоккейная коробка; каток</w:t>
            </w:r>
          </w:p>
        </w:tc>
        <w:tc>
          <w:tcPr>
            <w:tcW w:w="273" w:type="pct"/>
          </w:tcPr>
          <w:p w:rsidR="002354F0" w:rsidRPr="00E2017E" w:rsidRDefault="002354F0" w:rsidP="00BA7156">
            <w:pPr>
              <w:contextualSpacing/>
              <w:jc w:val="center"/>
              <w:rPr>
                <w:sz w:val="20"/>
                <w:szCs w:val="20"/>
              </w:rPr>
            </w:pPr>
            <w:r w:rsidRPr="00E2017E">
              <w:rPr>
                <w:sz w:val="20"/>
                <w:szCs w:val="20"/>
              </w:rPr>
              <w:t>200</w:t>
            </w:r>
          </w:p>
        </w:tc>
        <w:tc>
          <w:tcPr>
            <w:tcW w:w="273" w:type="pct"/>
          </w:tcPr>
          <w:p w:rsidR="002354F0" w:rsidRPr="00E2017E" w:rsidRDefault="002354F0" w:rsidP="00BA7156">
            <w:pPr>
              <w:contextualSpacing/>
              <w:jc w:val="center"/>
              <w:rPr>
                <w:sz w:val="20"/>
                <w:szCs w:val="20"/>
              </w:rPr>
            </w:pPr>
            <w:r w:rsidRPr="00E2017E">
              <w:rPr>
                <w:sz w:val="20"/>
                <w:szCs w:val="20"/>
              </w:rPr>
              <w:t>-</w:t>
            </w:r>
          </w:p>
        </w:tc>
        <w:tc>
          <w:tcPr>
            <w:tcW w:w="317" w:type="pct"/>
          </w:tcPr>
          <w:p w:rsidR="002354F0" w:rsidRPr="00E2017E" w:rsidRDefault="002354F0" w:rsidP="00BA7156">
            <w:pPr>
              <w:contextualSpacing/>
              <w:jc w:val="center"/>
              <w:rPr>
                <w:sz w:val="20"/>
                <w:szCs w:val="20"/>
              </w:rPr>
            </w:pPr>
            <w:r w:rsidRPr="00E2017E">
              <w:rPr>
                <w:sz w:val="20"/>
                <w:szCs w:val="20"/>
              </w:rPr>
              <w:t>-</w:t>
            </w:r>
          </w:p>
        </w:tc>
        <w:tc>
          <w:tcPr>
            <w:tcW w:w="319" w:type="pct"/>
          </w:tcPr>
          <w:p w:rsidR="002354F0" w:rsidRPr="00E2017E" w:rsidRDefault="002354F0" w:rsidP="00BA7156">
            <w:pPr>
              <w:contextualSpacing/>
              <w:jc w:val="center"/>
              <w:rPr>
                <w:sz w:val="20"/>
                <w:szCs w:val="20"/>
              </w:rPr>
            </w:pPr>
            <w:r w:rsidRPr="00E2017E">
              <w:rPr>
                <w:sz w:val="20"/>
                <w:szCs w:val="20"/>
              </w:rPr>
              <w:t>-</w:t>
            </w:r>
          </w:p>
        </w:tc>
        <w:tc>
          <w:tcPr>
            <w:tcW w:w="273" w:type="pct"/>
          </w:tcPr>
          <w:p w:rsidR="002354F0" w:rsidRPr="00E2017E" w:rsidRDefault="002354F0" w:rsidP="00BA7156">
            <w:pPr>
              <w:contextualSpacing/>
              <w:jc w:val="center"/>
              <w:rPr>
                <w:sz w:val="20"/>
                <w:szCs w:val="20"/>
              </w:rPr>
            </w:pPr>
            <w:r w:rsidRPr="00E2017E">
              <w:rPr>
                <w:sz w:val="20"/>
                <w:szCs w:val="20"/>
              </w:rPr>
              <w:t>-</w:t>
            </w:r>
          </w:p>
        </w:tc>
        <w:tc>
          <w:tcPr>
            <w:tcW w:w="363" w:type="pct"/>
          </w:tcPr>
          <w:p w:rsidR="002354F0" w:rsidRPr="00E2017E" w:rsidRDefault="002354F0" w:rsidP="00BA7156">
            <w:pPr>
              <w:contextualSpacing/>
              <w:jc w:val="center"/>
              <w:rPr>
                <w:sz w:val="20"/>
                <w:szCs w:val="20"/>
              </w:rPr>
            </w:pPr>
            <w:r w:rsidRPr="00E2017E">
              <w:rPr>
                <w:sz w:val="20"/>
                <w:szCs w:val="20"/>
              </w:rPr>
              <w:t>-</w:t>
            </w:r>
          </w:p>
        </w:tc>
        <w:tc>
          <w:tcPr>
            <w:tcW w:w="998" w:type="pct"/>
          </w:tcPr>
          <w:p w:rsidR="002354F0" w:rsidRPr="00E2017E" w:rsidRDefault="002354F0" w:rsidP="00BA7156">
            <w:pPr>
              <w:contextualSpacing/>
              <w:jc w:val="both"/>
              <w:rPr>
                <w:sz w:val="20"/>
                <w:szCs w:val="20"/>
              </w:rPr>
            </w:pPr>
            <w:r w:rsidRPr="00E2017E">
              <w:rPr>
                <w:sz w:val="20"/>
                <w:szCs w:val="20"/>
              </w:rPr>
              <w:t>-</w:t>
            </w:r>
          </w:p>
        </w:tc>
      </w:tr>
      <w:tr w:rsidR="002354F0" w:rsidRPr="00E2017E" w:rsidTr="00BA7156">
        <w:trPr>
          <w:gridAfter w:val="1"/>
          <w:wAfter w:w="3" w:type="pct"/>
          <w:trHeight w:val="285"/>
        </w:trPr>
        <w:tc>
          <w:tcPr>
            <w:tcW w:w="455" w:type="pct"/>
          </w:tcPr>
          <w:p w:rsidR="002354F0" w:rsidRPr="00E2017E" w:rsidRDefault="002354F0" w:rsidP="00BA7156">
            <w:pPr>
              <w:jc w:val="both"/>
              <w:rPr>
                <w:sz w:val="20"/>
                <w:szCs w:val="20"/>
              </w:rPr>
            </w:pPr>
            <w:r w:rsidRPr="00E2017E">
              <w:rPr>
                <w:sz w:val="20"/>
                <w:szCs w:val="20"/>
              </w:rPr>
              <w:t>Обеспечение внутреннего правопорядка</w:t>
            </w:r>
          </w:p>
        </w:tc>
        <w:tc>
          <w:tcPr>
            <w:tcW w:w="1000" w:type="pct"/>
          </w:tcPr>
          <w:p w:rsidR="002354F0" w:rsidRPr="00E2017E" w:rsidRDefault="002354F0" w:rsidP="00BA7156">
            <w:pPr>
              <w:jc w:val="both"/>
              <w:rPr>
                <w:sz w:val="20"/>
                <w:szCs w:val="20"/>
              </w:rPr>
            </w:pPr>
            <w:r w:rsidRPr="00E2017E">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2017E">
              <w:rPr>
                <w:sz w:val="20"/>
                <w:szCs w:val="20"/>
              </w:rPr>
              <w:t>Росгвардии</w:t>
            </w:r>
            <w:proofErr w:type="spellEnd"/>
            <w:r w:rsidRPr="00E2017E">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3" w:type="pct"/>
          </w:tcPr>
          <w:p w:rsidR="002354F0" w:rsidRPr="00E2017E" w:rsidRDefault="002354F0" w:rsidP="00BA7156">
            <w:pPr>
              <w:jc w:val="center"/>
              <w:rPr>
                <w:sz w:val="20"/>
                <w:szCs w:val="20"/>
              </w:rPr>
            </w:pPr>
            <w:r w:rsidRPr="00E2017E">
              <w:rPr>
                <w:sz w:val="20"/>
                <w:szCs w:val="20"/>
              </w:rPr>
              <w:t>8.3</w:t>
            </w:r>
          </w:p>
        </w:tc>
        <w:tc>
          <w:tcPr>
            <w:tcW w:w="453" w:type="pct"/>
          </w:tcPr>
          <w:p w:rsidR="002354F0" w:rsidRPr="00EF5562" w:rsidRDefault="002354F0" w:rsidP="00BA7156">
            <w:pPr>
              <w:widowControl w:val="0"/>
              <w:jc w:val="center"/>
              <w:rPr>
                <w:sz w:val="18"/>
                <w:szCs w:val="18"/>
              </w:rPr>
            </w:pPr>
            <w:r w:rsidRPr="00C237FD">
              <w:rPr>
                <w:sz w:val="18"/>
                <w:szCs w:val="18"/>
              </w:rPr>
              <w:t>контрольно-пропускной пункт; сооружения ГО ЧС; объекты пожарной охраны</w:t>
            </w:r>
          </w:p>
        </w:tc>
        <w:tc>
          <w:tcPr>
            <w:tcW w:w="273" w:type="pct"/>
          </w:tcPr>
          <w:p w:rsidR="002354F0" w:rsidRPr="00E2017E" w:rsidRDefault="002354F0" w:rsidP="00BA7156">
            <w:pPr>
              <w:contextualSpacing/>
              <w:jc w:val="center"/>
              <w:rPr>
                <w:sz w:val="20"/>
                <w:szCs w:val="20"/>
              </w:rPr>
            </w:pPr>
            <w:r w:rsidRPr="00E2017E">
              <w:rPr>
                <w:sz w:val="20"/>
                <w:szCs w:val="20"/>
              </w:rPr>
              <w:t>-</w:t>
            </w:r>
          </w:p>
        </w:tc>
        <w:tc>
          <w:tcPr>
            <w:tcW w:w="273" w:type="pct"/>
          </w:tcPr>
          <w:p w:rsidR="002354F0" w:rsidRPr="00E2017E" w:rsidRDefault="002354F0" w:rsidP="00BA7156">
            <w:pPr>
              <w:contextualSpacing/>
              <w:jc w:val="center"/>
              <w:rPr>
                <w:sz w:val="20"/>
                <w:szCs w:val="20"/>
              </w:rPr>
            </w:pPr>
            <w:r w:rsidRPr="00E2017E">
              <w:rPr>
                <w:sz w:val="20"/>
                <w:szCs w:val="20"/>
              </w:rPr>
              <w:t>-</w:t>
            </w:r>
          </w:p>
        </w:tc>
        <w:tc>
          <w:tcPr>
            <w:tcW w:w="317" w:type="pct"/>
          </w:tcPr>
          <w:p w:rsidR="002354F0" w:rsidRPr="00E2017E" w:rsidRDefault="002354F0" w:rsidP="00BA7156">
            <w:pPr>
              <w:contextualSpacing/>
              <w:jc w:val="center"/>
              <w:rPr>
                <w:sz w:val="20"/>
                <w:szCs w:val="20"/>
              </w:rPr>
            </w:pPr>
            <w:r w:rsidRPr="00E2017E">
              <w:rPr>
                <w:sz w:val="20"/>
                <w:szCs w:val="20"/>
              </w:rPr>
              <w:t>-</w:t>
            </w:r>
          </w:p>
        </w:tc>
        <w:tc>
          <w:tcPr>
            <w:tcW w:w="319" w:type="pct"/>
          </w:tcPr>
          <w:p w:rsidR="002354F0" w:rsidRPr="00E2017E" w:rsidRDefault="002354F0" w:rsidP="00BA7156">
            <w:pPr>
              <w:contextualSpacing/>
              <w:jc w:val="center"/>
              <w:rPr>
                <w:sz w:val="20"/>
                <w:szCs w:val="20"/>
              </w:rPr>
            </w:pPr>
            <w:r w:rsidRPr="00E2017E">
              <w:rPr>
                <w:sz w:val="20"/>
                <w:szCs w:val="20"/>
              </w:rPr>
              <w:t>-</w:t>
            </w:r>
          </w:p>
        </w:tc>
        <w:tc>
          <w:tcPr>
            <w:tcW w:w="273" w:type="pct"/>
          </w:tcPr>
          <w:p w:rsidR="002354F0" w:rsidRPr="00E2017E" w:rsidRDefault="002354F0" w:rsidP="00BA7156">
            <w:pPr>
              <w:contextualSpacing/>
              <w:jc w:val="center"/>
              <w:rPr>
                <w:sz w:val="20"/>
                <w:szCs w:val="20"/>
              </w:rPr>
            </w:pPr>
            <w:r w:rsidRPr="00E2017E">
              <w:rPr>
                <w:sz w:val="20"/>
                <w:szCs w:val="20"/>
              </w:rPr>
              <w:t>80</w:t>
            </w:r>
          </w:p>
        </w:tc>
        <w:tc>
          <w:tcPr>
            <w:tcW w:w="363" w:type="pct"/>
          </w:tcPr>
          <w:p w:rsidR="002354F0" w:rsidRPr="00E2017E" w:rsidRDefault="002354F0" w:rsidP="00BA7156">
            <w:pPr>
              <w:contextualSpacing/>
              <w:jc w:val="center"/>
              <w:rPr>
                <w:sz w:val="20"/>
                <w:szCs w:val="20"/>
              </w:rPr>
            </w:pPr>
            <w:r w:rsidRPr="00E2017E">
              <w:rPr>
                <w:sz w:val="20"/>
                <w:szCs w:val="20"/>
                <w:lang w:val="en-US"/>
              </w:rPr>
              <w:t>3</w:t>
            </w:r>
          </w:p>
        </w:tc>
        <w:tc>
          <w:tcPr>
            <w:tcW w:w="998" w:type="pct"/>
          </w:tcPr>
          <w:p w:rsidR="002354F0" w:rsidRPr="00E2017E" w:rsidRDefault="002354F0" w:rsidP="00BA7156">
            <w:pPr>
              <w:contextualSpacing/>
              <w:jc w:val="both"/>
              <w:rPr>
                <w:sz w:val="20"/>
                <w:szCs w:val="20"/>
              </w:rPr>
            </w:pPr>
            <w:r w:rsidRPr="00E2017E">
              <w:rPr>
                <w:sz w:val="20"/>
                <w:szCs w:val="20"/>
              </w:rPr>
              <w:t>1.Минимальный отступ от красных линий 5 м при осуществлении нового строительства.</w:t>
            </w:r>
          </w:p>
          <w:p w:rsidR="002354F0" w:rsidRPr="00E2017E" w:rsidRDefault="002354F0" w:rsidP="00BA7156">
            <w:pPr>
              <w:contextualSpacing/>
              <w:jc w:val="both"/>
              <w:rPr>
                <w:sz w:val="20"/>
                <w:szCs w:val="20"/>
              </w:rPr>
            </w:pPr>
            <w:r w:rsidRPr="00E2017E">
              <w:rPr>
                <w:sz w:val="20"/>
                <w:szCs w:val="20"/>
              </w:rPr>
              <w:t>2.Минимальный отступ от красной линии до зданий пожарного депо 10 м.</w:t>
            </w:r>
          </w:p>
        </w:tc>
      </w:tr>
      <w:tr w:rsidR="002354F0" w:rsidRPr="00E2017E" w:rsidTr="00BA7156">
        <w:trPr>
          <w:gridAfter w:val="1"/>
          <w:wAfter w:w="3" w:type="pct"/>
          <w:trHeight w:val="285"/>
        </w:trPr>
        <w:tc>
          <w:tcPr>
            <w:tcW w:w="455" w:type="pct"/>
          </w:tcPr>
          <w:p w:rsidR="002354F0" w:rsidRPr="00E2017E" w:rsidRDefault="002354F0" w:rsidP="00BA7156">
            <w:pPr>
              <w:jc w:val="both"/>
              <w:rPr>
                <w:sz w:val="20"/>
                <w:szCs w:val="20"/>
              </w:rPr>
            </w:pPr>
            <w:r w:rsidRPr="00E2017E">
              <w:rPr>
                <w:sz w:val="20"/>
                <w:szCs w:val="20"/>
              </w:rPr>
              <w:lastRenderedPageBreak/>
              <w:t>Историко-культурная деятельность</w:t>
            </w:r>
          </w:p>
        </w:tc>
        <w:tc>
          <w:tcPr>
            <w:tcW w:w="1000" w:type="pct"/>
          </w:tcPr>
          <w:p w:rsidR="002354F0" w:rsidRPr="00E2017E" w:rsidRDefault="002354F0" w:rsidP="00BA7156">
            <w:pPr>
              <w:jc w:val="both"/>
              <w:rPr>
                <w:sz w:val="20"/>
                <w:szCs w:val="20"/>
              </w:rPr>
            </w:pPr>
            <w:proofErr w:type="gramStart"/>
            <w:r w:rsidRPr="00E2017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73" w:type="pct"/>
          </w:tcPr>
          <w:p w:rsidR="002354F0" w:rsidRPr="00E2017E" w:rsidRDefault="002354F0" w:rsidP="00BA7156">
            <w:pPr>
              <w:jc w:val="center"/>
              <w:rPr>
                <w:sz w:val="20"/>
                <w:szCs w:val="20"/>
              </w:rPr>
            </w:pPr>
            <w:r w:rsidRPr="00E2017E">
              <w:rPr>
                <w:sz w:val="20"/>
                <w:szCs w:val="20"/>
              </w:rPr>
              <w:t>9.3</w:t>
            </w:r>
          </w:p>
        </w:tc>
        <w:tc>
          <w:tcPr>
            <w:tcW w:w="453" w:type="pct"/>
          </w:tcPr>
          <w:p w:rsidR="002354F0" w:rsidRPr="006176AD" w:rsidRDefault="002354F0" w:rsidP="00BA7156">
            <w:pPr>
              <w:contextualSpacing/>
              <w:jc w:val="center"/>
              <w:rPr>
                <w:sz w:val="18"/>
                <w:szCs w:val="18"/>
              </w:rPr>
            </w:pPr>
            <w:r w:rsidRPr="006176AD">
              <w:rPr>
                <w:sz w:val="18"/>
                <w:szCs w:val="18"/>
              </w:rPr>
              <w:t>объекты культурного населения;</w:t>
            </w:r>
          </w:p>
          <w:p w:rsidR="002354F0" w:rsidRPr="00E2017E" w:rsidRDefault="002354F0" w:rsidP="00BA7156">
            <w:pPr>
              <w:autoSpaceDE w:val="0"/>
              <w:autoSpaceDN w:val="0"/>
              <w:adjustRightInd w:val="0"/>
              <w:jc w:val="center"/>
              <w:rPr>
                <w:sz w:val="20"/>
                <w:szCs w:val="20"/>
              </w:rPr>
            </w:pPr>
            <w:r w:rsidRPr="006176AD">
              <w:rPr>
                <w:sz w:val="18"/>
                <w:szCs w:val="18"/>
              </w:rPr>
              <w:t>памятник истории и культуры</w:t>
            </w:r>
          </w:p>
        </w:tc>
        <w:tc>
          <w:tcPr>
            <w:tcW w:w="273"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273"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317"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319"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273"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363" w:type="pct"/>
          </w:tcPr>
          <w:p w:rsidR="002354F0" w:rsidRPr="00E2017E" w:rsidRDefault="002354F0" w:rsidP="00BA7156">
            <w:pPr>
              <w:autoSpaceDE w:val="0"/>
              <w:autoSpaceDN w:val="0"/>
              <w:adjustRightInd w:val="0"/>
              <w:jc w:val="center"/>
              <w:rPr>
                <w:sz w:val="20"/>
                <w:szCs w:val="20"/>
              </w:rPr>
            </w:pPr>
            <w:r w:rsidRPr="00E2017E">
              <w:rPr>
                <w:sz w:val="20"/>
                <w:szCs w:val="20"/>
              </w:rPr>
              <w:t>-</w:t>
            </w:r>
          </w:p>
        </w:tc>
        <w:tc>
          <w:tcPr>
            <w:tcW w:w="998" w:type="pct"/>
          </w:tcPr>
          <w:p w:rsidR="002354F0" w:rsidRPr="00E2017E" w:rsidRDefault="002354F0" w:rsidP="00BA7156">
            <w:pPr>
              <w:contextualSpacing/>
              <w:jc w:val="both"/>
              <w:rPr>
                <w:sz w:val="20"/>
                <w:szCs w:val="20"/>
              </w:rPr>
            </w:pPr>
            <w:r w:rsidRPr="00E2017E">
              <w:rPr>
                <w:sz w:val="20"/>
                <w:szCs w:val="20"/>
              </w:rPr>
              <w:t>-</w:t>
            </w:r>
          </w:p>
        </w:tc>
      </w:tr>
      <w:tr w:rsidR="002354F0" w:rsidRPr="00E2017E" w:rsidTr="00BA7156">
        <w:trPr>
          <w:gridAfter w:val="1"/>
          <w:wAfter w:w="3" w:type="pct"/>
          <w:trHeight w:val="285"/>
        </w:trPr>
        <w:tc>
          <w:tcPr>
            <w:tcW w:w="455" w:type="pct"/>
          </w:tcPr>
          <w:p w:rsidR="002354F0" w:rsidRPr="00E2017E" w:rsidRDefault="002354F0" w:rsidP="00BA7156">
            <w:pPr>
              <w:widowControl w:val="0"/>
              <w:rPr>
                <w:rFonts w:eastAsia="Calibri"/>
                <w:sz w:val="20"/>
                <w:szCs w:val="20"/>
              </w:rPr>
            </w:pPr>
            <w:r w:rsidRPr="00E2017E">
              <w:rPr>
                <w:sz w:val="20"/>
                <w:szCs w:val="20"/>
              </w:rPr>
              <w:t>Улично-дорожная сеть</w:t>
            </w:r>
          </w:p>
        </w:tc>
        <w:tc>
          <w:tcPr>
            <w:tcW w:w="1000" w:type="pct"/>
          </w:tcPr>
          <w:p w:rsidR="002354F0" w:rsidRPr="00E2017E" w:rsidRDefault="002354F0" w:rsidP="00BA7156">
            <w:pPr>
              <w:widowControl w:val="0"/>
              <w:jc w:val="both"/>
              <w:rPr>
                <w:rFonts w:eastAsia="Calibri"/>
                <w:sz w:val="20"/>
                <w:szCs w:val="20"/>
              </w:rPr>
            </w:pPr>
            <w:r w:rsidRPr="00E2017E">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w:t>
            </w:r>
            <w:r w:rsidRPr="00E2017E">
              <w:rPr>
                <w:rFonts w:eastAsia="Calibri"/>
                <w:sz w:val="20"/>
                <w:szCs w:val="20"/>
              </w:rPr>
              <w:lastRenderedPageBreak/>
              <w:t xml:space="preserve">бульваров, площадей, проездов, велодорожек и объектов </w:t>
            </w:r>
            <w:proofErr w:type="spellStart"/>
            <w:r w:rsidRPr="00E2017E">
              <w:rPr>
                <w:rFonts w:eastAsia="Calibri"/>
                <w:sz w:val="20"/>
                <w:szCs w:val="20"/>
              </w:rPr>
              <w:t>велотранспортной</w:t>
            </w:r>
            <w:proofErr w:type="spellEnd"/>
            <w:r w:rsidRPr="00E2017E">
              <w:rPr>
                <w:rFonts w:eastAsia="Calibri"/>
                <w:sz w:val="20"/>
                <w:szCs w:val="20"/>
              </w:rPr>
              <w:t xml:space="preserve"> и инженерной инфраструктуры;</w:t>
            </w:r>
          </w:p>
          <w:p w:rsidR="002354F0" w:rsidRPr="00E2017E" w:rsidRDefault="002354F0" w:rsidP="00BA7156">
            <w:pPr>
              <w:widowControl w:val="0"/>
              <w:jc w:val="both"/>
              <w:rPr>
                <w:rFonts w:eastAsia="Calibri"/>
                <w:sz w:val="20"/>
                <w:szCs w:val="20"/>
              </w:rPr>
            </w:pPr>
            <w:r w:rsidRPr="00E2017E">
              <w:rPr>
                <w:rFonts w:eastAsia="Calibri"/>
                <w:sz w:val="20"/>
                <w:szCs w:val="20"/>
              </w:rPr>
              <w:t>размещение придорожных стоянок (парковок) транспортных сре</w:t>
            </w:r>
            <w:proofErr w:type="gramStart"/>
            <w:r w:rsidRPr="00E2017E">
              <w:rPr>
                <w:rFonts w:eastAsia="Calibri"/>
                <w:sz w:val="20"/>
                <w:szCs w:val="20"/>
              </w:rPr>
              <w:t>дств в гр</w:t>
            </w:r>
            <w:proofErr w:type="gramEnd"/>
            <w:r w:rsidRPr="00E2017E">
              <w:rPr>
                <w:rFonts w:eastAsia="Calibri"/>
                <w:sz w:val="20"/>
                <w:szCs w:val="20"/>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3" w:type="pct"/>
          </w:tcPr>
          <w:p w:rsidR="002354F0" w:rsidRPr="00E2017E" w:rsidRDefault="002354F0" w:rsidP="00BA7156">
            <w:pPr>
              <w:widowControl w:val="0"/>
              <w:jc w:val="center"/>
              <w:rPr>
                <w:rFonts w:eastAsia="Calibri"/>
                <w:sz w:val="20"/>
                <w:szCs w:val="20"/>
              </w:rPr>
            </w:pPr>
            <w:r w:rsidRPr="00E2017E">
              <w:rPr>
                <w:rFonts w:eastAsia="Calibri"/>
                <w:sz w:val="20"/>
                <w:szCs w:val="20"/>
              </w:rPr>
              <w:lastRenderedPageBreak/>
              <w:t>12.0.1</w:t>
            </w:r>
          </w:p>
        </w:tc>
        <w:tc>
          <w:tcPr>
            <w:tcW w:w="453" w:type="pct"/>
          </w:tcPr>
          <w:p w:rsidR="002354F0" w:rsidRPr="00EF5562" w:rsidRDefault="002354F0" w:rsidP="00BA7156">
            <w:pPr>
              <w:widowControl w:val="0"/>
              <w:contextualSpacing/>
              <w:jc w:val="center"/>
              <w:rPr>
                <w:sz w:val="18"/>
                <w:szCs w:val="18"/>
              </w:rPr>
            </w:pPr>
            <w:r w:rsidRPr="006176AD">
              <w:rPr>
                <w:sz w:val="18"/>
                <w:szCs w:val="18"/>
              </w:rPr>
              <w:t>автомобильные дороги; пешеходные тротуары; проезд; велодорожки</w:t>
            </w:r>
          </w:p>
        </w:tc>
        <w:tc>
          <w:tcPr>
            <w:tcW w:w="273" w:type="pct"/>
          </w:tcPr>
          <w:p w:rsidR="002354F0" w:rsidRPr="00E2017E" w:rsidRDefault="002354F0" w:rsidP="00BA7156">
            <w:pPr>
              <w:widowControl w:val="0"/>
              <w:contextualSpacing/>
              <w:jc w:val="center"/>
              <w:rPr>
                <w:sz w:val="20"/>
                <w:szCs w:val="20"/>
              </w:rPr>
            </w:pPr>
            <w:r w:rsidRPr="00E2017E">
              <w:rPr>
                <w:sz w:val="20"/>
                <w:szCs w:val="20"/>
              </w:rPr>
              <w:t>-</w:t>
            </w:r>
          </w:p>
        </w:tc>
        <w:tc>
          <w:tcPr>
            <w:tcW w:w="273" w:type="pct"/>
          </w:tcPr>
          <w:p w:rsidR="002354F0" w:rsidRPr="00E2017E" w:rsidRDefault="002354F0" w:rsidP="00BA7156">
            <w:pPr>
              <w:widowControl w:val="0"/>
              <w:contextualSpacing/>
              <w:jc w:val="center"/>
              <w:rPr>
                <w:sz w:val="20"/>
                <w:szCs w:val="20"/>
              </w:rPr>
            </w:pPr>
            <w:r w:rsidRPr="00E2017E">
              <w:rPr>
                <w:sz w:val="20"/>
                <w:szCs w:val="20"/>
              </w:rPr>
              <w:t>-</w:t>
            </w:r>
          </w:p>
        </w:tc>
        <w:tc>
          <w:tcPr>
            <w:tcW w:w="317" w:type="pct"/>
          </w:tcPr>
          <w:p w:rsidR="002354F0" w:rsidRPr="00E2017E" w:rsidRDefault="002354F0" w:rsidP="00BA7156">
            <w:pPr>
              <w:widowControl w:val="0"/>
              <w:contextualSpacing/>
              <w:jc w:val="center"/>
              <w:rPr>
                <w:sz w:val="20"/>
                <w:szCs w:val="20"/>
              </w:rPr>
            </w:pPr>
            <w:r w:rsidRPr="00E2017E">
              <w:rPr>
                <w:sz w:val="20"/>
                <w:szCs w:val="20"/>
              </w:rPr>
              <w:t>-</w:t>
            </w:r>
          </w:p>
        </w:tc>
        <w:tc>
          <w:tcPr>
            <w:tcW w:w="319" w:type="pct"/>
          </w:tcPr>
          <w:p w:rsidR="002354F0" w:rsidRPr="00E2017E" w:rsidRDefault="002354F0" w:rsidP="00BA7156">
            <w:pPr>
              <w:widowControl w:val="0"/>
              <w:contextualSpacing/>
              <w:jc w:val="center"/>
              <w:rPr>
                <w:sz w:val="20"/>
                <w:szCs w:val="20"/>
              </w:rPr>
            </w:pPr>
            <w:r w:rsidRPr="00E2017E">
              <w:rPr>
                <w:sz w:val="20"/>
                <w:szCs w:val="20"/>
              </w:rPr>
              <w:t>-</w:t>
            </w:r>
          </w:p>
        </w:tc>
        <w:tc>
          <w:tcPr>
            <w:tcW w:w="273" w:type="pct"/>
          </w:tcPr>
          <w:p w:rsidR="002354F0" w:rsidRPr="00E2017E" w:rsidRDefault="002354F0" w:rsidP="00BA7156">
            <w:pPr>
              <w:widowControl w:val="0"/>
              <w:jc w:val="center"/>
              <w:rPr>
                <w:sz w:val="20"/>
                <w:szCs w:val="20"/>
              </w:rPr>
            </w:pPr>
            <w:r w:rsidRPr="00E2017E">
              <w:rPr>
                <w:sz w:val="20"/>
                <w:szCs w:val="20"/>
              </w:rPr>
              <w:t>-</w:t>
            </w:r>
          </w:p>
        </w:tc>
        <w:tc>
          <w:tcPr>
            <w:tcW w:w="363" w:type="pct"/>
          </w:tcPr>
          <w:p w:rsidR="002354F0" w:rsidRPr="00E2017E" w:rsidRDefault="002354F0" w:rsidP="00BA7156">
            <w:pPr>
              <w:widowControl w:val="0"/>
              <w:tabs>
                <w:tab w:val="left" w:pos="142"/>
              </w:tabs>
              <w:autoSpaceDE w:val="0"/>
              <w:jc w:val="center"/>
              <w:rPr>
                <w:sz w:val="20"/>
                <w:szCs w:val="20"/>
              </w:rPr>
            </w:pPr>
            <w:r w:rsidRPr="00E2017E">
              <w:rPr>
                <w:sz w:val="20"/>
                <w:szCs w:val="20"/>
              </w:rPr>
              <w:t>-</w:t>
            </w:r>
          </w:p>
        </w:tc>
        <w:tc>
          <w:tcPr>
            <w:tcW w:w="998" w:type="pct"/>
          </w:tcPr>
          <w:p w:rsidR="002354F0" w:rsidRPr="00E2017E" w:rsidRDefault="002354F0" w:rsidP="00BA7156">
            <w:pPr>
              <w:widowControl w:val="0"/>
              <w:contextualSpacing/>
              <w:rPr>
                <w:sz w:val="20"/>
                <w:szCs w:val="20"/>
              </w:rPr>
            </w:pPr>
            <w:r w:rsidRPr="00E2017E">
              <w:rPr>
                <w:sz w:val="20"/>
                <w:szCs w:val="20"/>
              </w:rPr>
              <w:t>-</w:t>
            </w:r>
          </w:p>
        </w:tc>
      </w:tr>
      <w:tr w:rsidR="002354F0" w:rsidRPr="00E2017E" w:rsidTr="00BA7156">
        <w:trPr>
          <w:gridAfter w:val="1"/>
          <w:wAfter w:w="3" w:type="pct"/>
          <w:trHeight w:val="285"/>
        </w:trPr>
        <w:tc>
          <w:tcPr>
            <w:tcW w:w="455" w:type="pct"/>
          </w:tcPr>
          <w:p w:rsidR="002354F0" w:rsidRPr="00E2017E" w:rsidRDefault="002354F0" w:rsidP="00BA7156">
            <w:pPr>
              <w:widowControl w:val="0"/>
              <w:rPr>
                <w:rFonts w:eastAsia="Calibri"/>
                <w:sz w:val="20"/>
                <w:szCs w:val="20"/>
              </w:rPr>
            </w:pPr>
            <w:r w:rsidRPr="00E2017E">
              <w:rPr>
                <w:rFonts w:eastAsia="Calibri"/>
                <w:sz w:val="20"/>
                <w:szCs w:val="20"/>
              </w:rPr>
              <w:lastRenderedPageBreak/>
              <w:t>Благоустройство территории</w:t>
            </w:r>
          </w:p>
        </w:tc>
        <w:tc>
          <w:tcPr>
            <w:tcW w:w="1000" w:type="pct"/>
          </w:tcPr>
          <w:p w:rsidR="002354F0" w:rsidRPr="00E2017E" w:rsidRDefault="002354F0" w:rsidP="00BA7156">
            <w:pPr>
              <w:widowControl w:val="0"/>
              <w:jc w:val="both"/>
              <w:rPr>
                <w:sz w:val="20"/>
                <w:szCs w:val="20"/>
              </w:rPr>
            </w:pPr>
            <w:r w:rsidRPr="00E2017E">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E2017E">
              <w:rPr>
                <w:rFonts w:eastAsia="Calibri"/>
                <w:sz w:val="20"/>
                <w:szCs w:val="20"/>
              </w:rPr>
              <w:lastRenderedPageBreak/>
              <w:t>территории, общественных туалетов</w:t>
            </w:r>
          </w:p>
        </w:tc>
        <w:tc>
          <w:tcPr>
            <w:tcW w:w="273" w:type="pct"/>
          </w:tcPr>
          <w:p w:rsidR="002354F0" w:rsidRPr="00E2017E" w:rsidRDefault="002354F0" w:rsidP="00BA7156">
            <w:pPr>
              <w:widowControl w:val="0"/>
              <w:jc w:val="center"/>
              <w:rPr>
                <w:rFonts w:eastAsia="Calibri"/>
                <w:sz w:val="20"/>
                <w:szCs w:val="20"/>
              </w:rPr>
            </w:pPr>
            <w:r w:rsidRPr="00E2017E">
              <w:rPr>
                <w:rFonts w:eastAsia="Calibri"/>
                <w:sz w:val="20"/>
                <w:szCs w:val="20"/>
              </w:rPr>
              <w:lastRenderedPageBreak/>
              <w:t>12.0.2</w:t>
            </w:r>
          </w:p>
        </w:tc>
        <w:tc>
          <w:tcPr>
            <w:tcW w:w="453" w:type="pct"/>
          </w:tcPr>
          <w:p w:rsidR="002354F0" w:rsidRPr="00E2017E" w:rsidRDefault="002354F0" w:rsidP="00BA7156">
            <w:pPr>
              <w:widowControl w:val="0"/>
              <w:contextualSpacing/>
              <w:jc w:val="center"/>
              <w:rPr>
                <w:sz w:val="20"/>
                <w:szCs w:val="20"/>
              </w:rPr>
            </w:pPr>
            <w:r>
              <w:rPr>
                <w:sz w:val="20"/>
                <w:szCs w:val="20"/>
              </w:rPr>
              <w:t>-</w:t>
            </w:r>
          </w:p>
        </w:tc>
        <w:tc>
          <w:tcPr>
            <w:tcW w:w="273" w:type="pct"/>
          </w:tcPr>
          <w:p w:rsidR="002354F0" w:rsidRPr="00E2017E" w:rsidRDefault="002354F0" w:rsidP="00BA7156">
            <w:pPr>
              <w:widowControl w:val="0"/>
              <w:contextualSpacing/>
              <w:jc w:val="center"/>
              <w:rPr>
                <w:sz w:val="20"/>
                <w:szCs w:val="20"/>
              </w:rPr>
            </w:pPr>
            <w:r w:rsidRPr="00E2017E">
              <w:rPr>
                <w:sz w:val="20"/>
                <w:szCs w:val="20"/>
              </w:rPr>
              <w:t>-</w:t>
            </w:r>
          </w:p>
        </w:tc>
        <w:tc>
          <w:tcPr>
            <w:tcW w:w="273" w:type="pct"/>
          </w:tcPr>
          <w:p w:rsidR="002354F0" w:rsidRPr="00E2017E" w:rsidRDefault="002354F0" w:rsidP="00BA7156">
            <w:pPr>
              <w:widowControl w:val="0"/>
              <w:contextualSpacing/>
              <w:jc w:val="center"/>
              <w:rPr>
                <w:sz w:val="20"/>
                <w:szCs w:val="20"/>
              </w:rPr>
            </w:pPr>
            <w:r w:rsidRPr="00E2017E">
              <w:rPr>
                <w:sz w:val="20"/>
                <w:szCs w:val="20"/>
              </w:rPr>
              <w:t>-</w:t>
            </w:r>
          </w:p>
        </w:tc>
        <w:tc>
          <w:tcPr>
            <w:tcW w:w="317" w:type="pct"/>
          </w:tcPr>
          <w:p w:rsidR="002354F0" w:rsidRPr="00E2017E" w:rsidRDefault="002354F0" w:rsidP="00BA7156">
            <w:pPr>
              <w:widowControl w:val="0"/>
              <w:contextualSpacing/>
              <w:jc w:val="center"/>
              <w:rPr>
                <w:sz w:val="20"/>
                <w:szCs w:val="20"/>
              </w:rPr>
            </w:pPr>
            <w:r w:rsidRPr="00E2017E">
              <w:rPr>
                <w:sz w:val="20"/>
                <w:szCs w:val="20"/>
              </w:rPr>
              <w:t>-</w:t>
            </w:r>
          </w:p>
        </w:tc>
        <w:tc>
          <w:tcPr>
            <w:tcW w:w="319" w:type="pct"/>
          </w:tcPr>
          <w:p w:rsidR="002354F0" w:rsidRPr="00E2017E" w:rsidRDefault="002354F0" w:rsidP="00BA7156">
            <w:pPr>
              <w:widowControl w:val="0"/>
              <w:contextualSpacing/>
              <w:jc w:val="center"/>
              <w:rPr>
                <w:sz w:val="20"/>
                <w:szCs w:val="20"/>
              </w:rPr>
            </w:pPr>
            <w:r w:rsidRPr="00E2017E">
              <w:rPr>
                <w:sz w:val="20"/>
                <w:szCs w:val="20"/>
              </w:rPr>
              <w:t>-</w:t>
            </w:r>
          </w:p>
        </w:tc>
        <w:tc>
          <w:tcPr>
            <w:tcW w:w="273" w:type="pct"/>
          </w:tcPr>
          <w:p w:rsidR="002354F0" w:rsidRPr="00E2017E" w:rsidRDefault="002354F0" w:rsidP="00BA7156">
            <w:pPr>
              <w:widowControl w:val="0"/>
              <w:jc w:val="center"/>
              <w:rPr>
                <w:sz w:val="20"/>
                <w:szCs w:val="20"/>
              </w:rPr>
            </w:pPr>
            <w:r w:rsidRPr="00E2017E">
              <w:rPr>
                <w:sz w:val="20"/>
                <w:szCs w:val="20"/>
              </w:rPr>
              <w:t>-</w:t>
            </w:r>
          </w:p>
        </w:tc>
        <w:tc>
          <w:tcPr>
            <w:tcW w:w="363" w:type="pct"/>
          </w:tcPr>
          <w:p w:rsidR="002354F0" w:rsidRPr="00E2017E" w:rsidRDefault="002354F0" w:rsidP="00BA7156">
            <w:pPr>
              <w:widowControl w:val="0"/>
              <w:tabs>
                <w:tab w:val="left" w:pos="142"/>
              </w:tabs>
              <w:autoSpaceDE w:val="0"/>
              <w:jc w:val="center"/>
              <w:rPr>
                <w:sz w:val="20"/>
                <w:szCs w:val="20"/>
              </w:rPr>
            </w:pPr>
            <w:r w:rsidRPr="00E2017E">
              <w:rPr>
                <w:sz w:val="20"/>
                <w:szCs w:val="20"/>
              </w:rPr>
              <w:t>-</w:t>
            </w:r>
          </w:p>
        </w:tc>
        <w:tc>
          <w:tcPr>
            <w:tcW w:w="998" w:type="pct"/>
          </w:tcPr>
          <w:p w:rsidR="002354F0" w:rsidRPr="00E2017E" w:rsidRDefault="002354F0" w:rsidP="00BA7156">
            <w:pPr>
              <w:widowControl w:val="0"/>
              <w:contextualSpacing/>
              <w:rPr>
                <w:sz w:val="20"/>
                <w:szCs w:val="20"/>
              </w:rPr>
            </w:pPr>
            <w:r w:rsidRPr="00E2017E">
              <w:rPr>
                <w:sz w:val="20"/>
                <w:szCs w:val="20"/>
              </w:rPr>
              <w:t>-</w:t>
            </w:r>
          </w:p>
        </w:tc>
      </w:tr>
      <w:tr w:rsidR="002354F0" w:rsidRPr="00E2017E" w:rsidTr="00BA7156">
        <w:trPr>
          <w:trHeight w:val="227"/>
        </w:trPr>
        <w:tc>
          <w:tcPr>
            <w:tcW w:w="5000" w:type="pct"/>
            <w:gridSpan w:val="12"/>
          </w:tcPr>
          <w:p w:rsidR="002354F0" w:rsidRPr="00E2017E" w:rsidRDefault="002354F0" w:rsidP="00BA7156">
            <w:pPr>
              <w:tabs>
                <w:tab w:val="left" w:pos="142"/>
              </w:tabs>
              <w:contextualSpacing/>
              <w:jc w:val="center"/>
              <w:rPr>
                <w:sz w:val="20"/>
                <w:szCs w:val="20"/>
              </w:rPr>
            </w:pPr>
            <w:r w:rsidRPr="00E2017E">
              <w:rPr>
                <w:rFonts w:eastAsia="Calibri"/>
                <w:b/>
                <w:bCs/>
                <w:sz w:val="20"/>
                <w:szCs w:val="20"/>
              </w:rPr>
              <w:lastRenderedPageBreak/>
              <w:t>Условно разрешенные виды использования не установлены</w:t>
            </w:r>
          </w:p>
        </w:tc>
      </w:tr>
      <w:tr w:rsidR="002354F0" w:rsidRPr="00E2017E" w:rsidTr="00BA7156">
        <w:trPr>
          <w:trHeight w:val="227"/>
        </w:trPr>
        <w:tc>
          <w:tcPr>
            <w:tcW w:w="5000" w:type="pct"/>
            <w:gridSpan w:val="12"/>
          </w:tcPr>
          <w:p w:rsidR="002354F0" w:rsidRPr="00E2017E" w:rsidRDefault="002354F0" w:rsidP="00BA7156">
            <w:pPr>
              <w:tabs>
                <w:tab w:val="left" w:pos="142"/>
              </w:tabs>
              <w:contextualSpacing/>
              <w:jc w:val="center"/>
              <w:rPr>
                <w:sz w:val="20"/>
                <w:szCs w:val="20"/>
              </w:rPr>
            </w:pPr>
            <w:r w:rsidRPr="00E2017E">
              <w:rPr>
                <w:b/>
                <w:sz w:val="20"/>
                <w:szCs w:val="20"/>
              </w:rPr>
              <w:t xml:space="preserve">Вспомогательные виды разрешенного использования не установлены  </w:t>
            </w:r>
          </w:p>
        </w:tc>
      </w:tr>
      <w:bookmarkEnd w:id="28"/>
    </w:tbl>
    <w:p w:rsidR="002354F0" w:rsidRPr="00E2017E" w:rsidRDefault="002354F0" w:rsidP="002354F0">
      <w:pPr>
        <w:pStyle w:val="a0"/>
        <w:rPr>
          <w:lang w:val="ru-RU"/>
        </w:rPr>
      </w:pPr>
    </w:p>
    <w:p w:rsidR="002354F0" w:rsidRPr="00E2017E" w:rsidRDefault="002354F0" w:rsidP="002354F0">
      <w:pPr>
        <w:pStyle w:val="2"/>
        <w:jc w:val="both"/>
        <w:rPr>
          <w:szCs w:val="24"/>
        </w:rPr>
      </w:pPr>
      <w:r>
        <w:rPr>
          <w:szCs w:val="24"/>
        </w:rPr>
        <w:br w:type="page"/>
      </w:r>
      <w:r w:rsidRPr="00E2017E">
        <w:rPr>
          <w:szCs w:val="24"/>
        </w:rPr>
        <w:lastRenderedPageBreak/>
        <w:t>О-</w:t>
      </w:r>
      <w:r w:rsidRPr="00E2017E">
        <w:rPr>
          <w:szCs w:val="24"/>
          <w:lang w:val="ru-RU"/>
        </w:rPr>
        <w:t>9</w:t>
      </w:r>
      <w:r w:rsidRPr="00E2017E">
        <w:rPr>
          <w:szCs w:val="24"/>
        </w:rPr>
        <w:t>. Зона культовых зданий и сооружений</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20"/>
        <w:gridCol w:w="3118"/>
        <w:gridCol w:w="851"/>
        <w:gridCol w:w="1416"/>
        <w:gridCol w:w="851"/>
        <w:gridCol w:w="851"/>
        <w:gridCol w:w="991"/>
        <w:gridCol w:w="994"/>
        <w:gridCol w:w="848"/>
        <w:gridCol w:w="1419"/>
        <w:gridCol w:w="3118"/>
      </w:tblGrid>
      <w:tr w:rsidR="002354F0" w:rsidRPr="00EF5562" w:rsidTr="00BA7156">
        <w:trPr>
          <w:trHeight w:val="20"/>
          <w:tblHeader/>
        </w:trPr>
        <w:tc>
          <w:tcPr>
            <w:tcW w:w="447" w:type="pct"/>
            <w:vMerge w:val="restart"/>
            <w:vAlign w:val="center"/>
          </w:tcPr>
          <w:p w:rsidR="002354F0" w:rsidRPr="00EF5562" w:rsidRDefault="002354F0" w:rsidP="00BA7156">
            <w:pPr>
              <w:widowControl w:val="0"/>
              <w:jc w:val="center"/>
              <w:rPr>
                <w:b/>
                <w:bCs/>
                <w:sz w:val="18"/>
                <w:szCs w:val="18"/>
              </w:rPr>
            </w:pPr>
            <w:bookmarkStart w:id="29" w:name="_Hlk177981192"/>
            <w:r w:rsidRPr="00EF5562">
              <w:rPr>
                <w:b/>
                <w:bCs/>
                <w:sz w:val="18"/>
                <w:szCs w:val="18"/>
              </w:rPr>
              <w:t>Наименование вида разрешенного использования земельного участка</w:t>
            </w:r>
          </w:p>
        </w:tc>
        <w:tc>
          <w:tcPr>
            <w:tcW w:w="982" w:type="pct"/>
            <w:vMerge w:val="restart"/>
            <w:vAlign w:val="center"/>
          </w:tcPr>
          <w:p w:rsidR="002354F0" w:rsidRPr="00EF5562" w:rsidRDefault="002354F0" w:rsidP="00BA7156">
            <w:pPr>
              <w:widowControl w:val="0"/>
              <w:jc w:val="center"/>
              <w:rPr>
                <w:b/>
                <w:bCs/>
                <w:sz w:val="18"/>
                <w:szCs w:val="18"/>
              </w:rPr>
            </w:pPr>
            <w:r w:rsidRPr="00EF5562">
              <w:rPr>
                <w:b/>
                <w:bCs/>
                <w:sz w:val="18"/>
                <w:szCs w:val="18"/>
              </w:rPr>
              <w:t>Описание вида разрешенного использования земельного участка</w:t>
            </w:r>
          </w:p>
        </w:tc>
        <w:tc>
          <w:tcPr>
            <w:tcW w:w="268" w:type="pct"/>
            <w:vMerge w:val="restart"/>
            <w:textDirection w:val="btLr"/>
            <w:vAlign w:val="center"/>
          </w:tcPr>
          <w:p w:rsidR="002354F0" w:rsidRPr="00EF5562" w:rsidRDefault="002354F0" w:rsidP="00BA7156">
            <w:pPr>
              <w:widowControl w:val="0"/>
              <w:ind w:left="113" w:right="113"/>
              <w:jc w:val="center"/>
              <w:rPr>
                <w:b/>
                <w:bCs/>
                <w:sz w:val="18"/>
                <w:szCs w:val="18"/>
              </w:rPr>
            </w:pPr>
            <w:r w:rsidRPr="00EF5562">
              <w:rPr>
                <w:b/>
                <w:bCs/>
                <w:sz w:val="18"/>
                <w:szCs w:val="18"/>
              </w:rPr>
              <w:t>Код (числовое обозначение ВРИ земельного участка согласно классификатору)</w:t>
            </w:r>
          </w:p>
        </w:tc>
        <w:tc>
          <w:tcPr>
            <w:tcW w:w="446" w:type="pct"/>
            <w:vMerge w:val="restart"/>
            <w:vAlign w:val="center"/>
          </w:tcPr>
          <w:p w:rsidR="002354F0" w:rsidRPr="00EF5562" w:rsidRDefault="002354F0" w:rsidP="00BA7156">
            <w:pPr>
              <w:widowControl w:val="0"/>
              <w:jc w:val="center"/>
              <w:rPr>
                <w:b/>
                <w:bCs/>
                <w:sz w:val="18"/>
                <w:szCs w:val="18"/>
              </w:rPr>
            </w:pPr>
            <w:r w:rsidRPr="006176AD">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6" w:type="pct"/>
            <w:gridSpan w:val="2"/>
            <w:vAlign w:val="center"/>
          </w:tcPr>
          <w:p w:rsidR="002354F0" w:rsidRPr="00EF5562" w:rsidRDefault="002354F0" w:rsidP="00BA7156">
            <w:pPr>
              <w:widowControl w:val="0"/>
              <w:jc w:val="center"/>
              <w:rPr>
                <w:b/>
                <w:bCs/>
                <w:sz w:val="18"/>
                <w:szCs w:val="18"/>
              </w:rPr>
            </w:pPr>
            <w:r w:rsidRPr="00EF5562">
              <w:rPr>
                <w:b/>
                <w:bCs/>
                <w:sz w:val="18"/>
                <w:szCs w:val="18"/>
              </w:rPr>
              <w:t>Предельные (минимальные и (или) максимальные) размеры земельных участков</w:t>
            </w:r>
          </w:p>
        </w:tc>
        <w:tc>
          <w:tcPr>
            <w:tcW w:w="625" w:type="pct"/>
            <w:gridSpan w:val="2"/>
            <w:vAlign w:val="center"/>
          </w:tcPr>
          <w:p w:rsidR="002354F0" w:rsidRPr="00EF5562" w:rsidRDefault="002354F0" w:rsidP="00BA7156">
            <w:pPr>
              <w:widowControl w:val="0"/>
              <w:jc w:val="center"/>
              <w:rPr>
                <w:b/>
                <w:bCs/>
                <w:sz w:val="18"/>
                <w:szCs w:val="18"/>
              </w:rPr>
            </w:pPr>
            <w:r w:rsidRPr="00EF5562">
              <w:rPr>
                <w:b/>
                <w:bCs/>
                <w:sz w:val="18"/>
                <w:szCs w:val="18"/>
              </w:rPr>
              <w:t>Предельное количество этажей/</w:t>
            </w:r>
            <w:r w:rsidRPr="00EF5562">
              <w:rPr>
                <w:b/>
                <w:bCs/>
                <w:sz w:val="18"/>
                <w:szCs w:val="18"/>
              </w:rPr>
              <w:br/>
              <w:t>высота</w:t>
            </w:r>
          </w:p>
        </w:tc>
        <w:tc>
          <w:tcPr>
            <w:tcW w:w="267" w:type="pct"/>
            <w:vMerge w:val="restart"/>
            <w:textDirection w:val="btLr"/>
            <w:vAlign w:val="center"/>
          </w:tcPr>
          <w:p w:rsidR="002354F0" w:rsidRPr="00EF5562" w:rsidRDefault="002354F0" w:rsidP="00BA7156">
            <w:pPr>
              <w:widowControl w:val="0"/>
              <w:jc w:val="center"/>
              <w:rPr>
                <w:b/>
                <w:bCs/>
                <w:sz w:val="18"/>
                <w:szCs w:val="18"/>
              </w:rPr>
            </w:pPr>
            <w:r w:rsidRPr="00EF5562">
              <w:rPr>
                <w:b/>
                <w:bCs/>
                <w:sz w:val="18"/>
                <w:szCs w:val="18"/>
              </w:rPr>
              <w:t>Максимальный процент застройки, %</w:t>
            </w:r>
          </w:p>
        </w:tc>
        <w:tc>
          <w:tcPr>
            <w:tcW w:w="447" w:type="pct"/>
            <w:vMerge w:val="restart"/>
            <w:textDirection w:val="btLr"/>
            <w:vAlign w:val="center"/>
          </w:tcPr>
          <w:p w:rsidR="002354F0" w:rsidRPr="00EF5562" w:rsidRDefault="002354F0" w:rsidP="00BA7156">
            <w:pPr>
              <w:widowControl w:val="0"/>
              <w:jc w:val="center"/>
              <w:rPr>
                <w:b/>
                <w:bCs/>
                <w:sz w:val="18"/>
                <w:szCs w:val="18"/>
              </w:rPr>
            </w:pPr>
            <w:r w:rsidRPr="00EF5562">
              <w:rPr>
                <w:b/>
                <w:bCs/>
                <w:sz w:val="18"/>
                <w:szCs w:val="18"/>
              </w:rPr>
              <w:t xml:space="preserve">Минимальные отступы от границ земельного участка, </w:t>
            </w:r>
            <w:proofErr w:type="gramStart"/>
            <w:r w:rsidRPr="00EF5562">
              <w:rPr>
                <w:b/>
                <w:bCs/>
                <w:sz w:val="18"/>
                <w:szCs w:val="18"/>
              </w:rPr>
              <w:t>м</w:t>
            </w:r>
            <w:proofErr w:type="gramEnd"/>
          </w:p>
        </w:tc>
        <w:tc>
          <w:tcPr>
            <w:tcW w:w="982" w:type="pct"/>
            <w:vMerge w:val="restart"/>
            <w:vAlign w:val="center"/>
          </w:tcPr>
          <w:p w:rsidR="002354F0" w:rsidRPr="00EF5562" w:rsidRDefault="002354F0" w:rsidP="00BA7156">
            <w:pPr>
              <w:widowControl w:val="0"/>
              <w:jc w:val="center"/>
              <w:rPr>
                <w:b/>
                <w:bCs/>
                <w:sz w:val="18"/>
                <w:szCs w:val="18"/>
              </w:rPr>
            </w:pPr>
            <w:r w:rsidRPr="00EF5562">
              <w:rPr>
                <w:b/>
                <w:bCs/>
                <w:sz w:val="18"/>
                <w:szCs w:val="18"/>
              </w:rPr>
              <w:t>Иные параметры разрешенного строительства, реконструкции объектов капитального строительства</w:t>
            </w:r>
          </w:p>
        </w:tc>
      </w:tr>
      <w:tr w:rsidR="002354F0" w:rsidRPr="00EF5562" w:rsidTr="00BA7156">
        <w:trPr>
          <w:cantSplit/>
          <w:trHeight w:val="1987"/>
          <w:tblHeader/>
        </w:trPr>
        <w:tc>
          <w:tcPr>
            <w:tcW w:w="447" w:type="pct"/>
            <w:vMerge/>
            <w:vAlign w:val="center"/>
          </w:tcPr>
          <w:p w:rsidR="002354F0" w:rsidRPr="00EF5562" w:rsidRDefault="002354F0" w:rsidP="00BA7156">
            <w:pPr>
              <w:widowControl w:val="0"/>
              <w:jc w:val="center"/>
              <w:rPr>
                <w:b/>
                <w:bCs/>
                <w:sz w:val="18"/>
                <w:szCs w:val="18"/>
              </w:rPr>
            </w:pPr>
          </w:p>
        </w:tc>
        <w:tc>
          <w:tcPr>
            <w:tcW w:w="982" w:type="pct"/>
            <w:vMerge/>
            <w:vAlign w:val="center"/>
          </w:tcPr>
          <w:p w:rsidR="002354F0" w:rsidRPr="00EF5562" w:rsidRDefault="002354F0" w:rsidP="00BA7156">
            <w:pPr>
              <w:widowControl w:val="0"/>
              <w:jc w:val="center"/>
              <w:rPr>
                <w:b/>
                <w:bCs/>
                <w:sz w:val="18"/>
                <w:szCs w:val="18"/>
              </w:rPr>
            </w:pPr>
          </w:p>
        </w:tc>
        <w:tc>
          <w:tcPr>
            <w:tcW w:w="268" w:type="pct"/>
            <w:vMerge/>
            <w:vAlign w:val="center"/>
          </w:tcPr>
          <w:p w:rsidR="002354F0" w:rsidRPr="00EF5562" w:rsidRDefault="002354F0" w:rsidP="00BA7156">
            <w:pPr>
              <w:widowControl w:val="0"/>
              <w:jc w:val="center"/>
              <w:rPr>
                <w:b/>
                <w:bCs/>
                <w:sz w:val="18"/>
                <w:szCs w:val="18"/>
              </w:rPr>
            </w:pPr>
          </w:p>
        </w:tc>
        <w:tc>
          <w:tcPr>
            <w:tcW w:w="446" w:type="pct"/>
            <w:vMerge/>
          </w:tcPr>
          <w:p w:rsidR="002354F0" w:rsidRPr="00EF5562" w:rsidRDefault="002354F0" w:rsidP="00BA7156">
            <w:pPr>
              <w:widowControl w:val="0"/>
              <w:jc w:val="center"/>
              <w:rPr>
                <w:b/>
                <w:bCs/>
                <w:sz w:val="18"/>
                <w:szCs w:val="18"/>
              </w:rPr>
            </w:pPr>
          </w:p>
        </w:tc>
        <w:tc>
          <w:tcPr>
            <w:tcW w:w="268" w:type="pct"/>
            <w:vAlign w:val="center"/>
          </w:tcPr>
          <w:p w:rsidR="002354F0" w:rsidRPr="00EF5562" w:rsidRDefault="002354F0" w:rsidP="00BA7156">
            <w:pPr>
              <w:widowControl w:val="0"/>
              <w:jc w:val="center"/>
              <w:rPr>
                <w:b/>
                <w:bCs/>
                <w:sz w:val="18"/>
                <w:szCs w:val="18"/>
              </w:rPr>
            </w:pPr>
            <w:proofErr w:type="spellStart"/>
            <w:r w:rsidRPr="00EF5562">
              <w:rPr>
                <w:b/>
                <w:bCs/>
                <w:sz w:val="18"/>
                <w:szCs w:val="18"/>
              </w:rPr>
              <w:t>Smin</w:t>
            </w:r>
            <w:proofErr w:type="spellEnd"/>
            <w:r w:rsidRPr="00EF5562">
              <w:rPr>
                <w:b/>
                <w:bCs/>
                <w:sz w:val="18"/>
                <w:szCs w:val="18"/>
              </w:rPr>
              <w:t xml:space="preserve">, </w:t>
            </w:r>
            <w:proofErr w:type="spellStart"/>
            <w:r w:rsidRPr="00EF5562">
              <w:rPr>
                <w:b/>
                <w:bCs/>
                <w:sz w:val="18"/>
                <w:szCs w:val="18"/>
              </w:rPr>
              <w:t>кв.м</w:t>
            </w:r>
            <w:proofErr w:type="spellEnd"/>
            <w:r w:rsidRPr="00EF5562">
              <w:rPr>
                <w:b/>
                <w:bCs/>
                <w:sz w:val="18"/>
                <w:szCs w:val="18"/>
              </w:rPr>
              <w:t>.</w:t>
            </w:r>
          </w:p>
        </w:tc>
        <w:tc>
          <w:tcPr>
            <w:tcW w:w="268" w:type="pct"/>
            <w:vAlign w:val="center"/>
          </w:tcPr>
          <w:p w:rsidR="002354F0" w:rsidRPr="00EF5562" w:rsidRDefault="002354F0" w:rsidP="00BA7156">
            <w:pPr>
              <w:widowControl w:val="0"/>
              <w:jc w:val="center"/>
              <w:rPr>
                <w:b/>
                <w:bCs/>
                <w:sz w:val="18"/>
                <w:szCs w:val="18"/>
              </w:rPr>
            </w:pPr>
            <w:proofErr w:type="spellStart"/>
            <w:r w:rsidRPr="00EF5562">
              <w:rPr>
                <w:b/>
                <w:bCs/>
                <w:sz w:val="18"/>
                <w:szCs w:val="18"/>
              </w:rPr>
              <w:t>Smax</w:t>
            </w:r>
            <w:proofErr w:type="spellEnd"/>
            <w:r w:rsidRPr="00EF5562">
              <w:rPr>
                <w:b/>
                <w:bCs/>
                <w:sz w:val="18"/>
                <w:szCs w:val="18"/>
              </w:rPr>
              <w:t xml:space="preserve">, </w:t>
            </w:r>
            <w:proofErr w:type="spellStart"/>
            <w:r w:rsidRPr="00EF5562">
              <w:rPr>
                <w:b/>
                <w:bCs/>
                <w:sz w:val="18"/>
                <w:szCs w:val="18"/>
              </w:rPr>
              <w:t>кв.м</w:t>
            </w:r>
            <w:proofErr w:type="spellEnd"/>
            <w:r w:rsidRPr="00EF5562">
              <w:rPr>
                <w:b/>
                <w:bCs/>
                <w:sz w:val="18"/>
                <w:szCs w:val="18"/>
              </w:rPr>
              <w:t>.</w:t>
            </w:r>
          </w:p>
        </w:tc>
        <w:tc>
          <w:tcPr>
            <w:tcW w:w="312" w:type="pct"/>
            <w:textDirection w:val="btLr"/>
            <w:vAlign w:val="center"/>
          </w:tcPr>
          <w:p w:rsidR="002354F0" w:rsidRPr="00EF5562" w:rsidRDefault="002354F0" w:rsidP="00BA7156">
            <w:pPr>
              <w:widowControl w:val="0"/>
              <w:jc w:val="center"/>
              <w:rPr>
                <w:b/>
                <w:bCs/>
                <w:sz w:val="18"/>
                <w:szCs w:val="18"/>
              </w:rPr>
            </w:pPr>
            <w:r w:rsidRPr="00EF5562">
              <w:rPr>
                <w:b/>
                <w:bCs/>
                <w:sz w:val="18"/>
                <w:szCs w:val="18"/>
              </w:rPr>
              <w:t>этажность</w:t>
            </w:r>
          </w:p>
        </w:tc>
        <w:tc>
          <w:tcPr>
            <w:tcW w:w="313" w:type="pct"/>
            <w:textDirection w:val="btLr"/>
            <w:vAlign w:val="center"/>
          </w:tcPr>
          <w:p w:rsidR="002354F0" w:rsidRPr="00EF5562" w:rsidRDefault="002354F0" w:rsidP="00BA7156">
            <w:pPr>
              <w:widowControl w:val="0"/>
              <w:jc w:val="center"/>
              <w:rPr>
                <w:b/>
                <w:bCs/>
                <w:sz w:val="18"/>
                <w:szCs w:val="18"/>
              </w:rPr>
            </w:pPr>
            <w:r w:rsidRPr="00EF5562">
              <w:rPr>
                <w:b/>
                <w:bCs/>
                <w:sz w:val="18"/>
                <w:szCs w:val="18"/>
              </w:rPr>
              <w:t xml:space="preserve">высота, </w:t>
            </w:r>
            <w:proofErr w:type="gramStart"/>
            <w:r w:rsidRPr="00EF5562">
              <w:rPr>
                <w:b/>
                <w:bCs/>
                <w:sz w:val="18"/>
                <w:szCs w:val="18"/>
              </w:rPr>
              <w:t>м</w:t>
            </w:r>
            <w:proofErr w:type="gramEnd"/>
          </w:p>
        </w:tc>
        <w:tc>
          <w:tcPr>
            <w:tcW w:w="267" w:type="pct"/>
            <w:vMerge/>
            <w:vAlign w:val="center"/>
          </w:tcPr>
          <w:p w:rsidR="002354F0" w:rsidRPr="00EF5562" w:rsidRDefault="002354F0" w:rsidP="00BA7156">
            <w:pPr>
              <w:widowControl w:val="0"/>
              <w:jc w:val="center"/>
              <w:rPr>
                <w:b/>
                <w:bCs/>
                <w:sz w:val="18"/>
                <w:szCs w:val="18"/>
              </w:rPr>
            </w:pPr>
          </w:p>
        </w:tc>
        <w:tc>
          <w:tcPr>
            <w:tcW w:w="447" w:type="pct"/>
            <w:vMerge/>
            <w:vAlign w:val="center"/>
          </w:tcPr>
          <w:p w:rsidR="002354F0" w:rsidRPr="00EF5562" w:rsidRDefault="002354F0" w:rsidP="00BA7156">
            <w:pPr>
              <w:widowControl w:val="0"/>
              <w:jc w:val="center"/>
              <w:rPr>
                <w:b/>
                <w:bCs/>
                <w:sz w:val="18"/>
                <w:szCs w:val="18"/>
              </w:rPr>
            </w:pPr>
          </w:p>
        </w:tc>
        <w:tc>
          <w:tcPr>
            <w:tcW w:w="982" w:type="pct"/>
            <w:vMerge/>
            <w:vAlign w:val="center"/>
          </w:tcPr>
          <w:p w:rsidR="002354F0" w:rsidRPr="00EF5562" w:rsidRDefault="002354F0" w:rsidP="00BA7156">
            <w:pPr>
              <w:widowControl w:val="0"/>
              <w:jc w:val="center"/>
              <w:rPr>
                <w:b/>
                <w:bCs/>
                <w:sz w:val="18"/>
                <w:szCs w:val="18"/>
              </w:rPr>
            </w:pPr>
          </w:p>
        </w:tc>
      </w:tr>
      <w:tr w:rsidR="002354F0" w:rsidRPr="00EF5562" w:rsidTr="00BA7156">
        <w:trPr>
          <w:cantSplit/>
          <w:trHeight w:val="20"/>
          <w:tblHeader/>
        </w:trPr>
        <w:tc>
          <w:tcPr>
            <w:tcW w:w="447" w:type="pct"/>
            <w:vAlign w:val="center"/>
          </w:tcPr>
          <w:p w:rsidR="002354F0" w:rsidRPr="006176AD" w:rsidRDefault="002354F0" w:rsidP="00BA7156">
            <w:pPr>
              <w:widowControl w:val="0"/>
              <w:contextualSpacing/>
              <w:jc w:val="center"/>
              <w:rPr>
                <w:b/>
                <w:bCs/>
                <w:sz w:val="18"/>
                <w:szCs w:val="18"/>
              </w:rPr>
            </w:pPr>
            <w:r w:rsidRPr="006176AD">
              <w:rPr>
                <w:b/>
                <w:bCs/>
                <w:sz w:val="18"/>
                <w:szCs w:val="18"/>
              </w:rPr>
              <w:t>1</w:t>
            </w:r>
          </w:p>
        </w:tc>
        <w:tc>
          <w:tcPr>
            <w:tcW w:w="982" w:type="pct"/>
            <w:vAlign w:val="center"/>
          </w:tcPr>
          <w:p w:rsidR="002354F0" w:rsidRPr="006176AD" w:rsidRDefault="002354F0" w:rsidP="00BA7156">
            <w:pPr>
              <w:widowControl w:val="0"/>
              <w:contextualSpacing/>
              <w:jc w:val="center"/>
              <w:rPr>
                <w:b/>
                <w:bCs/>
                <w:sz w:val="18"/>
                <w:szCs w:val="18"/>
              </w:rPr>
            </w:pPr>
            <w:r w:rsidRPr="006176AD">
              <w:rPr>
                <w:b/>
                <w:bCs/>
                <w:sz w:val="18"/>
                <w:szCs w:val="18"/>
              </w:rPr>
              <w:t>2</w:t>
            </w:r>
          </w:p>
        </w:tc>
        <w:tc>
          <w:tcPr>
            <w:tcW w:w="268" w:type="pct"/>
          </w:tcPr>
          <w:p w:rsidR="002354F0" w:rsidRPr="006176AD" w:rsidRDefault="002354F0" w:rsidP="00BA7156">
            <w:pPr>
              <w:widowControl w:val="0"/>
              <w:contextualSpacing/>
              <w:jc w:val="center"/>
              <w:rPr>
                <w:b/>
                <w:bCs/>
                <w:sz w:val="18"/>
                <w:szCs w:val="18"/>
              </w:rPr>
            </w:pPr>
            <w:r w:rsidRPr="006176AD">
              <w:rPr>
                <w:b/>
                <w:bCs/>
                <w:sz w:val="18"/>
                <w:szCs w:val="18"/>
              </w:rPr>
              <w:t>3</w:t>
            </w:r>
          </w:p>
        </w:tc>
        <w:tc>
          <w:tcPr>
            <w:tcW w:w="446" w:type="pct"/>
          </w:tcPr>
          <w:p w:rsidR="002354F0" w:rsidRPr="006176AD" w:rsidRDefault="002354F0" w:rsidP="00BA7156">
            <w:pPr>
              <w:widowControl w:val="0"/>
              <w:contextualSpacing/>
              <w:jc w:val="center"/>
              <w:rPr>
                <w:b/>
                <w:bCs/>
                <w:sz w:val="18"/>
                <w:szCs w:val="18"/>
              </w:rPr>
            </w:pPr>
            <w:r w:rsidRPr="006176AD">
              <w:rPr>
                <w:b/>
                <w:bCs/>
                <w:sz w:val="18"/>
                <w:szCs w:val="18"/>
              </w:rPr>
              <w:t>4</w:t>
            </w:r>
          </w:p>
        </w:tc>
        <w:tc>
          <w:tcPr>
            <w:tcW w:w="268" w:type="pct"/>
          </w:tcPr>
          <w:p w:rsidR="002354F0" w:rsidRPr="006176AD" w:rsidRDefault="002354F0" w:rsidP="00BA7156">
            <w:pPr>
              <w:widowControl w:val="0"/>
              <w:contextualSpacing/>
              <w:jc w:val="center"/>
              <w:rPr>
                <w:b/>
                <w:bCs/>
                <w:sz w:val="18"/>
                <w:szCs w:val="18"/>
              </w:rPr>
            </w:pPr>
            <w:r w:rsidRPr="006176AD">
              <w:rPr>
                <w:b/>
                <w:bCs/>
                <w:sz w:val="18"/>
                <w:szCs w:val="18"/>
              </w:rPr>
              <w:t>5</w:t>
            </w:r>
          </w:p>
        </w:tc>
        <w:tc>
          <w:tcPr>
            <w:tcW w:w="268" w:type="pct"/>
          </w:tcPr>
          <w:p w:rsidR="002354F0" w:rsidRPr="006176AD" w:rsidRDefault="002354F0" w:rsidP="00BA7156">
            <w:pPr>
              <w:widowControl w:val="0"/>
              <w:contextualSpacing/>
              <w:jc w:val="center"/>
              <w:rPr>
                <w:b/>
                <w:bCs/>
                <w:sz w:val="18"/>
                <w:szCs w:val="18"/>
              </w:rPr>
            </w:pPr>
            <w:r w:rsidRPr="006176AD">
              <w:rPr>
                <w:b/>
                <w:bCs/>
                <w:sz w:val="18"/>
                <w:szCs w:val="18"/>
              </w:rPr>
              <w:t>6</w:t>
            </w:r>
          </w:p>
        </w:tc>
        <w:tc>
          <w:tcPr>
            <w:tcW w:w="312" w:type="pct"/>
          </w:tcPr>
          <w:p w:rsidR="002354F0" w:rsidRPr="006176AD" w:rsidRDefault="002354F0" w:rsidP="00BA7156">
            <w:pPr>
              <w:widowControl w:val="0"/>
              <w:contextualSpacing/>
              <w:jc w:val="center"/>
              <w:rPr>
                <w:b/>
                <w:bCs/>
                <w:sz w:val="18"/>
                <w:szCs w:val="18"/>
              </w:rPr>
            </w:pPr>
            <w:r w:rsidRPr="006176AD">
              <w:rPr>
                <w:b/>
                <w:bCs/>
                <w:sz w:val="18"/>
                <w:szCs w:val="18"/>
              </w:rPr>
              <w:t>7</w:t>
            </w:r>
          </w:p>
        </w:tc>
        <w:tc>
          <w:tcPr>
            <w:tcW w:w="313" w:type="pct"/>
          </w:tcPr>
          <w:p w:rsidR="002354F0" w:rsidRPr="006176AD" w:rsidRDefault="002354F0" w:rsidP="00BA7156">
            <w:pPr>
              <w:widowControl w:val="0"/>
              <w:contextualSpacing/>
              <w:jc w:val="center"/>
              <w:rPr>
                <w:b/>
                <w:bCs/>
                <w:sz w:val="18"/>
                <w:szCs w:val="18"/>
              </w:rPr>
            </w:pPr>
            <w:r w:rsidRPr="006176AD">
              <w:rPr>
                <w:b/>
                <w:bCs/>
                <w:sz w:val="18"/>
                <w:szCs w:val="18"/>
              </w:rPr>
              <w:t>8</w:t>
            </w:r>
          </w:p>
        </w:tc>
        <w:tc>
          <w:tcPr>
            <w:tcW w:w="267" w:type="pct"/>
          </w:tcPr>
          <w:p w:rsidR="002354F0" w:rsidRPr="006176AD" w:rsidRDefault="002354F0" w:rsidP="00BA7156">
            <w:pPr>
              <w:widowControl w:val="0"/>
              <w:contextualSpacing/>
              <w:jc w:val="center"/>
              <w:rPr>
                <w:b/>
                <w:bCs/>
                <w:sz w:val="18"/>
                <w:szCs w:val="18"/>
              </w:rPr>
            </w:pPr>
            <w:r w:rsidRPr="006176AD">
              <w:rPr>
                <w:b/>
                <w:bCs/>
                <w:sz w:val="18"/>
                <w:szCs w:val="18"/>
              </w:rPr>
              <w:t>9</w:t>
            </w:r>
          </w:p>
        </w:tc>
        <w:tc>
          <w:tcPr>
            <w:tcW w:w="447" w:type="pct"/>
            <w:vAlign w:val="center"/>
          </w:tcPr>
          <w:p w:rsidR="002354F0" w:rsidRPr="006176AD" w:rsidRDefault="002354F0" w:rsidP="00BA7156">
            <w:pPr>
              <w:widowControl w:val="0"/>
              <w:contextualSpacing/>
              <w:jc w:val="center"/>
              <w:rPr>
                <w:b/>
                <w:bCs/>
                <w:sz w:val="18"/>
                <w:szCs w:val="18"/>
              </w:rPr>
            </w:pPr>
            <w:r w:rsidRPr="006176AD">
              <w:rPr>
                <w:b/>
                <w:bCs/>
                <w:sz w:val="18"/>
                <w:szCs w:val="18"/>
              </w:rPr>
              <w:t>10</w:t>
            </w:r>
          </w:p>
        </w:tc>
        <w:tc>
          <w:tcPr>
            <w:tcW w:w="982" w:type="pct"/>
            <w:vAlign w:val="center"/>
          </w:tcPr>
          <w:p w:rsidR="002354F0" w:rsidRPr="006176AD" w:rsidRDefault="002354F0" w:rsidP="00BA7156">
            <w:pPr>
              <w:widowControl w:val="0"/>
              <w:contextualSpacing/>
              <w:jc w:val="center"/>
              <w:rPr>
                <w:b/>
                <w:bCs/>
                <w:sz w:val="18"/>
                <w:szCs w:val="18"/>
              </w:rPr>
            </w:pPr>
            <w:r w:rsidRPr="006176AD">
              <w:rPr>
                <w:b/>
                <w:bCs/>
                <w:sz w:val="18"/>
                <w:szCs w:val="18"/>
              </w:rPr>
              <w:t>11</w:t>
            </w:r>
          </w:p>
        </w:tc>
      </w:tr>
      <w:tr w:rsidR="002354F0" w:rsidRPr="00EF5562" w:rsidTr="00BA7156">
        <w:trPr>
          <w:cantSplit/>
          <w:trHeight w:val="20"/>
        </w:trPr>
        <w:tc>
          <w:tcPr>
            <w:tcW w:w="5000" w:type="pct"/>
            <w:gridSpan w:val="11"/>
          </w:tcPr>
          <w:p w:rsidR="002354F0" w:rsidRPr="00EF5562" w:rsidRDefault="002354F0" w:rsidP="00BA7156">
            <w:pPr>
              <w:widowControl w:val="0"/>
              <w:jc w:val="center"/>
              <w:rPr>
                <w:b/>
                <w:bCs/>
                <w:sz w:val="18"/>
                <w:szCs w:val="18"/>
              </w:rPr>
            </w:pPr>
            <w:r w:rsidRPr="00EF5562">
              <w:rPr>
                <w:b/>
                <w:bCs/>
                <w:sz w:val="18"/>
                <w:szCs w:val="18"/>
              </w:rPr>
              <w:t>Основные виды разрешенного использования</w:t>
            </w:r>
          </w:p>
        </w:tc>
      </w:tr>
      <w:tr w:rsidR="002354F0" w:rsidRPr="00EF5562" w:rsidTr="00BA7156">
        <w:trPr>
          <w:trHeight w:val="20"/>
        </w:trPr>
        <w:tc>
          <w:tcPr>
            <w:tcW w:w="447" w:type="pct"/>
          </w:tcPr>
          <w:p w:rsidR="002354F0" w:rsidRPr="00EF5562" w:rsidRDefault="002354F0" w:rsidP="00BA7156">
            <w:pPr>
              <w:widowControl w:val="0"/>
              <w:jc w:val="both"/>
              <w:rPr>
                <w:rFonts w:eastAsia="Calibri"/>
                <w:sz w:val="18"/>
                <w:szCs w:val="18"/>
              </w:rPr>
            </w:pPr>
            <w:r w:rsidRPr="00EF5562">
              <w:rPr>
                <w:sz w:val="18"/>
                <w:szCs w:val="18"/>
              </w:rPr>
              <w:t>Предоставление коммунальных услуг</w:t>
            </w:r>
          </w:p>
        </w:tc>
        <w:tc>
          <w:tcPr>
            <w:tcW w:w="982" w:type="pct"/>
          </w:tcPr>
          <w:p w:rsidR="002354F0" w:rsidRPr="00EF5562" w:rsidRDefault="002354F0" w:rsidP="00BA7156">
            <w:pPr>
              <w:widowControl w:val="0"/>
              <w:jc w:val="both"/>
              <w:rPr>
                <w:sz w:val="18"/>
                <w:szCs w:val="18"/>
              </w:rPr>
            </w:pPr>
            <w:proofErr w:type="gramStart"/>
            <w:r w:rsidRPr="00EF5562">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8" w:type="pct"/>
          </w:tcPr>
          <w:p w:rsidR="002354F0" w:rsidRPr="00EF5562" w:rsidRDefault="002354F0" w:rsidP="00BA7156">
            <w:pPr>
              <w:widowControl w:val="0"/>
              <w:jc w:val="center"/>
              <w:rPr>
                <w:rFonts w:eastAsia="Calibri"/>
                <w:sz w:val="18"/>
                <w:szCs w:val="18"/>
              </w:rPr>
            </w:pPr>
            <w:r w:rsidRPr="00EF5562">
              <w:rPr>
                <w:sz w:val="18"/>
                <w:szCs w:val="18"/>
              </w:rPr>
              <w:t>3.1.1</w:t>
            </w:r>
          </w:p>
        </w:tc>
        <w:tc>
          <w:tcPr>
            <w:tcW w:w="446"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lastRenderedPageBreak/>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 xml:space="preserve">объект инфраструктуры слаботочных </w:t>
            </w:r>
            <w:r w:rsidRPr="00112074">
              <w:rPr>
                <w:sz w:val="18"/>
                <w:szCs w:val="18"/>
              </w:rPr>
              <w:lastRenderedPageBreak/>
              <w:t>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68" w:type="pct"/>
          </w:tcPr>
          <w:p w:rsidR="002354F0" w:rsidRPr="00EF5562" w:rsidRDefault="002354F0" w:rsidP="00BA7156">
            <w:pPr>
              <w:widowControl w:val="0"/>
              <w:jc w:val="center"/>
              <w:rPr>
                <w:sz w:val="18"/>
                <w:szCs w:val="18"/>
              </w:rPr>
            </w:pPr>
            <w:r w:rsidRPr="00EF5562">
              <w:rPr>
                <w:sz w:val="18"/>
                <w:szCs w:val="18"/>
              </w:rPr>
              <w:lastRenderedPageBreak/>
              <w:t>-</w:t>
            </w:r>
          </w:p>
        </w:tc>
        <w:tc>
          <w:tcPr>
            <w:tcW w:w="268" w:type="pct"/>
          </w:tcPr>
          <w:p w:rsidR="002354F0" w:rsidRPr="00EF5562" w:rsidRDefault="002354F0" w:rsidP="00BA7156">
            <w:pPr>
              <w:widowControl w:val="0"/>
              <w:jc w:val="center"/>
              <w:rPr>
                <w:sz w:val="18"/>
                <w:szCs w:val="18"/>
              </w:rPr>
            </w:pPr>
            <w:r w:rsidRPr="00EF5562">
              <w:rPr>
                <w:sz w:val="18"/>
                <w:szCs w:val="18"/>
              </w:rPr>
              <w:t>-</w:t>
            </w:r>
          </w:p>
        </w:tc>
        <w:tc>
          <w:tcPr>
            <w:tcW w:w="312" w:type="pct"/>
          </w:tcPr>
          <w:p w:rsidR="002354F0" w:rsidRPr="00EF5562" w:rsidRDefault="002354F0" w:rsidP="00BA7156">
            <w:pPr>
              <w:widowControl w:val="0"/>
              <w:jc w:val="center"/>
              <w:rPr>
                <w:sz w:val="18"/>
                <w:szCs w:val="18"/>
              </w:rPr>
            </w:pPr>
            <w:r w:rsidRPr="00EF5562">
              <w:rPr>
                <w:sz w:val="18"/>
                <w:szCs w:val="18"/>
              </w:rPr>
              <w:t>1</w:t>
            </w:r>
          </w:p>
        </w:tc>
        <w:tc>
          <w:tcPr>
            <w:tcW w:w="313" w:type="pct"/>
          </w:tcPr>
          <w:p w:rsidR="002354F0" w:rsidRPr="00EF5562" w:rsidRDefault="002354F0" w:rsidP="00BA7156">
            <w:pPr>
              <w:widowControl w:val="0"/>
              <w:jc w:val="center"/>
              <w:rPr>
                <w:sz w:val="18"/>
                <w:szCs w:val="18"/>
              </w:rPr>
            </w:pPr>
            <w:r w:rsidRPr="00EF5562">
              <w:rPr>
                <w:sz w:val="18"/>
                <w:szCs w:val="18"/>
              </w:rPr>
              <w:t>-</w:t>
            </w:r>
          </w:p>
        </w:tc>
        <w:tc>
          <w:tcPr>
            <w:tcW w:w="267" w:type="pct"/>
          </w:tcPr>
          <w:p w:rsidR="002354F0" w:rsidRPr="00EF5562" w:rsidRDefault="002354F0" w:rsidP="00BA7156">
            <w:pPr>
              <w:widowControl w:val="0"/>
              <w:jc w:val="center"/>
              <w:rPr>
                <w:sz w:val="18"/>
                <w:szCs w:val="18"/>
              </w:rPr>
            </w:pPr>
            <w:r w:rsidRPr="00EF5562">
              <w:rPr>
                <w:sz w:val="18"/>
                <w:szCs w:val="18"/>
              </w:rPr>
              <w:t>-</w:t>
            </w:r>
          </w:p>
        </w:tc>
        <w:tc>
          <w:tcPr>
            <w:tcW w:w="447" w:type="pct"/>
          </w:tcPr>
          <w:p w:rsidR="002354F0" w:rsidRPr="00EF5562" w:rsidRDefault="002354F0" w:rsidP="00BA7156">
            <w:pPr>
              <w:widowControl w:val="0"/>
              <w:jc w:val="center"/>
              <w:rPr>
                <w:sz w:val="18"/>
                <w:szCs w:val="18"/>
              </w:rPr>
            </w:pPr>
            <w:r w:rsidRPr="00EF5562">
              <w:rPr>
                <w:sz w:val="18"/>
                <w:szCs w:val="18"/>
              </w:rPr>
              <w:t>3</w:t>
            </w:r>
          </w:p>
        </w:tc>
        <w:tc>
          <w:tcPr>
            <w:tcW w:w="982" w:type="pct"/>
          </w:tcPr>
          <w:p w:rsidR="002354F0" w:rsidRPr="00EF5562" w:rsidRDefault="002354F0" w:rsidP="00BA7156">
            <w:pPr>
              <w:widowControl w:val="0"/>
              <w:jc w:val="both"/>
              <w:rPr>
                <w:sz w:val="18"/>
                <w:szCs w:val="18"/>
              </w:rPr>
            </w:pPr>
            <w:r w:rsidRPr="00EF5562">
              <w:rPr>
                <w:sz w:val="18"/>
                <w:szCs w:val="18"/>
              </w:rPr>
              <w:t>Минимальный отступ от красной линии - 3, при осуществлении нового строительства</w:t>
            </w:r>
          </w:p>
        </w:tc>
      </w:tr>
      <w:tr w:rsidR="002354F0" w:rsidRPr="00EF5562" w:rsidTr="00BA7156">
        <w:trPr>
          <w:trHeight w:val="20"/>
        </w:trPr>
        <w:tc>
          <w:tcPr>
            <w:tcW w:w="447" w:type="pct"/>
          </w:tcPr>
          <w:p w:rsidR="002354F0" w:rsidRPr="00EF5562" w:rsidRDefault="002354F0" w:rsidP="00BA7156">
            <w:pPr>
              <w:autoSpaceDE w:val="0"/>
              <w:autoSpaceDN w:val="0"/>
              <w:adjustRightInd w:val="0"/>
              <w:jc w:val="both"/>
              <w:rPr>
                <w:sz w:val="18"/>
                <w:szCs w:val="18"/>
              </w:rPr>
            </w:pPr>
            <w:r w:rsidRPr="00EF5562">
              <w:rPr>
                <w:sz w:val="18"/>
                <w:szCs w:val="18"/>
              </w:rPr>
              <w:lastRenderedPageBreak/>
              <w:t>Осуществление религиозных обрядов</w:t>
            </w:r>
          </w:p>
        </w:tc>
        <w:tc>
          <w:tcPr>
            <w:tcW w:w="982" w:type="pct"/>
          </w:tcPr>
          <w:p w:rsidR="002354F0" w:rsidRPr="00EF5562" w:rsidRDefault="002354F0" w:rsidP="00BA7156">
            <w:pPr>
              <w:autoSpaceDE w:val="0"/>
              <w:autoSpaceDN w:val="0"/>
              <w:adjustRightInd w:val="0"/>
              <w:jc w:val="both"/>
              <w:rPr>
                <w:sz w:val="18"/>
                <w:szCs w:val="18"/>
              </w:rPr>
            </w:pPr>
            <w:r w:rsidRPr="00EF5562">
              <w:rPr>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68" w:type="pct"/>
          </w:tcPr>
          <w:p w:rsidR="002354F0" w:rsidRPr="00EF5562" w:rsidRDefault="002354F0" w:rsidP="00BA7156">
            <w:pPr>
              <w:autoSpaceDE w:val="0"/>
              <w:autoSpaceDN w:val="0"/>
              <w:adjustRightInd w:val="0"/>
              <w:jc w:val="center"/>
              <w:rPr>
                <w:sz w:val="18"/>
                <w:szCs w:val="18"/>
              </w:rPr>
            </w:pPr>
            <w:r w:rsidRPr="00EF5562">
              <w:rPr>
                <w:sz w:val="18"/>
                <w:szCs w:val="18"/>
              </w:rPr>
              <w:t>3.7.1</w:t>
            </w:r>
          </w:p>
        </w:tc>
        <w:tc>
          <w:tcPr>
            <w:tcW w:w="446" w:type="pct"/>
            <w:shd w:val="clear" w:color="auto" w:fill="auto"/>
          </w:tcPr>
          <w:p w:rsidR="002354F0" w:rsidRPr="00320C87" w:rsidRDefault="002354F0" w:rsidP="00BA7156">
            <w:pPr>
              <w:widowControl w:val="0"/>
              <w:jc w:val="center"/>
              <w:rPr>
                <w:sz w:val="18"/>
                <w:szCs w:val="18"/>
                <w:lang w:val="x-none"/>
              </w:rPr>
            </w:pPr>
            <w:r>
              <w:rPr>
                <w:sz w:val="18"/>
                <w:szCs w:val="18"/>
              </w:rPr>
              <w:t>з</w:t>
            </w:r>
            <w:r w:rsidRPr="007D35B4">
              <w:rPr>
                <w:sz w:val="18"/>
                <w:szCs w:val="18"/>
              </w:rPr>
              <w:t>дание (сооружение) христианской религии</w:t>
            </w:r>
            <w:r>
              <w:rPr>
                <w:sz w:val="18"/>
                <w:szCs w:val="18"/>
              </w:rPr>
              <w:t>; з</w:t>
            </w:r>
            <w:r w:rsidRPr="007D35B4">
              <w:rPr>
                <w:sz w:val="18"/>
                <w:szCs w:val="18"/>
              </w:rPr>
              <w:t>дание (сооружение) исламской религии</w:t>
            </w:r>
          </w:p>
        </w:tc>
        <w:tc>
          <w:tcPr>
            <w:tcW w:w="268" w:type="pct"/>
          </w:tcPr>
          <w:p w:rsidR="002354F0" w:rsidRPr="00EF5562" w:rsidRDefault="002354F0" w:rsidP="00BA7156">
            <w:pPr>
              <w:widowControl w:val="0"/>
              <w:jc w:val="center"/>
              <w:rPr>
                <w:sz w:val="18"/>
                <w:szCs w:val="18"/>
              </w:rPr>
            </w:pPr>
            <w:r w:rsidRPr="00EF5562">
              <w:rPr>
                <w:sz w:val="18"/>
                <w:szCs w:val="18"/>
              </w:rPr>
              <w:t>-</w:t>
            </w:r>
          </w:p>
        </w:tc>
        <w:tc>
          <w:tcPr>
            <w:tcW w:w="268" w:type="pct"/>
          </w:tcPr>
          <w:p w:rsidR="002354F0" w:rsidRPr="00EF5562" w:rsidRDefault="002354F0" w:rsidP="00BA7156">
            <w:pPr>
              <w:widowControl w:val="0"/>
              <w:jc w:val="center"/>
              <w:rPr>
                <w:sz w:val="18"/>
                <w:szCs w:val="18"/>
              </w:rPr>
            </w:pPr>
            <w:r w:rsidRPr="00EF5562">
              <w:rPr>
                <w:sz w:val="18"/>
                <w:szCs w:val="18"/>
              </w:rPr>
              <w:t>-</w:t>
            </w:r>
          </w:p>
        </w:tc>
        <w:tc>
          <w:tcPr>
            <w:tcW w:w="312" w:type="pct"/>
          </w:tcPr>
          <w:p w:rsidR="002354F0" w:rsidRPr="00EF5562" w:rsidRDefault="002354F0" w:rsidP="00BA7156">
            <w:pPr>
              <w:widowControl w:val="0"/>
              <w:jc w:val="center"/>
              <w:rPr>
                <w:sz w:val="18"/>
                <w:szCs w:val="18"/>
              </w:rPr>
            </w:pPr>
            <w:r w:rsidRPr="00EF5562">
              <w:rPr>
                <w:sz w:val="18"/>
                <w:szCs w:val="18"/>
              </w:rPr>
              <w:t>-</w:t>
            </w:r>
          </w:p>
        </w:tc>
        <w:tc>
          <w:tcPr>
            <w:tcW w:w="313" w:type="pct"/>
          </w:tcPr>
          <w:p w:rsidR="002354F0" w:rsidRPr="00EF5562" w:rsidRDefault="002354F0" w:rsidP="00BA7156">
            <w:pPr>
              <w:widowControl w:val="0"/>
              <w:jc w:val="center"/>
              <w:rPr>
                <w:sz w:val="18"/>
                <w:szCs w:val="18"/>
              </w:rPr>
            </w:pPr>
            <w:r w:rsidRPr="00EF5562">
              <w:rPr>
                <w:sz w:val="18"/>
                <w:szCs w:val="18"/>
              </w:rPr>
              <w:t>-</w:t>
            </w:r>
          </w:p>
        </w:tc>
        <w:tc>
          <w:tcPr>
            <w:tcW w:w="267" w:type="pct"/>
          </w:tcPr>
          <w:p w:rsidR="002354F0" w:rsidRPr="00EF5562" w:rsidRDefault="002354F0" w:rsidP="00BA7156">
            <w:pPr>
              <w:widowControl w:val="0"/>
              <w:jc w:val="center"/>
              <w:rPr>
                <w:sz w:val="18"/>
                <w:szCs w:val="18"/>
              </w:rPr>
            </w:pPr>
            <w:r w:rsidRPr="00EF5562">
              <w:rPr>
                <w:sz w:val="18"/>
                <w:szCs w:val="18"/>
              </w:rPr>
              <w:t>50</w:t>
            </w:r>
          </w:p>
        </w:tc>
        <w:tc>
          <w:tcPr>
            <w:tcW w:w="447" w:type="pct"/>
          </w:tcPr>
          <w:p w:rsidR="002354F0" w:rsidRPr="00EF5562" w:rsidRDefault="002354F0" w:rsidP="00BA7156">
            <w:pPr>
              <w:widowControl w:val="0"/>
              <w:jc w:val="center"/>
              <w:rPr>
                <w:sz w:val="18"/>
                <w:szCs w:val="18"/>
              </w:rPr>
            </w:pPr>
            <w:r w:rsidRPr="00EF5562">
              <w:rPr>
                <w:sz w:val="18"/>
                <w:szCs w:val="18"/>
              </w:rPr>
              <w:t>3</w:t>
            </w:r>
          </w:p>
        </w:tc>
        <w:tc>
          <w:tcPr>
            <w:tcW w:w="982" w:type="pct"/>
          </w:tcPr>
          <w:p w:rsidR="002354F0" w:rsidRPr="00EF5562" w:rsidRDefault="002354F0" w:rsidP="00BA7156">
            <w:pPr>
              <w:widowControl w:val="0"/>
              <w:jc w:val="both"/>
              <w:rPr>
                <w:sz w:val="18"/>
                <w:szCs w:val="18"/>
              </w:rPr>
            </w:pPr>
            <w:r w:rsidRPr="00EF5562">
              <w:rPr>
                <w:sz w:val="18"/>
                <w:szCs w:val="18"/>
              </w:rPr>
              <w:t>Минимальный отступ от красной линии - 3, при осуществлении нового строительства</w:t>
            </w:r>
          </w:p>
        </w:tc>
      </w:tr>
      <w:tr w:rsidR="002354F0" w:rsidRPr="00EF5562" w:rsidTr="00BA7156">
        <w:trPr>
          <w:trHeight w:val="20"/>
        </w:trPr>
        <w:tc>
          <w:tcPr>
            <w:tcW w:w="447" w:type="pct"/>
          </w:tcPr>
          <w:p w:rsidR="002354F0" w:rsidRPr="00EF5562" w:rsidRDefault="002354F0" w:rsidP="00BA7156">
            <w:pPr>
              <w:autoSpaceDE w:val="0"/>
              <w:autoSpaceDN w:val="0"/>
              <w:adjustRightInd w:val="0"/>
              <w:jc w:val="both"/>
              <w:rPr>
                <w:sz w:val="18"/>
                <w:szCs w:val="18"/>
              </w:rPr>
            </w:pPr>
            <w:r w:rsidRPr="00EF5562">
              <w:rPr>
                <w:sz w:val="18"/>
                <w:szCs w:val="18"/>
              </w:rPr>
              <w:t>Религиозное управление и образование</w:t>
            </w:r>
          </w:p>
        </w:tc>
        <w:tc>
          <w:tcPr>
            <w:tcW w:w="982" w:type="pct"/>
          </w:tcPr>
          <w:p w:rsidR="002354F0" w:rsidRPr="00EF5562" w:rsidRDefault="002354F0" w:rsidP="00BA7156">
            <w:pPr>
              <w:autoSpaceDE w:val="0"/>
              <w:autoSpaceDN w:val="0"/>
              <w:adjustRightInd w:val="0"/>
              <w:jc w:val="both"/>
              <w:rPr>
                <w:sz w:val="18"/>
                <w:szCs w:val="18"/>
              </w:rPr>
            </w:pPr>
            <w:r w:rsidRPr="00EF5562">
              <w:rPr>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68" w:type="pct"/>
          </w:tcPr>
          <w:p w:rsidR="002354F0" w:rsidRPr="00EF5562" w:rsidRDefault="002354F0" w:rsidP="00BA7156">
            <w:pPr>
              <w:autoSpaceDE w:val="0"/>
              <w:autoSpaceDN w:val="0"/>
              <w:adjustRightInd w:val="0"/>
              <w:jc w:val="center"/>
              <w:rPr>
                <w:sz w:val="18"/>
                <w:szCs w:val="18"/>
              </w:rPr>
            </w:pPr>
            <w:bookmarkStart w:id="30" w:name="Par254"/>
            <w:bookmarkEnd w:id="30"/>
            <w:r w:rsidRPr="00EF5562">
              <w:rPr>
                <w:sz w:val="18"/>
                <w:szCs w:val="18"/>
              </w:rPr>
              <w:t>3.7.2</w:t>
            </w:r>
          </w:p>
        </w:tc>
        <w:tc>
          <w:tcPr>
            <w:tcW w:w="446" w:type="pct"/>
          </w:tcPr>
          <w:p w:rsidR="002354F0" w:rsidRPr="00320C87" w:rsidRDefault="002354F0" w:rsidP="00BA7156">
            <w:pPr>
              <w:widowControl w:val="0"/>
              <w:jc w:val="center"/>
              <w:rPr>
                <w:sz w:val="18"/>
                <w:szCs w:val="18"/>
                <w:lang w:val="x-none"/>
              </w:rPr>
            </w:pPr>
            <w:r>
              <w:rPr>
                <w:sz w:val="18"/>
                <w:szCs w:val="18"/>
              </w:rPr>
              <w:t>з</w:t>
            </w:r>
            <w:r w:rsidRPr="007D35B4">
              <w:rPr>
                <w:sz w:val="18"/>
                <w:szCs w:val="18"/>
              </w:rPr>
              <w:t>дание (сооружение) христианской религии</w:t>
            </w:r>
            <w:r>
              <w:rPr>
                <w:sz w:val="18"/>
                <w:szCs w:val="18"/>
              </w:rPr>
              <w:t>; з</w:t>
            </w:r>
            <w:r w:rsidRPr="007D35B4">
              <w:rPr>
                <w:sz w:val="18"/>
                <w:szCs w:val="18"/>
              </w:rPr>
              <w:t>дание (сооружение) исламской религии</w:t>
            </w:r>
          </w:p>
        </w:tc>
        <w:tc>
          <w:tcPr>
            <w:tcW w:w="268" w:type="pct"/>
          </w:tcPr>
          <w:p w:rsidR="002354F0" w:rsidRPr="00EF5562" w:rsidRDefault="002354F0" w:rsidP="00BA7156">
            <w:pPr>
              <w:widowControl w:val="0"/>
              <w:jc w:val="center"/>
              <w:rPr>
                <w:sz w:val="18"/>
                <w:szCs w:val="18"/>
              </w:rPr>
            </w:pPr>
            <w:r w:rsidRPr="00EF5562">
              <w:rPr>
                <w:sz w:val="18"/>
                <w:szCs w:val="18"/>
              </w:rPr>
              <w:t>-</w:t>
            </w:r>
          </w:p>
        </w:tc>
        <w:tc>
          <w:tcPr>
            <w:tcW w:w="268" w:type="pct"/>
          </w:tcPr>
          <w:p w:rsidR="002354F0" w:rsidRPr="00EF5562" w:rsidRDefault="002354F0" w:rsidP="00BA7156">
            <w:pPr>
              <w:widowControl w:val="0"/>
              <w:jc w:val="center"/>
              <w:rPr>
                <w:sz w:val="18"/>
                <w:szCs w:val="18"/>
              </w:rPr>
            </w:pPr>
            <w:r w:rsidRPr="00EF5562">
              <w:rPr>
                <w:sz w:val="18"/>
                <w:szCs w:val="18"/>
              </w:rPr>
              <w:t>-</w:t>
            </w:r>
          </w:p>
        </w:tc>
        <w:tc>
          <w:tcPr>
            <w:tcW w:w="312" w:type="pct"/>
          </w:tcPr>
          <w:p w:rsidR="002354F0" w:rsidRPr="00EF5562" w:rsidRDefault="002354F0" w:rsidP="00BA7156">
            <w:pPr>
              <w:widowControl w:val="0"/>
              <w:jc w:val="center"/>
              <w:rPr>
                <w:sz w:val="18"/>
                <w:szCs w:val="18"/>
              </w:rPr>
            </w:pPr>
            <w:r w:rsidRPr="00EF5562">
              <w:rPr>
                <w:sz w:val="18"/>
                <w:szCs w:val="18"/>
              </w:rPr>
              <w:t>-</w:t>
            </w:r>
          </w:p>
        </w:tc>
        <w:tc>
          <w:tcPr>
            <w:tcW w:w="313" w:type="pct"/>
          </w:tcPr>
          <w:p w:rsidR="002354F0" w:rsidRPr="00EF5562" w:rsidRDefault="002354F0" w:rsidP="00BA7156">
            <w:pPr>
              <w:widowControl w:val="0"/>
              <w:jc w:val="center"/>
              <w:rPr>
                <w:sz w:val="18"/>
                <w:szCs w:val="18"/>
              </w:rPr>
            </w:pPr>
            <w:r w:rsidRPr="00EF5562">
              <w:rPr>
                <w:sz w:val="18"/>
                <w:szCs w:val="18"/>
              </w:rPr>
              <w:t>-</w:t>
            </w:r>
          </w:p>
        </w:tc>
        <w:tc>
          <w:tcPr>
            <w:tcW w:w="267" w:type="pct"/>
          </w:tcPr>
          <w:p w:rsidR="002354F0" w:rsidRPr="00EF5562" w:rsidRDefault="002354F0" w:rsidP="00BA7156">
            <w:pPr>
              <w:widowControl w:val="0"/>
              <w:jc w:val="center"/>
              <w:rPr>
                <w:sz w:val="18"/>
                <w:szCs w:val="18"/>
              </w:rPr>
            </w:pPr>
            <w:r w:rsidRPr="00EF5562">
              <w:rPr>
                <w:sz w:val="18"/>
                <w:szCs w:val="18"/>
              </w:rPr>
              <w:t>50</w:t>
            </w:r>
          </w:p>
        </w:tc>
        <w:tc>
          <w:tcPr>
            <w:tcW w:w="447" w:type="pct"/>
          </w:tcPr>
          <w:p w:rsidR="002354F0" w:rsidRPr="00EF5562" w:rsidRDefault="002354F0" w:rsidP="00BA7156">
            <w:pPr>
              <w:widowControl w:val="0"/>
              <w:jc w:val="center"/>
              <w:rPr>
                <w:sz w:val="18"/>
                <w:szCs w:val="18"/>
              </w:rPr>
            </w:pPr>
            <w:r w:rsidRPr="00EF5562">
              <w:rPr>
                <w:sz w:val="18"/>
                <w:szCs w:val="18"/>
              </w:rPr>
              <w:t>3</w:t>
            </w:r>
          </w:p>
        </w:tc>
        <w:tc>
          <w:tcPr>
            <w:tcW w:w="982" w:type="pct"/>
          </w:tcPr>
          <w:p w:rsidR="002354F0" w:rsidRPr="00EF5562" w:rsidRDefault="002354F0" w:rsidP="00BA7156">
            <w:pPr>
              <w:widowControl w:val="0"/>
              <w:jc w:val="both"/>
              <w:rPr>
                <w:sz w:val="18"/>
                <w:szCs w:val="18"/>
              </w:rPr>
            </w:pPr>
            <w:r w:rsidRPr="00EF5562">
              <w:rPr>
                <w:sz w:val="18"/>
                <w:szCs w:val="18"/>
              </w:rPr>
              <w:t>Минимальный отступ от красной линии - 3, при осуществлении нового строительства</w:t>
            </w:r>
          </w:p>
        </w:tc>
      </w:tr>
      <w:tr w:rsidR="002354F0" w:rsidRPr="00EF5562" w:rsidTr="00BA7156">
        <w:trPr>
          <w:trHeight w:val="20"/>
        </w:trPr>
        <w:tc>
          <w:tcPr>
            <w:tcW w:w="447" w:type="pct"/>
          </w:tcPr>
          <w:p w:rsidR="002354F0" w:rsidRPr="00EF5562" w:rsidRDefault="002354F0" w:rsidP="00BA7156">
            <w:pPr>
              <w:widowControl w:val="0"/>
              <w:rPr>
                <w:rFonts w:eastAsia="Calibri"/>
                <w:sz w:val="18"/>
                <w:szCs w:val="18"/>
              </w:rPr>
            </w:pPr>
            <w:r w:rsidRPr="00EF5562">
              <w:rPr>
                <w:sz w:val="18"/>
                <w:szCs w:val="18"/>
              </w:rPr>
              <w:t>Улично-дорожная сеть</w:t>
            </w:r>
          </w:p>
        </w:tc>
        <w:tc>
          <w:tcPr>
            <w:tcW w:w="982" w:type="pct"/>
          </w:tcPr>
          <w:p w:rsidR="002354F0" w:rsidRPr="00EF5562" w:rsidRDefault="002354F0" w:rsidP="00BA7156">
            <w:pPr>
              <w:widowControl w:val="0"/>
              <w:jc w:val="both"/>
              <w:rPr>
                <w:rFonts w:eastAsia="Calibri"/>
                <w:sz w:val="18"/>
                <w:szCs w:val="18"/>
              </w:rPr>
            </w:pPr>
            <w:r w:rsidRPr="00EF5562">
              <w:rPr>
                <w:rFonts w:eastAsia="Calibri"/>
                <w:sz w:val="18"/>
                <w:szCs w:val="18"/>
              </w:rPr>
              <w:t xml:space="preserve">Размещение объектов улично-дорожной сети: автомобильных дорог, трамвайных путей и </w:t>
            </w:r>
            <w:r w:rsidRPr="00EF5562">
              <w:rPr>
                <w:rFonts w:eastAsia="Calibri"/>
                <w:sz w:val="18"/>
                <w:szCs w:val="18"/>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EF5562">
              <w:rPr>
                <w:rFonts w:eastAsia="Calibri"/>
                <w:sz w:val="18"/>
                <w:szCs w:val="18"/>
              </w:rPr>
              <w:t>велотранспортной</w:t>
            </w:r>
            <w:proofErr w:type="spellEnd"/>
            <w:r w:rsidRPr="00EF5562">
              <w:rPr>
                <w:rFonts w:eastAsia="Calibri"/>
                <w:sz w:val="18"/>
                <w:szCs w:val="18"/>
              </w:rPr>
              <w:t xml:space="preserve"> и инженерной инфраструктуры;</w:t>
            </w:r>
          </w:p>
          <w:p w:rsidR="002354F0" w:rsidRPr="00EF5562" w:rsidRDefault="002354F0" w:rsidP="00BA7156">
            <w:pPr>
              <w:widowControl w:val="0"/>
              <w:jc w:val="both"/>
              <w:rPr>
                <w:rFonts w:eastAsia="Calibri"/>
                <w:sz w:val="18"/>
                <w:szCs w:val="18"/>
              </w:rPr>
            </w:pPr>
            <w:r w:rsidRPr="00EF5562">
              <w:rPr>
                <w:rFonts w:eastAsia="Calibri"/>
                <w:sz w:val="18"/>
                <w:szCs w:val="18"/>
              </w:rPr>
              <w:t>размещение придорожных стоянок (парковок) транспортных сре</w:t>
            </w:r>
            <w:proofErr w:type="gramStart"/>
            <w:r w:rsidRPr="00EF5562">
              <w:rPr>
                <w:rFonts w:eastAsia="Calibri"/>
                <w:sz w:val="18"/>
                <w:szCs w:val="18"/>
              </w:rPr>
              <w:t>дств в гр</w:t>
            </w:r>
            <w:proofErr w:type="gramEnd"/>
            <w:r w:rsidRPr="00EF5562">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8" w:type="pct"/>
          </w:tcPr>
          <w:p w:rsidR="002354F0" w:rsidRPr="00EF5562" w:rsidRDefault="002354F0" w:rsidP="00BA7156">
            <w:pPr>
              <w:widowControl w:val="0"/>
              <w:jc w:val="center"/>
              <w:rPr>
                <w:rFonts w:eastAsia="Calibri"/>
                <w:sz w:val="18"/>
                <w:szCs w:val="18"/>
              </w:rPr>
            </w:pPr>
            <w:r w:rsidRPr="00EF5562">
              <w:rPr>
                <w:rFonts w:eastAsia="Calibri"/>
                <w:sz w:val="18"/>
                <w:szCs w:val="18"/>
              </w:rPr>
              <w:lastRenderedPageBreak/>
              <w:t>12.0.1</w:t>
            </w:r>
          </w:p>
        </w:tc>
        <w:tc>
          <w:tcPr>
            <w:tcW w:w="446" w:type="pct"/>
          </w:tcPr>
          <w:p w:rsidR="002354F0" w:rsidRPr="00EF5562" w:rsidRDefault="002354F0" w:rsidP="00BA7156">
            <w:pPr>
              <w:widowControl w:val="0"/>
              <w:contextualSpacing/>
              <w:jc w:val="center"/>
              <w:rPr>
                <w:sz w:val="18"/>
                <w:szCs w:val="18"/>
              </w:rPr>
            </w:pPr>
            <w:r w:rsidRPr="003F3542">
              <w:rPr>
                <w:sz w:val="18"/>
                <w:szCs w:val="18"/>
              </w:rPr>
              <w:t xml:space="preserve">автомобильные дороги; пешеходные </w:t>
            </w:r>
            <w:r w:rsidRPr="003F3542">
              <w:rPr>
                <w:sz w:val="18"/>
                <w:szCs w:val="18"/>
              </w:rPr>
              <w:lastRenderedPageBreak/>
              <w:t>тротуары; проезд; велодорожки</w:t>
            </w:r>
          </w:p>
        </w:tc>
        <w:tc>
          <w:tcPr>
            <w:tcW w:w="268" w:type="pct"/>
          </w:tcPr>
          <w:p w:rsidR="002354F0" w:rsidRPr="00EF5562" w:rsidRDefault="002354F0" w:rsidP="00BA7156">
            <w:pPr>
              <w:widowControl w:val="0"/>
              <w:contextualSpacing/>
              <w:jc w:val="center"/>
              <w:rPr>
                <w:sz w:val="18"/>
                <w:szCs w:val="18"/>
              </w:rPr>
            </w:pPr>
            <w:r w:rsidRPr="00EF5562">
              <w:rPr>
                <w:sz w:val="18"/>
                <w:szCs w:val="18"/>
              </w:rPr>
              <w:lastRenderedPageBreak/>
              <w:t>-</w:t>
            </w:r>
          </w:p>
        </w:tc>
        <w:tc>
          <w:tcPr>
            <w:tcW w:w="268" w:type="pct"/>
          </w:tcPr>
          <w:p w:rsidR="002354F0" w:rsidRPr="00EF5562" w:rsidRDefault="002354F0" w:rsidP="00BA7156">
            <w:pPr>
              <w:widowControl w:val="0"/>
              <w:contextualSpacing/>
              <w:jc w:val="center"/>
              <w:rPr>
                <w:sz w:val="18"/>
                <w:szCs w:val="18"/>
              </w:rPr>
            </w:pPr>
            <w:r w:rsidRPr="00EF5562">
              <w:rPr>
                <w:sz w:val="18"/>
                <w:szCs w:val="18"/>
              </w:rPr>
              <w:t>-</w:t>
            </w:r>
          </w:p>
        </w:tc>
        <w:tc>
          <w:tcPr>
            <w:tcW w:w="312" w:type="pct"/>
          </w:tcPr>
          <w:p w:rsidR="002354F0" w:rsidRPr="00EF5562" w:rsidRDefault="002354F0" w:rsidP="00BA7156">
            <w:pPr>
              <w:widowControl w:val="0"/>
              <w:contextualSpacing/>
              <w:jc w:val="center"/>
              <w:rPr>
                <w:sz w:val="18"/>
                <w:szCs w:val="18"/>
              </w:rPr>
            </w:pPr>
            <w:r w:rsidRPr="00EF5562">
              <w:rPr>
                <w:sz w:val="18"/>
                <w:szCs w:val="18"/>
              </w:rPr>
              <w:t>-</w:t>
            </w:r>
          </w:p>
        </w:tc>
        <w:tc>
          <w:tcPr>
            <w:tcW w:w="313" w:type="pct"/>
          </w:tcPr>
          <w:p w:rsidR="002354F0" w:rsidRPr="00EF5562" w:rsidRDefault="002354F0" w:rsidP="00BA7156">
            <w:pPr>
              <w:widowControl w:val="0"/>
              <w:contextualSpacing/>
              <w:jc w:val="center"/>
              <w:rPr>
                <w:sz w:val="18"/>
                <w:szCs w:val="18"/>
              </w:rPr>
            </w:pPr>
            <w:r w:rsidRPr="00EF5562">
              <w:rPr>
                <w:sz w:val="18"/>
                <w:szCs w:val="18"/>
              </w:rPr>
              <w:t>-</w:t>
            </w:r>
          </w:p>
        </w:tc>
        <w:tc>
          <w:tcPr>
            <w:tcW w:w="267" w:type="pct"/>
          </w:tcPr>
          <w:p w:rsidR="002354F0" w:rsidRPr="00EF5562" w:rsidRDefault="002354F0" w:rsidP="00BA7156">
            <w:pPr>
              <w:widowControl w:val="0"/>
              <w:jc w:val="center"/>
              <w:rPr>
                <w:sz w:val="18"/>
                <w:szCs w:val="18"/>
              </w:rPr>
            </w:pPr>
            <w:r w:rsidRPr="00EF5562">
              <w:rPr>
                <w:sz w:val="18"/>
                <w:szCs w:val="18"/>
              </w:rPr>
              <w:t>-</w:t>
            </w:r>
          </w:p>
        </w:tc>
        <w:tc>
          <w:tcPr>
            <w:tcW w:w="447" w:type="pct"/>
          </w:tcPr>
          <w:p w:rsidR="002354F0" w:rsidRPr="00EF5562" w:rsidRDefault="002354F0" w:rsidP="00BA7156">
            <w:pPr>
              <w:widowControl w:val="0"/>
              <w:tabs>
                <w:tab w:val="left" w:pos="142"/>
              </w:tabs>
              <w:autoSpaceDE w:val="0"/>
              <w:jc w:val="center"/>
              <w:rPr>
                <w:sz w:val="18"/>
                <w:szCs w:val="18"/>
              </w:rPr>
            </w:pPr>
            <w:r w:rsidRPr="00EF5562">
              <w:rPr>
                <w:sz w:val="18"/>
                <w:szCs w:val="18"/>
              </w:rPr>
              <w:t>-</w:t>
            </w:r>
          </w:p>
        </w:tc>
        <w:tc>
          <w:tcPr>
            <w:tcW w:w="982" w:type="pct"/>
          </w:tcPr>
          <w:p w:rsidR="002354F0" w:rsidRPr="00EF5562" w:rsidRDefault="002354F0" w:rsidP="00BA7156">
            <w:pPr>
              <w:widowControl w:val="0"/>
              <w:contextualSpacing/>
              <w:rPr>
                <w:sz w:val="18"/>
                <w:szCs w:val="18"/>
              </w:rPr>
            </w:pPr>
            <w:r w:rsidRPr="00EF5562">
              <w:rPr>
                <w:sz w:val="18"/>
                <w:szCs w:val="18"/>
              </w:rPr>
              <w:t>-</w:t>
            </w:r>
          </w:p>
        </w:tc>
      </w:tr>
      <w:tr w:rsidR="002354F0" w:rsidRPr="00EF5562" w:rsidTr="00BA7156">
        <w:trPr>
          <w:trHeight w:val="20"/>
        </w:trPr>
        <w:tc>
          <w:tcPr>
            <w:tcW w:w="447" w:type="pct"/>
          </w:tcPr>
          <w:p w:rsidR="002354F0" w:rsidRPr="00EF5562" w:rsidRDefault="002354F0" w:rsidP="00BA7156">
            <w:pPr>
              <w:widowControl w:val="0"/>
              <w:rPr>
                <w:rFonts w:eastAsia="Calibri"/>
                <w:sz w:val="18"/>
                <w:szCs w:val="18"/>
              </w:rPr>
            </w:pPr>
            <w:r w:rsidRPr="00EF5562">
              <w:rPr>
                <w:rFonts w:eastAsia="Calibri"/>
                <w:sz w:val="18"/>
                <w:szCs w:val="18"/>
              </w:rPr>
              <w:lastRenderedPageBreak/>
              <w:t>Благоустройство территории</w:t>
            </w:r>
          </w:p>
        </w:tc>
        <w:tc>
          <w:tcPr>
            <w:tcW w:w="982" w:type="pct"/>
          </w:tcPr>
          <w:p w:rsidR="002354F0" w:rsidRPr="00EF5562" w:rsidRDefault="002354F0" w:rsidP="00BA7156">
            <w:pPr>
              <w:widowControl w:val="0"/>
              <w:jc w:val="both"/>
              <w:rPr>
                <w:sz w:val="18"/>
                <w:szCs w:val="18"/>
              </w:rPr>
            </w:pPr>
            <w:r w:rsidRPr="00EF5562">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8" w:type="pct"/>
          </w:tcPr>
          <w:p w:rsidR="002354F0" w:rsidRPr="00EF5562" w:rsidRDefault="002354F0" w:rsidP="00BA7156">
            <w:pPr>
              <w:widowControl w:val="0"/>
              <w:jc w:val="center"/>
              <w:rPr>
                <w:rFonts w:eastAsia="Calibri"/>
                <w:sz w:val="18"/>
                <w:szCs w:val="18"/>
              </w:rPr>
            </w:pPr>
            <w:r w:rsidRPr="00EF5562">
              <w:rPr>
                <w:rFonts w:eastAsia="Calibri"/>
                <w:sz w:val="18"/>
                <w:szCs w:val="18"/>
              </w:rPr>
              <w:t>12.0.2</w:t>
            </w:r>
          </w:p>
        </w:tc>
        <w:tc>
          <w:tcPr>
            <w:tcW w:w="446" w:type="pct"/>
          </w:tcPr>
          <w:p w:rsidR="002354F0" w:rsidRPr="00EF5562" w:rsidRDefault="002354F0" w:rsidP="00BA7156">
            <w:pPr>
              <w:widowControl w:val="0"/>
              <w:contextualSpacing/>
              <w:jc w:val="center"/>
              <w:rPr>
                <w:sz w:val="18"/>
                <w:szCs w:val="18"/>
              </w:rPr>
            </w:pPr>
            <w:r>
              <w:rPr>
                <w:sz w:val="18"/>
                <w:szCs w:val="18"/>
              </w:rPr>
              <w:t>-</w:t>
            </w:r>
          </w:p>
        </w:tc>
        <w:tc>
          <w:tcPr>
            <w:tcW w:w="268" w:type="pct"/>
          </w:tcPr>
          <w:p w:rsidR="002354F0" w:rsidRPr="00EF5562" w:rsidRDefault="002354F0" w:rsidP="00BA7156">
            <w:pPr>
              <w:widowControl w:val="0"/>
              <w:contextualSpacing/>
              <w:jc w:val="center"/>
              <w:rPr>
                <w:sz w:val="18"/>
                <w:szCs w:val="18"/>
              </w:rPr>
            </w:pPr>
            <w:r w:rsidRPr="00EF5562">
              <w:rPr>
                <w:sz w:val="18"/>
                <w:szCs w:val="18"/>
              </w:rPr>
              <w:t>-</w:t>
            </w:r>
          </w:p>
        </w:tc>
        <w:tc>
          <w:tcPr>
            <w:tcW w:w="268" w:type="pct"/>
          </w:tcPr>
          <w:p w:rsidR="002354F0" w:rsidRPr="00EF5562" w:rsidRDefault="002354F0" w:rsidP="00BA7156">
            <w:pPr>
              <w:widowControl w:val="0"/>
              <w:contextualSpacing/>
              <w:jc w:val="center"/>
              <w:rPr>
                <w:sz w:val="18"/>
                <w:szCs w:val="18"/>
              </w:rPr>
            </w:pPr>
            <w:r w:rsidRPr="00EF5562">
              <w:rPr>
                <w:sz w:val="18"/>
                <w:szCs w:val="18"/>
              </w:rPr>
              <w:t>-</w:t>
            </w:r>
          </w:p>
        </w:tc>
        <w:tc>
          <w:tcPr>
            <w:tcW w:w="312" w:type="pct"/>
          </w:tcPr>
          <w:p w:rsidR="002354F0" w:rsidRPr="00EF5562" w:rsidRDefault="002354F0" w:rsidP="00BA7156">
            <w:pPr>
              <w:widowControl w:val="0"/>
              <w:contextualSpacing/>
              <w:jc w:val="center"/>
              <w:rPr>
                <w:sz w:val="18"/>
                <w:szCs w:val="18"/>
              </w:rPr>
            </w:pPr>
            <w:r w:rsidRPr="00EF5562">
              <w:rPr>
                <w:sz w:val="18"/>
                <w:szCs w:val="18"/>
              </w:rPr>
              <w:t>-</w:t>
            </w:r>
          </w:p>
        </w:tc>
        <w:tc>
          <w:tcPr>
            <w:tcW w:w="313" w:type="pct"/>
          </w:tcPr>
          <w:p w:rsidR="002354F0" w:rsidRPr="00EF5562" w:rsidRDefault="002354F0" w:rsidP="00BA7156">
            <w:pPr>
              <w:widowControl w:val="0"/>
              <w:contextualSpacing/>
              <w:jc w:val="center"/>
              <w:rPr>
                <w:sz w:val="18"/>
                <w:szCs w:val="18"/>
              </w:rPr>
            </w:pPr>
            <w:r w:rsidRPr="00EF5562">
              <w:rPr>
                <w:sz w:val="18"/>
                <w:szCs w:val="18"/>
              </w:rPr>
              <w:t>-</w:t>
            </w:r>
          </w:p>
        </w:tc>
        <w:tc>
          <w:tcPr>
            <w:tcW w:w="267" w:type="pct"/>
          </w:tcPr>
          <w:p w:rsidR="002354F0" w:rsidRPr="00EF5562" w:rsidRDefault="002354F0" w:rsidP="00BA7156">
            <w:pPr>
              <w:widowControl w:val="0"/>
              <w:jc w:val="center"/>
              <w:rPr>
                <w:sz w:val="18"/>
                <w:szCs w:val="18"/>
              </w:rPr>
            </w:pPr>
            <w:r w:rsidRPr="00EF5562">
              <w:rPr>
                <w:sz w:val="18"/>
                <w:szCs w:val="18"/>
              </w:rPr>
              <w:t>-</w:t>
            </w:r>
          </w:p>
        </w:tc>
        <w:tc>
          <w:tcPr>
            <w:tcW w:w="447" w:type="pct"/>
          </w:tcPr>
          <w:p w:rsidR="002354F0" w:rsidRPr="00EF5562" w:rsidRDefault="002354F0" w:rsidP="00BA7156">
            <w:pPr>
              <w:widowControl w:val="0"/>
              <w:tabs>
                <w:tab w:val="left" w:pos="142"/>
              </w:tabs>
              <w:autoSpaceDE w:val="0"/>
              <w:jc w:val="center"/>
              <w:rPr>
                <w:sz w:val="18"/>
                <w:szCs w:val="18"/>
              </w:rPr>
            </w:pPr>
            <w:r w:rsidRPr="00EF5562">
              <w:rPr>
                <w:sz w:val="18"/>
                <w:szCs w:val="18"/>
              </w:rPr>
              <w:t>-</w:t>
            </w:r>
          </w:p>
        </w:tc>
        <w:tc>
          <w:tcPr>
            <w:tcW w:w="982" w:type="pct"/>
          </w:tcPr>
          <w:p w:rsidR="002354F0" w:rsidRPr="00EF5562" w:rsidRDefault="002354F0" w:rsidP="00BA7156">
            <w:pPr>
              <w:widowControl w:val="0"/>
              <w:contextualSpacing/>
              <w:rPr>
                <w:sz w:val="18"/>
                <w:szCs w:val="18"/>
              </w:rPr>
            </w:pPr>
            <w:r w:rsidRPr="00EF5562">
              <w:rPr>
                <w:sz w:val="18"/>
                <w:szCs w:val="18"/>
              </w:rPr>
              <w:t>-</w:t>
            </w:r>
          </w:p>
        </w:tc>
      </w:tr>
      <w:tr w:rsidR="002354F0" w:rsidRPr="00EF5562" w:rsidTr="00BA7156">
        <w:trPr>
          <w:trHeight w:val="20"/>
        </w:trPr>
        <w:tc>
          <w:tcPr>
            <w:tcW w:w="5000" w:type="pct"/>
            <w:gridSpan w:val="11"/>
          </w:tcPr>
          <w:p w:rsidR="002354F0" w:rsidRPr="00EF5562" w:rsidRDefault="002354F0" w:rsidP="00BA7156">
            <w:pPr>
              <w:widowControl w:val="0"/>
              <w:jc w:val="center"/>
              <w:rPr>
                <w:b/>
                <w:bCs/>
                <w:sz w:val="18"/>
                <w:szCs w:val="18"/>
              </w:rPr>
            </w:pPr>
            <w:r w:rsidRPr="00EF5562">
              <w:rPr>
                <w:rFonts w:eastAsia="Calibri"/>
                <w:b/>
                <w:bCs/>
                <w:sz w:val="18"/>
                <w:szCs w:val="18"/>
              </w:rPr>
              <w:t>Условно разрешенные виды использования</w:t>
            </w:r>
          </w:p>
        </w:tc>
      </w:tr>
      <w:tr w:rsidR="002354F0" w:rsidRPr="00EF5562" w:rsidTr="00BA7156">
        <w:trPr>
          <w:trHeight w:val="20"/>
        </w:trPr>
        <w:tc>
          <w:tcPr>
            <w:tcW w:w="447" w:type="pct"/>
          </w:tcPr>
          <w:p w:rsidR="002354F0" w:rsidRPr="00EF5562" w:rsidRDefault="002354F0" w:rsidP="00BA7156">
            <w:pPr>
              <w:widowControl w:val="0"/>
              <w:jc w:val="both"/>
              <w:rPr>
                <w:rFonts w:eastAsia="Calibri"/>
                <w:sz w:val="18"/>
                <w:szCs w:val="18"/>
              </w:rPr>
            </w:pPr>
            <w:r w:rsidRPr="00EF5562">
              <w:rPr>
                <w:rFonts w:eastAsia="Calibri"/>
                <w:sz w:val="18"/>
                <w:szCs w:val="18"/>
              </w:rPr>
              <w:lastRenderedPageBreak/>
              <w:t>Бытовое обслуживание</w:t>
            </w:r>
          </w:p>
        </w:tc>
        <w:tc>
          <w:tcPr>
            <w:tcW w:w="982" w:type="pct"/>
          </w:tcPr>
          <w:p w:rsidR="002354F0" w:rsidRPr="00EF5562" w:rsidRDefault="002354F0" w:rsidP="00BA7156">
            <w:pPr>
              <w:widowControl w:val="0"/>
              <w:jc w:val="both"/>
              <w:rPr>
                <w:rFonts w:eastAsia="Calibri"/>
                <w:sz w:val="18"/>
                <w:szCs w:val="18"/>
              </w:rPr>
            </w:pPr>
            <w:r w:rsidRPr="00EF5562">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68" w:type="pct"/>
          </w:tcPr>
          <w:p w:rsidR="002354F0" w:rsidRPr="00EF5562" w:rsidRDefault="002354F0" w:rsidP="00BA7156">
            <w:pPr>
              <w:widowControl w:val="0"/>
              <w:jc w:val="center"/>
              <w:rPr>
                <w:rFonts w:eastAsia="Calibri"/>
                <w:sz w:val="18"/>
                <w:szCs w:val="18"/>
              </w:rPr>
            </w:pPr>
            <w:r w:rsidRPr="00EF5562">
              <w:rPr>
                <w:rFonts w:eastAsia="Calibri"/>
                <w:sz w:val="18"/>
                <w:szCs w:val="18"/>
              </w:rPr>
              <w:t>3.3</w:t>
            </w:r>
          </w:p>
        </w:tc>
        <w:tc>
          <w:tcPr>
            <w:tcW w:w="446" w:type="pct"/>
          </w:tcPr>
          <w:p w:rsidR="002354F0" w:rsidRDefault="002354F0" w:rsidP="00BA7156">
            <w:pPr>
              <w:widowControl w:val="0"/>
              <w:contextualSpacing/>
              <w:jc w:val="center"/>
              <w:rPr>
                <w:sz w:val="18"/>
                <w:szCs w:val="18"/>
              </w:rPr>
            </w:pPr>
            <w:r w:rsidRPr="006176AD">
              <w:rPr>
                <w:sz w:val="18"/>
                <w:szCs w:val="18"/>
              </w:rPr>
              <w:t>предприятие бытового обслуживания (мастерская мелкого ремонта, ателье, парикмахерская, салон красоты)</w:t>
            </w:r>
          </w:p>
          <w:p w:rsidR="002354F0" w:rsidRPr="00EF5562" w:rsidRDefault="002354F0" w:rsidP="00BA7156">
            <w:pPr>
              <w:jc w:val="center"/>
              <w:rPr>
                <w:sz w:val="18"/>
                <w:szCs w:val="18"/>
              </w:rPr>
            </w:pPr>
          </w:p>
        </w:tc>
        <w:tc>
          <w:tcPr>
            <w:tcW w:w="268" w:type="pct"/>
          </w:tcPr>
          <w:p w:rsidR="002354F0" w:rsidRPr="00EF5562" w:rsidRDefault="002354F0" w:rsidP="00BA7156">
            <w:pPr>
              <w:widowControl w:val="0"/>
              <w:contextualSpacing/>
              <w:jc w:val="center"/>
              <w:rPr>
                <w:sz w:val="18"/>
                <w:szCs w:val="18"/>
              </w:rPr>
            </w:pPr>
            <w:r w:rsidRPr="00EF5562">
              <w:rPr>
                <w:sz w:val="18"/>
                <w:szCs w:val="18"/>
              </w:rPr>
              <w:t>-</w:t>
            </w:r>
          </w:p>
        </w:tc>
        <w:tc>
          <w:tcPr>
            <w:tcW w:w="268" w:type="pct"/>
          </w:tcPr>
          <w:p w:rsidR="002354F0" w:rsidRPr="00EF5562" w:rsidRDefault="002354F0" w:rsidP="00BA7156">
            <w:pPr>
              <w:widowControl w:val="0"/>
              <w:contextualSpacing/>
              <w:jc w:val="center"/>
              <w:rPr>
                <w:sz w:val="18"/>
                <w:szCs w:val="18"/>
              </w:rPr>
            </w:pPr>
            <w:r w:rsidRPr="00EF5562">
              <w:rPr>
                <w:sz w:val="18"/>
                <w:szCs w:val="18"/>
              </w:rPr>
              <w:t>-</w:t>
            </w:r>
          </w:p>
        </w:tc>
        <w:tc>
          <w:tcPr>
            <w:tcW w:w="312" w:type="pct"/>
          </w:tcPr>
          <w:p w:rsidR="002354F0" w:rsidRPr="00EF5562" w:rsidRDefault="002354F0" w:rsidP="00BA7156">
            <w:pPr>
              <w:widowControl w:val="0"/>
              <w:contextualSpacing/>
              <w:jc w:val="center"/>
              <w:rPr>
                <w:sz w:val="18"/>
                <w:szCs w:val="18"/>
              </w:rPr>
            </w:pPr>
            <w:r w:rsidRPr="00EF5562">
              <w:rPr>
                <w:sz w:val="18"/>
                <w:szCs w:val="18"/>
              </w:rPr>
              <w:t>3</w:t>
            </w:r>
          </w:p>
        </w:tc>
        <w:tc>
          <w:tcPr>
            <w:tcW w:w="313" w:type="pct"/>
          </w:tcPr>
          <w:p w:rsidR="002354F0" w:rsidRPr="00EF5562" w:rsidRDefault="002354F0" w:rsidP="00BA7156">
            <w:pPr>
              <w:widowControl w:val="0"/>
              <w:contextualSpacing/>
              <w:jc w:val="center"/>
              <w:rPr>
                <w:sz w:val="18"/>
                <w:szCs w:val="18"/>
              </w:rPr>
            </w:pPr>
            <w:r w:rsidRPr="00EF5562">
              <w:rPr>
                <w:sz w:val="18"/>
                <w:szCs w:val="18"/>
              </w:rPr>
              <w:t>-</w:t>
            </w:r>
          </w:p>
        </w:tc>
        <w:tc>
          <w:tcPr>
            <w:tcW w:w="267" w:type="pct"/>
          </w:tcPr>
          <w:p w:rsidR="002354F0" w:rsidRPr="00EF5562" w:rsidRDefault="002354F0" w:rsidP="00BA7156">
            <w:pPr>
              <w:widowControl w:val="0"/>
              <w:jc w:val="center"/>
              <w:rPr>
                <w:sz w:val="18"/>
                <w:szCs w:val="18"/>
              </w:rPr>
            </w:pPr>
            <w:r w:rsidRPr="00EF5562">
              <w:rPr>
                <w:sz w:val="18"/>
                <w:szCs w:val="18"/>
              </w:rPr>
              <w:t>75</w:t>
            </w:r>
          </w:p>
        </w:tc>
        <w:tc>
          <w:tcPr>
            <w:tcW w:w="447" w:type="pct"/>
          </w:tcPr>
          <w:p w:rsidR="002354F0" w:rsidRPr="00EF5562" w:rsidRDefault="002354F0" w:rsidP="00BA7156">
            <w:pPr>
              <w:widowControl w:val="0"/>
              <w:tabs>
                <w:tab w:val="left" w:pos="142"/>
              </w:tabs>
              <w:autoSpaceDE w:val="0"/>
              <w:jc w:val="center"/>
              <w:rPr>
                <w:sz w:val="18"/>
                <w:szCs w:val="18"/>
              </w:rPr>
            </w:pPr>
            <w:r w:rsidRPr="00EF5562">
              <w:rPr>
                <w:sz w:val="18"/>
                <w:szCs w:val="18"/>
              </w:rPr>
              <w:t>3</w:t>
            </w:r>
          </w:p>
        </w:tc>
        <w:tc>
          <w:tcPr>
            <w:tcW w:w="982" w:type="pct"/>
          </w:tcPr>
          <w:p w:rsidR="002354F0" w:rsidRPr="00EF5562" w:rsidRDefault="002354F0" w:rsidP="00BA7156">
            <w:pPr>
              <w:widowControl w:val="0"/>
              <w:contextualSpacing/>
              <w:jc w:val="both"/>
              <w:rPr>
                <w:sz w:val="18"/>
                <w:szCs w:val="18"/>
              </w:rPr>
            </w:pPr>
            <w:r w:rsidRPr="00EF5562">
              <w:rPr>
                <w:sz w:val="18"/>
                <w:szCs w:val="18"/>
              </w:rPr>
              <w:t>Минимальный отступ от красной линии - 3 м при осуществлении нового строительства</w:t>
            </w:r>
          </w:p>
        </w:tc>
      </w:tr>
      <w:tr w:rsidR="002354F0" w:rsidRPr="00EF5562" w:rsidTr="00BA7156">
        <w:trPr>
          <w:trHeight w:val="20"/>
        </w:trPr>
        <w:tc>
          <w:tcPr>
            <w:tcW w:w="5000" w:type="pct"/>
            <w:gridSpan w:val="11"/>
          </w:tcPr>
          <w:p w:rsidR="002354F0" w:rsidRPr="00EF5562" w:rsidRDefault="002354F0" w:rsidP="00BA7156">
            <w:pPr>
              <w:widowControl w:val="0"/>
              <w:jc w:val="center"/>
              <w:rPr>
                <w:b/>
                <w:bCs/>
                <w:sz w:val="18"/>
                <w:szCs w:val="18"/>
              </w:rPr>
            </w:pPr>
            <w:r w:rsidRPr="00EF5562">
              <w:rPr>
                <w:b/>
                <w:bCs/>
                <w:sz w:val="18"/>
                <w:szCs w:val="18"/>
              </w:rPr>
              <w:t>Вспомогательные виды разрешенного использования не установлены</w:t>
            </w:r>
          </w:p>
        </w:tc>
      </w:tr>
      <w:bookmarkEnd w:id="29"/>
    </w:tbl>
    <w:p w:rsidR="002354F0" w:rsidRPr="00E2017E" w:rsidRDefault="002354F0" w:rsidP="002354F0">
      <w:pPr>
        <w:pStyle w:val="1"/>
        <w:spacing w:before="120"/>
        <w:jc w:val="both"/>
        <w:rPr>
          <w:szCs w:val="24"/>
          <w:lang w:eastAsia="ru-RU"/>
        </w:rPr>
      </w:pPr>
      <w:r>
        <w:rPr>
          <w:szCs w:val="24"/>
          <w:lang w:eastAsia="ru-RU"/>
        </w:rPr>
        <w:br w:type="page"/>
      </w:r>
      <w:r w:rsidRPr="00E2017E">
        <w:rPr>
          <w:szCs w:val="24"/>
          <w:lang w:eastAsia="ru-RU"/>
        </w:rPr>
        <w:lastRenderedPageBreak/>
        <w:t xml:space="preserve">Статья </w:t>
      </w:r>
      <w:r w:rsidRPr="00E2017E">
        <w:rPr>
          <w:szCs w:val="24"/>
          <w:lang w:val="ru-RU" w:eastAsia="ru-RU"/>
        </w:rPr>
        <w:t>1</w:t>
      </w:r>
      <w:r>
        <w:rPr>
          <w:szCs w:val="24"/>
          <w:lang w:val="ru-RU" w:eastAsia="ru-RU"/>
        </w:rPr>
        <w:t>5</w:t>
      </w:r>
      <w:r w:rsidRPr="00E2017E">
        <w:rPr>
          <w:szCs w:val="24"/>
          <w:lang w:eastAsia="ru-RU"/>
        </w:rPr>
        <w:t>. Градостроительные регламенты. Производственные зоны</w:t>
      </w:r>
    </w:p>
    <w:p w:rsidR="002354F0" w:rsidRPr="00E2017E" w:rsidRDefault="002354F0" w:rsidP="002354F0">
      <w:pPr>
        <w:pStyle w:val="2"/>
        <w:jc w:val="both"/>
        <w:rPr>
          <w:b w:val="0"/>
          <w:bCs w:val="0"/>
          <w:szCs w:val="24"/>
          <w:lang w:val="ru-RU"/>
        </w:rPr>
      </w:pPr>
      <w:r w:rsidRPr="00E2017E">
        <w:rPr>
          <w:szCs w:val="24"/>
        </w:rPr>
        <w:t>П. Производственная зона</w:t>
      </w:r>
    </w:p>
    <w:tbl>
      <w:tblPr>
        <w:tblW w:w="528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850"/>
        <w:gridCol w:w="1420"/>
        <w:gridCol w:w="853"/>
        <w:gridCol w:w="850"/>
        <w:gridCol w:w="949"/>
        <w:gridCol w:w="1178"/>
        <w:gridCol w:w="707"/>
        <w:gridCol w:w="1420"/>
        <w:gridCol w:w="3114"/>
        <w:gridCol w:w="45"/>
      </w:tblGrid>
      <w:tr w:rsidR="002354F0" w:rsidRPr="00AC600B" w:rsidTr="00BA7156">
        <w:trPr>
          <w:trHeight w:val="20"/>
          <w:tblHeader/>
        </w:trPr>
        <w:tc>
          <w:tcPr>
            <w:tcW w:w="445" w:type="pct"/>
            <w:vMerge w:val="restart"/>
            <w:vAlign w:val="center"/>
          </w:tcPr>
          <w:p w:rsidR="002354F0" w:rsidRPr="00AC600B" w:rsidRDefault="002354F0" w:rsidP="00BA7156">
            <w:pPr>
              <w:widowControl w:val="0"/>
              <w:contextualSpacing/>
              <w:jc w:val="center"/>
              <w:rPr>
                <w:b/>
                <w:bCs/>
                <w:sz w:val="18"/>
                <w:szCs w:val="18"/>
              </w:rPr>
            </w:pPr>
            <w:bookmarkStart w:id="31" w:name="_Hlk177737558"/>
            <w:r w:rsidRPr="00AC600B">
              <w:rPr>
                <w:b/>
                <w:bCs/>
                <w:sz w:val="18"/>
                <w:szCs w:val="18"/>
              </w:rPr>
              <w:t>Наименование вида разрешенного использования земельного участка</w:t>
            </w:r>
          </w:p>
        </w:tc>
        <w:tc>
          <w:tcPr>
            <w:tcW w:w="979" w:type="pct"/>
            <w:vMerge w:val="restart"/>
            <w:vAlign w:val="center"/>
          </w:tcPr>
          <w:p w:rsidR="002354F0" w:rsidRPr="00AC600B" w:rsidRDefault="002354F0" w:rsidP="00BA7156">
            <w:pPr>
              <w:widowControl w:val="0"/>
              <w:contextualSpacing/>
              <w:jc w:val="center"/>
              <w:rPr>
                <w:b/>
                <w:bCs/>
                <w:sz w:val="18"/>
                <w:szCs w:val="18"/>
              </w:rPr>
            </w:pPr>
            <w:r w:rsidRPr="00AC600B">
              <w:rPr>
                <w:b/>
                <w:bCs/>
                <w:sz w:val="18"/>
                <w:szCs w:val="18"/>
              </w:rPr>
              <w:t>Описание вида разрешенного использования земельного участка</w:t>
            </w:r>
          </w:p>
        </w:tc>
        <w:tc>
          <w:tcPr>
            <w:tcW w:w="267" w:type="pct"/>
            <w:vMerge w:val="restart"/>
            <w:textDirection w:val="btLr"/>
            <w:vAlign w:val="center"/>
          </w:tcPr>
          <w:p w:rsidR="002354F0" w:rsidRPr="00AC600B" w:rsidRDefault="002354F0" w:rsidP="00BA7156">
            <w:pPr>
              <w:widowControl w:val="0"/>
              <w:ind w:left="113" w:right="113"/>
              <w:contextualSpacing/>
              <w:jc w:val="center"/>
              <w:rPr>
                <w:b/>
                <w:bCs/>
                <w:sz w:val="18"/>
                <w:szCs w:val="18"/>
              </w:rPr>
            </w:pPr>
            <w:r w:rsidRPr="00AC600B">
              <w:rPr>
                <w:b/>
                <w:bCs/>
                <w:sz w:val="18"/>
                <w:szCs w:val="18"/>
              </w:rPr>
              <w:t>Код (числовое обозначение ВРИ земельного участка согласно классификатору)</w:t>
            </w:r>
          </w:p>
        </w:tc>
        <w:tc>
          <w:tcPr>
            <w:tcW w:w="446" w:type="pct"/>
            <w:vMerge w:val="restart"/>
            <w:vAlign w:val="center"/>
          </w:tcPr>
          <w:p w:rsidR="002354F0" w:rsidRPr="00AC600B" w:rsidRDefault="002354F0" w:rsidP="00BA7156">
            <w:pPr>
              <w:widowControl w:val="0"/>
              <w:contextualSpacing/>
              <w:jc w:val="center"/>
              <w:rPr>
                <w:b/>
                <w:bCs/>
                <w:sz w:val="18"/>
                <w:szCs w:val="18"/>
              </w:rPr>
            </w:pPr>
            <w:r w:rsidRPr="00AC600B">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5" w:type="pct"/>
            <w:gridSpan w:val="2"/>
            <w:vAlign w:val="center"/>
          </w:tcPr>
          <w:p w:rsidR="002354F0" w:rsidRPr="00AC600B" w:rsidRDefault="002354F0" w:rsidP="00BA7156">
            <w:pPr>
              <w:widowControl w:val="0"/>
              <w:contextualSpacing/>
              <w:jc w:val="center"/>
              <w:rPr>
                <w:b/>
                <w:bCs/>
                <w:sz w:val="18"/>
                <w:szCs w:val="18"/>
              </w:rPr>
            </w:pPr>
            <w:r w:rsidRPr="00AC600B">
              <w:rPr>
                <w:b/>
                <w:bCs/>
                <w:sz w:val="18"/>
                <w:szCs w:val="18"/>
              </w:rPr>
              <w:t>Предельные (минимальные и (или) максимальные) размеры земельных участков</w:t>
            </w:r>
          </w:p>
        </w:tc>
        <w:tc>
          <w:tcPr>
            <w:tcW w:w="668" w:type="pct"/>
            <w:gridSpan w:val="2"/>
            <w:vAlign w:val="center"/>
          </w:tcPr>
          <w:p w:rsidR="002354F0" w:rsidRPr="00AC600B" w:rsidRDefault="002354F0" w:rsidP="00BA7156">
            <w:pPr>
              <w:widowControl w:val="0"/>
              <w:contextualSpacing/>
              <w:jc w:val="center"/>
              <w:rPr>
                <w:b/>
                <w:bCs/>
                <w:sz w:val="18"/>
                <w:szCs w:val="18"/>
              </w:rPr>
            </w:pPr>
            <w:r w:rsidRPr="00AC600B">
              <w:rPr>
                <w:b/>
                <w:bCs/>
                <w:sz w:val="18"/>
                <w:szCs w:val="18"/>
              </w:rPr>
              <w:t>Предельное количество этажей/высота</w:t>
            </w:r>
          </w:p>
        </w:tc>
        <w:tc>
          <w:tcPr>
            <w:tcW w:w="222" w:type="pct"/>
            <w:vMerge w:val="restart"/>
            <w:textDirection w:val="btLr"/>
            <w:vAlign w:val="center"/>
          </w:tcPr>
          <w:p w:rsidR="002354F0" w:rsidRPr="00AC600B" w:rsidRDefault="002354F0" w:rsidP="00BA7156">
            <w:pPr>
              <w:widowControl w:val="0"/>
              <w:ind w:left="113" w:right="113"/>
              <w:contextualSpacing/>
              <w:jc w:val="center"/>
              <w:rPr>
                <w:b/>
                <w:bCs/>
                <w:sz w:val="18"/>
                <w:szCs w:val="18"/>
              </w:rPr>
            </w:pPr>
            <w:r w:rsidRPr="00AC600B">
              <w:rPr>
                <w:b/>
                <w:bCs/>
                <w:sz w:val="18"/>
                <w:szCs w:val="18"/>
              </w:rPr>
              <w:t>Максимальный процент застройки, %</w:t>
            </w:r>
          </w:p>
        </w:tc>
        <w:tc>
          <w:tcPr>
            <w:tcW w:w="446" w:type="pct"/>
            <w:vMerge w:val="restart"/>
            <w:textDirection w:val="btLr"/>
            <w:vAlign w:val="center"/>
          </w:tcPr>
          <w:p w:rsidR="002354F0" w:rsidRPr="00AC600B" w:rsidRDefault="002354F0" w:rsidP="00BA7156">
            <w:pPr>
              <w:widowControl w:val="0"/>
              <w:ind w:left="113" w:right="113"/>
              <w:contextualSpacing/>
              <w:jc w:val="center"/>
              <w:rPr>
                <w:b/>
                <w:bCs/>
                <w:sz w:val="18"/>
                <w:szCs w:val="18"/>
              </w:rPr>
            </w:pPr>
            <w:r w:rsidRPr="00AC600B">
              <w:rPr>
                <w:b/>
                <w:bCs/>
                <w:sz w:val="18"/>
                <w:szCs w:val="18"/>
              </w:rPr>
              <w:t xml:space="preserve">Минимальные отступы от границ земельного участка, </w:t>
            </w:r>
            <w:proofErr w:type="gramStart"/>
            <w:r w:rsidRPr="00AC600B">
              <w:rPr>
                <w:b/>
                <w:bCs/>
                <w:sz w:val="18"/>
                <w:szCs w:val="18"/>
              </w:rPr>
              <w:t>м</w:t>
            </w:r>
            <w:proofErr w:type="gramEnd"/>
          </w:p>
        </w:tc>
        <w:tc>
          <w:tcPr>
            <w:tcW w:w="992" w:type="pct"/>
            <w:gridSpan w:val="2"/>
            <w:vMerge w:val="restart"/>
            <w:vAlign w:val="center"/>
          </w:tcPr>
          <w:p w:rsidR="002354F0" w:rsidRPr="00AC600B" w:rsidRDefault="002354F0" w:rsidP="00BA7156">
            <w:pPr>
              <w:widowControl w:val="0"/>
              <w:contextualSpacing/>
              <w:jc w:val="center"/>
              <w:rPr>
                <w:b/>
                <w:bCs/>
                <w:sz w:val="18"/>
                <w:szCs w:val="18"/>
              </w:rPr>
            </w:pPr>
            <w:r w:rsidRPr="00AC600B">
              <w:rPr>
                <w:b/>
                <w:bCs/>
                <w:sz w:val="18"/>
                <w:szCs w:val="18"/>
              </w:rPr>
              <w:t>Иные параметры разрешенного строительства, реконструкции объектов капитального строительства</w:t>
            </w:r>
          </w:p>
        </w:tc>
      </w:tr>
      <w:tr w:rsidR="002354F0" w:rsidRPr="00AC600B" w:rsidTr="00BA7156">
        <w:trPr>
          <w:cantSplit/>
          <w:trHeight w:val="1903"/>
          <w:tblHeader/>
        </w:trPr>
        <w:tc>
          <w:tcPr>
            <w:tcW w:w="445" w:type="pct"/>
            <w:vMerge/>
            <w:vAlign w:val="center"/>
          </w:tcPr>
          <w:p w:rsidR="002354F0" w:rsidRPr="00AC600B" w:rsidRDefault="002354F0" w:rsidP="00BA7156">
            <w:pPr>
              <w:widowControl w:val="0"/>
              <w:contextualSpacing/>
              <w:jc w:val="center"/>
              <w:rPr>
                <w:b/>
                <w:bCs/>
                <w:sz w:val="18"/>
                <w:szCs w:val="18"/>
              </w:rPr>
            </w:pPr>
          </w:p>
        </w:tc>
        <w:tc>
          <w:tcPr>
            <w:tcW w:w="979" w:type="pct"/>
            <w:vMerge/>
            <w:vAlign w:val="center"/>
          </w:tcPr>
          <w:p w:rsidR="002354F0" w:rsidRPr="00AC600B" w:rsidRDefault="002354F0" w:rsidP="00BA7156">
            <w:pPr>
              <w:widowControl w:val="0"/>
              <w:contextualSpacing/>
              <w:jc w:val="center"/>
              <w:rPr>
                <w:b/>
                <w:bCs/>
                <w:sz w:val="18"/>
                <w:szCs w:val="18"/>
              </w:rPr>
            </w:pPr>
          </w:p>
        </w:tc>
        <w:tc>
          <w:tcPr>
            <w:tcW w:w="267" w:type="pct"/>
            <w:vMerge/>
          </w:tcPr>
          <w:p w:rsidR="002354F0" w:rsidRPr="00AC600B" w:rsidRDefault="002354F0" w:rsidP="00BA7156">
            <w:pPr>
              <w:widowControl w:val="0"/>
              <w:contextualSpacing/>
              <w:jc w:val="center"/>
              <w:rPr>
                <w:b/>
                <w:bCs/>
                <w:sz w:val="18"/>
                <w:szCs w:val="18"/>
              </w:rPr>
            </w:pPr>
          </w:p>
        </w:tc>
        <w:tc>
          <w:tcPr>
            <w:tcW w:w="446" w:type="pct"/>
            <w:vMerge/>
          </w:tcPr>
          <w:p w:rsidR="002354F0" w:rsidRPr="00AC600B" w:rsidRDefault="002354F0" w:rsidP="00BA7156">
            <w:pPr>
              <w:widowControl w:val="0"/>
              <w:contextualSpacing/>
              <w:jc w:val="center"/>
              <w:rPr>
                <w:b/>
                <w:bCs/>
                <w:sz w:val="18"/>
                <w:szCs w:val="18"/>
              </w:rPr>
            </w:pPr>
          </w:p>
        </w:tc>
        <w:tc>
          <w:tcPr>
            <w:tcW w:w="268" w:type="pct"/>
            <w:vAlign w:val="center"/>
          </w:tcPr>
          <w:p w:rsidR="002354F0" w:rsidRPr="00AC600B" w:rsidRDefault="002354F0" w:rsidP="00BA7156">
            <w:pPr>
              <w:widowControl w:val="0"/>
              <w:contextualSpacing/>
              <w:jc w:val="center"/>
              <w:rPr>
                <w:b/>
                <w:bCs/>
                <w:sz w:val="18"/>
                <w:szCs w:val="18"/>
                <w:vertAlign w:val="subscript"/>
              </w:rPr>
            </w:pPr>
            <w:proofErr w:type="spellStart"/>
            <w:r w:rsidRPr="00AC600B">
              <w:rPr>
                <w:b/>
                <w:bCs/>
                <w:sz w:val="18"/>
                <w:szCs w:val="18"/>
                <w:lang w:val="en-US"/>
              </w:rPr>
              <w:t>Smin</w:t>
            </w:r>
            <w:proofErr w:type="spellEnd"/>
            <w:r w:rsidRPr="00AC600B">
              <w:rPr>
                <w:b/>
                <w:bCs/>
                <w:sz w:val="18"/>
                <w:szCs w:val="18"/>
              </w:rPr>
              <w:t xml:space="preserve">, </w:t>
            </w:r>
            <w:proofErr w:type="spellStart"/>
            <w:r w:rsidRPr="00AC600B">
              <w:rPr>
                <w:b/>
                <w:bCs/>
                <w:sz w:val="18"/>
                <w:szCs w:val="18"/>
              </w:rPr>
              <w:t>кв.м</w:t>
            </w:r>
            <w:proofErr w:type="spellEnd"/>
            <w:r w:rsidRPr="00AC600B">
              <w:rPr>
                <w:b/>
                <w:bCs/>
                <w:sz w:val="18"/>
                <w:szCs w:val="18"/>
              </w:rPr>
              <w:t>.</w:t>
            </w:r>
          </w:p>
        </w:tc>
        <w:tc>
          <w:tcPr>
            <w:tcW w:w="267" w:type="pct"/>
            <w:vAlign w:val="center"/>
          </w:tcPr>
          <w:p w:rsidR="002354F0" w:rsidRPr="00AC600B" w:rsidRDefault="002354F0" w:rsidP="00BA7156">
            <w:pPr>
              <w:widowControl w:val="0"/>
              <w:contextualSpacing/>
              <w:jc w:val="center"/>
              <w:rPr>
                <w:b/>
                <w:bCs/>
                <w:sz w:val="18"/>
                <w:szCs w:val="18"/>
              </w:rPr>
            </w:pPr>
            <w:proofErr w:type="spellStart"/>
            <w:r w:rsidRPr="00AC600B">
              <w:rPr>
                <w:b/>
                <w:bCs/>
                <w:sz w:val="18"/>
                <w:szCs w:val="18"/>
                <w:lang w:val="en-US"/>
              </w:rPr>
              <w:t>Smax</w:t>
            </w:r>
            <w:proofErr w:type="spellEnd"/>
            <w:r w:rsidRPr="00AC600B">
              <w:rPr>
                <w:b/>
                <w:bCs/>
                <w:sz w:val="18"/>
                <w:szCs w:val="18"/>
              </w:rPr>
              <w:t xml:space="preserve">, </w:t>
            </w:r>
            <w:proofErr w:type="spellStart"/>
            <w:r w:rsidRPr="00AC600B">
              <w:rPr>
                <w:b/>
                <w:bCs/>
                <w:sz w:val="18"/>
                <w:szCs w:val="18"/>
              </w:rPr>
              <w:t>кв.м</w:t>
            </w:r>
            <w:proofErr w:type="spellEnd"/>
            <w:r w:rsidRPr="00AC600B">
              <w:rPr>
                <w:b/>
                <w:bCs/>
                <w:sz w:val="18"/>
                <w:szCs w:val="18"/>
              </w:rPr>
              <w:t>.</w:t>
            </w:r>
          </w:p>
        </w:tc>
        <w:tc>
          <w:tcPr>
            <w:tcW w:w="298" w:type="pct"/>
            <w:textDirection w:val="btLr"/>
            <w:vAlign w:val="center"/>
          </w:tcPr>
          <w:p w:rsidR="002354F0" w:rsidRPr="00AC600B" w:rsidRDefault="002354F0" w:rsidP="00BA7156">
            <w:pPr>
              <w:widowControl w:val="0"/>
              <w:contextualSpacing/>
              <w:jc w:val="center"/>
              <w:rPr>
                <w:b/>
                <w:bCs/>
                <w:sz w:val="18"/>
                <w:szCs w:val="18"/>
              </w:rPr>
            </w:pPr>
            <w:r w:rsidRPr="00AC600B">
              <w:rPr>
                <w:b/>
                <w:bCs/>
                <w:sz w:val="18"/>
                <w:szCs w:val="18"/>
              </w:rPr>
              <w:t>этажность</w:t>
            </w:r>
          </w:p>
        </w:tc>
        <w:tc>
          <w:tcPr>
            <w:tcW w:w="370" w:type="pct"/>
            <w:textDirection w:val="btLr"/>
            <w:vAlign w:val="center"/>
          </w:tcPr>
          <w:p w:rsidR="002354F0" w:rsidRPr="00AC600B" w:rsidRDefault="002354F0" w:rsidP="00BA7156">
            <w:pPr>
              <w:widowControl w:val="0"/>
              <w:contextualSpacing/>
              <w:jc w:val="center"/>
              <w:rPr>
                <w:b/>
                <w:bCs/>
                <w:sz w:val="18"/>
                <w:szCs w:val="18"/>
              </w:rPr>
            </w:pPr>
            <w:r w:rsidRPr="00AC600B">
              <w:rPr>
                <w:b/>
                <w:bCs/>
                <w:sz w:val="18"/>
                <w:szCs w:val="18"/>
              </w:rPr>
              <w:t xml:space="preserve">высота, </w:t>
            </w:r>
            <w:proofErr w:type="gramStart"/>
            <w:r w:rsidRPr="00AC600B">
              <w:rPr>
                <w:b/>
                <w:bCs/>
                <w:sz w:val="18"/>
                <w:szCs w:val="18"/>
              </w:rPr>
              <w:t>м</w:t>
            </w:r>
            <w:proofErr w:type="gramEnd"/>
          </w:p>
        </w:tc>
        <w:tc>
          <w:tcPr>
            <w:tcW w:w="222" w:type="pct"/>
            <w:vMerge/>
          </w:tcPr>
          <w:p w:rsidR="002354F0" w:rsidRPr="00AC600B" w:rsidRDefault="002354F0" w:rsidP="00BA7156">
            <w:pPr>
              <w:widowControl w:val="0"/>
              <w:contextualSpacing/>
              <w:jc w:val="center"/>
              <w:rPr>
                <w:b/>
                <w:bCs/>
                <w:sz w:val="18"/>
                <w:szCs w:val="18"/>
              </w:rPr>
            </w:pPr>
          </w:p>
        </w:tc>
        <w:tc>
          <w:tcPr>
            <w:tcW w:w="446" w:type="pct"/>
            <w:vMerge/>
            <w:vAlign w:val="center"/>
          </w:tcPr>
          <w:p w:rsidR="002354F0" w:rsidRPr="00AC600B" w:rsidRDefault="002354F0" w:rsidP="00BA7156">
            <w:pPr>
              <w:widowControl w:val="0"/>
              <w:contextualSpacing/>
              <w:jc w:val="center"/>
              <w:rPr>
                <w:b/>
                <w:bCs/>
                <w:sz w:val="18"/>
                <w:szCs w:val="18"/>
              </w:rPr>
            </w:pPr>
          </w:p>
        </w:tc>
        <w:tc>
          <w:tcPr>
            <w:tcW w:w="992" w:type="pct"/>
            <w:gridSpan w:val="2"/>
            <w:vMerge/>
            <w:vAlign w:val="center"/>
          </w:tcPr>
          <w:p w:rsidR="002354F0" w:rsidRPr="00AC600B" w:rsidRDefault="002354F0" w:rsidP="00BA7156">
            <w:pPr>
              <w:widowControl w:val="0"/>
              <w:contextualSpacing/>
              <w:jc w:val="center"/>
              <w:rPr>
                <w:b/>
                <w:bCs/>
                <w:sz w:val="18"/>
                <w:szCs w:val="18"/>
              </w:rPr>
            </w:pPr>
          </w:p>
        </w:tc>
      </w:tr>
      <w:tr w:rsidR="002354F0" w:rsidRPr="00AC600B" w:rsidTr="00BA7156">
        <w:trPr>
          <w:trHeight w:val="20"/>
          <w:tblHeader/>
        </w:trPr>
        <w:tc>
          <w:tcPr>
            <w:tcW w:w="445" w:type="pct"/>
            <w:vAlign w:val="center"/>
          </w:tcPr>
          <w:p w:rsidR="002354F0" w:rsidRPr="00AC600B" w:rsidRDefault="002354F0" w:rsidP="00BA7156">
            <w:pPr>
              <w:widowControl w:val="0"/>
              <w:contextualSpacing/>
              <w:jc w:val="center"/>
              <w:rPr>
                <w:b/>
                <w:bCs/>
                <w:sz w:val="18"/>
                <w:szCs w:val="18"/>
              </w:rPr>
            </w:pPr>
            <w:r w:rsidRPr="00AC600B">
              <w:rPr>
                <w:b/>
                <w:bCs/>
                <w:sz w:val="18"/>
                <w:szCs w:val="18"/>
              </w:rPr>
              <w:t>1</w:t>
            </w:r>
          </w:p>
        </w:tc>
        <w:tc>
          <w:tcPr>
            <w:tcW w:w="979" w:type="pct"/>
            <w:vAlign w:val="center"/>
          </w:tcPr>
          <w:p w:rsidR="002354F0" w:rsidRPr="00AC600B" w:rsidRDefault="002354F0" w:rsidP="00BA7156">
            <w:pPr>
              <w:widowControl w:val="0"/>
              <w:contextualSpacing/>
              <w:jc w:val="center"/>
              <w:rPr>
                <w:b/>
                <w:bCs/>
                <w:sz w:val="18"/>
                <w:szCs w:val="18"/>
              </w:rPr>
            </w:pPr>
            <w:r w:rsidRPr="00AC600B">
              <w:rPr>
                <w:b/>
                <w:bCs/>
                <w:sz w:val="18"/>
                <w:szCs w:val="18"/>
              </w:rPr>
              <w:t>2</w:t>
            </w:r>
          </w:p>
        </w:tc>
        <w:tc>
          <w:tcPr>
            <w:tcW w:w="267" w:type="pct"/>
          </w:tcPr>
          <w:p w:rsidR="002354F0" w:rsidRPr="00AC600B" w:rsidRDefault="002354F0" w:rsidP="00BA7156">
            <w:pPr>
              <w:widowControl w:val="0"/>
              <w:contextualSpacing/>
              <w:jc w:val="center"/>
              <w:rPr>
                <w:b/>
                <w:bCs/>
                <w:sz w:val="18"/>
                <w:szCs w:val="18"/>
              </w:rPr>
            </w:pPr>
            <w:r w:rsidRPr="00AC600B">
              <w:rPr>
                <w:b/>
                <w:bCs/>
                <w:sz w:val="18"/>
                <w:szCs w:val="18"/>
              </w:rPr>
              <w:t>3</w:t>
            </w:r>
          </w:p>
        </w:tc>
        <w:tc>
          <w:tcPr>
            <w:tcW w:w="446" w:type="pct"/>
          </w:tcPr>
          <w:p w:rsidR="002354F0" w:rsidRPr="00AC600B" w:rsidRDefault="002354F0" w:rsidP="00BA7156">
            <w:pPr>
              <w:widowControl w:val="0"/>
              <w:contextualSpacing/>
              <w:jc w:val="center"/>
              <w:rPr>
                <w:b/>
                <w:bCs/>
                <w:sz w:val="18"/>
                <w:szCs w:val="18"/>
              </w:rPr>
            </w:pPr>
            <w:r w:rsidRPr="00AC600B">
              <w:rPr>
                <w:b/>
                <w:bCs/>
                <w:sz w:val="18"/>
                <w:szCs w:val="18"/>
              </w:rPr>
              <w:t>4</w:t>
            </w:r>
          </w:p>
        </w:tc>
        <w:tc>
          <w:tcPr>
            <w:tcW w:w="268" w:type="pct"/>
          </w:tcPr>
          <w:p w:rsidR="002354F0" w:rsidRPr="00AC600B" w:rsidRDefault="002354F0" w:rsidP="00BA7156">
            <w:pPr>
              <w:widowControl w:val="0"/>
              <w:contextualSpacing/>
              <w:jc w:val="center"/>
              <w:rPr>
                <w:b/>
                <w:bCs/>
                <w:sz w:val="18"/>
                <w:szCs w:val="18"/>
              </w:rPr>
            </w:pPr>
            <w:r w:rsidRPr="00AC600B">
              <w:rPr>
                <w:b/>
                <w:bCs/>
                <w:sz w:val="18"/>
                <w:szCs w:val="18"/>
              </w:rPr>
              <w:t>5</w:t>
            </w:r>
          </w:p>
        </w:tc>
        <w:tc>
          <w:tcPr>
            <w:tcW w:w="267" w:type="pct"/>
          </w:tcPr>
          <w:p w:rsidR="002354F0" w:rsidRPr="00AC600B" w:rsidRDefault="002354F0" w:rsidP="00BA7156">
            <w:pPr>
              <w:widowControl w:val="0"/>
              <w:contextualSpacing/>
              <w:jc w:val="center"/>
              <w:rPr>
                <w:b/>
                <w:bCs/>
                <w:sz w:val="18"/>
                <w:szCs w:val="18"/>
              </w:rPr>
            </w:pPr>
            <w:r w:rsidRPr="00AC600B">
              <w:rPr>
                <w:b/>
                <w:bCs/>
                <w:sz w:val="18"/>
                <w:szCs w:val="18"/>
              </w:rPr>
              <w:t>6</w:t>
            </w:r>
          </w:p>
        </w:tc>
        <w:tc>
          <w:tcPr>
            <w:tcW w:w="298" w:type="pct"/>
          </w:tcPr>
          <w:p w:rsidR="002354F0" w:rsidRPr="00AC600B" w:rsidRDefault="002354F0" w:rsidP="00BA7156">
            <w:pPr>
              <w:widowControl w:val="0"/>
              <w:contextualSpacing/>
              <w:jc w:val="center"/>
              <w:rPr>
                <w:b/>
                <w:bCs/>
                <w:sz w:val="18"/>
                <w:szCs w:val="18"/>
              </w:rPr>
            </w:pPr>
            <w:r w:rsidRPr="00AC600B">
              <w:rPr>
                <w:b/>
                <w:bCs/>
                <w:sz w:val="18"/>
                <w:szCs w:val="18"/>
              </w:rPr>
              <w:t>7</w:t>
            </w:r>
          </w:p>
        </w:tc>
        <w:tc>
          <w:tcPr>
            <w:tcW w:w="370" w:type="pct"/>
          </w:tcPr>
          <w:p w:rsidR="002354F0" w:rsidRPr="00AC600B" w:rsidRDefault="002354F0" w:rsidP="00BA7156">
            <w:pPr>
              <w:widowControl w:val="0"/>
              <w:contextualSpacing/>
              <w:jc w:val="center"/>
              <w:rPr>
                <w:b/>
                <w:bCs/>
                <w:sz w:val="18"/>
                <w:szCs w:val="18"/>
              </w:rPr>
            </w:pPr>
            <w:r w:rsidRPr="00AC600B">
              <w:rPr>
                <w:b/>
                <w:bCs/>
                <w:sz w:val="18"/>
                <w:szCs w:val="18"/>
              </w:rPr>
              <w:t>8</w:t>
            </w:r>
          </w:p>
        </w:tc>
        <w:tc>
          <w:tcPr>
            <w:tcW w:w="222" w:type="pct"/>
          </w:tcPr>
          <w:p w:rsidR="002354F0" w:rsidRPr="00AC600B" w:rsidRDefault="002354F0" w:rsidP="00BA7156">
            <w:pPr>
              <w:widowControl w:val="0"/>
              <w:contextualSpacing/>
              <w:jc w:val="center"/>
              <w:rPr>
                <w:b/>
                <w:bCs/>
                <w:sz w:val="18"/>
                <w:szCs w:val="18"/>
              </w:rPr>
            </w:pPr>
            <w:r w:rsidRPr="00AC600B">
              <w:rPr>
                <w:b/>
                <w:bCs/>
                <w:sz w:val="18"/>
                <w:szCs w:val="18"/>
              </w:rPr>
              <w:t>9</w:t>
            </w:r>
          </w:p>
        </w:tc>
        <w:tc>
          <w:tcPr>
            <w:tcW w:w="446" w:type="pct"/>
            <w:vAlign w:val="center"/>
          </w:tcPr>
          <w:p w:rsidR="002354F0" w:rsidRPr="00AC600B" w:rsidRDefault="002354F0" w:rsidP="00BA7156">
            <w:pPr>
              <w:widowControl w:val="0"/>
              <w:contextualSpacing/>
              <w:jc w:val="center"/>
              <w:rPr>
                <w:b/>
                <w:bCs/>
                <w:sz w:val="18"/>
                <w:szCs w:val="18"/>
              </w:rPr>
            </w:pPr>
            <w:r w:rsidRPr="00AC600B">
              <w:rPr>
                <w:b/>
                <w:bCs/>
                <w:sz w:val="18"/>
                <w:szCs w:val="18"/>
              </w:rPr>
              <w:t>10</w:t>
            </w:r>
          </w:p>
        </w:tc>
        <w:tc>
          <w:tcPr>
            <w:tcW w:w="992" w:type="pct"/>
            <w:gridSpan w:val="2"/>
            <w:vAlign w:val="center"/>
          </w:tcPr>
          <w:p w:rsidR="002354F0" w:rsidRPr="00AC600B" w:rsidRDefault="002354F0" w:rsidP="00BA7156">
            <w:pPr>
              <w:widowControl w:val="0"/>
              <w:contextualSpacing/>
              <w:jc w:val="center"/>
              <w:rPr>
                <w:b/>
                <w:bCs/>
                <w:sz w:val="18"/>
                <w:szCs w:val="18"/>
              </w:rPr>
            </w:pPr>
            <w:r w:rsidRPr="00AC600B">
              <w:rPr>
                <w:b/>
                <w:bCs/>
                <w:sz w:val="18"/>
                <w:szCs w:val="18"/>
              </w:rPr>
              <w:t>11</w:t>
            </w:r>
          </w:p>
        </w:tc>
      </w:tr>
      <w:tr w:rsidR="002354F0" w:rsidRPr="00AC600B" w:rsidTr="00BA7156">
        <w:trPr>
          <w:gridAfter w:val="1"/>
          <w:wAfter w:w="14" w:type="pct"/>
          <w:trHeight w:val="20"/>
        </w:trPr>
        <w:tc>
          <w:tcPr>
            <w:tcW w:w="4986" w:type="pct"/>
            <w:gridSpan w:val="11"/>
          </w:tcPr>
          <w:p w:rsidR="002354F0" w:rsidRPr="00AC600B" w:rsidRDefault="002354F0" w:rsidP="00BA7156">
            <w:pPr>
              <w:widowControl w:val="0"/>
              <w:contextualSpacing/>
              <w:jc w:val="center"/>
              <w:rPr>
                <w:b/>
                <w:bCs/>
                <w:sz w:val="18"/>
                <w:szCs w:val="18"/>
              </w:rPr>
            </w:pPr>
            <w:r w:rsidRPr="00AC600B">
              <w:rPr>
                <w:b/>
                <w:bCs/>
                <w:sz w:val="18"/>
                <w:szCs w:val="18"/>
              </w:rPr>
              <w:t>Основные виды разрешенного использования</w:t>
            </w:r>
          </w:p>
        </w:tc>
      </w:tr>
      <w:tr w:rsidR="002354F0" w:rsidRPr="00AC600B" w:rsidTr="00BA7156">
        <w:trPr>
          <w:trHeight w:val="20"/>
        </w:trPr>
        <w:tc>
          <w:tcPr>
            <w:tcW w:w="445" w:type="pct"/>
            <w:shd w:val="clear" w:color="auto" w:fill="auto"/>
          </w:tcPr>
          <w:p w:rsidR="002354F0" w:rsidRPr="00AC600B" w:rsidRDefault="002354F0" w:rsidP="00BA7156">
            <w:pPr>
              <w:widowControl w:val="0"/>
              <w:rPr>
                <w:rFonts w:eastAsia="Calibri"/>
                <w:sz w:val="18"/>
                <w:szCs w:val="18"/>
              </w:rPr>
            </w:pPr>
            <w:r w:rsidRPr="00AC600B">
              <w:rPr>
                <w:sz w:val="18"/>
                <w:szCs w:val="18"/>
              </w:rPr>
              <w:t>Предоставление коммунальных услуг</w:t>
            </w:r>
          </w:p>
        </w:tc>
        <w:tc>
          <w:tcPr>
            <w:tcW w:w="979" w:type="pct"/>
            <w:shd w:val="clear" w:color="auto" w:fill="auto"/>
          </w:tcPr>
          <w:p w:rsidR="002354F0" w:rsidRPr="00AC600B" w:rsidRDefault="002354F0" w:rsidP="00BA7156">
            <w:pPr>
              <w:widowControl w:val="0"/>
              <w:jc w:val="both"/>
              <w:rPr>
                <w:sz w:val="18"/>
                <w:szCs w:val="18"/>
              </w:rPr>
            </w:pPr>
            <w:proofErr w:type="gramStart"/>
            <w:r w:rsidRPr="00AC600B">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7" w:type="pct"/>
            <w:shd w:val="clear" w:color="auto" w:fill="auto"/>
          </w:tcPr>
          <w:p w:rsidR="002354F0" w:rsidRPr="00AC600B" w:rsidRDefault="002354F0" w:rsidP="00BA7156">
            <w:pPr>
              <w:widowControl w:val="0"/>
              <w:jc w:val="center"/>
              <w:rPr>
                <w:rFonts w:eastAsia="Calibri"/>
                <w:sz w:val="18"/>
                <w:szCs w:val="18"/>
              </w:rPr>
            </w:pPr>
            <w:r w:rsidRPr="00AC600B">
              <w:rPr>
                <w:sz w:val="18"/>
                <w:szCs w:val="18"/>
              </w:rPr>
              <w:t>3.1.1</w:t>
            </w:r>
          </w:p>
        </w:tc>
        <w:tc>
          <w:tcPr>
            <w:tcW w:w="446"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 xml:space="preserve">сооружение линии </w:t>
            </w:r>
            <w:r w:rsidRPr="00112074">
              <w:rPr>
                <w:sz w:val="18"/>
                <w:szCs w:val="18"/>
              </w:rPr>
              <w:lastRenderedPageBreak/>
              <w:t>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w:t>
            </w:r>
            <w:r w:rsidRPr="00112074">
              <w:rPr>
                <w:sz w:val="18"/>
                <w:szCs w:val="18"/>
              </w:rPr>
              <w:lastRenderedPageBreak/>
              <w:t>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68"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1</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widowControl w:val="0"/>
              <w:jc w:val="both"/>
              <w:rPr>
                <w:sz w:val="18"/>
                <w:szCs w:val="18"/>
              </w:rPr>
            </w:pPr>
            <w:r w:rsidRPr="00AC600B">
              <w:rPr>
                <w:sz w:val="18"/>
                <w:szCs w:val="18"/>
              </w:rPr>
              <w:t>-</w:t>
            </w:r>
          </w:p>
        </w:tc>
      </w:tr>
      <w:tr w:rsidR="002354F0" w:rsidRPr="00AC600B" w:rsidTr="00BA7156">
        <w:trPr>
          <w:trHeight w:val="20"/>
        </w:trPr>
        <w:tc>
          <w:tcPr>
            <w:tcW w:w="445" w:type="pct"/>
            <w:shd w:val="clear" w:color="auto" w:fill="auto"/>
          </w:tcPr>
          <w:p w:rsidR="002354F0" w:rsidRPr="00AC600B" w:rsidRDefault="002354F0" w:rsidP="00BA7156">
            <w:pPr>
              <w:widowControl w:val="0"/>
              <w:rPr>
                <w:rFonts w:eastAsia="Calibri"/>
                <w:sz w:val="18"/>
                <w:szCs w:val="18"/>
              </w:rPr>
            </w:pPr>
            <w:r w:rsidRPr="00AC600B">
              <w:rPr>
                <w:rFonts w:eastAsia="Calibri"/>
                <w:sz w:val="18"/>
                <w:szCs w:val="18"/>
              </w:rPr>
              <w:lastRenderedPageBreak/>
              <w:t>Служебные гаражи</w:t>
            </w:r>
          </w:p>
        </w:tc>
        <w:tc>
          <w:tcPr>
            <w:tcW w:w="979" w:type="pct"/>
            <w:shd w:val="clear" w:color="auto" w:fill="auto"/>
          </w:tcPr>
          <w:p w:rsidR="002354F0" w:rsidRPr="00AC600B" w:rsidRDefault="002354F0" w:rsidP="00BA7156">
            <w:pPr>
              <w:widowControl w:val="0"/>
              <w:autoSpaceDE w:val="0"/>
              <w:autoSpaceDN w:val="0"/>
              <w:adjustRightInd w:val="0"/>
              <w:jc w:val="both"/>
              <w:rPr>
                <w:rFonts w:eastAsia="Calibri"/>
                <w:sz w:val="18"/>
                <w:szCs w:val="18"/>
              </w:rPr>
            </w:pPr>
            <w:r w:rsidRPr="00AC600B">
              <w:rPr>
                <w:rFonts w:eastAsia="Calibri"/>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1" w:history="1">
              <w:r w:rsidRPr="00AC600B">
                <w:rPr>
                  <w:rFonts w:eastAsia="Calibri"/>
                  <w:sz w:val="18"/>
                  <w:szCs w:val="18"/>
                </w:rPr>
                <w:t>кодами 3.0</w:t>
              </w:r>
            </w:hyperlink>
            <w:r w:rsidRPr="00AC600B">
              <w:rPr>
                <w:rFonts w:eastAsia="Calibri"/>
                <w:sz w:val="18"/>
                <w:szCs w:val="18"/>
              </w:rPr>
              <w:t xml:space="preserve">, </w:t>
            </w:r>
            <w:hyperlink w:anchor="Par289" w:history="1">
              <w:r w:rsidRPr="00AC600B">
                <w:rPr>
                  <w:rFonts w:eastAsia="Calibri"/>
                  <w:sz w:val="18"/>
                  <w:szCs w:val="18"/>
                </w:rPr>
                <w:t>4.0</w:t>
              </w:r>
            </w:hyperlink>
            <w:r w:rsidRPr="00AC600B">
              <w:rPr>
                <w:rFonts w:eastAsia="Calibri"/>
                <w:sz w:val="18"/>
                <w:szCs w:val="18"/>
              </w:rPr>
              <w:t>, а также для стоянки и хранения транспортных средств общего пользования, в том числе в депо</w:t>
            </w:r>
          </w:p>
        </w:tc>
        <w:tc>
          <w:tcPr>
            <w:tcW w:w="267" w:type="pct"/>
            <w:shd w:val="clear" w:color="auto" w:fill="auto"/>
          </w:tcPr>
          <w:p w:rsidR="002354F0" w:rsidRPr="00AC600B" w:rsidRDefault="002354F0" w:rsidP="00BA7156">
            <w:pPr>
              <w:widowControl w:val="0"/>
              <w:jc w:val="center"/>
              <w:rPr>
                <w:rFonts w:eastAsia="Calibri"/>
                <w:sz w:val="18"/>
                <w:szCs w:val="18"/>
              </w:rPr>
            </w:pPr>
            <w:r w:rsidRPr="00AC600B">
              <w:rPr>
                <w:rFonts w:eastAsia="Calibri"/>
                <w:sz w:val="18"/>
                <w:szCs w:val="18"/>
              </w:rPr>
              <w:t>4.9</w:t>
            </w:r>
          </w:p>
        </w:tc>
        <w:tc>
          <w:tcPr>
            <w:tcW w:w="446" w:type="pct"/>
          </w:tcPr>
          <w:p w:rsidR="002354F0" w:rsidRPr="00AC600B" w:rsidRDefault="002354F0" w:rsidP="00BA7156">
            <w:pPr>
              <w:widowControl w:val="0"/>
              <w:jc w:val="center"/>
              <w:rPr>
                <w:sz w:val="18"/>
                <w:szCs w:val="18"/>
              </w:rPr>
            </w:pPr>
            <w:r w:rsidRPr="00AC600B">
              <w:rPr>
                <w:sz w:val="18"/>
                <w:szCs w:val="18"/>
              </w:rPr>
              <w:t>стоянка автомобилей</w:t>
            </w:r>
          </w:p>
          <w:p w:rsidR="002354F0" w:rsidRPr="00AC600B" w:rsidRDefault="002354F0" w:rsidP="00BA7156">
            <w:pPr>
              <w:widowControl w:val="0"/>
              <w:jc w:val="center"/>
              <w:rPr>
                <w:sz w:val="18"/>
                <w:szCs w:val="18"/>
              </w:rPr>
            </w:pPr>
            <w:r w:rsidRPr="00AC600B">
              <w:rPr>
                <w:sz w:val="18"/>
                <w:szCs w:val="18"/>
              </w:rPr>
              <w:t>(стоянка, гараж)</w:t>
            </w:r>
          </w:p>
        </w:tc>
        <w:tc>
          <w:tcPr>
            <w:tcW w:w="268"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w:t>
            </w:r>
          </w:p>
        </w:tc>
        <w:tc>
          <w:tcPr>
            <w:tcW w:w="446" w:type="pct"/>
          </w:tcPr>
          <w:p w:rsidR="002354F0" w:rsidRPr="00AC600B" w:rsidRDefault="002354F0" w:rsidP="00BA7156">
            <w:pPr>
              <w:widowControl w:val="0"/>
              <w:jc w:val="center"/>
              <w:rPr>
                <w:sz w:val="18"/>
                <w:szCs w:val="18"/>
              </w:rPr>
            </w:pPr>
            <w:r w:rsidRPr="00AC600B">
              <w:rPr>
                <w:sz w:val="18"/>
                <w:szCs w:val="18"/>
              </w:rPr>
              <w:t>-</w:t>
            </w:r>
          </w:p>
        </w:tc>
        <w:tc>
          <w:tcPr>
            <w:tcW w:w="992" w:type="pct"/>
            <w:gridSpan w:val="2"/>
          </w:tcPr>
          <w:p w:rsidR="002354F0" w:rsidRPr="00AC600B" w:rsidRDefault="002354F0" w:rsidP="00BA7156">
            <w:pPr>
              <w:widowControl w:val="0"/>
              <w:autoSpaceDE w:val="0"/>
              <w:autoSpaceDN w:val="0"/>
              <w:adjustRightInd w:val="0"/>
              <w:jc w:val="both"/>
              <w:rPr>
                <w:sz w:val="18"/>
                <w:szCs w:val="18"/>
              </w:rPr>
            </w:pPr>
            <w:r w:rsidRPr="00AC600B">
              <w:rPr>
                <w:sz w:val="18"/>
                <w:szCs w:val="18"/>
              </w:rPr>
              <w:t>-</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t>Легкая промышленность</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t xml:space="preserve">Размещение объектов капитального строительства, предназначенных для текстильной, </w:t>
            </w:r>
            <w:proofErr w:type="spellStart"/>
            <w:proofErr w:type="gramStart"/>
            <w:r w:rsidRPr="00AC600B">
              <w:rPr>
                <w:sz w:val="18"/>
                <w:szCs w:val="18"/>
              </w:rPr>
              <w:t>фарфоро</w:t>
            </w:r>
            <w:proofErr w:type="spellEnd"/>
            <w:r w:rsidRPr="00AC600B">
              <w:rPr>
                <w:sz w:val="18"/>
                <w:szCs w:val="18"/>
              </w:rPr>
              <w:t>-фаянсовой</w:t>
            </w:r>
            <w:proofErr w:type="gramEnd"/>
            <w:r w:rsidRPr="00AC600B">
              <w:rPr>
                <w:sz w:val="18"/>
                <w:szCs w:val="18"/>
              </w:rPr>
              <w:t>, электронной промышленности</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6.3</w:t>
            </w:r>
          </w:p>
        </w:tc>
        <w:tc>
          <w:tcPr>
            <w:tcW w:w="446" w:type="pct"/>
            <w:shd w:val="clear" w:color="auto" w:fill="auto"/>
          </w:tcPr>
          <w:p w:rsidR="002354F0" w:rsidRPr="002F3D0C" w:rsidRDefault="002354F0" w:rsidP="00BA7156">
            <w:pPr>
              <w:widowControl w:val="0"/>
              <w:jc w:val="center"/>
              <w:rPr>
                <w:sz w:val="18"/>
                <w:szCs w:val="18"/>
              </w:rPr>
            </w:pPr>
            <w:proofErr w:type="gramStart"/>
            <w:r>
              <w:rPr>
                <w:sz w:val="18"/>
                <w:szCs w:val="18"/>
              </w:rPr>
              <w:t>з</w:t>
            </w:r>
            <w:r w:rsidRPr="002F3D0C">
              <w:rPr>
                <w:sz w:val="18"/>
                <w:szCs w:val="18"/>
              </w:rPr>
              <w:t>дание цеха по производству обуви (в том числе специальной) и деталей обуви</w:t>
            </w:r>
            <w:r>
              <w:rPr>
                <w:sz w:val="18"/>
                <w:szCs w:val="18"/>
              </w:rPr>
              <w:t>; з</w:t>
            </w:r>
            <w:r w:rsidRPr="002F3D0C">
              <w:rPr>
                <w:sz w:val="18"/>
                <w:szCs w:val="18"/>
              </w:rPr>
              <w:t>дание цеха по производству одежды (в том числе специальной)</w:t>
            </w:r>
            <w:r>
              <w:rPr>
                <w:sz w:val="18"/>
                <w:szCs w:val="18"/>
              </w:rPr>
              <w:t>; з</w:t>
            </w:r>
            <w:r w:rsidRPr="002F3D0C">
              <w:rPr>
                <w:sz w:val="18"/>
                <w:szCs w:val="18"/>
              </w:rPr>
              <w:t xml:space="preserve">дание цеха по </w:t>
            </w:r>
            <w:r w:rsidRPr="002F3D0C">
              <w:rPr>
                <w:sz w:val="18"/>
                <w:szCs w:val="18"/>
              </w:rPr>
              <w:lastRenderedPageBreak/>
              <w:t>производству канатов, веревок, шпагатов и пр.</w:t>
            </w:r>
            <w:r>
              <w:rPr>
                <w:sz w:val="18"/>
                <w:szCs w:val="18"/>
              </w:rPr>
              <w:t>; з</w:t>
            </w:r>
            <w:r w:rsidRPr="002F3D0C">
              <w:rPr>
                <w:sz w:val="18"/>
                <w:szCs w:val="18"/>
              </w:rPr>
              <w:t>дание цеха по производству ковров и ковровой продукции</w:t>
            </w:r>
            <w:r>
              <w:rPr>
                <w:sz w:val="18"/>
                <w:szCs w:val="18"/>
              </w:rPr>
              <w:t>; з</w:t>
            </w:r>
            <w:r w:rsidRPr="002F3D0C">
              <w:rPr>
                <w:sz w:val="18"/>
                <w:szCs w:val="18"/>
              </w:rPr>
              <w:t>дание цеха по производству галантереи</w:t>
            </w:r>
            <w:r>
              <w:rPr>
                <w:sz w:val="18"/>
                <w:szCs w:val="18"/>
              </w:rPr>
              <w:t>; з</w:t>
            </w:r>
            <w:r w:rsidRPr="002F3D0C">
              <w:rPr>
                <w:sz w:val="18"/>
                <w:szCs w:val="18"/>
              </w:rPr>
              <w:t>дание цеха по производству специальных тканей (тентовых, с ПВХ покрытием и пр.)</w:t>
            </w:r>
            <w:r>
              <w:rPr>
                <w:sz w:val="18"/>
                <w:szCs w:val="18"/>
              </w:rPr>
              <w:t>;</w:t>
            </w:r>
            <w:proofErr w:type="gramEnd"/>
            <w:r>
              <w:rPr>
                <w:sz w:val="18"/>
                <w:szCs w:val="18"/>
              </w:rPr>
              <w:t xml:space="preserve"> з</w:t>
            </w:r>
            <w:r w:rsidRPr="002F3D0C">
              <w:rPr>
                <w:sz w:val="18"/>
                <w:szCs w:val="18"/>
              </w:rPr>
              <w:t>дание цеха по производству ткани</w:t>
            </w:r>
            <w:r>
              <w:rPr>
                <w:sz w:val="18"/>
                <w:szCs w:val="18"/>
              </w:rPr>
              <w:t>; з</w:t>
            </w:r>
            <w:r w:rsidRPr="002F3D0C">
              <w:rPr>
                <w:sz w:val="18"/>
                <w:szCs w:val="18"/>
              </w:rPr>
              <w:t>дание цеха кожевенного производства</w:t>
            </w:r>
          </w:p>
        </w:tc>
        <w:tc>
          <w:tcPr>
            <w:tcW w:w="268"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В условиях реконструкции и дефицита территорий допускается сокращение отступа</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lastRenderedPageBreak/>
              <w:t>Фармацевтическая промышленнос</w:t>
            </w:r>
            <w:r w:rsidRPr="00AC600B">
              <w:rPr>
                <w:sz w:val="18"/>
                <w:szCs w:val="18"/>
              </w:rPr>
              <w:lastRenderedPageBreak/>
              <w:t>ть</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lastRenderedPageBreak/>
              <w:t xml:space="preserve">Размещение объектов капитального строительства, предназначенных для фармацевтического производства, в </w:t>
            </w:r>
            <w:r w:rsidRPr="00AC600B">
              <w:rPr>
                <w:sz w:val="18"/>
                <w:szCs w:val="18"/>
              </w:rPr>
              <w:lastRenderedPageBreak/>
              <w:t>том числе объектов, в отношении которых предусматривается установление охранных или санитарно-защитных зон</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lastRenderedPageBreak/>
              <w:t>6.3.1</w:t>
            </w:r>
          </w:p>
        </w:tc>
        <w:tc>
          <w:tcPr>
            <w:tcW w:w="446" w:type="pct"/>
            <w:shd w:val="clear" w:color="auto" w:fill="auto"/>
          </w:tcPr>
          <w:p w:rsidR="002354F0" w:rsidRPr="006913D4" w:rsidRDefault="002354F0" w:rsidP="00BA7156">
            <w:pPr>
              <w:widowControl w:val="0"/>
              <w:jc w:val="center"/>
              <w:rPr>
                <w:sz w:val="18"/>
                <w:szCs w:val="18"/>
              </w:rPr>
            </w:pPr>
            <w:r>
              <w:rPr>
                <w:sz w:val="18"/>
                <w:szCs w:val="18"/>
              </w:rPr>
              <w:t>з</w:t>
            </w:r>
            <w:r w:rsidRPr="006913D4">
              <w:rPr>
                <w:sz w:val="18"/>
                <w:szCs w:val="18"/>
              </w:rPr>
              <w:t>дание цеха по производству парфюмерно-</w:t>
            </w:r>
            <w:r w:rsidRPr="006913D4">
              <w:rPr>
                <w:sz w:val="18"/>
                <w:szCs w:val="18"/>
              </w:rPr>
              <w:lastRenderedPageBreak/>
              <w:t>косметических изделий</w:t>
            </w:r>
            <w:r>
              <w:rPr>
                <w:sz w:val="18"/>
                <w:szCs w:val="18"/>
              </w:rPr>
              <w:t>;</w:t>
            </w:r>
          </w:p>
          <w:p w:rsidR="002354F0" w:rsidRPr="006913D4" w:rsidRDefault="002354F0" w:rsidP="00BA7156">
            <w:pPr>
              <w:widowControl w:val="0"/>
              <w:jc w:val="center"/>
              <w:rPr>
                <w:sz w:val="18"/>
                <w:szCs w:val="18"/>
              </w:rPr>
            </w:pPr>
            <w:r>
              <w:rPr>
                <w:sz w:val="18"/>
                <w:szCs w:val="18"/>
              </w:rPr>
              <w:t>з</w:t>
            </w:r>
            <w:r w:rsidRPr="006913D4">
              <w:rPr>
                <w:sz w:val="18"/>
                <w:szCs w:val="18"/>
              </w:rPr>
              <w:t>дание цеха по производству синтетических душистых веществ</w:t>
            </w:r>
            <w:r>
              <w:rPr>
                <w:sz w:val="18"/>
                <w:szCs w:val="18"/>
              </w:rPr>
              <w:t>; з</w:t>
            </w:r>
            <w:r w:rsidRPr="006913D4">
              <w:rPr>
                <w:sz w:val="18"/>
                <w:szCs w:val="18"/>
              </w:rPr>
              <w:t>дание цеха производства косметических продуктов и полупродуктов</w:t>
            </w:r>
            <w:r>
              <w:rPr>
                <w:sz w:val="18"/>
                <w:szCs w:val="18"/>
              </w:rPr>
              <w:t>; з</w:t>
            </w:r>
            <w:r w:rsidRPr="006913D4">
              <w:rPr>
                <w:sz w:val="18"/>
                <w:szCs w:val="18"/>
              </w:rPr>
              <w:t>дание цеха по производству готовых лекарственных форм, препаратов</w:t>
            </w:r>
            <w:r>
              <w:rPr>
                <w:sz w:val="18"/>
                <w:szCs w:val="18"/>
              </w:rPr>
              <w:t>; з</w:t>
            </w:r>
            <w:r w:rsidRPr="006913D4">
              <w:rPr>
                <w:sz w:val="18"/>
                <w:szCs w:val="18"/>
              </w:rPr>
              <w:t>дание гидролизного цеха</w:t>
            </w:r>
            <w:r>
              <w:rPr>
                <w:sz w:val="18"/>
                <w:szCs w:val="18"/>
              </w:rPr>
              <w:t>; з</w:t>
            </w:r>
            <w:r w:rsidRPr="006913D4">
              <w:rPr>
                <w:sz w:val="18"/>
                <w:szCs w:val="18"/>
              </w:rPr>
              <w:t>дание цеха по производству</w:t>
            </w:r>
          </w:p>
          <w:p w:rsidR="002354F0" w:rsidRPr="006913D4" w:rsidRDefault="002354F0" w:rsidP="00BA7156">
            <w:pPr>
              <w:widowControl w:val="0"/>
              <w:jc w:val="center"/>
              <w:rPr>
                <w:sz w:val="18"/>
                <w:szCs w:val="18"/>
              </w:rPr>
            </w:pPr>
            <w:r w:rsidRPr="006913D4">
              <w:rPr>
                <w:sz w:val="18"/>
                <w:szCs w:val="18"/>
              </w:rPr>
              <w:t>высокоочищенных аминокислот</w:t>
            </w:r>
            <w:r>
              <w:rPr>
                <w:sz w:val="18"/>
                <w:szCs w:val="18"/>
              </w:rPr>
              <w:t>; з</w:t>
            </w:r>
            <w:r w:rsidRPr="006913D4">
              <w:rPr>
                <w:sz w:val="18"/>
                <w:szCs w:val="18"/>
              </w:rPr>
              <w:t xml:space="preserve">дание цеха по производству </w:t>
            </w:r>
            <w:r w:rsidRPr="006913D4">
              <w:rPr>
                <w:sz w:val="18"/>
                <w:szCs w:val="18"/>
              </w:rPr>
              <w:lastRenderedPageBreak/>
              <w:t>кормового концентрата</w:t>
            </w:r>
            <w:r>
              <w:rPr>
                <w:sz w:val="18"/>
                <w:szCs w:val="18"/>
              </w:rPr>
              <w:t>;</w:t>
            </w:r>
          </w:p>
          <w:p w:rsidR="002354F0" w:rsidRPr="006913D4" w:rsidRDefault="002354F0" w:rsidP="00BA7156">
            <w:pPr>
              <w:widowControl w:val="0"/>
              <w:jc w:val="center"/>
              <w:rPr>
                <w:sz w:val="18"/>
                <w:szCs w:val="18"/>
              </w:rPr>
            </w:pPr>
            <w:r>
              <w:rPr>
                <w:sz w:val="18"/>
                <w:szCs w:val="18"/>
              </w:rPr>
              <w:t>з</w:t>
            </w:r>
            <w:r w:rsidRPr="006913D4">
              <w:rPr>
                <w:sz w:val="18"/>
                <w:szCs w:val="18"/>
              </w:rPr>
              <w:t>дание цеха по производству ферментов</w:t>
            </w:r>
            <w:r>
              <w:rPr>
                <w:sz w:val="18"/>
                <w:szCs w:val="18"/>
              </w:rPr>
              <w:t>; з</w:t>
            </w:r>
            <w:r w:rsidRPr="006913D4">
              <w:rPr>
                <w:sz w:val="18"/>
                <w:szCs w:val="18"/>
              </w:rPr>
              <w:t>дание цеха производства витаминов и коферментов</w:t>
            </w:r>
            <w:r>
              <w:rPr>
                <w:sz w:val="18"/>
                <w:szCs w:val="18"/>
              </w:rPr>
              <w:t>; з</w:t>
            </w:r>
            <w:r w:rsidRPr="006913D4">
              <w:rPr>
                <w:sz w:val="18"/>
                <w:szCs w:val="18"/>
              </w:rPr>
              <w:t>дание посевной станции</w:t>
            </w:r>
            <w:r>
              <w:rPr>
                <w:sz w:val="18"/>
                <w:szCs w:val="18"/>
              </w:rPr>
              <w:t>; з</w:t>
            </w:r>
            <w:r w:rsidRPr="006913D4">
              <w:rPr>
                <w:sz w:val="18"/>
                <w:szCs w:val="18"/>
              </w:rPr>
              <w:t>дание цеха по производству фармацевтических субстанций</w:t>
            </w:r>
            <w:r>
              <w:rPr>
                <w:sz w:val="18"/>
                <w:szCs w:val="18"/>
              </w:rPr>
              <w:t>; з</w:t>
            </w:r>
            <w:r w:rsidRPr="006913D4">
              <w:rPr>
                <w:sz w:val="18"/>
                <w:szCs w:val="18"/>
              </w:rPr>
              <w:t>дание цеха переработки</w:t>
            </w:r>
          </w:p>
          <w:p w:rsidR="002354F0" w:rsidRPr="009517FD" w:rsidRDefault="002354F0" w:rsidP="00BA7156">
            <w:pPr>
              <w:widowControl w:val="0"/>
              <w:jc w:val="center"/>
              <w:rPr>
                <w:sz w:val="18"/>
                <w:szCs w:val="18"/>
              </w:rPr>
            </w:pPr>
            <w:r w:rsidRPr="006913D4">
              <w:rPr>
                <w:sz w:val="18"/>
                <w:szCs w:val="18"/>
              </w:rPr>
              <w:t>цветочно-травянистого сырья</w:t>
            </w:r>
            <w:r>
              <w:rPr>
                <w:sz w:val="18"/>
                <w:szCs w:val="18"/>
              </w:rPr>
              <w:t>; з</w:t>
            </w:r>
            <w:r w:rsidRPr="006913D4">
              <w:rPr>
                <w:sz w:val="18"/>
                <w:szCs w:val="18"/>
              </w:rPr>
              <w:t>дание цеха сушки</w:t>
            </w:r>
          </w:p>
        </w:tc>
        <w:tc>
          <w:tcPr>
            <w:tcW w:w="268"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В условиях реконструкции и дефицита территорий допускается сокращение отступа</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proofErr w:type="spellStart"/>
            <w:proofErr w:type="gramStart"/>
            <w:r w:rsidRPr="00AC600B">
              <w:rPr>
                <w:sz w:val="18"/>
                <w:szCs w:val="18"/>
              </w:rPr>
              <w:lastRenderedPageBreak/>
              <w:t>Фарфоро</w:t>
            </w:r>
            <w:proofErr w:type="spellEnd"/>
            <w:r w:rsidRPr="00AC600B">
              <w:rPr>
                <w:sz w:val="18"/>
                <w:szCs w:val="18"/>
              </w:rPr>
              <w:t>-фаянсовая</w:t>
            </w:r>
            <w:proofErr w:type="gramEnd"/>
            <w:r w:rsidRPr="00AC600B">
              <w:rPr>
                <w:sz w:val="18"/>
                <w:szCs w:val="18"/>
              </w:rPr>
              <w:t xml:space="preserve"> промышленность</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t xml:space="preserve">Размещение объектов капитального строительства, предназначенных для производства продукции </w:t>
            </w:r>
            <w:proofErr w:type="spellStart"/>
            <w:proofErr w:type="gramStart"/>
            <w:r w:rsidRPr="00AC600B">
              <w:rPr>
                <w:sz w:val="18"/>
                <w:szCs w:val="18"/>
              </w:rPr>
              <w:t>фарфоро</w:t>
            </w:r>
            <w:proofErr w:type="spellEnd"/>
            <w:r w:rsidRPr="00AC600B">
              <w:rPr>
                <w:sz w:val="18"/>
                <w:szCs w:val="18"/>
              </w:rPr>
              <w:t>-фаянсовой</w:t>
            </w:r>
            <w:proofErr w:type="gramEnd"/>
            <w:r w:rsidRPr="00AC600B">
              <w:rPr>
                <w:sz w:val="18"/>
                <w:szCs w:val="18"/>
              </w:rPr>
              <w:t xml:space="preserve"> промышленности</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6.3.2</w:t>
            </w:r>
          </w:p>
        </w:tc>
        <w:tc>
          <w:tcPr>
            <w:tcW w:w="446" w:type="pct"/>
            <w:shd w:val="clear" w:color="auto" w:fill="auto"/>
          </w:tcPr>
          <w:p w:rsidR="002354F0" w:rsidRPr="00AC600B" w:rsidRDefault="002354F0" w:rsidP="00BA7156">
            <w:pPr>
              <w:widowControl w:val="0"/>
              <w:jc w:val="center"/>
              <w:rPr>
                <w:sz w:val="18"/>
                <w:szCs w:val="18"/>
              </w:rPr>
            </w:pPr>
            <w:r>
              <w:rPr>
                <w:sz w:val="18"/>
                <w:szCs w:val="18"/>
              </w:rPr>
              <w:t>з</w:t>
            </w:r>
            <w:r w:rsidRPr="00652014">
              <w:rPr>
                <w:sz w:val="18"/>
                <w:szCs w:val="18"/>
              </w:rPr>
              <w:t>дание цеха по производству изделий из фаянса и фарфора</w:t>
            </w:r>
          </w:p>
        </w:tc>
        <w:tc>
          <w:tcPr>
            <w:tcW w:w="268"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В условиях реконструкции и дефицита территорий допускается сокращение отступа</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t xml:space="preserve">Электронная </w:t>
            </w:r>
            <w:r w:rsidRPr="00AC600B">
              <w:rPr>
                <w:sz w:val="18"/>
                <w:szCs w:val="18"/>
              </w:rPr>
              <w:lastRenderedPageBreak/>
              <w:t>промышленность</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lastRenderedPageBreak/>
              <w:t xml:space="preserve">Размещение объектов капитального </w:t>
            </w:r>
            <w:r w:rsidRPr="00AC600B">
              <w:rPr>
                <w:sz w:val="18"/>
                <w:szCs w:val="18"/>
              </w:rPr>
              <w:lastRenderedPageBreak/>
              <w:t>строительства, предназначенных для производства продукции электронной промышленности</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lastRenderedPageBreak/>
              <w:t>6.3.3</w:t>
            </w:r>
          </w:p>
        </w:tc>
        <w:tc>
          <w:tcPr>
            <w:tcW w:w="446" w:type="pct"/>
            <w:shd w:val="clear" w:color="auto" w:fill="auto"/>
          </w:tcPr>
          <w:p w:rsidR="002354F0" w:rsidRPr="00AC600B" w:rsidRDefault="002354F0" w:rsidP="00BA7156">
            <w:pPr>
              <w:widowControl w:val="0"/>
              <w:jc w:val="center"/>
              <w:rPr>
                <w:sz w:val="18"/>
                <w:szCs w:val="18"/>
              </w:rPr>
            </w:pPr>
            <w:r>
              <w:rPr>
                <w:sz w:val="18"/>
                <w:szCs w:val="18"/>
              </w:rPr>
              <w:t>з</w:t>
            </w:r>
            <w:r w:rsidRPr="00652014">
              <w:rPr>
                <w:sz w:val="18"/>
                <w:szCs w:val="18"/>
              </w:rPr>
              <w:t xml:space="preserve">дание цеха по </w:t>
            </w:r>
            <w:r w:rsidRPr="00652014">
              <w:rPr>
                <w:sz w:val="18"/>
                <w:szCs w:val="18"/>
              </w:rPr>
              <w:lastRenderedPageBreak/>
              <w:t>производству электроники и электрооборудования</w:t>
            </w:r>
          </w:p>
        </w:tc>
        <w:tc>
          <w:tcPr>
            <w:tcW w:w="268"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 xml:space="preserve">В условиях реконструкции и </w:t>
            </w:r>
            <w:r w:rsidRPr="00AC600B">
              <w:rPr>
                <w:sz w:val="18"/>
                <w:szCs w:val="18"/>
              </w:rPr>
              <w:lastRenderedPageBreak/>
              <w:t>дефицита территорий допускается сокращение отступа</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lastRenderedPageBreak/>
              <w:t>Ювелирная промышленность</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t>Размещение объектов капитального строительства, предназначенных для производства продукции ювелирной промышленности</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6.3.4</w:t>
            </w:r>
          </w:p>
        </w:tc>
        <w:tc>
          <w:tcPr>
            <w:tcW w:w="446" w:type="pct"/>
            <w:shd w:val="clear" w:color="auto" w:fill="auto"/>
          </w:tcPr>
          <w:p w:rsidR="002354F0" w:rsidRPr="00AC600B" w:rsidRDefault="002354F0" w:rsidP="00BA7156">
            <w:pPr>
              <w:widowControl w:val="0"/>
              <w:jc w:val="center"/>
              <w:rPr>
                <w:sz w:val="18"/>
                <w:szCs w:val="18"/>
              </w:rPr>
            </w:pPr>
            <w:r>
              <w:rPr>
                <w:sz w:val="18"/>
                <w:szCs w:val="18"/>
              </w:rPr>
              <w:t>з</w:t>
            </w:r>
            <w:r w:rsidRPr="00652014">
              <w:rPr>
                <w:sz w:val="18"/>
                <w:szCs w:val="18"/>
              </w:rPr>
              <w:t>дание цеха по производству ювелирных изделий</w:t>
            </w:r>
          </w:p>
        </w:tc>
        <w:tc>
          <w:tcPr>
            <w:tcW w:w="268"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В условиях реконструкции и дефицита территорий допускается сокращение отступа</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t>Пищевая промышленность</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6.4</w:t>
            </w:r>
          </w:p>
        </w:tc>
        <w:tc>
          <w:tcPr>
            <w:tcW w:w="446" w:type="pct"/>
            <w:shd w:val="clear" w:color="auto" w:fill="auto"/>
          </w:tcPr>
          <w:p w:rsidR="002354F0" w:rsidRPr="00AC600B" w:rsidRDefault="002354F0" w:rsidP="00BA7156">
            <w:pPr>
              <w:widowControl w:val="0"/>
              <w:jc w:val="center"/>
              <w:rPr>
                <w:sz w:val="18"/>
                <w:szCs w:val="18"/>
              </w:rPr>
            </w:pPr>
            <w:proofErr w:type="gramStart"/>
            <w:r>
              <w:rPr>
                <w:sz w:val="18"/>
                <w:szCs w:val="18"/>
              </w:rPr>
              <w:t>з</w:t>
            </w:r>
            <w:r w:rsidRPr="00652014">
              <w:rPr>
                <w:sz w:val="18"/>
                <w:szCs w:val="18"/>
              </w:rPr>
              <w:t>дание цеха по производству блюд быстрого приготовления</w:t>
            </w:r>
            <w:r>
              <w:rPr>
                <w:sz w:val="18"/>
                <w:szCs w:val="18"/>
              </w:rPr>
              <w:t>; з</w:t>
            </w:r>
            <w:r w:rsidRPr="00652014">
              <w:rPr>
                <w:sz w:val="18"/>
                <w:szCs w:val="18"/>
              </w:rPr>
              <w:t>дание цеха по производству консервов</w:t>
            </w:r>
            <w:r>
              <w:rPr>
                <w:sz w:val="18"/>
                <w:szCs w:val="18"/>
              </w:rPr>
              <w:t>; з</w:t>
            </w:r>
            <w:r w:rsidRPr="00652014">
              <w:rPr>
                <w:sz w:val="18"/>
                <w:szCs w:val="18"/>
              </w:rPr>
              <w:t>дание цеха по производству полуфабрикатов</w:t>
            </w:r>
            <w:r>
              <w:rPr>
                <w:sz w:val="18"/>
                <w:szCs w:val="18"/>
              </w:rPr>
              <w:t>; з</w:t>
            </w:r>
            <w:r w:rsidRPr="00652014">
              <w:rPr>
                <w:sz w:val="18"/>
                <w:szCs w:val="18"/>
              </w:rPr>
              <w:t>дание фабрики-кухни</w:t>
            </w:r>
            <w:r>
              <w:rPr>
                <w:sz w:val="18"/>
                <w:szCs w:val="18"/>
              </w:rPr>
              <w:t>; з</w:t>
            </w:r>
            <w:r w:rsidRPr="00652014">
              <w:rPr>
                <w:sz w:val="18"/>
                <w:szCs w:val="18"/>
              </w:rPr>
              <w:t>дание цеха по производству алкогольных напитков</w:t>
            </w:r>
            <w:r>
              <w:rPr>
                <w:sz w:val="18"/>
                <w:szCs w:val="18"/>
              </w:rPr>
              <w:t>; з</w:t>
            </w:r>
            <w:r w:rsidRPr="00652014">
              <w:rPr>
                <w:sz w:val="18"/>
                <w:szCs w:val="18"/>
              </w:rPr>
              <w:t>дание цеха по производству безалкогольных напитков</w:t>
            </w:r>
            <w:r>
              <w:rPr>
                <w:sz w:val="18"/>
                <w:szCs w:val="18"/>
              </w:rPr>
              <w:t xml:space="preserve">; </w:t>
            </w:r>
            <w:r>
              <w:rPr>
                <w:sz w:val="18"/>
                <w:szCs w:val="18"/>
              </w:rPr>
              <w:lastRenderedPageBreak/>
              <w:t>з</w:t>
            </w:r>
            <w:r w:rsidRPr="00652014">
              <w:rPr>
                <w:sz w:val="18"/>
                <w:szCs w:val="18"/>
              </w:rPr>
              <w:t>дание цеха по производству вкусовых добавок и пищевых концентратов</w:t>
            </w:r>
            <w:r>
              <w:rPr>
                <w:sz w:val="18"/>
                <w:szCs w:val="18"/>
              </w:rPr>
              <w:t>; з</w:t>
            </w:r>
            <w:r w:rsidRPr="00652014">
              <w:rPr>
                <w:sz w:val="18"/>
                <w:szCs w:val="18"/>
              </w:rPr>
              <w:t>дание цеха по производству кофе</w:t>
            </w:r>
            <w:r>
              <w:rPr>
                <w:sz w:val="18"/>
                <w:szCs w:val="18"/>
              </w:rPr>
              <w:t>; з</w:t>
            </w:r>
            <w:r w:rsidRPr="00652014">
              <w:rPr>
                <w:sz w:val="18"/>
                <w:szCs w:val="18"/>
              </w:rPr>
              <w:t>дание цеха по производству</w:t>
            </w:r>
            <w:r>
              <w:rPr>
                <w:sz w:val="18"/>
                <w:szCs w:val="18"/>
              </w:rPr>
              <w:t xml:space="preserve"> </w:t>
            </w:r>
            <w:r w:rsidRPr="00652014">
              <w:rPr>
                <w:sz w:val="18"/>
                <w:szCs w:val="18"/>
              </w:rPr>
              <w:t>макаронной продукции</w:t>
            </w:r>
            <w:r>
              <w:rPr>
                <w:sz w:val="18"/>
                <w:szCs w:val="18"/>
              </w:rPr>
              <w:t>;</w:t>
            </w:r>
            <w:proofErr w:type="gramEnd"/>
            <w:r>
              <w:rPr>
                <w:sz w:val="18"/>
                <w:szCs w:val="18"/>
              </w:rPr>
              <w:t xml:space="preserve"> </w:t>
            </w:r>
            <w:proofErr w:type="gramStart"/>
            <w:r>
              <w:rPr>
                <w:sz w:val="18"/>
                <w:szCs w:val="18"/>
              </w:rPr>
              <w:t>з</w:t>
            </w:r>
            <w:r w:rsidRPr="00652014">
              <w:rPr>
                <w:sz w:val="18"/>
                <w:szCs w:val="18"/>
              </w:rPr>
              <w:t>дание цеха по производству мукомольно-крупяной продукции</w:t>
            </w:r>
            <w:r>
              <w:rPr>
                <w:sz w:val="18"/>
                <w:szCs w:val="18"/>
              </w:rPr>
              <w:t>; з</w:t>
            </w:r>
            <w:r w:rsidRPr="00652014">
              <w:rPr>
                <w:sz w:val="18"/>
                <w:szCs w:val="18"/>
              </w:rPr>
              <w:t>дание цеха по производству сахара и патоки</w:t>
            </w:r>
            <w:r>
              <w:rPr>
                <w:sz w:val="18"/>
                <w:szCs w:val="18"/>
              </w:rPr>
              <w:t>; з</w:t>
            </w:r>
            <w:r w:rsidRPr="00652014">
              <w:rPr>
                <w:sz w:val="18"/>
                <w:szCs w:val="18"/>
              </w:rPr>
              <w:t>дание цеха по производству снеков</w:t>
            </w:r>
            <w:r>
              <w:rPr>
                <w:sz w:val="18"/>
                <w:szCs w:val="18"/>
              </w:rPr>
              <w:t>; з</w:t>
            </w:r>
            <w:r w:rsidRPr="00652014">
              <w:rPr>
                <w:sz w:val="18"/>
                <w:szCs w:val="18"/>
              </w:rPr>
              <w:t xml:space="preserve">дание цеха по производству солода, крахмала и </w:t>
            </w:r>
            <w:r w:rsidRPr="00652014">
              <w:rPr>
                <w:sz w:val="18"/>
                <w:szCs w:val="18"/>
              </w:rPr>
              <w:lastRenderedPageBreak/>
              <w:t>дрожжей</w:t>
            </w:r>
            <w:r>
              <w:rPr>
                <w:sz w:val="18"/>
                <w:szCs w:val="18"/>
              </w:rPr>
              <w:t>; з</w:t>
            </w:r>
            <w:r w:rsidRPr="00652014">
              <w:rPr>
                <w:sz w:val="18"/>
                <w:szCs w:val="18"/>
              </w:rPr>
              <w:t>дание цеха по производству табачной продукции</w:t>
            </w:r>
            <w:r>
              <w:rPr>
                <w:sz w:val="18"/>
                <w:szCs w:val="18"/>
              </w:rPr>
              <w:t>; з</w:t>
            </w:r>
            <w:r w:rsidRPr="00652014">
              <w:rPr>
                <w:sz w:val="18"/>
                <w:szCs w:val="18"/>
              </w:rPr>
              <w:t>дание цеха по производству чая</w:t>
            </w:r>
            <w:r>
              <w:rPr>
                <w:sz w:val="18"/>
                <w:szCs w:val="18"/>
              </w:rPr>
              <w:t>; з</w:t>
            </w:r>
            <w:r w:rsidRPr="00652014">
              <w:rPr>
                <w:sz w:val="18"/>
                <w:szCs w:val="18"/>
              </w:rPr>
              <w:t>дание цеха по производству кормов и комбикормов</w:t>
            </w:r>
            <w:r>
              <w:rPr>
                <w:sz w:val="18"/>
                <w:szCs w:val="18"/>
              </w:rPr>
              <w:t>; з</w:t>
            </w:r>
            <w:r w:rsidRPr="00652014">
              <w:rPr>
                <w:sz w:val="18"/>
                <w:szCs w:val="18"/>
              </w:rPr>
              <w:t>дание цеха по переработке и производству мясной продукции</w:t>
            </w:r>
            <w:r>
              <w:rPr>
                <w:sz w:val="18"/>
                <w:szCs w:val="18"/>
              </w:rPr>
              <w:t>;</w:t>
            </w:r>
            <w:proofErr w:type="gramEnd"/>
            <w:r>
              <w:rPr>
                <w:sz w:val="18"/>
                <w:szCs w:val="18"/>
              </w:rPr>
              <w:t xml:space="preserve"> з</w:t>
            </w:r>
            <w:r w:rsidRPr="00652014">
              <w:rPr>
                <w:sz w:val="18"/>
                <w:szCs w:val="18"/>
              </w:rPr>
              <w:t>дание цеха по переработке и производству рыбной продукции</w:t>
            </w:r>
            <w:r>
              <w:rPr>
                <w:sz w:val="18"/>
                <w:szCs w:val="18"/>
              </w:rPr>
              <w:t>; з</w:t>
            </w:r>
            <w:r w:rsidRPr="00652014">
              <w:rPr>
                <w:sz w:val="18"/>
                <w:szCs w:val="18"/>
              </w:rPr>
              <w:t>дание цеха по производству масложировой продукции</w:t>
            </w:r>
            <w:r>
              <w:rPr>
                <w:sz w:val="18"/>
                <w:szCs w:val="18"/>
              </w:rPr>
              <w:t>; з</w:t>
            </w:r>
            <w:r w:rsidRPr="00652014">
              <w:rPr>
                <w:sz w:val="18"/>
                <w:szCs w:val="18"/>
              </w:rPr>
              <w:t xml:space="preserve">дание цеха по производству молочной </w:t>
            </w:r>
            <w:r w:rsidRPr="00652014">
              <w:rPr>
                <w:sz w:val="18"/>
                <w:szCs w:val="18"/>
              </w:rPr>
              <w:lastRenderedPageBreak/>
              <w:t>продукции</w:t>
            </w:r>
            <w:r>
              <w:rPr>
                <w:sz w:val="18"/>
                <w:szCs w:val="18"/>
              </w:rPr>
              <w:t>; з</w:t>
            </w:r>
            <w:r w:rsidRPr="00652014">
              <w:rPr>
                <w:sz w:val="18"/>
                <w:szCs w:val="18"/>
              </w:rPr>
              <w:t>дание цеха по производству кондитерской продукции</w:t>
            </w:r>
            <w:r>
              <w:rPr>
                <w:sz w:val="18"/>
                <w:szCs w:val="18"/>
              </w:rPr>
              <w:t>; з</w:t>
            </w:r>
            <w:r w:rsidRPr="00652014">
              <w:rPr>
                <w:sz w:val="18"/>
                <w:szCs w:val="18"/>
              </w:rPr>
              <w:t>дание цеха по производству хлебобулочной продукции</w:t>
            </w:r>
          </w:p>
        </w:tc>
        <w:tc>
          <w:tcPr>
            <w:tcW w:w="268"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В условиях реконструкции и дефицита территорий допускается сокращение отступа и/или размещение зданий по красной линии улиц;</w:t>
            </w:r>
          </w:p>
          <w:p w:rsidR="002354F0" w:rsidRPr="00AC600B" w:rsidRDefault="002354F0" w:rsidP="00BA7156">
            <w:pPr>
              <w:jc w:val="both"/>
              <w:rPr>
                <w:sz w:val="18"/>
                <w:szCs w:val="18"/>
              </w:rPr>
            </w:pPr>
            <w:r w:rsidRPr="00AC600B">
              <w:rPr>
                <w:sz w:val="18"/>
                <w:szCs w:val="18"/>
              </w:rPr>
              <w:t>Минимальный отступ от красной линии - 3 м при осуществлении нового строительства;</w:t>
            </w:r>
          </w:p>
          <w:p w:rsidR="002354F0" w:rsidRPr="00AC600B" w:rsidRDefault="002354F0" w:rsidP="00BA7156">
            <w:pPr>
              <w:jc w:val="both"/>
              <w:rPr>
                <w:sz w:val="18"/>
                <w:szCs w:val="18"/>
              </w:rPr>
            </w:pPr>
            <w:r w:rsidRPr="00AC600B">
              <w:rPr>
                <w:sz w:val="18"/>
                <w:szCs w:val="18"/>
              </w:rPr>
              <w:t>Минимальный процент озеленения – 10%</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lastRenderedPageBreak/>
              <w:t>Строительная промышленность</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6.6</w:t>
            </w:r>
          </w:p>
        </w:tc>
        <w:tc>
          <w:tcPr>
            <w:tcW w:w="446" w:type="pct"/>
            <w:shd w:val="clear" w:color="auto" w:fill="auto"/>
          </w:tcPr>
          <w:p w:rsidR="002354F0" w:rsidRPr="00584E57" w:rsidRDefault="002354F0" w:rsidP="00BA7156">
            <w:pPr>
              <w:widowControl w:val="0"/>
              <w:jc w:val="center"/>
              <w:rPr>
                <w:sz w:val="18"/>
                <w:szCs w:val="18"/>
              </w:rPr>
            </w:pPr>
            <w:r>
              <w:rPr>
                <w:sz w:val="18"/>
                <w:szCs w:val="18"/>
              </w:rPr>
              <w:t>з</w:t>
            </w:r>
            <w:r w:rsidRPr="00584E57">
              <w:rPr>
                <w:sz w:val="18"/>
                <w:szCs w:val="18"/>
              </w:rPr>
              <w:t>дание цеха по производству</w:t>
            </w:r>
            <w:r>
              <w:rPr>
                <w:sz w:val="18"/>
                <w:szCs w:val="18"/>
              </w:rPr>
              <w:t xml:space="preserve"> </w:t>
            </w:r>
            <w:r w:rsidRPr="00584E57">
              <w:rPr>
                <w:sz w:val="18"/>
                <w:szCs w:val="18"/>
              </w:rPr>
              <w:t>(обработке) стеновых блоков и камней, облицовочных плит</w:t>
            </w:r>
            <w:r>
              <w:rPr>
                <w:sz w:val="18"/>
                <w:szCs w:val="18"/>
              </w:rPr>
              <w:t>; з</w:t>
            </w:r>
            <w:r w:rsidRPr="00584E57">
              <w:rPr>
                <w:sz w:val="18"/>
                <w:szCs w:val="18"/>
              </w:rPr>
              <w:t>дание щебеночного,</w:t>
            </w:r>
          </w:p>
          <w:p w:rsidR="002354F0" w:rsidRPr="00584E57" w:rsidRDefault="002354F0" w:rsidP="00BA7156">
            <w:pPr>
              <w:widowControl w:val="0"/>
              <w:jc w:val="center"/>
              <w:rPr>
                <w:sz w:val="18"/>
                <w:szCs w:val="18"/>
              </w:rPr>
            </w:pPr>
            <w:r w:rsidRPr="00584E57">
              <w:rPr>
                <w:sz w:val="18"/>
                <w:szCs w:val="18"/>
              </w:rPr>
              <w:t>гравийно-песчаного цехов</w:t>
            </w:r>
            <w:r>
              <w:rPr>
                <w:sz w:val="18"/>
                <w:szCs w:val="18"/>
              </w:rPr>
              <w:t>; з</w:t>
            </w:r>
            <w:r w:rsidRPr="00584E57">
              <w:rPr>
                <w:sz w:val="18"/>
                <w:szCs w:val="18"/>
              </w:rPr>
              <w:t>дание цеха по производству кирпича</w:t>
            </w:r>
            <w:r>
              <w:rPr>
                <w:sz w:val="18"/>
                <w:szCs w:val="18"/>
              </w:rPr>
              <w:t>; з</w:t>
            </w:r>
            <w:r w:rsidRPr="00584E57">
              <w:rPr>
                <w:sz w:val="18"/>
                <w:szCs w:val="18"/>
              </w:rPr>
              <w:t>дание цеха по производству керамических блоков и камней</w:t>
            </w:r>
            <w:r>
              <w:rPr>
                <w:sz w:val="18"/>
                <w:szCs w:val="18"/>
              </w:rPr>
              <w:t>; з</w:t>
            </w:r>
            <w:r w:rsidRPr="00584E57">
              <w:rPr>
                <w:sz w:val="18"/>
                <w:szCs w:val="18"/>
              </w:rPr>
              <w:t xml:space="preserve">дание </w:t>
            </w:r>
            <w:r w:rsidRPr="00584E57">
              <w:rPr>
                <w:sz w:val="18"/>
                <w:szCs w:val="18"/>
              </w:rPr>
              <w:lastRenderedPageBreak/>
              <w:t>цеха по производству изделий из фаянса и фарфора</w:t>
            </w:r>
            <w:r>
              <w:rPr>
                <w:sz w:val="18"/>
                <w:szCs w:val="18"/>
              </w:rPr>
              <w:t>; з</w:t>
            </w:r>
            <w:r w:rsidRPr="00584E57">
              <w:rPr>
                <w:sz w:val="18"/>
                <w:szCs w:val="18"/>
              </w:rPr>
              <w:t>дание цеха по производству</w:t>
            </w:r>
          </w:p>
          <w:p w:rsidR="002354F0" w:rsidRPr="00584E57" w:rsidRDefault="002354F0" w:rsidP="00BA7156">
            <w:pPr>
              <w:widowControl w:val="0"/>
              <w:jc w:val="center"/>
              <w:rPr>
                <w:sz w:val="18"/>
                <w:szCs w:val="18"/>
              </w:rPr>
            </w:pPr>
            <w:r w:rsidRPr="00584E57">
              <w:rPr>
                <w:sz w:val="18"/>
                <w:szCs w:val="18"/>
              </w:rPr>
              <w:t>черепицы, плитки, керамзита и др.</w:t>
            </w:r>
            <w:r>
              <w:rPr>
                <w:sz w:val="18"/>
                <w:szCs w:val="18"/>
              </w:rPr>
              <w:t>; з</w:t>
            </w:r>
            <w:r w:rsidRPr="00584E57">
              <w:rPr>
                <w:sz w:val="18"/>
                <w:szCs w:val="18"/>
              </w:rPr>
              <w:t>дание цеха по производству</w:t>
            </w:r>
          </w:p>
          <w:p w:rsidR="002354F0" w:rsidRPr="00584E57" w:rsidRDefault="002354F0" w:rsidP="00BA7156">
            <w:pPr>
              <w:widowControl w:val="0"/>
              <w:jc w:val="center"/>
              <w:rPr>
                <w:sz w:val="18"/>
                <w:szCs w:val="18"/>
              </w:rPr>
            </w:pPr>
            <w:proofErr w:type="gramStart"/>
            <w:r w:rsidRPr="00584E57">
              <w:rPr>
                <w:sz w:val="18"/>
                <w:szCs w:val="18"/>
              </w:rPr>
              <w:t xml:space="preserve">оконного и облицовочного стекла, </w:t>
            </w:r>
            <w:proofErr w:type="spellStart"/>
            <w:r w:rsidRPr="00584E57">
              <w:rPr>
                <w:sz w:val="18"/>
                <w:szCs w:val="18"/>
              </w:rPr>
              <w:t>стеклопрофилита</w:t>
            </w:r>
            <w:proofErr w:type="spellEnd"/>
            <w:r>
              <w:rPr>
                <w:sz w:val="18"/>
                <w:szCs w:val="18"/>
              </w:rPr>
              <w:t>; з</w:t>
            </w:r>
            <w:r w:rsidRPr="00584E57">
              <w:rPr>
                <w:sz w:val="18"/>
                <w:szCs w:val="18"/>
              </w:rPr>
              <w:t>дание цеха по производству стеклоблоков, плитки и др.</w:t>
            </w:r>
            <w:r>
              <w:rPr>
                <w:sz w:val="18"/>
                <w:szCs w:val="18"/>
              </w:rPr>
              <w:t>; з</w:t>
            </w:r>
            <w:r w:rsidRPr="00584E57">
              <w:rPr>
                <w:sz w:val="18"/>
                <w:szCs w:val="18"/>
              </w:rPr>
              <w:t xml:space="preserve">дание цеха по производству изделий из </w:t>
            </w:r>
            <w:proofErr w:type="spellStart"/>
            <w:r w:rsidRPr="00584E57">
              <w:rPr>
                <w:sz w:val="18"/>
                <w:szCs w:val="18"/>
              </w:rPr>
              <w:t>ситаллов</w:t>
            </w:r>
            <w:proofErr w:type="spellEnd"/>
            <w:r w:rsidRPr="00584E57">
              <w:rPr>
                <w:sz w:val="18"/>
                <w:szCs w:val="18"/>
              </w:rPr>
              <w:t xml:space="preserve"> и </w:t>
            </w:r>
            <w:proofErr w:type="spellStart"/>
            <w:r w:rsidRPr="00584E57">
              <w:rPr>
                <w:sz w:val="18"/>
                <w:szCs w:val="18"/>
              </w:rPr>
              <w:t>шлакоситаллов</w:t>
            </w:r>
            <w:proofErr w:type="spellEnd"/>
            <w:r w:rsidRPr="00584E57">
              <w:rPr>
                <w:sz w:val="18"/>
                <w:szCs w:val="18"/>
              </w:rPr>
              <w:t>, каменного литья</w:t>
            </w:r>
            <w:r>
              <w:rPr>
                <w:sz w:val="18"/>
                <w:szCs w:val="18"/>
              </w:rPr>
              <w:t>; з</w:t>
            </w:r>
            <w:r w:rsidRPr="00584E57">
              <w:rPr>
                <w:sz w:val="18"/>
                <w:szCs w:val="18"/>
              </w:rPr>
              <w:t xml:space="preserve">дание </w:t>
            </w:r>
            <w:r w:rsidRPr="00584E57">
              <w:rPr>
                <w:sz w:val="18"/>
                <w:szCs w:val="18"/>
              </w:rPr>
              <w:lastRenderedPageBreak/>
              <w:t>цеха по производству цемента, извести и гипсового вяжущего вещества</w:t>
            </w:r>
            <w:r>
              <w:rPr>
                <w:sz w:val="18"/>
                <w:szCs w:val="18"/>
              </w:rPr>
              <w:t>; з</w:t>
            </w:r>
            <w:r w:rsidRPr="00584E57">
              <w:rPr>
                <w:sz w:val="18"/>
                <w:szCs w:val="18"/>
              </w:rPr>
              <w:t>дание цеха по производству битумных и дегтевых вяжущих веществ, кровельных и гидроизоляционных материалов</w:t>
            </w:r>
            <w:r>
              <w:rPr>
                <w:sz w:val="18"/>
                <w:szCs w:val="18"/>
              </w:rPr>
              <w:t>; з</w:t>
            </w:r>
            <w:r w:rsidRPr="00584E57">
              <w:rPr>
                <w:sz w:val="18"/>
                <w:szCs w:val="18"/>
              </w:rPr>
              <w:t>дание цеха по производству строительных растворов</w:t>
            </w:r>
            <w:r>
              <w:rPr>
                <w:sz w:val="18"/>
                <w:szCs w:val="18"/>
              </w:rPr>
              <w:t>;</w:t>
            </w:r>
            <w:proofErr w:type="gramEnd"/>
            <w:r>
              <w:rPr>
                <w:sz w:val="18"/>
                <w:szCs w:val="18"/>
              </w:rPr>
              <w:t xml:space="preserve"> з</w:t>
            </w:r>
            <w:r w:rsidRPr="00584E57">
              <w:rPr>
                <w:sz w:val="18"/>
                <w:szCs w:val="18"/>
              </w:rPr>
              <w:t>дание цеха по производству асфальтобетона, бетона и</w:t>
            </w:r>
          </w:p>
          <w:p w:rsidR="002354F0" w:rsidRPr="00584E57" w:rsidRDefault="002354F0" w:rsidP="00BA7156">
            <w:pPr>
              <w:widowControl w:val="0"/>
              <w:jc w:val="center"/>
              <w:rPr>
                <w:sz w:val="18"/>
                <w:szCs w:val="18"/>
              </w:rPr>
            </w:pPr>
            <w:r w:rsidRPr="00584E57">
              <w:rPr>
                <w:sz w:val="18"/>
                <w:szCs w:val="18"/>
              </w:rPr>
              <w:t>железобетонных конструкций и изделий</w:t>
            </w:r>
            <w:r>
              <w:rPr>
                <w:sz w:val="18"/>
                <w:szCs w:val="18"/>
              </w:rPr>
              <w:t>; з</w:t>
            </w:r>
            <w:r w:rsidRPr="00584E57">
              <w:rPr>
                <w:sz w:val="18"/>
                <w:szCs w:val="18"/>
              </w:rPr>
              <w:t xml:space="preserve">дание цеха по </w:t>
            </w:r>
            <w:r w:rsidRPr="00584E57">
              <w:rPr>
                <w:sz w:val="18"/>
                <w:szCs w:val="18"/>
              </w:rPr>
              <w:lastRenderedPageBreak/>
              <w:t>производству силикатного кирпича</w:t>
            </w:r>
            <w:r>
              <w:rPr>
                <w:sz w:val="18"/>
                <w:szCs w:val="18"/>
              </w:rPr>
              <w:t>; з</w:t>
            </w:r>
            <w:r w:rsidRPr="00584E57">
              <w:rPr>
                <w:sz w:val="18"/>
                <w:szCs w:val="18"/>
              </w:rPr>
              <w:t>дание цеха по производству</w:t>
            </w:r>
          </w:p>
          <w:p w:rsidR="002354F0" w:rsidRPr="00584E57" w:rsidRDefault="002354F0" w:rsidP="00BA7156">
            <w:pPr>
              <w:widowControl w:val="0"/>
              <w:jc w:val="center"/>
              <w:rPr>
                <w:sz w:val="18"/>
                <w:szCs w:val="18"/>
              </w:rPr>
            </w:pPr>
            <w:r w:rsidRPr="00584E57">
              <w:rPr>
                <w:sz w:val="18"/>
                <w:szCs w:val="18"/>
              </w:rPr>
              <w:t>гипсовых и гипсобетонных изделий</w:t>
            </w:r>
            <w:r>
              <w:rPr>
                <w:sz w:val="18"/>
                <w:szCs w:val="18"/>
              </w:rPr>
              <w:t>; з</w:t>
            </w:r>
            <w:r w:rsidRPr="00584E57">
              <w:rPr>
                <w:sz w:val="18"/>
                <w:szCs w:val="18"/>
              </w:rPr>
              <w:t>дание цеха по производству асбестоцементных изделий и конструкций</w:t>
            </w:r>
            <w:r>
              <w:rPr>
                <w:sz w:val="18"/>
                <w:szCs w:val="18"/>
              </w:rPr>
              <w:t>;</w:t>
            </w:r>
          </w:p>
          <w:p w:rsidR="002354F0" w:rsidRPr="00584E57" w:rsidRDefault="002354F0" w:rsidP="00BA7156">
            <w:pPr>
              <w:widowControl w:val="0"/>
              <w:jc w:val="center"/>
              <w:rPr>
                <w:sz w:val="18"/>
                <w:szCs w:val="18"/>
              </w:rPr>
            </w:pPr>
            <w:r>
              <w:rPr>
                <w:sz w:val="18"/>
                <w:szCs w:val="18"/>
              </w:rPr>
              <w:t>з</w:t>
            </w:r>
            <w:r w:rsidRPr="00584E57">
              <w:rPr>
                <w:sz w:val="18"/>
                <w:szCs w:val="18"/>
              </w:rPr>
              <w:t>дание цеха по производству силикатного бетона</w:t>
            </w:r>
            <w:r>
              <w:rPr>
                <w:sz w:val="18"/>
                <w:szCs w:val="18"/>
              </w:rPr>
              <w:t>; з</w:t>
            </w:r>
            <w:r w:rsidRPr="00584E57">
              <w:rPr>
                <w:sz w:val="18"/>
                <w:szCs w:val="18"/>
              </w:rPr>
              <w:t xml:space="preserve">дание цеха по производству напольных покрытий (линолеум, </w:t>
            </w:r>
            <w:proofErr w:type="spellStart"/>
            <w:r w:rsidRPr="00584E57">
              <w:rPr>
                <w:sz w:val="18"/>
                <w:szCs w:val="18"/>
              </w:rPr>
              <w:t>релин</w:t>
            </w:r>
            <w:proofErr w:type="spellEnd"/>
            <w:r w:rsidRPr="00584E57">
              <w:rPr>
                <w:sz w:val="18"/>
                <w:szCs w:val="18"/>
              </w:rPr>
              <w:t>, синтетические ковровые</w:t>
            </w:r>
            <w:r>
              <w:rPr>
                <w:sz w:val="18"/>
                <w:szCs w:val="18"/>
              </w:rPr>
              <w:t xml:space="preserve"> </w:t>
            </w:r>
            <w:r w:rsidRPr="00584E57">
              <w:rPr>
                <w:sz w:val="18"/>
                <w:szCs w:val="18"/>
              </w:rPr>
              <w:t>материалы)</w:t>
            </w:r>
            <w:r>
              <w:rPr>
                <w:sz w:val="18"/>
                <w:szCs w:val="18"/>
              </w:rPr>
              <w:t>; з</w:t>
            </w:r>
            <w:r w:rsidRPr="00584E57">
              <w:rPr>
                <w:sz w:val="18"/>
                <w:szCs w:val="18"/>
              </w:rPr>
              <w:t xml:space="preserve">дание цеха по производству пластиков </w:t>
            </w:r>
            <w:r w:rsidRPr="00584E57">
              <w:rPr>
                <w:sz w:val="18"/>
                <w:szCs w:val="18"/>
              </w:rPr>
              <w:lastRenderedPageBreak/>
              <w:t>(древесно-слоистые пластики, стеклопластики)</w:t>
            </w:r>
            <w:r>
              <w:rPr>
                <w:sz w:val="18"/>
                <w:szCs w:val="18"/>
              </w:rPr>
              <w:t>; з</w:t>
            </w:r>
            <w:r w:rsidRPr="00584E57">
              <w:rPr>
                <w:sz w:val="18"/>
                <w:szCs w:val="18"/>
              </w:rPr>
              <w:t>дание цеха по производству</w:t>
            </w:r>
          </w:p>
          <w:p w:rsidR="002354F0" w:rsidRPr="00584E57" w:rsidRDefault="002354F0" w:rsidP="00BA7156">
            <w:pPr>
              <w:widowControl w:val="0"/>
              <w:jc w:val="center"/>
              <w:rPr>
                <w:sz w:val="18"/>
                <w:szCs w:val="18"/>
              </w:rPr>
            </w:pPr>
            <w:r w:rsidRPr="00584E57">
              <w:rPr>
                <w:sz w:val="18"/>
                <w:szCs w:val="18"/>
              </w:rPr>
              <w:t xml:space="preserve">пластмасс (пенопласты, поропласты, </w:t>
            </w:r>
            <w:proofErr w:type="spellStart"/>
            <w:r w:rsidRPr="00584E57">
              <w:rPr>
                <w:sz w:val="18"/>
                <w:szCs w:val="18"/>
              </w:rPr>
              <w:t>сотопласты</w:t>
            </w:r>
            <w:proofErr w:type="spellEnd"/>
            <w:r w:rsidRPr="00584E57">
              <w:rPr>
                <w:sz w:val="18"/>
                <w:szCs w:val="18"/>
              </w:rPr>
              <w:t>)</w:t>
            </w:r>
            <w:r>
              <w:rPr>
                <w:sz w:val="18"/>
                <w:szCs w:val="18"/>
              </w:rPr>
              <w:t>; з</w:t>
            </w:r>
            <w:r w:rsidRPr="00584E57">
              <w:rPr>
                <w:sz w:val="18"/>
                <w:szCs w:val="18"/>
              </w:rPr>
              <w:t>дание цеха по производству фанеры, стружечных и</w:t>
            </w:r>
          </w:p>
          <w:p w:rsidR="002354F0" w:rsidRPr="00AC600B" w:rsidRDefault="002354F0" w:rsidP="00BA7156">
            <w:pPr>
              <w:widowControl w:val="0"/>
              <w:jc w:val="center"/>
              <w:rPr>
                <w:sz w:val="18"/>
                <w:szCs w:val="18"/>
              </w:rPr>
            </w:pPr>
            <w:r w:rsidRPr="00584E57">
              <w:rPr>
                <w:sz w:val="18"/>
                <w:szCs w:val="18"/>
              </w:rPr>
              <w:t>древесно-стружечных плит</w:t>
            </w:r>
            <w:r>
              <w:rPr>
                <w:sz w:val="18"/>
                <w:szCs w:val="18"/>
              </w:rPr>
              <w:t>; з</w:t>
            </w:r>
            <w:r w:rsidRPr="00584E57">
              <w:rPr>
                <w:sz w:val="18"/>
                <w:szCs w:val="18"/>
              </w:rPr>
              <w:t>дание цеха по производству напольных покрытий</w:t>
            </w:r>
            <w:r>
              <w:rPr>
                <w:sz w:val="18"/>
                <w:szCs w:val="18"/>
              </w:rPr>
              <w:t>; з</w:t>
            </w:r>
            <w:r w:rsidRPr="00584E57">
              <w:rPr>
                <w:sz w:val="18"/>
                <w:szCs w:val="18"/>
              </w:rPr>
              <w:t>дание цеха по производству дверных и оконных блоков</w:t>
            </w:r>
            <w:r>
              <w:rPr>
                <w:sz w:val="18"/>
                <w:szCs w:val="18"/>
              </w:rPr>
              <w:t>; з</w:t>
            </w:r>
            <w:r w:rsidRPr="00584E57">
              <w:rPr>
                <w:sz w:val="18"/>
                <w:szCs w:val="18"/>
              </w:rPr>
              <w:t xml:space="preserve">дание цеха по производству </w:t>
            </w:r>
            <w:r w:rsidRPr="00584E57">
              <w:rPr>
                <w:sz w:val="18"/>
                <w:szCs w:val="18"/>
              </w:rPr>
              <w:lastRenderedPageBreak/>
              <w:t>клееных конструкций</w:t>
            </w:r>
          </w:p>
        </w:tc>
        <w:tc>
          <w:tcPr>
            <w:tcW w:w="268"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В условиях реконструкции и дефицита территорий допускается сокращение отступа</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lastRenderedPageBreak/>
              <w:t>Энергетика</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C600B">
              <w:rPr>
                <w:sz w:val="18"/>
                <w:szCs w:val="18"/>
              </w:rPr>
              <w:t>золоотвалов</w:t>
            </w:r>
            <w:proofErr w:type="spellEnd"/>
            <w:r w:rsidRPr="00AC600B">
              <w:rPr>
                <w:sz w:val="18"/>
                <w:szCs w:val="18"/>
              </w:rPr>
              <w:t>, гидротехнических сооружений)</w:t>
            </w:r>
          </w:p>
          <w:p w:rsidR="002354F0" w:rsidRPr="00AC600B" w:rsidRDefault="002354F0" w:rsidP="00BA7156">
            <w:pPr>
              <w:autoSpaceDE w:val="0"/>
              <w:autoSpaceDN w:val="0"/>
              <w:adjustRightInd w:val="0"/>
              <w:jc w:val="both"/>
              <w:rPr>
                <w:sz w:val="18"/>
                <w:szCs w:val="18"/>
              </w:rPr>
            </w:pPr>
            <w:r w:rsidRPr="00AC600B">
              <w:rPr>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2354F0" w:rsidRPr="00AC600B" w:rsidRDefault="002354F0" w:rsidP="00BA7156">
            <w:pPr>
              <w:autoSpaceDE w:val="0"/>
              <w:autoSpaceDN w:val="0"/>
              <w:adjustRightInd w:val="0"/>
              <w:jc w:val="both"/>
              <w:rPr>
                <w:sz w:val="18"/>
                <w:szCs w:val="18"/>
              </w:rPr>
            </w:pP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6.7</w:t>
            </w:r>
          </w:p>
        </w:tc>
        <w:tc>
          <w:tcPr>
            <w:tcW w:w="446" w:type="pct"/>
            <w:shd w:val="clear" w:color="auto" w:fill="auto"/>
          </w:tcPr>
          <w:p w:rsidR="002354F0" w:rsidRPr="00AC600B" w:rsidRDefault="002354F0" w:rsidP="00BA7156">
            <w:pPr>
              <w:widowControl w:val="0"/>
              <w:jc w:val="center"/>
              <w:rPr>
                <w:sz w:val="18"/>
                <w:szCs w:val="18"/>
              </w:rPr>
            </w:pPr>
            <w:r w:rsidRPr="00AC600B">
              <w:rPr>
                <w:sz w:val="18"/>
                <w:szCs w:val="18"/>
              </w:rPr>
              <w:t>производственное здание; электроподстанции закрытого, открытого типа</w:t>
            </w:r>
          </w:p>
        </w:tc>
        <w:tc>
          <w:tcPr>
            <w:tcW w:w="268"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В условиях реконструкции и дефицита территорий допускается сокращение отступа</w:t>
            </w:r>
          </w:p>
        </w:tc>
      </w:tr>
      <w:tr w:rsidR="002354F0" w:rsidRPr="00AC600B" w:rsidTr="00BA7156">
        <w:trPr>
          <w:trHeight w:val="20"/>
        </w:trPr>
        <w:tc>
          <w:tcPr>
            <w:tcW w:w="445" w:type="pct"/>
          </w:tcPr>
          <w:p w:rsidR="002354F0" w:rsidRPr="00AC600B" w:rsidRDefault="002354F0" w:rsidP="00BA7156">
            <w:pPr>
              <w:autoSpaceDE w:val="0"/>
              <w:autoSpaceDN w:val="0"/>
              <w:adjustRightInd w:val="0"/>
              <w:rPr>
                <w:rFonts w:eastAsia="Calibri"/>
                <w:sz w:val="18"/>
                <w:szCs w:val="18"/>
              </w:rPr>
            </w:pPr>
            <w:r w:rsidRPr="00AC600B">
              <w:rPr>
                <w:rFonts w:eastAsia="Calibri"/>
                <w:sz w:val="18"/>
                <w:szCs w:val="18"/>
              </w:rPr>
              <w:t>Связь</w:t>
            </w:r>
          </w:p>
        </w:tc>
        <w:tc>
          <w:tcPr>
            <w:tcW w:w="979" w:type="pct"/>
          </w:tcPr>
          <w:p w:rsidR="002354F0" w:rsidRPr="00AC600B" w:rsidRDefault="002354F0" w:rsidP="00BA7156">
            <w:pPr>
              <w:autoSpaceDE w:val="0"/>
              <w:autoSpaceDN w:val="0"/>
              <w:adjustRightInd w:val="0"/>
              <w:jc w:val="both"/>
              <w:rPr>
                <w:rFonts w:eastAsia="Calibri"/>
                <w:sz w:val="18"/>
                <w:szCs w:val="18"/>
              </w:rPr>
            </w:pPr>
            <w:r w:rsidRPr="00AC600B">
              <w:rPr>
                <w:rFonts w:eastAsia="Calibri"/>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87" w:history="1">
              <w:r w:rsidRPr="00AC600B">
                <w:rPr>
                  <w:rFonts w:eastAsia="Calibri"/>
                  <w:sz w:val="18"/>
                  <w:szCs w:val="18"/>
                </w:rPr>
                <w:t>кодами 3.1.1</w:t>
              </w:r>
            </w:hyperlink>
            <w:r w:rsidRPr="00AC600B">
              <w:rPr>
                <w:rFonts w:eastAsia="Calibri"/>
                <w:sz w:val="18"/>
                <w:szCs w:val="18"/>
              </w:rPr>
              <w:t xml:space="preserve">, </w:t>
            </w:r>
            <w:hyperlink w:anchor="Par204" w:history="1">
              <w:r w:rsidRPr="00AC600B">
                <w:rPr>
                  <w:rFonts w:eastAsia="Calibri"/>
                  <w:sz w:val="18"/>
                  <w:szCs w:val="18"/>
                </w:rPr>
                <w:t>3.2.3</w:t>
              </w:r>
            </w:hyperlink>
          </w:p>
        </w:tc>
        <w:tc>
          <w:tcPr>
            <w:tcW w:w="267" w:type="pct"/>
          </w:tcPr>
          <w:p w:rsidR="002354F0" w:rsidRPr="00AC600B" w:rsidRDefault="002354F0" w:rsidP="00BA7156">
            <w:pPr>
              <w:widowControl w:val="0"/>
              <w:jc w:val="center"/>
              <w:rPr>
                <w:rFonts w:ascii="Arial" w:hAnsi="Arial" w:cs="Arial"/>
                <w:sz w:val="18"/>
                <w:szCs w:val="18"/>
              </w:rPr>
            </w:pPr>
            <w:r w:rsidRPr="00AC600B">
              <w:rPr>
                <w:rFonts w:eastAsia="Calibri"/>
                <w:sz w:val="18"/>
                <w:szCs w:val="18"/>
              </w:rPr>
              <w:lastRenderedPageBreak/>
              <w:t>6.8</w:t>
            </w:r>
          </w:p>
        </w:tc>
        <w:tc>
          <w:tcPr>
            <w:tcW w:w="446" w:type="pct"/>
          </w:tcPr>
          <w:p w:rsidR="002354F0" w:rsidRPr="00AC600B" w:rsidRDefault="002354F0" w:rsidP="00BA7156">
            <w:pPr>
              <w:widowControl w:val="0"/>
              <w:jc w:val="center"/>
              <w:rPr>
                <w:sz w:val="18"/>
                <w:szCs w:val="18"/>
              </w:rPr>
            </w:pPr>
            <w:r w:rsidRPr="00AC600B">
              <w:rPr>
                <w:sz w:val="18"/>
                <w:szCs w:val="18"/>
              </w:rPr>
              <w:t xml:space="preserve">объект связи, радиовещания, телевидения; воздушные радиорелейные, надземные и подземные кабельные линии связи; линии радиофикации, усилительные </w:t>
            </w:r>
            <w:r w:rsidRPr="00AC600B">
              <w:rPr>
                <w:sz w:val="18"/>
                <w:szCs w:val="18"/>
              </w:rPr>
              <w:lastRenderedPageBreak/>
              <w:t>пункты на кабельных линиях связи</w:t>
            </w:r>
          </w:p>
        </w:tc>
        <w:tc>
          <w:tcPr>
            <w:tcW w:w="268"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1</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90</w:t>
            </w:r>
          </w:p>
        </w:tc>
        <w:tc>
          <w:tcPr>
            <w:tcW w:w="446" w:type="pct"/>
          </w:tcPr>
          <w:p w:rsidR="002354F0" w:rsidRPr="00AC600B" w:rsidRDefault="002354F0" w:rsidP="00BA7156">
            <w:pPr>
              <w:widowControl w:val="0"/>
              <w:jc w:val="center"/>
              <w:rPr>
                <w:sz w:val="18"/>
                <w:szCs w:val="18"/>
              </w:rPr>
            </w:pPr>
            <w:r w:rsidRPr="00AC600B">
              <w:rPr>
                <w:sz w:val="18"/>
                <w:szCs w:val="18"/>
              </w:rPr>
              <w:t>-</w:t>
            </w:r>
          </w:p>
        </w:tc>
        <w:tc>
          <w:tcPr>
            <w:tcW w:w="992" w:type="pct"/>
            <w:gridSpan w:val="2"/>
          </w:tcPr>
          <w:p w:rsidR="002354F0" w:rsidRPr="00AC600B" w:rsidRDefault="002354F0" w:rsidP="00BA7156">
            <w:pPr>
              <w:jc w:val="both"/>
              <w:rPr>
                <w:sz w:val="18"/>
                <w:szCs w:val="18"/>
              </w:rPr>
            </w:pPr>
            <w:r w:rsidRPr="00AC600B">
              <w:rPr>
                <w:sz w:val="18"/>
                <w:szCs w:val="18"/>
              </w:rPr>
              <w:t>-</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lastRenderedPageBreak/>
              <w:t>Склад</w:t>
            </w:r>
          </w:p>
        </w:tc>
        <w:tc>
          <w:tcPr>
            <w:tcW w:w="979" w:type="pct"/>
          </w:tcPr>
          <w:p w:rsidR="002354F0" w:rsidRPr="00AC600B" w:rsidRDefault="002354F0" w:rsidP="00BA7156">
            <w:pPr>
              <w:autoSpaceDE w:val="0"/>
              <w:autoSpaceDN w:val="0"/>
              <w:adjustRightInd w:val="0"/>
              <w:jc w:val="both"/>
              <w:rPr>
                <w:sz w:val="18"/>
                <w:szCs w:val="18"/>
              </w:rPr>
            </w:pPr>
            <w:proofErr w:type="gramStart"/>
            <w:r w:rsidRPr="00AC600B">
              <w:rPr>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6.9</w:t>
            </w:r>
          </w:p>
        </w:tc>
        <w:tc>
          <w:tcPr>
            <w:tcW w:w="446" w:type="pct"/>
          </w:tcPr>
          <w:p w:rsidR="002354F0" w:rsidRPr="00AC600B" w:rsidRDefault="002354F0" w:rsidP="00BA7156">
            <w:pPr>
              <w:widowControl w:val="0"/>
              <w:jc w:val="center"/>
              <w:rPr>
                <w:sz w:val="18"/>
                <w:szCs w:val="18"/>
              </w:rPr>
            </w:pPr>
            <w:r w:rsidRPr="00AC600B">
              <w:rPr>
                <w:sz w:val="18"/>
                <w:szCs w:val="18"/>
              </w:rPr>
              <w:t>склад; погрузочный терминал; промышленная база</w:t>
            </w:r>
          </w:p>
        </w:tc>
        <w:tc>
          <w:tcPr>
            <w:tcW w:w="268" w:type="pct"/>
          </w:tcPr>
          <w:p w:rsidR="002354F0" w:rsidRPr="00AC600B" w:rsidRDefault="002354F0" w:rsidP="00BA7156">
            <w:pPr>
              <w:widowControl w:val="0"/>
              <w:jc w:val="center"/>
              <w:rPr>
                <w:sz w:val="18"/>
                <w:szCs w:val="18"/>
              </w:rPr>
            </w:pPr>
            <w:r w:rsidRPr="00AC600B">
              <w:rPr>
                <w:sz w:val="18"/>
                <w:szCs w:val="18"/>
              </w:rPr>
              <w:t>500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65</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w:t>
            </w:r>
          </w:p>
        </w:tc>
      </w:tr>
      <w:tr w:rsidR="002354F0" w:rsidRPr="00AC600B" w:rsidTr="00BA7156">
        <w:trPr>
          <w:trHeight w:val="20"/>
        </w:trPr>
        <w:tc>
          <w:tcPr>
            <w:tcW w:w="445" w:type="pct"/>
          </w:tcPr>
          <w:p w:rsidR="002354F0" w:rsidRPr="00AC600B" w:rsidRDefault="002354F0" w:rsidP="00BA7156">
            <w:pPr>
              <w:rPr>
                <w:sz w:val="18"/>
                <w:szCs w:val="18"/>
              </w:rPr>
            </w:pPr>
            <w:r w:rsidRPr="00AC600B">
              <w:rPr>
                <w:sz w:val="18"/>
                <w:szCs w:val="18"/>
              </w:rPr>
              <w:t>Складские площадки</w:t>
            </w:r>
          </w:p>
        </w:tc>
        <w:tc>
          <w:tcPr>
            <w:tcW w:w="979" w:type="pct"/>
          </w:tcPr>
          <w:p w:rsidR="002354F0" w:rsidRPr="00AC600B" w:rsidRDefault="002354F0" w:rsidP="00BA7156">
            <w:pPr>
              <w:jc w:val="both"/>
              <w:rPr>
                <w:sz w:val="18"/>
                <w:szCs w:val="18"/>
              </w:rPr>
            </w:pPr>
            <w:r w:rsidRPr="00AC600B">
              <w:rPr>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6.9.1</w:t>
            </w:r>
          </w:p>
        </w:tc>
        <w:tc>
          <w:tcPr>
            <w:tcW w:w="446" w:type="pct"/>
          </w:tcPr>
          <w:p w:rsidR="002354F0" w:rsidRPr="00AC600B" w:rsidRDefault="002354F0" w:rsidP="00BA7156">
            <w:pPr>
              <w:widowControl w:val="0"/>
              <w:jc w:val="center"/>
              <w:rPr>
                <w:sz w:val="18"/>
                <w:szCs w:val="18"/>
              </w:rPr>
            </w:pPr>
            <w:r w:rsidRPr="00AC600B">
              <w:rPr>
                <w:sz w:val="18"/>
                <w:szCs w:val="18"/>
              </w:rPr>
              <w:t>площадка для временного хранения, распределения и перевалки грузов</w:t>
            </w:r>
          </w:p>
        </w:tc>
        <w:tc>
          <w:tcPr>
            <w:tcW w:w="268"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w:t>
            </w:r>
          </w:p>
        </w:tc>
        <w:tc>
          <w:tcPr>
            <w:tcW w:w="446" w:type="pct"/>
          </w:tcPr>
          <w:p w:rsidR="002354F0" w:rsidRPr="00AC600B" w:rsidRDefault="002354F0" w:rsidP="00BA7156">
            <w:pPr>
              <w:widowControl w:val="0"/>
              <w:jc w:val="center"/>
              <w:rPr>
                <w:sz w:val="18"/>
                <w:szCs w:val="18"/>
              </w:rPr>
            </w:pPr>
            <w:r w:rsidRPr="00AC600B">
              <w:rPr>
                <w:sz w:val="18"/>
                <w:szCs w:val="18"/>
              </w:rPr>
              <w:t>-</w:t>
            </w:r>
          </w:p>
        </w:tc>
        <w:tc>
          <w:tcPr>
            <w:tcW w:w="992" w:type="pct"/>
            <w:gridSpan w:val="2"/>
          </w:tcPr>
          <w:p w:rsidR="002354F0" w:rsidRPr="00AC600B" w:rsidRDefault="002354F0" w:rsidP="00BA7156">
            <w:pPr>
              <w:jc w:val="both"/>
              <w:rPr>
                <w:sz w:val="18"/>
                <w:szCs w:val="18"/>
              </w:rPr>
            </w:pPr>
            <w:r w:rsidRPr="00AC600B">
              <w:rPr>
                <w:sz w:val="18"/>
                <w:szCs w:val="18"/>
              </w:rPr>
              <w:t>-</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lastRenderedPageBreak/>
              <w:t>Целлюлозно-бумажная промышленность</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67" w:type="pct"/>
          </w:tcPr>
          <w:p w:rsidR="002354F0" w:rsidRPr="00AC600B" w:rsidRDefault="002354F0" w:rsidP="00BA7156">
            <w:pPr>
              <w:autoSpaceDE w:val="0"/>
              <w:autoSpaceDN w:val="0"/>
              <w:adjustRightInd w:val="0"/>
              <w:jc w:val="center"/>
              <w:rPr>
                <w:rFonts w:ascii="Arial" w:hAnsi="Arial" w:cs="Arial"/>
                <w:sz w:val="18"/>
                <w:szCs w:val="18"/>
              </w:rPr>
            </w:pPr>
            <w:r w:rsidRPr="00AC600B">
              <w:rPr>
                <w:sz w:val="18"/>
                <w:szCs w:val="18"/>
              </w:rPr>
              <w:t>6.11</w:t>
            </w:r>
          </w:p>
        </w:tc>
        <w:tc>
          <w:tcPr>
            <w:tcW w:w="446" w:type="pct"/>
            <w:shd w:val="clear" w:color="auto" w:fill="auto"/>
          </w:tcPr>
          <w:p w:rsidR="002354F0" w:rsidRPr="00AC600B" w:rsidRDefault="002354F0" w:rsidP="00BA7156">
            <w:pPr>
              <w:widowControl w:val="0"/>
              <w:jc w:val="center"/>
              <w:rPr>
                <w:sz w:val="18"/>
                <w:szCs w:val="18"/>
              </w:rPr>
            </w:pPr>
            <w:r>
              <w:rPr>
                <w:sz w:val="18"/>
                <w:szCs w:val="18"/>
              </w:rPr>
              <w:t>з</w:t>
            </w:r>
            <w:r w:rsidRPr="003F4A3C">
              <w:rPr>
                <w:sz w:val="18"/>
                <w:szCs w:val="18"/>
              </w:rPr>
              <w:t>дание цеха по изготовлению оборудования для целлюлозного производства</w:t>
            </w:r>
            <w:r>
              <w:rPr>
                <w:sz w:val="18"/>
                <w:szCs w:val="18"/>
              </w:rPr>
              <w:t>; з</w:t>
            </w:r>
            <w:r w:rsidRPr="003F4A3C">
              <w:rPr>
                <w:sz w:val="18"/>
                <w:szCs w:val="18"/>
              </w:rPr>
              <w:t>дание цеха по производству бумагоделательного оборудования</w:t>
            </w:r>
          </w:p>
        </w:tc>
        <w:tc>
          <w:tcPr>
            <w:tcW w:w="268"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lang w:val="en-US"/>
              </w:rPr>
              <w:t>III</w:t>
            </w:r>
            <w:r w:rsidRPr="00AC600B">
              <w:rPr>
                <w:sz w:val="18"/>
                <w:szCs w:val="18"/>
              </w:rPr>
              <w:t xml:space="preserve"> класс вредности- 70;</w:t>
            </w:r>
          </w:p>
          <w:p w:rsidR="002354F0" w:rsidRPr="00AC600B" w:rsidRDefault="002354F0" w:rsidP="00BA7156">
            <w:pPr>
              <w:widowControl w:val="0"/>
              <w:jc w:val="center"/>
              <w:rPr>
                <w:sz w:val="18"/>
                <w:szCs w:val="18"/>
              </w:rPr>
            </w:pPr>
            <w:r w:rsidRPr="00AC600B">
              <w:rPr>
                <w:sz w:val="18"/>
                <w:szCs w:val="18"/>
                <w:lang w:val="en-US"/>
              </w:rPr>
              <w:t>IV</w:t>
            </w:r>
            <w:r w:rsidRPr="00AC600B">
              <w:rPr>
                <w:sz w:val="18"/>
                <w:szCs w:val="18"/>
              </w:rPr>
              <w:t xml:space="preserve">, </w:t>
            </w:r>
            <w:r w:rsidRPr="00AC600B">
              <w:rPr>
                <w:sz w:val="18"/>
                <w:szCs w:val="18"/>
                <w:lang w:val="en-US"/>
              </w:rPr>
              <w:t>V</w:t>
            </w:r>
            <w:r w:rsidRPr="00AC600B">
              <w:rPr>
                <w:sz w:val="18"/>
                <w:szCs w:val="18"/>
              </w:rPr>
              <w:t xml:space="preserve"> класс вредности - 65</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1. Минимальный отступ от красной линии - 3 м при осуществлении нового строительства;</w:t>
            </w:r>
          </w:p>
          <w:p w:rsidR="002354F0" w:rsidRPr="00AC600B" w:rsidRDefault="002354F0" w:rsidP="00BA7156">
            <w:pPr>
              <w:jc w:val="both"/>
              <w:rPr>
                <w:sz w:val="18"/>
                <w:szCs w:val="18"/>
              </w:rPr>
            </w:pPr>
            <w:r w:rsidRPr="00AC600B">
              <w:rPr>
                <w:sz w:val="18"/>
                <w:szCs w:val="18"/>
              </w:rPr>
              <w:t>2. Минимальный процент озеленения – 10%</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t>Железнодорожный транспорт</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7.1</w:t>
            </w:r>
          </w:p>
        </w:tc>
        <w:tc>
          <w:tcPr>
            <w:tcW w:w="446" w:type="pct"/>
          </w:tcPr>
          <w:p w:rsidR="002354F0" w:rsidRPr="00AC600B" w:rsidRDefault="002354F0" w:rsidP="00BA7156">
            <w:pPr>
              <w:jc w:val="center"/>
              <w:rPr>
                <w:sz w:val="18"/>
                <w:szCs w:val="18"/>
              </w:rPr>
            </w:pPr>
            <w:r w:rsidRPr="00AC600B">
              <w:rPr>
                <w:sz w:val="18"/>
                <w:szCs w:val="18"/>
              </w:rPr>
              <w:t>железнодорожные пути, подъездные пути, локомотивное депо, грузовая эстакада, погрузочно-разгрузочная площадка</w:t>
            </w:r>
          </w:p>
        </w:tc>
        <w:tc>
          <w:tcPr>
            <w:tcW w:w="268"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w:t>
            </w:r>
          </w:p>
        </w:tc>
        <w:tc>
          <w:tcPr>
            <w:tcW w:w="446" w:type="pct"/>
          </w:tcPr>
          <w:p w:rsidR="002354F0" w:rsidRPr="00AC600B" w:rsidRDefault="002354F0" w:rsidP="00BA7156">
            <w:pPr>
              <w:widowControl w:val="0"/>
              <w:jc w:val="center"/>
              <w:rPr>
                <w:sz w:val="18"/>
                <w:szCs w:val="18"/>
              </w:rPr>
            </w:pPr>
            <w:r w:rsidRPr="00AC600B">
              <w:rPr>
                <w:sz w:val="18"/>
                <w:szCs w:val="18"/>
              </w:rPr>
              <w:t>-</w:t>
            </w:r>
          </w:p>
        </w:tc>
        <w:tc>
          <w:tcPr>
            <w:tcW w:w="992" w:type="pct"/>
            <w:gridSpan w:val="2"/>
          </w:tcPr>
          <w:p w:rsidR="002354F0" w:rsidRPr="00AC600B" w:rsidRDefault="002354F0" w:rsidP="00BA7156">
            <w:pPr>
              <w:jc w:val="both"/>
              <w:rPr>
                <w:sz w:val="18"/>
                <w:szCs w:val="18"/>
              </w:rPr>
            </w:pPr>
            <w:r w:rsidRPr="00AC600B">
              <w:rPr>
                <w:sz w:val="18"/>
                <w:szCs w:val="18"/>
              </w:rPr>
              <w:t>-</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t>Железнодорожные пути</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t>Размещение железнодорожных путей</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7.1.1</w:t>
            </w:r>
          </w:p>
        </w:tc>
        <w:tc>
          <w:tcPr>
            <w:tcW w:w="446" w:type="pct"/>
          </w:tcPr>
          <w:p w:rsidR="002354F0" w:rsidRPr="00AC600B" w:rsidRDefault="002354F0" w:rsidP="00BA7156">
            <w:pPr>
              <w:widowControl w:val="0"/>
              <w:jc w:val="center"/>
              <w:rPr>
                <w:sz w:val="18"/>
                <w:szCs w:val="18"/>
              </w:rPr>
            </w:pPr>
            <w:r w:rsidRPr="00AC600B">
              <w:rPr>
                <w:sz w:val="18"/>
                <w:szCs w:val="18"/>
              </w:rPr>
              <w:t>железнодорожные пути; подъездные пути</w:t>
            </w:r>
          </w:p>
        </w:tc>
        <w:tc>
          <w:tcPr>
            <w:tcW w:w="268"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w:t>
            </w:r>
          </w:p>
        </w:tc>
        <w:tc>
          <w:tcPr>
            <w:tcW w:w="446" w:type="pct"/>
          </w:tcPr>
          <w:p w:rsidR="002354F0" w:rsidRPr="00AC600B" w:rsidRDefault="002354F0" w:rsidP="00BA7156">
            <w:pPr>
              <w:widowControl w:val="0"/>
              <w:jc w:val="center"/>
              <w:rPr>
                <w:sz w:val="18"/>
                <w:szCs w:val="18"/>
              </w:rPr>
            </w:pPr>
            <w:r w:rsidRPr="00AC600B">
              <w:rPr>
                <w:sz w:val="18"/>
                <w:szCs w:val="18"/>
              </w:rPr>
              <w:t>-</w:t>
            </w:r>
          </w:p>
        </w:tc>
        <w:tc>
          <w:tcPr>
            <w:tcW w:w="992" w:type="pct"/>
            <w:gridSpan w:val="2"/>
          </w:tcPr>
          <w:p w:rsidR="002354F0" w:rsidRPr="00AC600B" w:rsidRDefault="002354F0" w:rsidP="00BA7156">
            <w:pPr>
              <w:jc w:val="both"/>
              <w:rPr>
                <w:sz w:val="18"/>
                <w:szCs w:val="18"/>
              </w:rPr>
            </w:pPr>
            <w:r w:rsidRPr="00AC600B">
              <w:rPr>
                <w:sz w:val="18"/>
                <w:szCs w:val="18"/>
              </w:rPr>
              <w:t>-</w:t>
            </w:r>
          </w:p>
        </w:tc>
      </w:tr>
      <w:tr w:rsidR="002354F0" w:rsidRPr="00AC600B" w:rsidTr="00BA7156">
        <w:trPr>
          <w:trHeight w:val="20"/>
        </w:trPr>
        <w:tc>
          <w:tcPr>
            <w:tcW w:w="445" w:type="pct"/>
          </w:tcPr>
          <w:p w:rsidR="002354F0" w:rsidRPr="00AC600B" w:rsidRDefault="002354F0" w:rsidP="00BA7156">
            <w:pPr>
              <w:autoSpaceDE w:val="0"/>
              <w:autoSpaceDN w:val="0"/>
              <w:adjustRightInd w:val="0"/>
              <w:rPr>
                <w:rFonts w:eastAsia="Calibri"/>
                <w:sz w:val="18"/>
                <w:szCs w:val="18"/>
              </w:rPr>
            </w:pPr>
            <w:r w:rsidRPr="00AC600B">
              <w:rPr>
                <w:rFonts w:eastAsia="Calibri"/>
                <w:sz w:val="18"/>
                <w:szCs w:val="18"/>
              </w:rPr>
              <w:t>Обеспечение внутреннего правопорядка</w:t>
            </w:r>
          </w:p>
        </w:tc>
        <w:tc>
          <w:tcPr>
            <w:tcW w:w="979" w:type="pct"/>
          </w:tcPr>
          <w:p w:rsidR="002354F0" w:rsidRPr="00AC600B" w:rsidRDefault="002354F0" w:rsidP="00BA7156">
            <w:pPr>
              <w:autoSpaceDE w:val="0"/>
              <w:autoSpaceDN w:val="0"/>
              <w:adjustRightInd w:val="0"/>
              <w:jc w:val="both"/>
              <w:rPr>
                <w:rFonts w:eastAsia="Calibri"/>
                <w:sz w:val="18"/>
                <w:szCs w:val="18"/>
              </w:rPr>
            </w:pPr>
            <w:r w:rsidRPr="00AC600B">
              <w:rPr>
                <w:rFonts w:eastAsia="Calibri"/>
                <w:sz w:val="18"/>
                <w:szCs w:val="18"/>
              </w:rPr>
              <w:t xml:space="preserve">Размещение объектов капитального строительства, необходимых для подготовки и поддержания в </w:t>
            </w:r>
            <w:r w:rsidRPr="00AC600B">
              <w:rPr>
                <w:rFonts w:eastAsia="Calibri"/>
                <w:sz w:val="18"/>
                <w:szCs w:val="18"/>
              </w:rPr>
              <w:lastRenderedPageBreak/>
              <w:t xml:space="preserve">готовности органов внутренних дел, </w:t>
            </w:r>
            <w:proofErr w:type="spellStart"/>
            <w:r w:rsidRPr="00AC600B">
              <w:rPr>
                <w:rFonts w:eastAsia="Calibri"/>
                <w:sz w:val="18"/>
                <w:szCs w:val="18"/>
              </w:rPr>
              <w:t>Росгвардии</w:t>
            </w:r>
            <w:proofErr w:type="spellEnd"/>
            <w:r w:rsidRPr="00AC600B">
              <w:rPr>
                <w:rFonts w:eastAsia="Calibri"/>
                <w:sz w:val="18"/>
                <w:szCs w:val="18"/>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7" w:type="pct"/>
          </w:tcPr>
          <w:p w:rsidR="002354F0" w:rsidRPr="00AC600B" w:rsidRDefault="002354F0" w:rsidP="00BA7156">
            <w:pPr>
              <w:widowControl w:val="0"/>
              <w:jc w:val="center"/>
              <w:rPr>
                <w:rFonts w:eastAsia="Calibri"/>
                <w:sz w:val="18"/>
                <w:szCs w:val="18"/>
              </w:rPr>
            </w:pPr>
            <w:r w:rsidRPr="00AC600B">
              <w:rPr>
                <w:rFonts w:eastAsia="Calibri"/>
                <w:sz w:val="18"/>
                <w:szCs w:val="18"/>
              </w:rPr>
              <w:lastRenderedPageBreak/>
              <w:t>8.3</w:t>
            </w:r>
          </w:p>
        </w:tc>
        <w:tc>
          <w:tcPr>
            <w:tcW w:w="446" w:type="pct"/>
          </w:tcPr>
          <w:p w:rsidR="002354F0" w:rsidRPr="00AC600B" w:rsidRDefault="002354F0" w:rsidP="00BA7156">
            <w:pPr>
              <w:widowControl w:val="0"/>
              <w:jc w:val="center"/>
              <w:rPr>
                <w:sz w:val="18"/>
                <w:szCs w:val="18"/>
              </w:rPr>
            </w:pPr>
            <w:r w:rsidRPr="00AC600B">
              <w:rPr>
                <w:sz w:val="18"/>
                <w:szCs w:val="18"/>
              </w:rPr>
              <w:t xml:space="preserve">контрольно-пропускной пункт; </w:t>
            </w:r>
            <w:r w:rsidRPr="00AC600B">
              <w:rPr>
                <w:sz w:val="18"/>
                <w:szCs w:val="18"/>
              </w:rPr>
              <w:lastRenderedPageBreak/>
              <w:t>сооружения ГО ЧС; объекты пожарной охраны</w:t>
            </w:r>
          </w:p>
        </w:tc>
        <w:tc>
          <w:tcPr>
            <w:tcW w:w="268" w:type="pct"/>
          </w:tcPr>
          <w:p w:rsidR="002354F0" w:rsidRPr="00AC600B" w:rsidRDefault="002354F0" w:rsidP="00BA7156">
            <w:pPr>
              <w:widowControl w:val="0"/>
              <w:jc w:val="center"/>
              <w:rPr>
                <w:sz w:val="18"/>
                <w:szCs w:val="18"/>
              </w:rPr>
            </w:pPr>
            <w:r w:rsidRPr="00AC600B">
              <w:rPr>
                <w:sz w:val="18"/>
                <w:szCs w:val="18"/>
              </w:rPr>
              <w:lastRenderedPageBreak/>
              <w:t>500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75</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1. Минимальный отступ от красной линии - 3, при осуществлении нового строительства;</w:t>
            </w:r>
          </w:p>
          <w:p w:rsidR="002354F0" w:rsidRPr="00AC600B" w:rsidRDefault="002354F0" w:rsidP="00BA7156">
            <w:pPr>
              <w:jc w:val="both"/>
              <w:rPr>
                <w:sz w:val="18"/>
                <w:szCs w:val="18"/>
              </w:rPr>
            </w:pPr>
            <w:r w:rsidRPr="00AC600B">
              <w:rPr>
                <w:sz w:val="18"/>
                <w:szCs w:val="18"/>
              </w:rPr>
              <w:lastRenderedPageBreak/>
              <w:t>2. Минимальный процент озеленения – 10%</w:t>
            </w:r>
          </w:p>
        </w:tc>
      </w:tr>
      <w:tr w:rsidR="002354F0" w:rsidRPr="00AC600B" w:rsidTr="00BA7156">
        <w:trPr>
          <w:trHeight w:val="20"/>
        </w:trPr>
        <w:tc>
          <w:tcPr>
            <w:tcW w:w="445" w:type="pct"/>
          </w:tcPr>
          <w:p w:rsidR="002354F0" w:rsidRPr="00AC600B" w:rsidRDefault="002354F0" w:rsidP="00BA7156">
            <w:pPr>
              <w:widowControl w:val="0"/>
              <w:rPr>
                <w:rFonts w:eastAsia="Calibri"/>
                <w:sz w:val="18"/>
                <w:szCs w:val="18"/>
              </w:rPr>
            </w:pPr>
            <w:r w:rsidRPr="00AC600B">
              <w:rPr>
                <w:sz w:val="18"/>
                <w:szCs w:val="18"/>
              </w:rPr>
              <w:lastRenderedPageBreak/>
              <w:t>Улично-дорожная сеть</w:t>
            </w:r>
          </w:p>
        </w:tc>
        <w:tc>
          <w:tcPr>
            <w:tcW w:w="979" w:type="pct"/>
          </w:tcPr>
          <w:p w:rsidR="002354F0" w:rsidRPr="00AC600B" w:rsidRDefault="002354F0" w:rsidP="00BA7156">
            <w:pPr>
              <w:widowControl w:val="0"/>
              <w:jc w:val="both"/>
              <w:rPr>
                <w:rFonts w:eastAsia="Calibri"/>
                <w:sz w:val="18"/>
                <w:szCs w:val="18"/>
              </w:rPr>
            </w:pPr>
            <w:r w:rsidRPr="00AC600B">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C600B">
              <w:rPr>
                <w:rFonts w:eastAsia="Calibri"/>
                <w:sz w:val="18"/>
                <w:szCs w:val="18"/>
              </w:rPr>
              <w:t>велотранспортной</w:t>
            </w:r>
            <w:proofErr w:type="spellEnd"/>
            <w:r w:rsidRPr="00AC600B">
              <w:rPr>
                <w:rFonts w:eastAsia="Calibri"/>
                <w:sz w:val="18"/>
                <w:szCs w:val="18"/>
              </w:rPr>
              <w:t xml:space="preserve"> и инженерной инфраструктуры;</w:t>
            </w:r>
          </w:p>
          <w:p w:rsidR="002354F0" w:rsidRPr="00AC600B" w:rsidRDefault="002354F0" w:rsidP="00BA7156">
            <w:pPr>
              <w:widowControl w:val="0"/>
              <w:jc w:val="both"/>
              <w:rPr>
                <w:rFonts w:eastAsia="Calibri"/>
                <w:sz w:val="18"/>
                <w:szCs w:val="18"/>
              </w:rPr>
            </w:pPr>
            <w:r w:rsidRPr="00AC600B">
              <w:rPr>
                <w:rFonts w:eastAsia="Calibri"/>
                <w:sz w:val="18"/>
                <w:szCs w:val="18"/>
              </w:rPr>
              <w:t>размещение придорожных стоянок (парковок) транспортных сре</w:t>
            </w:r>
            <w:proofErr w:type="gramStart"/>
            <w:r w:rsidRPr="00AC600B">
              <w:rPr>
                <w:rFonts w:eastAsia="Calibri"/>
                <w:sz w:val="18"/>
                <w:szCs w:val="18"/>
              </w:rPr>
              <w:t>дств в гр</w:t>
            </w:r>
            <w:proofErr w:type="gramEnd"/>
            <w:r w:rsidRPr="00AC600B">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7" w:type="pct"/>
          </w:tcPr>
          <w:p w:rsidR="002354F0" w:rsidRPr="00AC600B" w:rsidRDefault="002354F0" w:rsidP="00BA7156">
            <w:pPr>
              <w:widowControl w:val="0"/>
              <w:jc w:val="center"/>
              <w:rPr>
                <w:rFonts w:eastAsia="Calibri"/>
                <w:sz w:val="18"/>
                <w:szCs w:val="18"/>
              </w:rPr>
            </w:pPr>
            <w:r w:rsidRPr="00AC600B">
              <w:rPr>
                <w:rFonts w:eastAsia="Calibri"/>
                <w:sz w:val="18"/>
                <w:szCs w:val="18"/>
              </w:rPr>
              <w:t>12.0.1</w:t>
            </w:r>
          </w:p>
        </w:tc>
        <w:tc>
          <w:tcPr>
            <w:tcW w:w="446" w:type="pct"/>
          </w:tcPr>
          <w:p w:rsidR="002354F0" w:rsidRPr="00AC600B" w:rsidRDefault="002354F0" w:rsidP="00BA7156">
            <w:pPr>
              <w:widowControl w:val="0"/>
              <w:contextualSpacing/>
              <w:jc w:val="center"/>
              <w:rPr>
                <w:sz w:val="18"/>
                <w:szCs w:val="18"/>
              </w:rPr>
            </w:pPr>
            <w:r w:rsidRPr="00AC600B">
              <w:rPr>
                <w:sz w:val="18"/>
                <w:szCs w:val="18"/>
              </w:rPr>
              <w:t>автомобильные дороги; пешеходные тротуары; проезд; велодорожки</w:t>
            </w:r>
          </w:p>
        </w:tc>
        <w:tc>
          <w:tcPr>
            <w:tcW w:w="268" w:type="pct"/>
          </w:tcPr>
          <w:p w:rsidR="002354F0" w:rsidRPr="00AC600B" w:rsidRDefault="002354F0" w:rsidP="00BA7156">
            <w:pPr>
              <w:widowControl w:val="0"/>
              <w:contextualSpacing/>
              <w:jc w:val="center"/>
              <w:rPr>
                <w:sz w:val="18"/>
                <w:szCs w:val="18"/>
              </w:rPr>
            </w:pPr>
            <w:r w:rsidRPr="00AC600B">
              <w:rPr>
                <w:sz w:val="18"/>
                <w:szCs w:val="18"/>
              </w:rPr>
              <w:t>-</w:t>
            </w:r>
          </w:p>
        </w:tc>
        <w:tc>
          <w:tcPr>
            <w:tcW w:w="267" w:type="pct"/>
          </w:tcPr>
          <w:p w:rsidR="002354F0" w:rsidRPr="00AC600B" w:rsidRDefault="002354F0" w:rsidP="00BA7156">
            <w:pPr>
              <w:widowControl w:val="0"/>
              <w:contextualSpacing/>
              <w:jc w:val="center"/>
              <w:rPr>
                <w:sz w:val="18"/>
                <w:szCs w:val="18"/>
              </w:rPr>
            </w:pPr>
            <w:r w:rsidRPr="00AC600B">
              <w:rPr>
                <w:sz w:val="18"/>
                <w:szCs w:val="18"/>
              </w:rPr>
              <w:t>-</w:t>
            </w:r>
          </w:p>
        </w:tc>
        <w:tc>
          <w:tcPr>
            <w:tcW w:w="298" w:type="pct"/>
          </w:tcPr>
          <w:p w:rsidR="002354F0" w:rsidRPr="00AC600B" w:rsidRDefault="002354F0" w:rsidP="00BA7156">
            <w:pPr>
              <w:widowControl w:val="0"/>
              <w:contextualSpacing/>
              <w:jc w:val="center"/>
              <w:rPr>
                <w:sz w:val="18"/>
                <w:szCs w:val="18"/>
              </w:rPr>
            </w:pPr>
            <w:r w:rsidRPr="00AC600B">
              <w:rPr>
                <w:sz w:val="18"/>
                <w:szCs w:val="18"/>
              </w:rPr>
              <w:t>-</w:t>
            </w:r>
          </w:p>
        </w:tc>
        <w:tc>
          <w:tcPr>
            <w:tcW w:w="370" w:type="pct"/>
          </w:tcPr>
          <w:p w:rsidR="002354F0" w:rsidRPr="00AC600B" w:rsidRDefault="002354F0" w:rsidP="00BA7156">
            <w:pPr>
              <w:widowControl w:val="0"/>
              <w:contextualSpacing/>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w:t>
            </w:r>
          </w:p>
        </w:tc>
        <w:tc>
          <w:tcPr>
            <w:tcW w:w="446" w:type="pct"/>
          </w:tcPr>
          <w:p w:rsidR="002354F0" w:rsidRPr="00AC600B" w:rsidRDefault="002354F0" w:rsidP="00BA7156">
            <w:pPr>
              <w:widowControl w:val="0"/>
              <w:tabs>
                <w:tab w:val="left" w:pos="142"/>
              </w:tabs>
              <w:autoSpaceDE w:val="0"/>
              <w:jc w:val="center"/>
              <w:rPr>
                <w:sz w:val="18"/>
                <w:szCs w:val="18"/>
              </w:rPr>
            </w:pPr>
            <w:r w:rsidRPr="00AC600B">
              <w:rPr>
                <w:sz w:val="18"/>
                <w:szCs w:val="18"/>
              </w:rPr>
              <w:t>-</w:t>
            </w:r>
          </w:p>
        </w:tc>
        <w:tc>
          <w:tcPr>
            <w:tcW w:w="992" w:type="pct"/>
            <w:gridSpan w:val="2"/>
          </w:tcPr>
          <w:p w:rsidR="002354F0" w:rsidRPr="00AC600B" w:rsidRDefault="002354F0" w:rsidP="00BA7156">
            <w:pPr>
              <w:widowControl w:val="0"/>
              <w:contextualSpacing/>
              <w:rPr>
                <w:sz w:val="18"/>
                <w:szCs w:val="18"/>
              </w:rPr>
            </w:pPr>
            <w:r w:rsidRPr="00AC600B">
              <w:rPr>
                <w:sz w:val="18"/>
                <w:szCs w:val="18"/>
              </w:rPr>
              <w:t>-</w:t>
            </w:r>
          </w:p>
        </w:tc>
      </w:tr>
      <w:tr w:rsidR="002354F0" w:rsidRPr="00AC600B" w:rsidTr="00BA7156">
        <w:trPr>
          <w:gridAfter w:val="1"/>
          <w:wAfter w:w="14" w:type="pct"/>
          <w:trHeight w:val="20"/>
        </w:trPr>
        <w:tc>
          <w:tcPr>
            <w:tcW w:w="4986" w:type="pct"/>
            <w:gridSpan w:val="11"/>
          </w:tcPr>
          <w:p w:rsidR="002354F0" w:rsidRPr="00AC600B" w:rsidRDefault="002354F0" w:rsidP="00BA7156">
            <w:pPr>
              <w:widowControl w:val="0"/>
              <w:contextualSpacing/>
              <w:jc w:val="center"/>
              <w:rPr>
                <w:rFonts w:eastAsia="Calibri"/>
                <w:sz w:val="18"/>
                <w:szCs w:val="18"/>
              </w:rPr>
            </w:pPr>
            <w:r w:rsidRPr="00AC600B">
              <w:rPr>
                <w:rFonts w:eastAsia="Calibri"/>
                <w:b/>
                <w:bCs/>
                <w:sz w:val="18"/>
                <w:szCs w:val="18"/>
              </w:rPr>
              <w:t>Условно разрешенные виды использования</w:t>
            </w:r>
          </w:p>
        </w:tc>
      </w:tr>
      <w:tr w:rsidR="002354F0" w:rsidRPr="00AC600B" w:rsidTr="00BA7156">
        <w:trPr>
          <w:trHeight w:val="20"/>
        </w:trPr>
        <w:tc>
          <w:tcPr>
            <w:tcW w:w="445" w:type="pct"/>
          </w:tcPr>
          <w:p w:rsidR="002354F0" w:rsidRPr="00B3192B" w:rsidRDefault="002354F0" w:rsidP="00BA7156">
            <w:pPr>
              <w:widowControl w:val="0"/>
              <w:rPr>
                <w:sz w:val="18"/>
                <w:szCs w:val="18"/>
              </w:rPr>
            </w:pPr>
            <w:r w:rsidRPr="005A41E0">
              <w:rPr>
                <w:rFonts w:eastAsia="Calibri"/>
                <w:sz w:val="18"/>
                <w:szCs w:val="18"/>
              </w:rPr>
              <w:t xml:space="preserve">Хранение и </w:t>
            </w:r>
            <w:r w:rsidRPr="005A41E0">
              <w:rPr>
                <w:rFonts w:eastAsia="Calibri"/>
                <w:sz w:val="18"/>
                <w:szCs w:val="18"/>
              </w:rPr>
              <w:lastRenderedPageBreak/>
              <w:t>переработка сельскохозяйственной продукции</w:t>
            </w:r>
          </w:p>
        </w:tc>
        <w:tc>
          <w:tcPr>
            <w:tcW w:w="979" w:type="pct"/>
          </w:tcPr>
          <w:p w:rsidR="002354F0" w:rsidRPr="00B3192B" w:rsidRDefault="002354F0" w:rsidP="00BA7156">
            <w:pPr>
              <w:widowControl w:val="0"/>
              <w:jc w:val="both"/>
              <w:rPr>
                <w:sz w:val="18"/>
                <w:szCs w:val="18"/>
              </w:rPr>
            </w:pPr>
            <w:r w:rsidRPr="005A41E0">
              <w:rPr>
                <w:rFonts w:eastAsia="Calibri"/>
                <w:sz w:val="18"/>
                <w:szCs w:val="18"/>
              </w:rPr>
              <w:lastRenderedPageBreak/>
              <w:t xml:space="preserve">Размещение зданий, сооружений, </w:t>
            </w:r>
            <w:r w:rsidRPr="005A41E0">
              <w:rPr>
                <w:rFonts w:eastAsia="Calibri"/>
                <w:sz w:val="18"/>
                <w:szCs w:val="18"/>
              </w:rPr>
              <w:lastRenderedPageBreak/>
              <w:t>используемых для производства, хранения, первичной и глубокой переработки сельскохозяйственной продукции</w:t>
            </w:r>
          </w:p>
        </w:tc>
        <w:tc>
          <w:tcPr>
            <w:tcW w:w="267" w:type="pct"/>
          </w:tcPr>
          <w:p w:rsidR="002354F0" w:rsidRPr="00B3192B" w:rsidRDefault="002354F0" w:rsidP="00BA7156">
            <w:pPr>
              <w:widowControl w:val="0"/>
              <w:jc w:val="center"/>
              <w:rPr>
                <w:sz w:val="18"/>
                <w:szCs w:val="18"/>
              </w:rPr>
            </w:pPr>
            <w:r w:rsidRPr="005A41E0">
              <w:rPr>
                <w:rFonts w:eastAsia="Calibri"/>
                <w:sz w:val="18"/>
                <w:szCs w:val="18"/>
              </w:rPr>
              <w:lastRenderedPageBreak/>
              <w:t>1.15</w:t>
            </w:r>
          </w:p>
        </w:tc>
        <w:tc>
          <w:tcPr>
            <w:tcW w:w="446" w:type="pct"/>
          </w:tcPr>
          <w:p w:rsidR="002354F0" w:rsidRPr="00950A46" w:rsidRDefault="002354F0" w:rsidP="00BA7156">
            <w:pPr>
              <w:widowControl w:val="0"/>
              <w:jc w:val="center"/>
              <w:rPr>
                <w:sz w:val="18"/>
                <w:szCs w:val="18"/>
              </w:rPr>
            </w:pPr>
            <w:r w:rsidRPr="005A41E0">
              <w:rPr>
                <w:sz w:val="18"/>
                <w:szCs w:val="18"/>
              </w:rPr>
              <w:t xml:space="preserve">хранилища; </w:t>
            </w:r>
            <w:r w:rsidRPr="005A41E0">
              <w:rPr>
                <w:sz w:val="18"/>
                <w:szCs w:val="18"/>
              </w:rPr>
              <w:lastRenderedPageBreak/>
              <w:t>цех переработки; склады</w:t>
            </w:r>
          </w:p>
        </w:tc>
        <w:tc>
          <w:tcPr>
            <w:tcW w:w="268" w:type="pct"/>
          </w:tcPr>
          <w:p w:rsidR="002354F0" w:rsidRPr="00B3192B" w:rsidRDefault="002354F0" w:rsidP="00BA7156">
            <w:pPr>
              <w:widowControl w:val="0"/>
              <w:jc w:val="center"/>
              <w:rPr>
                <w:sz w:val="18"/>
                <w:szCs w:val="18"/>
              </w:rPr>
            </w:pPr>
            <w:r w:rsidRPr="005A41E0">
              <w:rPr>
                <w:sz w:val="18"/>
                <w:szCs w:val="18"/>
              </w:rPr>
              <w:lastRenderedPageBreak/>
              <w:t>-</w:t>
            </w:r>
          </w:p>
        </w:tc>
        <w:tc>
          <w:tcPr>
            <w:tcW w:w="267" w:type="pct"/>
          </w:tcPr>
          <w:p w:rsidR="002354F0" w:rsidRPr="00B3192B" w:rsidRDefault="002354F0" w:rsidP="00BA7156">
            <w:pPr>
              <w:widowControl w:val="0"/>
              <w:jc w:val="center"/>
              <w:rPr>
                <w:sz w:val="18"/>
                <w:szCs w:val="18"/>
              </w:rPr>
            </w:pPr>
            <w:r w:rsidRPr="005A41E0">
              <w:rPr>
                <w:sz w:val="18"/>
                <w:szCs w:val="18"/>
              </w:rPr>
              <w:t>-</w:t>
            </w:r>
          </w:p>
        </w:tc>
        <w:tc>
          <w:tcPr>
            <w:tcW w:w="298" w:type="pct"/>
          </w:tcPr>
          <w:p w:rsidR="002354F0" w:rsidRPr="00B3192B" w:rsidRDefault="002354F0" w:rsidP="00BA7156">
            <w:pPr>
              <w:widowControl w:val="0"/>
              <w:jc w:val="center"/>
              <w:rPr>
                <w:sz w:val="18"/>
                <w:szCs w:val="18"/>
              </w:rPr>
            </w:pPr>
            <w:r w:rsidRPr="005A41E0">
              <w:rPr>
                <w:sz w:val="18"/>
                <w:szCs w:val="18"/>
              </w:rPr>
              <w:t>-</w:t>
            </w:r>
          </w:p>
        </w:tc>
        <w:tc>
          <w:tcPr>
            <w:tcW w:w="370" w:type="pct"/>
          </w:tcPr>
          <w:p w:rsidR="002354F0" w:rsidRPr="00B3192B" w:rsidRDefault="002354F0" w:rsidP="00BA7156">
            <w:pPr>
              <w:widowControl w:val="0"/>
              <w:jc w:val="center"/>
              <w:rPr>
                <w:sz w:val="18"/>
                <w:szCs w:val="18"/>
              </w:rPr>
            </w:pPr>
            <w:r w:rsidRPr="005A41E0">
              <w:rPr>
                <w:sz w:val="18"/>
                <w:szCs w:val="18"/>
              </w:rPr>
              <w:t>-</w:t>
            </w:r>
          </w:p>
        </w:tc>
        <w:tc>
          <w:tcPr>
            <w:tcW w:w="222" w:type="pct"/>
          </w:tcPr>
          <w:p w:rsidR="002354F0" w:rsidRPr="00B3192B" w:rsidRDefault="002354F0" w:rsidP="00BA7156">
            <w:pPr>
              <w:widowControl w:val="0"/>
              <w:jc w:val="center"/>
              <w:rPr>
                <w:sz w:val="18"/>
                <w:szCs w:val="18"/>
              </w:rPr>
            </w:pPr>
            <w:r w:rsidRPr="005A41E0">
              <w:rPr>
                <w:sz w:val="18"/>
                <w:szCs w:val="18"/>
              </w:rPr>
              <w:t>-</w:t>
            </w:r>
          </w:p>
        </w:tc>
        <w:tc>
          <w:tcPr>
            <w:tcW w:w="446" w:type="pct"/>
          </w:tcPr>
          <w:p w:rsidR="002354F0" w:rsidRPr="00B3192B" w:rsidRDefault="002354F0" w:rsidP="00BA7156">
            <w:pPr>
              <w:widowControl w:val="0"/>
              <w:jc w:val="center"/>
              <w:rPr>
                <w:sz w:val="18"/>
                <w:szCs w:val="18"/>
                <w:lang w:val="en-US"/>
              </w:rPr>
            </w:pPr>
            <w:r w:rsidRPr="005A41E0">
              <w:rPr>
                <w:sz w:val="18"/>
                <w:szCs w:val="18"/>
              </w:rPr>
              <w:t>-</w:t>
            </w:r>
          </w:p>
        </w:tc>
        <w:tc>
          <w:tcPr>
            <w:tcW w:w="992" w:type="pct"/>
            <w:gridSpan w:val="2"/>
          </w:tcPr>
          <w:p w:rsidR="002354F0" w:rsidRPr="00B3192B" w:rsidRDefault="002354F0" w:rsidP="00BA7156">
            <w:pPr>
              <w:widowControl w:val="0"/>
              <w:jc w:val="both"/>
              <w:rPr>
                <w:sz w:val="18"/>
                <w:szCs w:val="18"/>
              </w:rPr>
            </w:pPr>
            <w:r w:rsidRPr="005A41E0">
              <w:rPr>
                <w:sz w:val="18"/>
                <w:szCs w:val="18"/>
              </w:rPr>
              <w:t>-</w:t>
            </w:r>
          </w:p>
        </w:tc>
      </w:tr>
      <w:tr w:rsidR="002354F0" w:rsidRPr="00AC600B" w:rsidTr="00BA7156">
        <w:trPr>
          <w:trHeight w:val="20"/>
        </w:trPr>
        <w:tc>
          <w:tcPr>
            <w:tcW w:w="445" w:type="pct"/>
          </w:tcPr>
          <w:p w:rsidR="002354F0" w:rsidRPr="005A41E0" w:rsidRDefault="002354F0" w:rsidP="00BA7156">
            <w:pPr>
              <w:widowControl w:val="0"/>
              <w:rPr>
                <w:rFonts w:eastAsia="Calibri"/>
                <w:sz w:val="18"/>
                <w:szCs w:val="18"/>
              </w:rPr>
            </w:pPr>
            <w:r w:rsidRPr="005A41E0">
              <w:rPr>
                <w:rFonts w:eastAsia="Calibri"/>
                <w:sz w:val="18"/>
                <w:szCs w:val="18"/>
              </w:rPr>
              <w:lastRenderedPageBreak/>
              <w:t>Обеспечение сельскохозяйственного производства</w:t>
            </w:r>
          </w:p>
        </w:tc>
        <w:tc>
          <w:tcPr>
            <w:tcW w:w="979" w:type="pct"/>
          </w:tcPr>
          <w:p w:rsidR="002354F0" w:rsidRPr="005A41E0" w:rsidRDefault="002354F0" w:rsidP="00BA7156">
            <w:pPr>
              <w:widowControl w:val="0"/>
              <w:jc w:val="both"/>
              <w:rPr>
                <w:rFonts w:eastAsia="Calibri"/>
                <w:sz w:val="18"/>
                <w:szCs w:val="18"/>
              </w:rPr>
            </w:pPr>
            <w:r w:rsidRPr="005A41E0">
              <w:rPr>
                <w:rFonts w:eastAsia="Calibri"/>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67" w:type="pct"/>
          </w:tcPr>
          <w:p w:rsidR="002354F0" w:rsidRPr="005A41E0" w:rsidRDefault="002354F0" w:rsidP="00BA7156">
            <w:pPr>
              <w:widowControl w:val="0"/>
              <w:jc w:val="center"/>
              <w:rPr>
                <w:rFonts w:eastAsia="Calibri"/>
                <w:sz w:val="18"/>
                <w:szCs w:val="18"/>
              </w:rPr>
            </w:pPr>
            <w:r w:rsidRPr="005A41E0">
              <w:rPr>
                <w:rFonts w:eastAsia="Calibri"/>
                <w:sz w:val="18"/>
                <w:szCs w:val="18"/>
              </w:rPr>
              <w:t>1.18</w:t>
            </w:r>
          </w:p>
        </w:tc>
        <w:tc>
          <w:tcPr>
            <w:tcW w:w="446" w:type="pct"/>
          </w:tcPr>
          <w:p w:rsidR="002354F0" w:rsidRPr="005A41E0" w:rsidRDefault="002354F0" w:rsidP="00BA7156">
            <w:pPr>
              <w:widowControl w:val="0"/>
              <w:jc w:val="center"/>
              <w:rPr>
                <w:sz w:val="18"/>
                <w:szCs w:val="18"/>
              </w:rPr>
            </w:pPr>
            <w:r w:rsidRPr="005A41E0">
              <w:rPr>
                <w:sz w:val="18"/>
                <w:szCs w:val="18"/>
              </w:rPr>
              <w:t>ангар; гараж; водонапорная башня; трансформаторная станция</w:t>
            </w:r>
          </w:p>
        </w:tc>
        <w:tc>
          <w:tcPr>
            <w:tcW w:w="268" w:type="pct"/>
          </w:tcPr>
          <w:p w:rsidR="002354F0" w:rsidRPr="005A41E0" w:rsidRDefault="002354F0" w:rsidP="00BA7156">
            <w:pPr>
              <w:widowControl w:val="0"/>
              <w:jc w:val="center"/>
              <w:rPr>
                <w:sz w:val="18"/>
                <w:szCs w:val="18"/>
              </w:rPr>
            </w:pPr>
            <w:r w:rsidRPr="005A41E0">
              <w:rPr>
                <w:sz w:val="18"/>
                <w:szCs w:val="18"/>
              </w:rPr>
              <w:t>-</w:t>
            </w:r>
          </w:p>
        </w:tc>
        <w:tc>
          <w:tcPr>
            <w:tcW w:w="267" w:type="pct"/>
          </w:tcPr>
          <w:p w:rsidR="002354F0" w:rsidRPr="005A41E0" w:rsidRDefault="002354F0" w:rsidP="00BA7156">
            <w:pPr>
              <w:widowControl w:val="0"/>
              <w:jc w:val="center"/>
              <w:rPr>
                <w:sz w:val="18"/>
                <w:szCs w:val="18"/>
              </w:rPr>
            </w:pPr>
            <w:r w:rsidRPr="005A41E0">
              <w:rPr>
                <w:sz w:val="18"/>
                <w:szCs w:val="18"/>
              </w:rPr>
              <w:t>-</w:t>
            </w:r>
          </w:p>
        </w:tc>
        <w:tc>
          <w:tcPr>
            <w:tcW w:w="298" w:type="pct"/>
          </w:tcPr>
          <w:p w:rsidR="002354F0" w:rsidRPr="005A41E0" w:rsidRDefault="002354F0" w:rsidP="00BA7156">
            <w:pPr>
              <w:widowControl w:val="0"/>
              <w:jc w:val="center"/>
              <w:rPr>
                <w:sz w:val="18"/>
                <w:szCs w:val="18"/>
              </w:rPr>
            </w:pPr>
            <w:r w:rsidRPr="005A41E0">
              <w:rPr>
                <w:sz w:val="18"/>
                <w:szCs w:val="18"/>
              </w:rPr>
              <w:t>-</w:t>
            </w:r>
          </w:p>
        </w:tc>
        <w:tc>
          <w:tcPr>
            <w:tcW w:w="370" w:type="pct"/>
          </w:tcPr>
          <w:p w:rsidR="002354F0" w:rsidRPr="005A41E0" w:rsidRDefault="002354F0" w:rsidP="00BA7156">
            <w:pPr>
              <w:widowControl w:val="0"/>
              <w:jc w:val="center"/>
              <w:rPr>
                <w:sz w:val="18"/>
                <w:szCs w:val="18"/>
              </w:rPr>
            </w:pPr>
            <w:r w:rsidRPr="005A41E0">
              <w:rPr>
                <w:sz w:val="18"/>
                <w:szCs w:val="18"/>
              </w:rPr>
              <w:t>-</w:t>
            </w:r>
          </w:p>
        </w:tc>
        <w:tc>
          <w:tcPr>
            <w:tcW w:w="222" w:type="pct"/>
          </w:tcPr>
          <w:p w:rsidR="002354F0" w:rsidRPr="005A41E0" w:rsidRDefault="002354F0" w:rsidP="00BA7156">
            <w:pPr>
              <w:widowControl w:val="0"/>
              <w:jc w:val="center"/>
              <w:rPr>
                <w:sz w:val="18"/>
                <w:szCs w:val="18"/>
              </w:rPr>
            </w:pPr>
            <w:r w:rsidRPr="005A41E0">
              <w:rPr>
                <w:sz w:val="18"/>
                <w:szCs w:val="18"/>
              </w:rPr>
              <w:t>-</w:t>
            </w:r>
          </w:p>
        </w:tc>
        <w:tc>
          <w:tcPr>
            <w:tcW w:w="446" w:type="pct"/>
          </w:tcPr>
          <w:p w:rsidR="002354F0" w:rsidRPr="005A41E0" w:rsidRDefault="002354F0" w:rsidP="00BA7156">
            <w:pPr>
              <w:widowControl w:val="0"/>
              <w:jc w:val="center"/>
              <w:rPr>
                <w:sz w:val="18"/>
                <w:szCs w:val="18"/>
              </w:rPr>
            </w:pPr>
            <w:r w:rsidRPr="005A41E0">
              <w:rPr>
                <w:sz w:val="18"/>
                <w:szCs w:val="18"/>
              </w:rPr>
              <w:t>-</w:t>
            </w:r>
          </w:p>
        </w:tc>
        <w:tc>
          <w:tcPr>
            <w:tcW w:w="992" w:type="pct"/>
            <w:gridSpan w:val="2"/>
          </w:tcPr>
          <w:p w:rsidR="002354F0" w:rsidRPr="005A41E0" w:rsidRDefault="002354F0" w:rsidP="00BA7156">
            <w:pPr>
              <w:widowControl w:val="0"/>
              <w:jc w:val="both"/>
              <w:rPr>
                <w:sz w:val="18"/>
                <w:szCs w:val="18"/>
              </w:rPr>
            </w:pPr>
            <w:r w:rsidRPr="005A41E0">
              <w:rPr>
                <w:sz w:val="18"/>
                <w:szCs w:val="18"/>
              </w:rPr>
              <w:t>-</w:t>
            </w:r>
          </w:p>
        </w:tc>
      </w:tr>
      <w:tr w:rsidR="002354F0" w:rsidRPr="00AC600B" w:rsidTr="00BA7156">
        <w:trPr>
          <w:trHeight w:val="20"/>
        </w:trPr>
        <w:tc>
          <w:tcPr>
            <w:tcW w:w="445" w:type="pct"/>
          </w:tcPr>
          <w:p w:rsidR="002354F0" w:rsidRPr="00AC600B" w:rsidRDefault="002354F0" w:rsidP="00BA7156">
            <w:pPr>
              <w:widowControl w:val="0"/>
              <w:rPr>
                <w:sz w:val="18"/>
                <w:szCs w:val="18"/>
              </w:rPr>
            </w:pPr>
            <w:r w:rsidRPr="00B3192B">
              <w:rPr>
                <w:sz w:val="18"/>
                <w:szCs w:val="18"/>
              </w:rPr>
              <w:t>Общежития</w:t>
            </w:r>
          </w:p>
        </w:tc>
        <w:tc>
          <w:tcPr>
            <w:tcW w:w="979" w:type="pct"/>
          </w:tcPr>
          <w:p w:rsidR="002354F0" w:rsidRPr="00AC600B" w:rsidRDefault="002354F0" w:rsidP="00BA7156">
            <w:pPr>
              <w:widowControl w:val="0"/>
              <w:jc w:val="both"/>
              <w:rPr>
                <w:sz w:val="18"/>
                <w:szCs w:val="18"/>
              </w:rPr>
            </w:pPr>
            <w:r w:rsidRPr="00B3192B">
              <w:rPr>
                <w:sz w:val="18"/>
                <w:szCs w:val="18"/>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B3192B">
                <w:rPr>
                  <w:rStyle w:val="a4"/>
                  <w:sz w:val="18"/>
                  <w:szCs w:val="18"/>
                </w:rPr>
                <w:t>кодом 4.7</w:t>
              </w:r>
            </w:hyperlink>
          </w:p>
        </w:tc>
        <w:tc>
          <w:tcPr>
            <w:tcW w:w="267" w:type="pct"/>
          </w:tcPr>
          <w:p w:rsidR="002354F0" w:rsidRPr="00AC600B" w:rsidRDefault="002354F0" w:rsidP="00BA7156">
            <w:pPr>
              <w:widowControl w:val="0"/>
              <w:jc w:val="center"/>
              <w:rPr>
                <w:rFonts w:eastAsia="Calibri"/>
                <w:sz w:val="18"/>
                <w:szCs w:val="18"/>
              </w:rPr>
            </w:pPr>
            <w:r w:rsidRPr="00B3192B">
              <w:rPr>
                <w:sz w:val="18"/>
                <w:szCs w:val="18"/>
              </w:rPr>
              <w:t>3.2.4</w:t>
            </w:r>
          </w:p>
        </w:tc>
        <w:tc>
          <w:tcPr>
            <w:tcW w:w="446" w:type="pct"/>
          </w:tcPr>
          <w:p w:rsidR="002354F0" w:rsidRPr="00C237FD" w:rsidRDefault="002354F0" w:rsidP="00BA7156">
            <w:pPr>
              <w:widowControl w:val="0"/>
              <w:jc w:val="center"/>
              <w:rPr>
                <w:sz w:val="18"/>
                <w:szCs w:val="18"/>
              </w:rPr>
            </w:pPr>
            <w:r w:rsidRPr="00950A46">
              <w:rPr>
                <w:sz w:val="18"/>
                <w:szCs w:val="18"/>
              </w:rPr>
              <w:t>общежитие</w:t>
            </w:r>
          </w:p>
        </w:tc>
        <w:tc>
          <w:tcPr>
            <w:tcW w:w="268" w:type="pct"/>
          </w:tcPr>
          <w:p w:rsidR="002354F0" w:rsidRPr="00AC600B" w:rsidRDefault="002354F0" w:rsidP="00BA7156">
            <w:pPr>
              <w:widowControl w:val="0"/>
              <w:jc w:val="center"/>
              <w:rPr>
                <w:sz w:val="18"/>
                <w:szCs w:val="18"/>
              </w:rPr>
            </w:pPr>
            <w:r w:rsidRPr="00B3192B">
              <w:rPr>
                <w:sz w:val="18"/>
                <w:szCs w:val="18"/>
              </w:rPr>
              <w:t>3500</w:t>
            </w:r>
          </w:p>
        </w:tc>
        <w:tc>
          <w:tcPr>
            <w:tcW w:w="267" w:type="pct"/>
          </w:tcPr>
          <w:p w:rsidR="002354F0" w:rsidRPr="00AC600B" w:rsidRDefault="002354F0" w:rsidP="00BA7156">
            <w:pPr>
              <w:widowControl w:val="0"/>
              <w:jc w:val="center"/>
              <w:rPr>
                <w:sz w:val="18"/>
                <w:szCs w:val="18"/>
              </w:rPr>
            </w:pPr>
            <w:r w:rsidRPr="00B3192B">
              <w:rPr>
                <w:sz w:val="18"/>
                <w:szCs w:val="18"/>
              </w:rPr>
              <w:t>-</w:t>
            </w:r>
          </w:p>
        </w:tc>
        <w:tc>
          <w:tcPr>
            <w:tcW w:w="298" w:type="pct"/>
          </w:tcPr>
          <w:p w:rsidR="002354F0" w:rsidRPr="00AC600B" w:rsidRDefault="002354F0" w:rsidP="00BA7156">
            <w:pPr>
              <w:widowControl w:val="0"/>
              <w:jc w:val="center"/>
              <w:rPr>
                <w:sz w:val="18"/>
                <w:szCs w:val="18"/>
              </w:rPr>
            </w:pPr>
            <w:r w:rsidRPr="00B3192B">
              <w:rPr>
                <w:sz w:val="18"/>
                <w:szCs w:val="18"/>
              </w:rPr>
              <w:t>8</w:t>
            </w:r>
          </w:p>
        </w:tc>
        <w:tc>
          <w:tcPr>
            <w:tcW w:w="370" w:type="pct"/>
          </w:tcPr>
          <w:p w:rsidR="002354F0" w:rsidRPr="00AC600B" w:rsidRDefault="002354F0" w:rsidP="00BA7156">
            <w:pPr>
              <w:widowControl w:val="0"/>
              <w:jc w:val="center"/>
              <w:rPr>
                <w:sz w:val="18"/>
                <w:szCs w:val="18"/>
              </w:rPr>
            </w:pPr>
            <w:r w:rsidRPr="00B3192B">
              <w:rPr>
                <w:sz w:val="18"/>
                <w:szCs w:val="18"/>
              </w:rPr>
              <w:t>-</w:t>
            </w:r>
          </w:p>
        </w:tc>
        <w:tc>
          <w:tcPr>
            <w:tcW w:w="222" w:type="pct"/>
          </w:tcPr>
          <w:p w:rsidR="002354F0" w:rsidRPr="00AC600B" w:rsidRDefault="002354F0" w:rsidP="00BA7156">
            <w:pPr>
              <w:widowControl w:val="0"/>
              <w:jc w:val="center"/>
              <w:rPr>
                <w:sz w:val="18"/>
                <w:szCs w:val="18"/>
              </w:rPr>
            </w:pPr>
            <w:r w:rsidRPr="00B3192B">
              <w:rPr>
                <w:sz w:val="18"/>
                <w:szCs w:val="18"/>
              </w:rPr>
              <w:t>40</w:t>
            </w:r>
          </w:p>
        </w:tc>
        <w:tc>
          <w:tcPr>
            <w:tcW w:w="446" w:type="pct"/>
          </w:tcPr>
          <w:p w:rsidR="002354F0" w:rsidRPr="00AC600B" w:rsidRDefault="002354F0" w:rsidP="00BA7156">
            <w:pPr>
              <w:widowControl w:val="0"/>
              <w:jc w:val="center"/>
              <w:rPr>
                <w:sz w:val="18"/>
                <w:szCs w:val="18"/>
              </w:rPr>
            </w:pPr>
            <w:r w:rsidRPr="00B3192B">
              <w:rPr>
                <w:sz w:val="18"/>
                <w:szCs w:val="18"/>
                <w:lang w:val="en-US"/>
              </w:rPr>
              <w:t>3</w:t>
            </w:r>
          </w:p>
        </w:tc>
        <w:tc>
          <w:tcPr>
            <w:tcW w:w="992" w:type="pct"/>
            <w:gridSpan w:val="2"/>
          </w:tcPr>
          <w:p w:rsidR="002354F0" w:rsidRPr="00AC600B" w:rsidRDefault="002354F0" w:rsidP="00BA7156">
            <w:pPr>
              <w:widowControl w:val="0"/>
              <w:jc w:val="both"/>
              <w:rPr>
                <w:sz w:val="18"/>
                <w:szCs w:val="18"/>
              </w:rPr>
            </w:pPr>
            <w:r w:rsidRPr="00B3192B">
              <w:rPr>
                <w:sz w:val="18"/>
                <w:szCs w:val="18"/>
              </w:rPr>
              <w:t>Минимальный отступ от красных линий 5 м при осуществлении нового строительства.</w:t>
            </w:r>
          </w:p>
        </w:tc>
      </w:tr>
      <w:tr w:rsidR="002354F0" w:rsidRPr="00AC600B" w:rsidTr="00BA7156">
        <w:trPr>
          <w:trHeight w:val="20"/>
        </w:trPr>
        <w:tc>
          <w:tcPr>
            <w:tcW w:w="445" w:type="pct"/>
          </w:tcPr>
          <w:p w:rsidR="002354F0" w:rsidRPr="00AC600B" w:rsidRDefault="002354F0" w:rsidP="00BA7156">
            <w:pPr>
              <w:widowControl w:val="0"/>
              <w:rPr>
                <w:rFonts w:eastAsia="Calibri"/>
                <w:sz w:val="18"/>
                <w:szCs w:val="18"/>
              </w:rPr>
            </w:pPr>
            <w:r w:rsidRPr="00AC600B">
              <w:rPr>
                <w:sz w:val="18"/>
                <w:szCs w:val="18"/>
              </w:rPr>
              <w:t>Магазины</w:t>
            </w:r>
          </w:p>
        </w:tc>
        <w:tc>
          <w:tcPr>
            <w:tcW w:w="979" w:type="pct"/>
          </w:tcPr>
          <w:p w:rsidR="002354F0" w:rsidRPr="00AC600B" w:rsidRDefault="002354F0" w:rsidP="00BA7156">
            <w:pPr>
              <w:widowControl w:val="0"/>
              <w:jc w:val="both"/>
              <w:rPr>
                <w:rFonts w:eastAsia="Calibri"/>
                <w:sz w:val="18"/>
                <w:szCs w:val="18"/>
              </w:rPr>
            </w:pPr>
            <w:r w:rsidRPr="00AC600B">
              <w:rPr>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AC600B">
              <w:rPr>
                <w:sz w:val="18"/>
                <w:szCs w:val="18"/>
              </w:rPr>
              <w:t>кв</w:t>
            </w:r>
            <w:proofErr w:type="gramStart"/>
            <w:r w:rsidRPr="00AC600B">
              <w:rPr>
                <w:sz w:val="18"/>
                <w:szCs w:val="18"/>
              </w:rPr>
              <w:t>.м</w:t>
            </w:r>
            <w:proofErr w:type="spellEnd"/>
            <w:proofErr w:type="gramEnd"/>
          </w:p>
        </w:tc>
        <w:tc>
          <w:tcPr>
            <w:tcW w:w="267" w:type="pct"/>
          </w:tcPr>
          <w:p w:rsidR="002354F0" w:rsidRPr="00AC600B" w:rsidRDefault="002354F0" w:rsidP="00BA7156">
            <w:pPr>
              <w:widowControl w:val="0"/>
              <w:jc w:val="center"/>
              <w:rPr>
                <w:rFonts w:eastAsia="Calibri"/>
                <w:sz w:val="18"/>
                <w:szCs w:val="18"/>
              </w:rPr>
            </w:pPr>
            <w:r w:rsidRPr="00AC600B">
              <w:rPr>
                <w:rFonts w:eastAsia="Calibri"/>
                <w:sz w:val="18"/>
                <w:szCs w:val="18"/>
              </w:rPr>
              <w:t>4.4</w:t>
            </w:r>
          </w:p>
        </w:tc>
        <w:tc>
          <w:tcPr>
            <w:tcW w:w="446" w:type="pct"/>
          </w:tcPr>
          <w:p w:rsidR="002354F0" w:rsidRPr="00AC600B" w:rsidRDefault="002354F0" w:rsidP="00BA7156">
            <w:pPr>
              <w:widowControl w:val="0"/>
              <w:jc w:val="center"/>
              <w:rPr>
                <w:sz w:val="18"/>
                <w:szCs w:val="18"/>
              </w:rPr>
            </w:pPr>
            <w:r w:rsidRPr="00C237FD">
              <w:rPr>
                <w:sz w:val="18"/>
                <w:szCs w:val="18"/>
              </w:rPr>
              <w:t>магазин</w:t>
            </w:r>
          </w:p>
        </w:tc>
        <w:tc>
          <w:tcPr>
            <w:tcW w:w="268" w:type="pct"/>
          </w:tcPr>
          <w:p w:rsidR="002354F0" w:rsidRPr="00AC600B" w:rsidRDefault="002354F0" w:rsidP="00BA7156">
            <w:pPr>
              <w:widowControl w:val="0"/>
              <w:jc w:val="center"/>
              <w:rPr>
                <w:sz w:val="18"/>
                <w:szCs w:val="18"/>
              </w:rPr>
            </w:pPr>
            <w:r w:rsidRPr="00AC600B">
              <w:rPr>
                <w:sz w:val="18"/>
                <w:szCs w:val="18"/>
              </w:rPr>
              <w:t>200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3</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75</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vAlign w:val="center"/>
          </w:tcPr>
          <w:p w:rsidR="002354F0" w:rsidRPr="00AC600B" w:rsidRDefault="002354F0" w:rsidP="00BA7156">
            <w:pPr>
              <w:widowControl w:val="0"/>
              <w:jc w:val="both"/>
              <w:rPr>
                <w:sz w:val="18"/>
                <w:szCs w:val="18"/>
              </w:rPr>
            </w:pPr>
            <w:r w:rsidRPr="00AC600B">
              <w:rPr>
                <w:sz w:val="18"/>
                <w:szCs w:val="18"/>
              </w:rPr>
              <w:t>Минимальный отступ от красной линии - 3 м при осуществлении нового строительства</w:t>
            </w:r>
          </w:p>
        </w:tc>
      </w:tr>
      <w:tr w:rsidR="002354F0" w:rsidRPr="00AC600B" w:rsidTr="00BA7156">
        <w:trPr>
          <w:trHeight w:val="20"/>
        </w:trPr>
        <w:tc>
          <w:tcPr>
            <w:tcW w:w="445" w:type="pct"/>
          </w:tcPr>
          <w:p w:rsidR="002354F0" w:rsidRPr="00AC600B" w:rsidRDefault="002354F0" w:rsidP="00BA7156">
            <w:pPr>
              <w:widowControl w:val="0"/>
              <w:rPr>
                <w:rFonts w:eastAsia="Calibri"/>
                <w:sz w:val="18"/>
                <w:szCs w:val="18"/>
              </w:rPr>
            </w:pPr>
            <w:r w:rsidRPr="00AC600B">
              <w:rPr>
                <w:rFonts w:eastAsia="Calibri"/>
                <w:sz w:val="18"/>
                <w:szCs w:val="18"/>
              </w:rPr>
              <w:t>Заправка транспортных средств</w:t>
            </w:r>
          </w:p>
        </w:tc>
        <w:tc>
          <w:tcPr>
            <w:tcW w:w="979" w:type="pct"/>
          </w:tcPr>
          <w:p w:rsidR="002354F0" w:rsidRPr="00AC600B" w:rsidRDefault="002354F0" w:rsidP="00BA7156">
            <w:pPr>
              <w:widowControl w:val="0"/>
              <w:jc w:val="both"/>
              <w:rPr>
                <w:rFonts w:eastAsia="Calibri"/>
                <w:sz w:val="18"/>
                <w:szCs w:val="18"/>
              </w:rPr>
            </w:pPr>
            <w:r w:rsidRPr="00AC600B">
              <w:rPr>
                <w:rFonts w:eastAsia="Calibri"/>
                <w:sz w:val="18"/>
                <w:szCs w:val="18"/>
              </w:rPr>
              <w:t xml:space="preserve">Размещение автозаправочных станций; размещение магазинов сопутствующей торговли, зданий для </w:t>
            </w:r>
            <w:r w:rsidRPr="00AC600B">
              <w:rPr>
                <w:rFonts w:eastAsia="Calibri"/>
                <w:sz w:val="18"/>
                <w:szCs w:val="18"/>
              </w:rPr>
              <w:lastRenderedPageBreak/>
              <w:t>организации общественного питания в качестве объектов дорожного сервиса</w:t>
            </w:r>
          </w:p>
        </w:tc>
        <w:tc>
          <w:tcPr>
            <w:tcW w:w="267" w:type="pct"/>
          </w:tcPr>
          <w:p w:rsidR="002354F0" w:rsidRPr="00AC600B" w:rsidRDefault="002354F0" w:rsidP="00BA7156">
            <w:pPr>
              <w:widowControl w:val="0"/>
              <w:jc w:val="center"/>
              <w:rPr>
                <w:rFonts w:eastAsia="Calibri"/>
                <w:sz w:val="18"/>
                <w:szCs w:val="18"/>
              </w:rPr>
            </w:pPr>
            <w:r w:rsidRPr="00AC600B">
              <w:rPr>
                <w:rFonts w:eastAsia="Calibri"/>
                <w:sz w:val="18"/>
                <w:szCs w:val="18"/>
              </w:rPr>
              <w:lastRenderedPageBreak/>
              <w:t>4.9.1.1</w:t>
            </w:r>
          </w:p>
        </w:tc>
        <w:tc>
          <w:tcPr>
            <w:tcW w:w="446" w:type="pct"/>
          </w:tcPr>
          <w:p w:rsidR="002354F0" w:rsidRPr="00AC600B" w:rsidRDefault="002354F0" w:rsidP="00BA7156">
            <w:pPr>
              <w:widowControl w:val="0"/>
              <w:jc w:val="center"/>
              <w:rPr>
                <w:sz w:val="18"/>
                <w:szCs w:val="18"/>
              </w:rPr>
            </w:pPr>
            <w:r w:rsidRPr="00AC600B">
              <w:rPr>
                <w:sz w:val="18"/>
                <w:szCs w:val="18"/>
              </w:rPr>
              <w:t>автозаправочные станции</w:t>
            </w:r>
          </w:p>
        </w:tc>
        <w:tc>
          <w:tcPr>
            <w:tcW w:w="268" w:type="pct"/>
          </w:tcPr>
          <w:p w:rsidR="002354F0" w:rsidRPr="00AC600B" w:rsidRDefault="002354F0" w:rsidP="00BA7156">
            <w:pPr>
              <w:widowControl w:val="0"/>
              <w:jc w:val="center"/>
              <w:rPr>
                <w:sz w:val="18"/>
                <w:szCs w:val="18"/>
              </w:rPr>
            </w:pPr>
            <w:r w:rsidRPr="00AC600B">
              <w:rPr>
                <w:sz w:val="18"/>
                <w:szCs w:val="18"/>
              </w:rPr>
              <w:t>200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2</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65</w:t>
            </w:r>
          </w:p>
        </w:tc>
        <w:tc>
          <w:tcPr>
            <w:tcW w:w="446" w:type="pct"/>
          </w:tcPr>
          <w:p w:rsidR="002354F0" w:rsidRPr="00AC600B" w:rsidRDefault="002354F0" w:rsidP="00BA7156">
            <w:pPr>
              <w:widowControl w:val="0"/>
              <w:jc w:val="center"/>
              <w:rPr>
                <w:sz w:val="18"/>
                <w:szCs w:val="18"/>
              </w:rPr>
            </w:pPr>
            <w:r w:rsidRPr="00AC600B">
              <w:rPr>
                <w:sz w:val="18"/>
                <w:szCs w:val="18"/>
              </w:rPr>
              <w:t>2</w:t>
            </w:r>
          </w:p>
        </w:tc>
        <w:tc>
          <w:tcPr>
            <w:tcW w:w="992" w:type="pct"/>
            <w:gridSpan w:val="2"/>
          </w:tcPr>
          <w:p w:rsidR="002354F0" w:rsidRPr="00AC600B" w:rsidRDefault="002354F0" w:rsidP="00BA7156">
            <w:pPr>
              <w:widowControl w:val="0"/>
              <w:jc w:val="both"/>
              <w:rPr>
                <w:sz w:val="18"/>
                <w:szCs w:val="18"/>
              </w:rPr>
            </w:pPr>
            <w:r w:rsidRPr="00AC600B">
              <w:rPr>
                <w:sz w:val="18"/>
                <w:szCs w:val="18"/>
              </w:rPr>
              <w:t>1. Минимальный отступ от красной линии - 3 при осуществлении нового строительства;</w:t>
            </w:r>
          </w:p>
          <w:p w:rsidR="002354F0" w:rsidRPr="00AC600B" w:rsidRDefault="002354F0" w:rsidP="00BA7156">
            <w:pPr>
              <w:widowControl w:val="0"/>
              <w:jc w:val="both"/>
              <w:rPr>
                <w:sz w:val="18"/>
                <w:szCs w:val="18"/>
              </w:rPr>
            </w:pPr>
            <w:r w:rsidRPr="00AC600B">
              <w:rPr>
                <w:sz w:val="18"/>
                <w:szCs w:val="18"/>
              </w:rPr>
              <w:lastRenderedPageBreak/>
              <w:t>2. Минимальный процент озеленения – 10%</w:t>
            </w:r>
          </w:p>
        </w:tc>
      </w:tr>
      <w:tr w:rsidR="002354F0" w:rsidRPr="00AC600B" w:rsidTr="00BA7156">
        <w:trPr>
          <w:trHeight w:val="20"/>
        </w:trPr>
        <w:tc>
          <w:tcPr>
            <w:tcW w:w="445" w:type="pct"/>
          </w:tcPr>
          <w:p w:rsidR="002354F0" w:rsidRPr="00AC600B" w:rsidRDefault="002354F0" w:rsidP="00BA7156">
            <w:pPr>
              <w:widowControl w:val="0"/>
              <w:rPr>
                <w:rFonts w:eastAsia="Calibri"/>
                <w:sz w:val="18"/>
                <w:szCs w:val="18"/>
              </w:rPr>
            </w:pPr>
            <w:r w:rsidRPr="00AC600B">
              <w:rPr>
                <w:rFonts w:eastAsia="Calibri"/>
                <w:sz w:val="18"/>
                <w:szCs w:val="18"/>
              </w:rPr>
              <w:lastRenderedPageBreak/>
              <w:t>Автомобильные мойки</w:t>
            </w:r>
          </w:p>
        </w:tc>
        <w:tc>
          <w:tcPr>
            <w:tcW w:w="979" w:type="pct"/>
          </w:tcPr>
          <w:p w:rsidR="002354F0" w:rsidRPr="00AC600B" w:rsidRDefault="002354F0" w:rsidP="00BA7156">
            <w:pPr>
              <w:widowControl w:val="0"/>
              <w:jc w:val="both"/>
              <w:rPr>
                <w:rFonts w:eastAsia="Calibri"/>
                <w:sz w:val="18"/>
                <w:szCs w:val="18"/>
              </w:rPr>
            </w:pPr>
            <w:r w:rsidRPr="00AC600B">
              <w:rPr>
                <w:rFonts w:eastAsia="Calibri"/>
                <w:sz w:val="18"/>
                <w:szCs w:val="18"/>
              </w:rPr>
              <w:t>Размещение автомобильных моек, а также размещение магазинов сопутствующей торговли</w:t>
            </w:r>
          </w:p>
        </w:tc>
        <w:tc>
          <w:tcPr>
            <w:tcW w:w="267" w:type="pct"/>
          </w:tcPr>
          <w:p w:rsidR="002354F0" w:rsidRPr="00AC600B" w:rsidRDefault="002354F0" w:rsidP="00BA7156">
            <w:pPr>
              <w:widowControl w:val="0"/>
              <w:jc w:val="center"/>
              <w:rPr>
                <w:rFonts w:eastAsia="Calibri"/>
                <w:sz w:val="18"/>
                <w:szCs w:val="18"/>
              </w:rPr>
            </w:pPr>
            <w:r w:rsidRPr="00AC600B">
              <w:rPr>
                <w:rFonts w:eastAsia="Calibri"/>
                <w:sz w:val="18"/>
                <w:szCs w:val="18"/>
              </w:rPr>
              <w:t>4.9.1.3</w:t>
            </w:r>
          </w:p>
        </w:tc>
        <w:tc>
          <w:tcPr>
            <w:tcW w:w="446" w:type="pct"/>
          </w:tcPr>
          <w:p w:rsidR="002354F0" w:rsidRPr="00AC600B" w:rsidRDefault="002354F0" w:rsidP="00BA7156">
            <w:pPr>
              <w:jc w:val="center"/>
              <w:rPr>
                <w:sz w:val="18"/>
                <w:szCs w:val="18"/>
              </w:rPr>
            </w:pPr>
            <w:r w:rsidRPr="00AC600B">
              <w:rPr>
                <w:sz w:val="18"/>
                <w:szCs w:val="18"/>
              </w:rPr>
              <w:t>автомойка</w:t>
            </w:r>
          </w:p>
        </w:tc>
        <w:tc>
          <w:tcPr>
            <w:tcW w:w="268" w:type="pct"/>
          </w:tcPr>
          <w:p w:rsidR="002354F0" w:rsidRPr="00AC600B" w:rsidRDefault="002354F0" w:rsidP="00BA7156">
            <w:pPr>
              <w:widowControl w:val="0"/>
              <w:jc w:val="center"/>
              <w:rPr>
                <w:sz w:val="18"/>
                <w:szCs w:val="18"/>
              </w:rPr>
            </w:pPr>
            <w:r w:rsidRPr="00AC600B">
              <w:rPr>
                <w:sz w:val="18"/>
                <w:szCs w:val="18"/>
              </w:rPr>
              <w:t>200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2</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65</w:t>
            </w:r>
          </w:p>
        </w:tc>
        <w:tc>
          <w:tcPr>
            <w:tcW w:w="446" w:type="pct"/>
          </w:tcPr>
          <w:p w:rsidR="002354F0" w:rsidRPr="00AC600B" w:rsidRDefault="002354F0" w:rsidP="00BA7156">
            <w:pPr>
              <w:widowControl w:val="0"/>
              <w:jc w:val="center"/>
              <w:rPr>
                <w:sz w:val="18"/>
                <w:szCs w:val="18"/>
              </w:rPr>
            </w:pPr>
            <w:r w:rsidRPr="00AC600B">
              <w:rPr>
                <w:sz w:val="18"/>
                <w:szCs w:val="18"/>
              </w:rPr>
              <w:t>2</w:t>
            </w:r>
          </w:p>
        </w:tc>
        <w:tc>
          <w:tcPr>
            <w:tcW w:w="992" w:type="pct"/>
            <w:gridSpan w:val="2"/>
          </w:tcPr>
          <w:p w:rsidR="002354F0" w:rsidRPr="00AC600B" w:rsidRDefault="002354F0" w:rsidP="00BA7156">
            <w:pPr>
              <w:widowControl w:val="0"/>
              <w:jc w:val="both"/>
              <w:rPr>
                <w:sz w:val="18"/>
                <w:szCs w:val="18"/>
              </w:rPr>
            </w:pPr>
            <w:r w:rsidRPr="00AC600B">
              <w:rPr>
                <w:sz w:val="18"/>
                <w:szCs w:val="18"/>
              </w:rPr>
              <w:t>1. Минимальный отступ от красной линии - 3 при осуществлении нового строительства;</w:t>
            </w:r>
          </w:p>
          <w:p w:rsidR="002354F0" w:rsidRPr="00AC600B" w:rsidRDefault="002354F0" w:rsidP="00BA7156">
            <w:pPr>
              <w:widowControl w:val="0"/>
              <w:jc w:val="both"/>
              <w:rPr>
                <w:sz w:val="18"/>
                <w:szCs w:val="18"/>
              </w:rPr>
            </w:pPr>
            <w:r w:rsidRPr="00AC600B">
              <w:rPr>
                <w:sz w:val="18"/>
                <w:szCs w:val="18"/>
              </w:rPr>
              <w:t>2. Минимальный процент озеленения – 10%</w:t>
            </w:r>
          </w:p>
        </w:tc>
      </w:tr>
      <w:tr w:rsidR="002354F0" w:rsidRPr="00AC600B" w:rsidTr="00BA7156">
        <w:trPr>
          <w:trHeight w:val="20"/>
        </w:trPr>
        <w:tc>
          <w:tcPr>
            <w:tcW w:w="445" w:type="pct"/>
          </w:tcPr>
          <w:p w:rsidR="002354F0" w:rsidRPr="00AC600B" w:rsidRDefault="002354F0" w:rsidP="00BA7156">
            <w:pPr>
              <w:widowControl w:val="0"/>
              <w:rPr>
                <w:rFonts w:eastAsia="Calibri"/>
                <w:sz w:val="18"/>
                <w:szCs w:val="18"/>
              </w:rPr>
            </w:pPr>
            <w:r w:rsidRPr="00AC600B">
              <w:rPr>
                <w:rFonts w:eastAsia="Calibri"/>
                <w:sz w:val="18"/>
                <w:szCs w:val="18"/>
              </w:rPr>
              <w:t>Ремонт автомобилей</w:t>
            </w:r>
          </w:p>
        </w:tc>
        <w:tc>
          <w:tcPr>
            <w:tcW w:w="979" w:type="pct"/>
          </w:tcPr>
          <w:p w:rsidR="002354F0" w:rsidRPr="00AC600B" w:rsidRDefault="002354F0" w:rsidP="00BA7156">
            <w:pPr>
              <w:widowControl w:val="0"/>
              <w:jc w:val="both"/>
              <w:rPr>
                <w:rFonts w:eastAsia="Calibri"/>
                <w:sz w:val="18"/>
                <w:szCs w:val="18"/>
              </w:rPr>
            </w:pPr>
            <w:r w:rsidRPr="00AC600B">
              <w:rPr>
                <w:rFonts w:eastAsia="Calibri"/>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67" w:type="pct"/>
          </w:tcPr>
          <w:p w:rsidR="002354F0" w:rsidRPr="00AC600B" w:rsidRDefault="002354F0" w:rsidP="00BA7156">
            <w:pPr>
              <w:widowControl w:val="0"/>
              <w:jc w:val="center"/>
              <w:rPr>
                <w:rFonts w:eastAsia="Calibri"/>
                <w:sz w:val="18"/>
                <w:szCs w:val="18"/>
              </w:rPr>
            </w:pPr>
            <w:r w:rsidRPr="00AC600B">
              <w:rPr>
                <w:rFonts w:eastAsia="Calibri"/>
                <w:sz w:val="18"/>
                <w:szCs w:val="18"/>
              </w:rPr>
              <w:t>4.9.1.4</w:t>
            </w:r>
          </w:p>
        </w:tc>
        <w:tc>
          <w:tcPr>
            <w:tcW w:w="446" w:type="pct"/>
          </w:tcPr>
          <w:p w:rsidR="002354F0" w:rsidRPr="00AC600B" w:rsidRDefault="002354F0" w:rsidP="00BA7156">
            <w:pPr>
              <w:widowControl w:val="0"/>
              <w:jc w:val="center"/>
              <w:rPr>
                <w:sz w:val="18"/>
                <w:szCs w:val="18"/>
              </w:rPr>
            </w:pPr>
            <w:r w:rsidRPr="00AC600B">
              <w:rPr>
                <w:sz w:val="18"/>
                <w:szCs w:val="18"/>
              </w:rPr>
              <w:t>мастерская для ремонта и обслуживания автомобилей</w:t>
            </w:r>
          </w:p>
        </w:tc>
        <w:tc>
          <w:tcPr>
            <w:tcW w:w="268" w:type="pct"/>
          </w:tcPr>
          <w:p w:rsidR="002354F0" w:rsidRPr="00AC600B" w:rsidRDefault="002354F0" w:rsidP="00BA7156">
            <w:pPr>
              <w:widowControl w:val="0"/>
              <w:jc w:val="center"/>
              <w:rPr>
                <w:sz w:val="18"/>
                <w:szCs w:val="18"/>
              </w:rPr>
            </w:pPr>
            <w:r w:rsidRPr="00AC600B">
              <w:rPr>
                <w:sz w:val="18"/>
                <w:szCs w:val="18"/>
              </w:rPr>
              <w:t>200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2</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65</w:t>
            </w:r>
          </w:p>
        </w:tc>
        <w:tc>
          <w:tcPr>
            <w:tcW w:w="446" w:type="pct"/>
          </w:tcPr>
          <w:p w:rsidR="002354F0" w:rsidRPr="00AC600B" w:rsidRDefault="002354F0" w:rsidP="00BA7156">
            <w:pPr>
              <w:widowControl w:val="0"/>
              <w:jc w:val="center"/>
              <w:rPr>
                <w:sz w:val="18"/>
                <w:szCs w:val="18"/>
              </w:rPr>
            </w:pPr>
            <w:r w:rsidRPr="00AC600B">
              <w:rPr>
                <w:sz w:val="18"/>
                <w:szCs w:val="18"/>
              </w:rPr>
              <w:t>2</w:t>
            </w:r>
          </w:p>
        </w:tc>
        <w:tc>
          <w:tcPr>
            <w:tcW w:w="992" w:type="pct"/>
            <w:gridSpan w:val="2"/>
          </w:tcPr>
          <w:p w:rsidR="002354F0" w:rsidRPr="00AC600B" w:rsidRDefault="002354F0" w:rsidP="00BA7156">
            <w:pPr>
              <w:widowControl w:val="0"/>
              <w:jc w:val="both"/>
              <w:rPr>
                <w:sz w:val="18"/>
                <w:szCs w:val="18"/>
              </w:rPr>
            </w:pPr>
            <w:r w:rsidRPr="00AC600B">
              <w:rPr>
                <w:sz w:val="18"/>
                <w:szCs w:val="18"/>
              </w:rPr>
              <w:t>1. Минимальный отступ от красной линии - 3 при осуществлении нового строительства;</w:t>
            </w:r>
          </w:p>
          <w:p w:rsidR="002354F0" w:rsidRPr="00AC600B" w:rsidRDefault="002354F0" w:rsidP="00BA7156">
            <w:pPr>
              <w:widowControl w:val="0"/>
              <w:jc w:val="both"/>
              <w:rPr>
                <w:sz w:val="18"/>
                <w:szCs w:val="18"/>
              </w:rPr>
            </w:pPr>
            <w:r w:rsidRPr="00AC600B">
              <w:rPr>
                <w:sz w:val="18"/>
                <w:szCs w:val="18"/>
              </w:rPr>
              <w:t>2. Минимальный процент озеленения – 10%</w:t>
            </w:r>
          </w:p>
        </w:tc>
      </w:tr>
      <w:tr w:rsidR="002354F0" w:rsidRPr="00AC600B" w:rsidTr="00BA7156">
        <w:trPr>
          <w:trHeight w:val="20"/>
        </w:trPr>
        <w:tc>
          <w:tcPr>
            <w:tcW w:w="445" w:type="pct"/>
          </w:tcPr>
          <w:p w:rsidR="002354F0" w:rsidRPr="00AC600B" w:rsidRDefault="002354F0" w:rsidP="00BA7156">
            <w:pPr>
              <w:widowControl w:val="0"/>
              <w:ind w:right="314"/>
              <w:rPr>
                <w:rFonts w:eastAsia="Calibri"/>
                <w:sz w:val="18"/>
                <w:szCs w:val="18"/>
              </w:rPr>
            </w:pPr>
            <w:r w:rsidRPr="00AC600B">
              <w:rPr>
                <w:rFonts w:eastAsia="Calibri"/>
                <w:sz w:val="18"/>
                <w:szCs w:val="18"/>
              </w:rPr>
              <w:t>Производственная деятельность</w:t>
            </w:r>
          </w:p>
        </w:tc>
        <w:tc>
          <w:tcPr>
            <w:tcW w:w="979" w:type="pct"/>
          </w:tcPr>
          <w:p w:rsidR="002354F0" w:rsidRPr="00AC600B" w:rsidRDefault="002354F0" w:rsidP="00BA7156">
            <w:pPr>
              <w:widowControl w:val="0"/>
              <w:jc w:val="both"/>
              <w:rPr>
                <w:rFonts w:eastAsia="Calibri"/>
                <w:sz w:val="18"/>
                <w:szCs w:val="18"/>
              </w:rPr>
            </w:pPr>
            <w:r w:rsidRPr="00AC600B">
              <w:rPr>
                <w:rFonts w:eastAsia="Calibri"/>
                <w:sz w:val="18"/>
                <w:szCs w:val="1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67" w:type="pct"/>
          </w:tcPr>
          <w:p w:rsidR="002354F0" w:rsidRPr="00AC600B" w:rsidRDefault="002354F0" w:rsidP="00BA7156">
            <w:pPr>
              <w:widowControl w:val="0"/>
              <w:jc w:val="center"/>
              <w:rPr>
                <w:rFonts w:eastAsia="Calibri"/>
                <w:sz w:val="18"/>
                <w:szCs w:val="18"/>
              </w:rPr>
            </w:pPr>
            <w:r w:rsidRPr="00AC600B">
              <w:rPr>
                <w:rFonts w:eastAsia="Calibri"/>
                <w:sz w:val="18"/>
                <w:szCs w:val="18"/>
              </w:rPr>
              <w:t>6.0</w:t>
            </w:r>
          </w:p>
        </w:tc>
        <w:tc>
          <w:tcPr>
            <w:tcW w:w="446" w:type="pct"/>
            <w:shd w:val="clear" w:color="auto" w:fill="auto"/>
          </w:tcPr>
          <w:p w:rsidR="002354F0" w:rsidRPr="00AC600B" w:rsidRDefault="002354F0" w:rsidP="00BA7156">
            <w:pPr>
              <w:widowControl w:val="0"/>
              <w:jc w:val="center"/>
              <w:rPr>
                <w:sz w:val="18"/>
                <w:szCs w:val="18"/>
              </w:rPr>
            </w:pPr>
            <w:r>
              <w:rPr>
                <w:sz w:val="18"/>
                <w:szCs w:val="18"/>
              </w:rPr>
              <w:t>р</w:t>
            </w:r>
            <w:r w:rsidRPr="00A946FB">
              <w:rPr>
                <w:sz w:val="18"/>
                <w:szCs w:val="18"/>
              </w:rPr>
              <w:t>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68"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В условиях реконструкции и дефицита территорий допускается сокращение отступа</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t xml:space="preserve">Тяжелая </w:t>
            </w:r>
            <w:r w:rsidRPr="00AC600B">
              <w:rPr>
                <w:sz w:val="18"/>
                <w:szCs w:val="18"/>
              </w:rPr>
              <w:lastRenderedPageBreak/>
              <w:t>промышленность</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lastRenderedPageBreak/>
              <w:t xml:space="preserve">Размещение объектов капитального </w:t>
            </w:r>
            <w:r w:rsidRPr="00AC600B">
              <w:rPr>
                <w:sz w:val="18"/>
                <w:szCs w:val="18"/>
              </w:rPr>
              <w:lastRenderedPageBreak/>
              <w:t>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lastRenderedPageBreak/>
              <w:t>6.2</w:t>
            </w:r>
          </w:p>
        </w:tc>
        <w:tc>
          <w:tcPr>
            <w:tcW w:w="446" w:type="pct"/>
            <w:shd w:val="clear" w:color="auto" w:fill="auto"/>
          </w:tcPr>
          <w:p w:rsidR="002354F0" w:rsidRPr="002F3D0C" w:rsidRDefault="002354F0" w:rsidP="00BA7156">
            <w:pPr>
              <w:widowControl w:val="0"/>
              <w:jc w:val="center"/>
              <w:rPr>
                <w:sz w:val="18"/>
                <w:szCs w:val="18"/>
              </w:rPr>
            </w:pPr>
            <w:r>
              <w:rPr>
                <w:sz w:val="18"/>
                <w:szCs w:val="18"/>
              </w:rPr>
              <w:t>з</w:t>
            </w:r>
            <w:r w:rsidRPr="002F3D0C">
              <w:rPr>
                <w:sz w:val="18"/>
                <w:szCs w:val="18"/>
              </w:rPr>
              <w:t xml:space="preserve">дание цеха </w:t>
            </w:r>
            <w:r w:rsidRPr="002F3D0C">
              <w:rPr>
                <w:sz w:val="18"/>
                <w:szCs w:val="18"/>
              </w:rPr>
              <w:lastRenderedPageBreak/>
              <w:t>литейного оборудования</w:t>
            </w:r>
            <w:r>
              <w:rPr>
                <w:sz w:val="18"/>
                <w:szCs w:val="18"/>
              </w:rPr>
              <w:t>; з</w:t>
            </w:r>
            <w:r w:rsidRPr="002F3D0C">
              <w:rPr>
                <w:sz w:val="18"/>
                <w:szCs w:val="18"/>
              </w:rPr>
              <w:t>дание цеха тяжелого</w:t>
            </w:r>
          </w:p>
          <w:p w:rsidR="002354F0" w:rsidRPr="002F3D0C" w:rsidRDefault="002354F0" w:rsidP="00BA7156">
            <w:pPr>
              <w:widowControl w:val="0"/>
              <w:jc w:val="center"/>
              <w:rPr>
                <w:sz w:val="18"/>
                <w:szCs w:val="18"/>
              </w:rPr>
            </w:pPr>
            <w:r w:rsidRPr="002F3D0C">
              <w:rPr>
                <w:sz w:val="18"/>
                <w:szCs w:val="18"/>
              </w:rPr>
              <w:t>машиностроения для производства механизмов металлургического производства</w:t>
            </w:r>
            <w:r>
              <w:rPr>
                <w:sz w:val="18"/>
                <w:szCs w:val="18"/>
              </w:rPr>
              <w:t>; з</w:t>
            </w:r>
            <w:r w:rsidRPr="002F3D0C">
              <w:rPr>
                <w:sz w:val="18"/>
                <w:szCs w:val="18"/>
              </w:rPr>
              <w:t>дание сталелитейного цеха тяжелого и транспортного машиностроения</w:t>
            </w:r>
            <w:r>
              <w:rPr>
                <w:sz w:val="18"/>
                <w:szCs w:val="18"/>
              </w:rPr>
              <w:t>; з</w:t>
            </w:r>
            <w:r w:rsidRPr="002F3D0C">
              <w:rPr>
                <w:sz w:val="18"/>
                <w:szCs w:val="18"/>
              </w:rPr>
              <w:t>дание цеха производства нестандартного оборудования</w:t>
            </w:r>
          </w:p>
          <w:p w:rsidR="002354F0" w:rsidRPr="002F3D0C" w:rsidRDefault="002354F0" w:rsidP="00BA7156">
            <w:pPr>
              <w:widowControl w:val="0"/>
              <w:jc w:val="center"/>
              <w:rPr>
                <w:sz w:val="18"/>
                <w:szCs w:val="18"/>
              </w:rPr>
            </w:pPr>
            <w:r w:rsidRPr="002F3D0C">
              <w:rPr>
                <w:sz w:val="18"/>
                <w:szCs w:val="18"/>
              </w:rPr>
              <w:t>заводов тяжелого и транспортного машиностроения</w:t>
            </w:r>
            <w:r>
              <w:rPr>
                <w:sz w:val="18"/>
                <w:szCs w:val="18"/>
              </w:rPr>
              <w:t>; з</w:t>
            </w:r>
            <w:r w:rsidRPr="002F3D0C">
              <w:rPr>
                <w:sz w:val="18"/>
                <w:szCs w:val="18"/>
              </w:rPr>
              <w:t xml:space="preserve">дание цеха нормализованных изделий заводов </w:t>
            </w:r>
            <w:r w:rsidRPr="002F3D0C">
              <w:rPr>
                <w:sz w:val="18"/>
                <w:szCs w:val="18"/>
              </w:rPr>
              <w:lastRenderedPageBreak/>
              <w:t>тяжелого и</w:t>
            </w:r>
          </w:p>
          <w:p w:rsidR="002354F0" w:rsidRPr="00AC600B" w:rsidRDefault="002354F0" w:rsidP="00BA7156">
            <w:pPr>
              <w:widowControl w:val="0"/>
              <w:jc w:val="center"/>
              <w:rPr>
                <w:sz w:val="18"/>
                <w:szCs w:val="18"/>
              </w:rPr>
            </w:pPr>
            <w:r w:rsidRPr="002F3D0C">
              <w:rPr>
                <w:sz w:val="18"/>
                <w:szCs w:val="18"/>
              </w:rPr>
              <w:t>транспортного машиностроения</w:t>
            </w:r>
            <w:r>
              <w:rPr>
                <w:sz w:val="18"/>
                <w:szCs w:val="18"/>
              </w:rPr>
              <w:t>; з</w:t>
            </w:r>
            <w:r w:rsidRPr="002F3D0C">
              <w:rPr>
                <w:sz w:val="18"/>
                <w:szCs w:val="18"/>
              </w:rPr>
              <w:t>дание цеха товаров народного потребления заводов тяжелого и транспортного машиностроения</w:t>
            </w:r>
          </w:p>
        </w:tc>
        <w:tc>
          <w:tcPr>
            <w:tcW w:w="268"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2354F0">
            <w:pPr>
              <w:numPr>
                <w:ilvl w:val="0"/>
                <w:numId w:val="12"/>
              </w:numPr>
              <w:ind w:left="0" w:firstLine="0"/>
              <w:jc w:val="both"/>
              <w:rPr>
                <w:sz w:val="18"/>
                <w:szCs w:val="18"/>
              </w:rPr>
            </w:pPr>
            <w:r w:rsidRPr="00AC600B">
              <w:rPr>
                <w:sz w:val="18"/>
                <w:szCs w:val="18"/>
              </w:rPr>
              <w:t xml:space="preserve">В условиях реконструкции и </w:t>
            </w:r>
            <w:r w:rsidRPr="00AC600B">
              <w:rPr>
                <w:sz w:val="18"/>
                <w:szCs w:val="18"/>
              </w:rPr>
              <w:lastRenderedPageBreak/>
              <w:t>дефицита территорий допускается сокращение отступа</w:t>
            </w:r>
          </w:p>
        </w:tc>
      </w:tr>
      <w:tr w:rsidR="002354F0" w:rsidRPr="00AC600B" w:rsidTr="00BA7156">
        <w:trPr>
          <w:trHeight w:val="20"/>
        </w:trPr>
        <w:tc>
          <w:tcPr>
            <w:tcW w:w="445" w:type="pct"/>
          </w:tcPr>
          <w:p w:rsidR="002354F0" w:rsidRPr="00AC600B" w:rsidRDefault="002354F0" w:rsidP="00BA7156">
            <w:pPr>
              <w:autoSpaceDE w:val="0"/>
              <w:autoSpaceDN w:val="0"/>
              <w:adjustRightInd w:val="0"/>
              <w:rPr>
                <w:sz w:val="18"/>
                <w:szCs w:val="18"/>
              </w:rPr>
            </w:pPr>
            <w:r w:rsidRPr="00AC600B">
              <w:rPr>
                <w:sz w:val="18"/>
                <w:szCs w:val="18"/>
              </w:rPr>
              <w:lastRenderedPageBreak/>
              <w:t>Нефтехимическая промышленность</w:t>
            </w:r>
          </w:p>
        </w:tc>
        <w:tc>
          <w:tcPr>
            <w:tcW w:w="979" w:type="pct"/>
          </w:tcPr>
          <w:p w:rsidR="002354F0" w:rsidRPr="00AC600B" w:rsidRDefault="002354F0" w:rsidP="00BA7156">
            <w:pPr>
              <w:autoSpaceDE w:val="0"/>
              <w:autoSpaceDN w:val="0"/>
              <w:adjustRightInd w:val="0"/>
              <w:jc w:val="both"/>
              <w:rPr>
                <w:sz w:val="18"/>
                <w:szCs w:val="18"/>
              </w:rPr>
            </w:pPr>
            <w:r w:rsidRPr="00AC600B">
              <w:rPr>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67" w:type="pct"/>
          </w:tcPr>
          <w:p w:rsidR="002354F0" w:rsidRPr="00AC600B" w:rsidRDefault="002354F0" w:rsidP="00BA7156">
            <w:pPr>
              <w:autoSpaceDE w:val="0"/>
              <w:autoSpaceDN w:val="0"/>
              <w:adjustRightInd w:val="0"/>
              <w:jc w:val="center"/>
              <w:rPr>
                <w:sz w:val="18"/>
                <w:szCs w:val="18"/>
              </w:rPr>
            </w:pPr>
            <w:r w:rsidRPr="00AC600B">
              <w:rPr>
                <w:sz w:val="18"/>
                <w:szCs w:val="18"/>
              </w:rPr>
              <w:t>6.5</w:t>
            </w:r>
          </w:p>
        </w:tc>
        <w:tc>
          <w:tcPr>
            <w:tcW w:w="446" w:type="pct"/>
            <w:shd w:val="clear" w:color="auto" w:fill="auto"/>
          </w:tcPr>
          <w:p w:rsidR="002354F0" w:rsidRPr="00652014" w:rsidRDefault="002354F0" w:rsidP="00BA7156">
            <w:pPr>
              <w:widowControl w:val="0"/>
              <w:jc w:val="center"/>
              <w:rPr>
                <w:sz w:val="18"/>
                <w:szCs w:val="18"/>
              </w:rPr>
            </w:pPr>
            <w:r>
              <w:rPr>
                <w:sz w:val="18"/>
                <w:szCs w:val="18"/>
              </w:rPr>
              <w:t>з</w:t>
            </w:r>
            <w:r w:rsidRPr="00652014">
              <w:rPr>
                <w:sz w:val="18"/>
                <w:szCs w:val="18"/>
              </w:rPr>
              <w:t>дание (сооружение) цеха по переработке нефти</w:t>
            </w:r>
            <w:r>
              <w:rPr>
                <w:sz w:val="18"/>
                <w:szCs w:val="18"/>
              </w:rPr>
              <w:t>;</w:t>
            </w:r>
          </w:p>
          <w:p w:rsidR="002354F0" w:rsidRPr="00652014" w:rsidRDefault="002354F0" w:rsidP="00BA7156">
            <w:pPr>
              <w:widowControl w:val="0"/>
              <w:jc w:val="center"/>
              <w:rPr>
                <w:sz w:val="18"/>
                <w:szCs w:val="18"/>
              </w:rPr>
            </w:pPr>
            <w:r>
              <w:rPr>
                <w:sz w:val="18"/>
                <w:szCs w:val="18"/>
              </w:rPr>
              <w:t>с</w:t>
            </w:r>
            <w:r w:rsidRPr="00652014">
              <w:rPr>
                <w:sz w:val="18"/>
                <w:szCs w:val="18"/>
              </w:rPr>
              <w:t>ооружение установки перегонки нефти</w:t>
            </w:r>
            <w:r>
              <w:rPr>
                <w:sz w:val="18"/>
                <w:szCs w:val="18"/>
              </w:rPr>
              <w:t>;</w:t>
            </w:r>
          </w:p>
          <w:p w:rsidR="002354F0" w:rsidRDefault="002354F0" w:rsidP="00BA7156">
            <w:pPr>
              <w:widowControl w:val="0"/>
              <w:jc w:val="center"/>
              <w:rPr>
                <w:sz w:val="18"/>
                <w:szCs w:val="18"/>
              </w:rPr>
            </w:pPr>
            <w:r>
              <w:rPr>
                <w:sz w:val="18"/>
                <w:szCs w:val="18"/>
              </w:rPr>
              <w:t>с</w:t>
            </w:r>
            <w:r w:rsidRPr="00652014">
              <w:rPr>
                <w:sz w:val="18"/>
                <w:szCs w:val="18"/>
              </w:rPr>
              <w:t>ооружение установки подготовки нефти</w:t>
            </w:r>
            <w:r>
              <w:rPr>
                <w:sz w:val="18"/>
                <w:szCs w:val="18"/>
              </w:rPr>
              <w:t>;</w:t>
            </w:r>
          </w:p>
          <w:p w:rsidR="002354F0" w:rsidRPr="00652014" w:rsidRDefault="002354F0" w:rsidP="00BA7156">
            <w:pPr>
              <w:widowControl w:val="0"/>
              <w:jc w:val="center"/>
              <w:rPr>
                <w:sz w:val="18"/>
                <w:szCs w:val="18"/>
              </w:rPr>
            </w:pPr>
            <w:r>
              <w:rPr>
                <w:sz w:val="18"/>
                <w:szCs w:val="18"/>
              </w:rPr>
              <w:t>з</w:t>
            </w:r>
            <w:r w:rsidRPr="00652014">
              <w:rPr>
                <w:sz w:val="18"/>
                <w:szCs w:val="18"/>
              </w:rPr>
              <w:t>дание цеха по производству катализаторов</w:t>
            </w:r>
            <w:r>
              <w:rPr>
                <w:sz w:val="18"/>
                <w:szCs w:val="18"/>
              </w:rPr>
              <w:t>;</w:t>
            </w:r>
          </w:p>
          <w:p w:rsidR="002354F0" w:rsidRPr="00652014" w:rsidRDefault="002354F0" w:rsidP="00BA7156">
            <w:pPr>
              <w:widowControl w:val="0"/>
              <w:jc w:val="center"/>
              <w:rPr>
                <w:sz w:val="18"/>
                <w:szCs w:val="18"/>
              </w:rPr>
            </w:pPr>
            <w:r>
              <w:rPr>
                <w:sz w:val="18"/>
                <w:szCs w:val="18"/>
              </w:rPr>
              <w:t>з</w:t>
            </w:r>
            <w:r w:rsidRPr="00652014">
              <w:rPr>
                <w:sz w:val="18"/>
                <w:szCs w:val="18"/>
              </w:rPr>
              <w:t xml:space="preserve">дание цеха по </w:t>
            </w:r>
            <w:r w:rsidRPr="00652014">
              <w:rPr>
                <w:sz w:val="18"/>
                <w:szCs w:val="18"/>
              </w:rPr>
              <w:lastRenderedPageBreak/>
              <w:t>производству</w:t>
            </w:r>
          </w:p>
          <w:p w:rsidR="002354F0" w:rsidRPr="00652014" w:rsidRDefault="002354F0" w:rsidP="00BA7156">
            <w:pPr>
              <w:widowControl w:val="0"/>
              <w:jc w:val="center"/>
              <w:rPr>
                <w:sz w:val="18"/>
                <w:szCs w:val="18"/>
              </w:rPr>
            </w:pPr>
            <w:r w:rsidRPr="00652014">
              <w:rPr>
                <w:sz w:val="18"/>
                <w:szCs w:val="18"/>
              </w:rPr>
              <w:t>поверхностно-активных веществ</w:t>
            </w:r>
            <w:r>
              <w:rPr>
                <w:sz w:val="18"/>
                <w:szCs w:val="18"/>
              </w:rPr>
              <w:t>;</w:t>
            </w:r>
          </w:p>
          <w:p w:rsidR="002354F0" w:rsidRPr="00652014" w:rsidRDefault="002354F0" w:rsidP="00BA7156">
            <w:pPr>
              <w:widowControl w:val="0"/>
              <w:jc w:val="center"/>
              <w:rPr>
                <w:sz w:val="18"/>
                <w:szCs w:val="18"/>
              </w:rPr>
            </w:pPr>
            <w:r>
              <w:rPr>
                <w:sz w:val="18"/>
                <w:szCs w:val="18"/>
              </w:rPr>
              <w:t>з</w:t>
            </w:r>
            <w:r w:rsidRPr="00652014">
              <w:rPr>
                <w:sz w:val="18"/>
                <w:szCs w:val="18"/>
              </w:rPr>
              <w:t>дание цеха по производству</w:t>
            </w:r>
          </w:p>
          <w:p w:rsidR="002354F0" w:rsidRDefault="002354F0" w:rsidP="00BA7156">
            <w:pPr>
              <w:widowControl w:val="0"/>
              <w:jc w:val="center"/>
              <w:rPr>
                <w:sz w:val="18"/>
                <w:szCs w:val="18"/>
              </w:rPr>
            </w:pPr>
            <w:r w:rsidRPr="00652014">
              <w:rPr>
                <w:sz w:val="18"/>
                <w:szCs w:val="18"/>
              </w:rPr>
              <w:t>продуктов нефтехимического синтеза</w:t>
            </w:r>
            <w:r>
              <w:rPr>
                <w:sz w:val="18"/>
                <w:szCs w:val="18"/>
              </w:rPr>
              <w:t>;</w:t>
            </w:r>
          </w:p>
          <w:p w:rsidR="002354F0" w:rsidRPr="00652014" w:rsidRDefault="002354F0" w:rsidP="00BA7156">
            <w:pPr>
              <w:widowControl w:val="0"/>
              <w:jc w:val="center"/>
              <w:rPr>
                <w:sz w:val="18"/>
                <w:szCs w:val="18"/>
              </w:rPr>
            </w:pPr>
            <w:r>
              <w:rPr>
                <w:sz w:val="18"/>
                <w:szCs w:val="18"/>
              </w:rPr>
              <w:t>з</w:t>
            </w:r>
            <w:r w:rsidRPr="00652014">
              <w:rPr>
                <w:sz w:val="18"/>
                <w:szCs w:val="18"/>
              </w:rPr>
              <w:t>дание цеха по производству синтетических жирозаменителей (в том числе кислот и средств бытового назначения)</w:t>
            </w:r>
            <w:r>
              <w:rPr>
                <w:sz w:val="18"/>
                <w:szCs w:val="18"/>
              </w:rPr>
              <w:t>;</w:t>
            </w:r>
          </w:p>
          <w:p w:rsidR="002354F0" w:rsidRPr="00652014" w:rsidRDefault="002354F0" w:rsidP="00BA7156">
            <w:pPr>
              <w:widowControl w:val="0"/>
              <w:jc w:val="center"/>
              <w:rPr>
                <w:sz w:val="18"/>
                <w:szCs w:val="18"/>
              </w:rPr>
            </w:pPr>
            <w:r>
              <w:rPr>
                <w:sz w:val="18"/>
                <w:szCs w:val="18"/>
              </w:rPr>
              <w:t>з</w:t>
            </w:r>
            <w:r w:rsidRPr="00652014">
              <w:rPr>
                <w:sz w:val="18"/>
                <w:szCs w:val="18"/>
              </w:rPr>
              <w:t>дание цеха по производству смазочных масел и присадок</w:t>
            </w:r>
            <w:r>
              <w:rPr>
                <w:sz w:val="18"/>
                <w:szCs w:val="18"/>
              </w:rPr>
              <w:t>;</w:t>
            </w:r>
          </w:p>
          <w:p w:rsidR="002354F0" w:rsidRPr="00AC600B" w:rsidRDefault="002354F0" w:rsidP="00BA7156">
            <w:pPr>
              <w:widowControl w:val="0"/>
              <w:jc w:val="center"/>
              <w:rPr>
                <w:sz w:val="18"/>
                <w:szCs w:val="18"/>
              </w:rPr>
            </w:pPr>
            <w:r>
              <w:rPr>
                <w:sz w:val="18"/>
                <w:szCs w:val="18"/>
              </w:rPr>
              <w:t>з</w:t>
            </w:r>
            <w:r w:rsidRPr="00652014">
              <w:rPr>
                <w:sz w:val="18"/>
                <w:szCs w:val="18"/>
              </w:rPr>
              <w:t>дание цеха по производству топлива для транспортных средств</w:t>
            </w:r>
            <w:r>
              <w:rPr>
                <w:sz w:val="18"/>
                <w:szCs w:val="18"/>
              </w:rPr>
              <w:t>;</w:t>
            </w:r>
          </w:p>
        </w:tc>
        <w:tc>
          <w:tcPr>
            <w:tcW w:w="268"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Pr>
                <w:sz w:val="18"/>
                <w:szCs w:val="18"/>
              </w:rPr>
              <w:t>4</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70</w:t>
            </w:r>
          </w:p>
        </w:tc>
        <w:tc>
          <w:tcPr>
            <w:tcW w:w="446" w:type="pct"/>
          </w:tcPr>
          <w:p w:rsidR="002354F0" w:rsidRPr="00AC600B" w:rsidRDefault="002354F0" w:rsidP="00BA7156">
            <w:pPr>
              <w:widowControl w:val="0"/>
              <w:jc w:val="center"/>
              <w:rPr>
                <w:sz w:val="18"/>
                <w:szCs w:val="18"/>
              </w:rPr>
            </w:pPr>
            <w:r w:rsidRPr="00AC600B">
              <w:rPr>
                <w:sz w:val="18"/>
                <w:szCs w:val="18"/>
              </w:rPr>
              <w:t>3</w:t>
            </w:r>
          </w:p>
        </w:tc>
        <w:tc>
          <w:tcPr>
            <w:tcW w:w="992" w:type="pct"/>
            <w:gridSpan w:val="2"/>
          </w:tcPr>
          <w:p w:rsidR="002354F0" w:rsidRPr="00AC600B" w:rsidRDefault="002354F0" w:rsidP="00BA7156">
            <w:pPr>
              <w:jc w:val="both"/>
              <w:rPr>
                <w:sz w:val="18"/>
                <w:szCs w:val="18"/>
              </w:rPr>
            </w:pPr>
            <w:r w:rsidRPr="00AC600B">
              <w:rPr>
                <w:sz w:val="18"/>
                <w:szCs w:val="18"/>
              </w:rPr>
              <w:t>В условиях реконструкции и дефицита территорий допускается сокращение отступа</w:t>
            </w:r>
          </w:p>
        </w:tc>
      </w:tr>
      <w:tr w:rsidR="002354F0" w:rsidRPr="00AC600B" w:rsidTr="00BA7156">
        <w:trPr>
          <w:trHeight w:val="20"/>
        </w:trPr>
        <w:tc>
          <w:tcPr>
            <w:tcW w:w="445" w:type="pct"/>
          </w:tcPr>
          <w:p w:rsidR="002354F0" w:rsidRPr="00AC600B" w:rsidRDefault="002354F0" w:rsidP="00BA7156">
            <w:pPr>
              <w:widowControl w:val="0"/>
              <w:rPr>
                <w:sz w:val="18"/>
                <w:szCs w:val="18"/>
              </w:rPr>
            </w:pPr>
            <w:r w:rsidRPr="00AC600B">
              <w:rPr>
                <w:sz w:val="18"/>
                <w:szCs w:val="18"/>
              </w:rPr>
              <w:lastRenderedPageBreak/>
              <w:t xml:space="preserve">Специальная </w:t>
            </w:r>
            <w:r w:rsidRPr="00AC600B">
              <w:rPr>
                <w:sz w:val="18"/>
                <w:szCs w:val="18"/>
              </w:rPr>
              <w:lastRenderedPageBreak/>
              <w:t>деятельность</w:t>
            </w:r>
          </w:p>
        </w:tc>
        <w:tc>
          <w:tcPr>
            <w:tcW w:w="979" w:type="pct"/>
          </w:tcPr>
          <w:p w:rsidR="002354F0" w:rsidRPr="00AC600B" w:rsidRDefault="002354F0" w:rsidP="00BA7156">
            <w:pPr>
              <w:widowControl w:val="0"/>
              <w:jc w:val="both"/>
              <w:rPr>
                <w:sz w:val="18"/>
                <w:szCs w:val="18"/>
              </w:rPr>
            </w:pPr>
            <w:proofErr w:type="gramStart"/>
            <w:r w:rsidRPr="00AC600B">
              <w:rPr>
                <w:sz w:val="18"/>
                <w:szCs w:val="18"/>
              </w:rPr>
              <w:lastRenderedPageBreak/>
              <w:t xml:space="preserve">Размещение, хранение, захоронение, </w:t>
            </w:r>
            <w:r w:rsidRPr="00AC600B">
              <w:rPr>
                <w:sz w:val="18"/>
                <w:szCs w:val="18"/>
              </w:rPr>
              <w:lastRenderedPageBreak/>
              <w:t>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267" w:type="pct"/>
          </w:tcPr>
          <w:p w:rsidR="002354F0" w:rsidRPr="00AC600B" w:rsidRDefault="002354F0" w:rsidP="00BA7156">
            <w:pPr>
              <w:autoSpaceDE w:val="0"/>
              <w:autoSpaceDN w:val="0"/>
              <w:adjustRightInd w:val="0"/>
              <w:jc w:val="center"/>
              <w:rPr>
                <w:rFonts w:ascii="Arial" w:hAnsi="Arial" w:cs="Arial"/>
                <w:sz w:val="18"/>
                <w:szCs w:val="18"/>
              </w:rPr>
            </w:pPr>
            <w:r w:rsidRPr="00AC600B">
              <w:rPr>
                <w:sz w:val="18"/>
                <w:szCs w:val="18"/>
              </w:rPr>
              <w:lastRenderedPageBreak/>
              <w:t>12.2</w:t>
            </w:r>
          </w:p>
        </w:tc>
        <w:tc>
          <w:tcPr>
            <w:tcW w:w="446" w:type="pct"/>
          </w:tcPr>
          <w:p w:rsidR="002354F0" w:rsidRPr="00AC600B" w:rsidRDefault="002354F0" w:rsidP="00BA7156">
            <w:pPr>
              <w:widowControl w:val="0"/>
              <w:jc w:val="center"/>
              <w:rPr>
                <w:sz w:val="18"/>
                <w:szCs w:val="18"/>
              </w:rPr>
            </w:pPr>
            <w:r w:rsidRPr="00AC600B">
              <w:rPr>
                <w:sz w:val="18"/>
                <w:szCs w:val="18"/>
              </w:rPr>
              <w:t xml:space="preserve">полигон для </w:t>
            </w:r>
            <w:r w:rsidRPr="00AC600B">
              <w:rPr>
                <w:sz w:val="18"/>
                <w:szCs w:val="18"/>
              </w:rPr>
              <w:lastRenderedPageBreak/>
              <w:t>размещения, обработки, обезвреживания отходов производства и потребления</w:t>
            </w:r>
          </w:p>
        </w:tc>
        <w:tc>
          <w:tcPr>
            <w:tcW w:w="268"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298" w:type="pct"/>
          </w:tcPr>
          <w:p w:rsidR="002354F0" w:rsidRPr="00AC600B" w:rsidRDefault="002354F0" w:rsidP="00BA7156">
            <w:pPr>
              <w:widowControl w:val="0"/>
              <w:jc w:val="center"/>
              <w:rPr>
                <w:sz w:val="18"/>
                <w:szCs w:val="18"/>
              </w:rPr>
            </w:pPr>
            <w:r w:rsidRPr="00AC600B">
              <w:rPr>
                <w:sz w:val="18"/>
                <w:szCs w:val="18"/>
              </w:rPr>
              <w:t>1</w:t>
            </w:r>
          </w:p>
        </w:tc>
        <w:tc>
          <w:tcPr>
            <w:tcW w:w="370" w:type="pct"/>
          </w:tcPr>
          <w:p w:rsidR="002354F0" w:rsidRPr="00AC600B" w:rsidRDefault="002354F0" w:rsidP="00BA7156">
            <w:pPr>
              <w:widowControl w:val="0"/>
              <w:jc w:val="center"/>
              <w:rPr>
                <w:sz w:val="18"/>
                <w:szCs w:val="18"/>
              </w:rPr>
            </w:pPr>
            <w:r w:rsidRPr="00AC600B">
              <w:rPr>
                <w:sz w:val="18"/>
                <w:szCs w:val="18"/>
              </w:rPr>
              <w:t>-</w:t>
            </w:r>
          </w:p>
        </w:tc>
        <w:tc>
          <w:tcPr>
            <w:tcW w:w="222" w:type="pct"/>
          </w:tcPr>
          <w:p w:rsidR="002354F0" w:rsidRPr="00AC600B" w:rsidRDefault="002354F0" w:rsidP="00BA7156">
            <w:pPr>
              <w:widowControl w:val="0"/>
              <w:jc w:val="center"/>
              <w:rPr>
                <w:sz w:val="18"/>
                <w:szCs w:val="18"/>
              </w:rPr>
            </w:pPr>
            <w:r w:rsidRPr="00AC600B">
              <w:rPr>
                <w:sz w:val="18"/>
                <w:szCs w:val="18"/>
              </w:rPr>
              <w:t>-</w:t>
            </w:r>
          </w:p>
        </w:tc>
        <w:tc>
          <w:tcPr>
            <w:tcW w:w="446" w:type="pct"/>
          </w:tcPr>
          <w:p w:rsidR="002354F0" w:rsidRPr="00AC600B" w:rsidRDefault="002354F0" w:rsidP="00BA7156">
            <w:pPr>
              <w:widowControl w:val="0"/>
              <w:jc w:val="center"/>
              <w:rPr>
                <w:sz w:val="18"/>
                <w:szCs w:val="18"/>
              </w:rPr>
            </w:pPr>
            <w:r w:rsidRPr="00AC600B">
              <w:rPr>
                <w:sz w:val="18"/>
                <w:szCs w:val="18"/>
              </w:rPr>
              <w:t>-</w:t>
            </w:r>
          </w:p>
        </w:tc>
        <w:tc>
          <w:tcPr>
            <w:tcW w:w="992" w:type="pct"/>
            <w:gridSpan w:val="2"/>
          </w:tcPr>
          <w:p w:rsidR="002354F0" w:rsidRPr="00AC600B" w:rsidRDefault="002354F0" w:rsidP="00BA7156">
            <w:pPr>
              <w:widowControl w:val="0"/>
              <w:rPr>
                <w:sz w:val="18"/>
                <w:szCs w:val="18"/>
              </w:rPr>
            </w:pPr>
            <w:r w:rsidRPr="00AC600B">
              <w:rPr>
                <w:sz w:val="18"/>
                <w:szCs w:val="18"/>
              </w:rPr>
              <w:t xml:space="preserve">Минимальный процент озеленения – </w:t>
            </w:r>
            <w:r w:rsidRPr="00AC600B">
              <w:rPr>
                <w:sz w:val="18"/>
                <w:szCs w:val="18"/>
              </w:rPr>
              <w:lastRenderedPageBreak/>
              <w:t>10%</w:t>
            </w:r>
          </w:p>
        </w:tc>
      </w:tr>
      <w:tr w:rsidR="002354F0" w:rsidRPr="00AC600B" w:rsidTr="00BA7156">
        <w:trPr>
          <w:gridAfter w:val="1"/>
          <w:wAfter w:w="14" w:type="pct"/>
          <w:trHeight w:val="20"/>
        </w:trPr>
        <w:tc>
          <w:tcPr>
            <w:tcW w:w="4986" w:type="pct"/>
            <w:gridSpan w:val="11"/>
          </w:tcPr>
          <w:p w:rsidR="002354F0" w:rsidRPr="00AC600B" w:rsidRDefault="002354F0" w:rsidP="00BA7156">
            <w:pPr>
              <w:widowControl w:val="0"/>
              <w:contextualSpacing/>
              <w:jc w:val="center"/>
              <w:rPr>
                <w:b/>
                <w:bCs/>
                <w:sz w:val="18"/>
                <w:szCs w:val="18"/>
              </w:rPr>
            </w:pPr>
            <w:r w:rsidRPr="00AC600B">
              <w:rPr>
                <w:b/>
                <w:bCs/>
                <w:sz w:val="18"/>
                <w:szCs w:val="18"/>
              </w:rPr>
              <w:lastRenderedPageBreak/>
              <w:t>Вспомогательные виды разрешенного использования не установлены</w:t>
            </w:r>
          </w:p>
        </w:tc>
      </w:tr>
      <w:bookmarkEnd w:id="31"/>
    </w:tbl>
    <w:p w:rsidR="002354F0" w:rsidRPr="003B76D9" w:rsidRDefault="002354F0" w:rsidP="002354F0">
      <w:pPr>
        <w:pStyle w:val="2"/>
        <w:jc w:val="both"/>
        <w:rPr>
          <w:b w:val="0"/>
          <w:bCs w:val="0"/>
          <w:szCs w:val="24"/>
          <w:lang w:val="ru-RU"/>
        </w:rPr>
      </w:pPr>
      <w:r>
        <w:rPr>
          <w:szCs w:val="24"/>
        </w:rPr>
        <w:br w:type="page"/>
      </w:r>
      <w:r w:rsidRPr="00E2017E">
        <w:rPr>
          <w:szCs w:val="24"/>
        </w:rPr>
        <w:lastRenderedPageBreak/>
        <w:t>П</w:t>
      </w:r>
      <w:r>
        <w:rPr>
          <w:szCs w:val="24"/>
          <w:lang w:val="ru-RU"/>
        </w:rPr>
        <w:t>А</w:t>
      </w:r>
      <w:r w:rsidRPr="00E2017E">
        <w:rPr>
          <w:szCs w:val="24"/>
        </w:rPr>
        <w:t>. Производственная зона</w:t>
      </w:r>
      <w:r>
        <w:rPr>
          <w:szCs w:val="24"/>
          <w:lang w:val="ru-RU"/>
        </w:rPr>
        <w:t xml:space="preserve"> проектная</w:t>
      </w:r>
    </w:p>
    <w:p w:rsidR="002354F0" w:rsidRPr="00E2017E" w:rsidRDefault="002354F0" w:rsidP="002354F0">
      <w:pPr>
        <w:ind w:firstLine="709"/>
        <w:jc w:val="both"/>
      </w:pPr>
      <w:r w:rsidRPr="00E2017E">
        <w:t xml:space="preserve">Зона выделена в целях обеспечения комплексного и устойчивого развития городских территорий, выбора наиболее эффективного использования территории с учетом решений Генерального плана и предусматривающая изменение параметров, функции существующей застройки. Размещение объектов капитального строительства осуществляется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регламентами территориальной зоны </w:t>
      </w:r>
      <w:r>
        <w:t>П</w:t>
      </w:r>
      <w:r w:rsidRPr="00E2017E">
        <w:t>.</w:t>
      </w:r>
    </w:p>
    <w:p w:rsidR="002354F0" w:rsidRPr="00E2017E" w:rsidRDefault="002354F0" w:rsidP="002354F0">
      <w:pPr>
        <w:ind w:firstLine="709"/>
        <w:jc w:val="both"/>
      </w:pP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3116"/>
        <w:gridCol w:w="851"/>
        <w:gridCol w:w="1413"/>
        <w:gridCol w:w="851"/>
        <w:gridCol w:w="854"/>
        <w:gridCol w:w="979"/>
        <w:gridCol w:w="998"/>
        <w:gridCol w:w="842"/>
        <w:gridCol w:w="1151"/>
        <w:gridCol w:w="3115"/>
      </w:tblGrid>
      <w:tr w:rsidR="002354F0" w:rsidRPr="000B0327" w:rsidTr="00BA7156">
        <w:trPr>
          <w:trHeight w:val="20"/>
          <w:tblHeader/>
        </w:trPr>
        <w:tc>
          <w:tcPr>
            <w:tcW w:w="456" w:type="pct"/>
            <w:vMerge w:val="restart"/>
            <w:vAlign w:val="center"/>
          </w:tcPr>
          <w:p w:rsidR="002354F0" w:rsidRPr="000B0327" w:rsidRDefault="002354F0" w:rsidP="00BA7156">
            <w:pPr>
              <w:contextualSpacing/>
              <w:jc w:val="center"/>
              <w:rPr>
                <w:b/>
                <w:bCs/>
                <w:sz w:val="18"/>
                <w:szCs w:val="18"/>
              </w:rPr>
            </w:pPr>
            <w:r w:rsidRPr="000B0327">
              <w:rPr>
                <w:b/>
                <w:bCs/>
                <w:sz w:val="18"/>
                <w:szCs w:val="18"/>
              </w:rPr>
              <w:t>Наименование вида разрешенного использования земельного участка</w:t>
            </w:r>
          </w:p>
        </w:tc>
        <w:tc>
          <w:tcPr>
            <w:tcW w:w="999" w:type="pct"/>
            <w:vMerge w:val="restart"/>
            <w:vAlign w:val="center"/>
          </w:tcPr>
          <w:p w:rsidR="002354F0" w:rsidRPr="000B0327" w:rsidRDefault="002354F0" w:rsidP="00BA7156">
            <w:pPr>
              <w:contextualSpacing/>
              <w:jc w:val="center"/>
              <w:rPr>
                <w:b/>
                <w:bCs/>
                <w:sz w:val="18"/>
                <w:szCs w:val="18"/>
              </w:rPr>
            </w:pPr>
            <w:r w:rsidRPr="000B0327">
              <w:rPr>
                <w:b/>
                <w:bCs/>
                <w:sz w:val="18"/>
                <w:szCs w:val="18"/>
              </w:rPr>
              <w:t>Описание вида разрешенного использования земельного участка</w:t>
            </w:r>
          </w:p>
        </w:tc>
        <w:tc>
          <w:tcPr>
            <w:tcW w:w="273" w:type="pct"/>
            <w:vMerge w:val="restart"/>
            <w:textDirection w:val="btLr"/>
            <w:vAlign w:val="center"/>
          </w:tcPr>
          <w:p w:rsidR="002354F0" w:rsidRPr="000B0327" w:rsidRDefault="002354F0" w:rsidP="00BA7156">
            <w:pPr>
              <w:ind w:left="113" w:right="113"/>
              <w:contextualSpacing/>
              <w:jc w:val="center"/>
              <w:rPr>
                <w:b/>
                <w:bCs/>
                <w:sz w:val="18"/>
                <w:szCs w:val="18"/>
              </w:rPr>
            </w:pPr>
            <w:r w:rsidRPr="000B0327">
              <w:rPr>
                <w:b/>
                <w:bCs/>
                <w:sz w:val="18"/>
                <w:szCs w:val="18"/>
              </w:rPr>
              <w:t>Код (числовое обозначение ВРИ земельного участка согласно классификатору)</w:t>
            </w:r>
          </w:p>
        </w:tc>
        <w:tc>
          <w:tcPr>
            <w:tcW w:w="453" w:type="pct"/>
            <w:vMerge w:val="restart"/>
            <w:vAlign w:val="center"/>
          </w:tcPr>
          <w:p w:rsidR="002354F0" w:rsidRPr="000B0327" w:rsidRDefault="002354F0" w:rsidP="00BA7156">
            <w:pPr>
              <w:widowControl w:val="0"/>
              <w:contextualSpacing/>
              <w:jc w:val="center"/>
              <w:rPr>
                <w:b/>
                <w:bCs/>
                <w:sz w:val="18"/>
                <w:szCs w:val="18"/>
              </w:rPr>
            </w:pPr>
            <w:r w:rsidRPr="003F3542">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7"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Предельные (минимальные и (или) максимальные) размеры земельных участков</w:t>
            </w:r>
          </w:p>
        </w:tc>
        <w:tc>
          <w:tcPr>
            <w:tcW w:w="634"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Предельное количество этажей/высота</w:t>
            </w:r>
          </w:p>
        </w:tc>
        <w:tc>
          <w:tcPr>
            <w:tcW w:w="270"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Максимальный процент</w:t>
            </w:r>
          </w:p>
          <w:p w:rsidR="002354F0" w:rsidRPr="000B0327" w:rsidRDefault="002354F0" w:rsidP="00BA7156">
            <w:pPr>
              <w:contextualSpacing/>
              <w:jc w:val="center"/>
              <w:rPr>
                <w:b/>
                <w:bCs/>
                <w:sz w:val="18"/>
                <w:szCs w:val="18"/>
              </w:rPr>
            </w:pPr>
            <w:r w:rsidRPr="000B0327">
              <w:rPr>
                <w:b/>
                <w:bCs/>
                <w:sz w:val="18"/>
                <w:szCs w:val="18"/>
              </w:rPr>
              <w:t>застройки, %</w:t>
            </w:r>
          </w:p>
        </w:tc>
        <w:tc>
          <w:tcPr>
            <w:tcW w:w="369"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Минимальные отступы </w:t>
            </w:r>
            <w:proofErr w:type="gramStart"/>
            <w:r w:rsidRPr="000B0327">
              <w:rPr>
                <w:b/>
                <w:bCs/>
                <w:sz w:val="18"/>
                <w:szCs w:val="18"/>
              </w:rPr>
              <w:t>от</w:t>
            </w:r>
            <w:proofErr w:type="gramEnd"/>
          </w:p>
          <w:p w:rsidR="002354F0" w:rsidRPr="000B0327" w:rsidRDefault="002354F0" w:rsidP="00BA7156">
            <w:pPr>
              <w:contextualSpacing/>
              <w:jc w:val="center"/>
              <w:rPr>
                <w:b/>
                <w:bCs/>
                <w:sz w:val="18"/>
                <w:szCs w:val="18"/>
              </w:rPr>
            </w:pPr>
            <w:r w:rsidRPr="000B0327">
              <w:rPr>
                <w:b/>
                <w:bCs/>
                <w:sz w:val="18"/>
                <w:szCs w:val="18"/>
              </w:rPr>
              <w:t xml:space="preserve">границ земельного участка, </w:t>
            </w:r>
            <w:proofErr w:type="gramStart"/>
            <w:r w:rsidRPr="000B0327">
              <w:rPr>
                <w:b/>
                <w:bCs/>
                <w:sz w:val="18"/>
                <w:szCs w:val="18"/>
              </w:rPr>
              <w:t>м</w:t>
            </w:r>
            <w:proofErr w:type="gramEnd"/>
          </w:p>
        </w:tc>
        <w:tc>
          <w:tcPr>
            <w:tcW w:w="999" w:type="pct"/>
            <w:vMerge w:val="restart"/>
            <w:shd w:val="clear" w:color="auto" w:fill="auto"/>
            <w:vAlign w:val="center"/>
          </w:tcPr>
          <w:p w:rsidR="002354F0" w:rsidRPr="000B0327" w:rsidRDefault="002354F0" w:rsidP="00BA7156">
            <w:pPr>
              <w:contextualSpacing/>
              <w:jc w:val="center"/>
              <w:rPr>
                <w:b/>
                <w:bCs/>
                <w:sz w:val="18"/>
                <w:szCs w:val="18"/>
              </w:rPr>
            </w:pPr>
            <w:r w:rsidRPr="000B0327">
              <w:rPr>
                <w:b/>
                <w:bCs/>
                <w:sz w:val="18"/>
                <w:szCs w:val="18"/>
              </w:rPr>
              <w:t>Иные параметры</w:t>
            </w:r>
          </w:p>
          <w:p w:rsidR="002354F0" w:rsidRPr="000B0327" w:rsidRDefault="002354F0" w:rsidP="00BA7156">
            <w:pPr>
              <w:contextualSpacing/>
              <w:jc w:val="center"/>
              <w:rPr>
                <w:b/>
                <w:bCs/>
                <w:sz w:val="18"/>
                <w:szCs w:val="18"/>
              </w:rPr>
            </w:pPr>
            <w:r w:rsidRPr="000B0327">
              <w:rPr>
                <w:b/>
                <w:bCs/>
                <w:sz w:val="18"/>
                <w:szCs w:val="18"/>
              </w:rPr>
              <w:t>разрешенного строительства, реконструкции объектов капитального строительства</w:t>
            </w:r>
          </w:p>
        </w:tc>
      </w:tr>
      <w:tr w:rsidR="002354F0" w:rsidRPr="000B0327" w:rsidTr="00BA7156">
        <w:trPr>
          <w:cantSplit/>
          <w:trHeight w:val="1856"/>
          <w:tblHeader/>
        </w:trPr>
        <w:tc>
          <w:tcPr>
            <w:tcW w:w="456"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273"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453" w:type="pct"/>
            <w:vMerge/>
            <w:tcBorders>
              <w:bottom w:val="single" w:sz="4" w:space="0" w:color="auto"/>
            </w:tcBorders>
          </w:tcPr>
          <w:p w:rsidR="002354F0" w:rsidRPr="000B0327" w:rsidRDefault="002354F0" w:rsidP="00BA7156">
            <w:pPr>
              <w:contextualSpacing/>
              <w:jc w:val="center"/>
              <w:rPr>
                <w:b/>
                <w:bCs/>
                <w:sz w:val="18"/>
                <w:szCs w:val="18"/>
              </w:rPr>
            </w:pPr>
          </w:p>
        </w:tc>
        <w:tc>
          <w:tcPr>
            <w:tcW w:w="273" w:type="pct"/>
            <w:tcBorders>
              <w:bottom w:val="single" w:sz="4" w:space="0" w:color="auto"/>
            </w:tcBorders>
            <w:vAlign w:val="center"/>
          </w:tcPr>
          <w:p w:rsidR="002354F0" w:rsidRPr="000B0327" w:rsidRDefault="002354F0" w:rsidP="00BA7156">
            <w:pPr>
              <w:contextualSpacing/>
              <w:jc w:val="center"/>
              <w:rPr>
                <w:b/>
                <w:bCs/>
                <w:sz w:val="18"/>
                <w:szCs w:val="18"/>
                <w:vertAlign w:val="subscript"/>
              </w:rPr>
            </w:pPr>
            <w:proofErr w:type="spellStart"/>
            <w:r w:rsidRPr="000B0327">
              <w:rPr>
                <w:b/>
                <w:bCs/>
                <w:sz w:val="18"/>
                <w:szCs w:val="18"/>
                <w:lang w:val="en-US"/>
              </w:rPr>
              <w:t>Smin</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274" w:type="pct"/>
            <w:tcBorders>
              <w:bottom w:val="single" w:sz="4" w:space="0" w:color="auto"/>
            </w:tcBorders>
            <w:vAlign w:val="center"/>
          </w:tcPr>
          <w:p w:rsidR="002354F0" w:rsidRPr="000B0327" w:rsidRDefault="002354F0" w:rsidP="00BA7156">
            <w:pPr>
              <w:contextualSpacing/>
              <w:jc w:val="center"/>
              <w:rPr>
                <w:b/>
                <w:bCs/>
                <w:sz w:val="18"/>
                <w:szCs w:val="18"/>
              </w:rPr>
            </w:pPr>
            <w:proofErr w:type="spellStart"/>
            <w:r w:rsidRPr="000B0327">
              <w:rPr>
                <w:b/>
                <w:bCs/>
                <w:sz w:val="18"/>
                <w:szCs w:val="18"/>
                <w:lang w:val="en-US"/>
              </w:rPr>
              <w:t>Smax</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314"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этажность</w:t>
            </w:r>
          </w:p>
        </w:tc>
        <w:tc>
          <w:tcPr>
            <w:tcW w:w="320"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высота, </w:t>
            </w:r>
            <w:proofErr w:type="gramStart"/>
            <w:r w:rsidRPr="000B0327">
              <w:rPr>
                <w:b/>
                <w:bCs/>
                <w:sz w:val="18"/>
                <w:szCs w:val="18"/>
              </w:rPr>
              <w:t>м</w:t>
            </w:r>
            <w:proofErr w:type="gramEnd"/>
          </w:p>
        </w:tc>
        <w:tc>
          <w:tcPr>
            <w:tcW w:w="270"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36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shd w:val="clear" w:color="auto" w:fill="auto"/>
            <w:vAlign w:val="center"/>
          </w:tcPr>
          <w:p w:rsidR="002354F0" w:rsidRPr="000B0327" w:rsidRDefault="002354F0" w:rsidP="00BA7156">
            <w:pPr>
              <w:contextualSpacing/>
              <w:jc w:val="center"/>
              <w:rPr>
                <w:b/>
                <w:bCs/>
                <w:sz w:val="18"/>
                <w:szCs w:val="18"/>
              </w:rPr>
            </w:pPr>
          </w:p>
        </w:tc>
      </w:tr>
      <w:tr w:rsidR="002354F0" w:rsidRPr="000B0327" w:rsidTr="00BA7156">
        <w:trPr>
          <w:cantSplit/>
          <w:trHeight w:val="20"/>
          <w:tblHeader/>
        </w:trPr>
        <w:tc>
          <w:tcPr>
            <w:tcW w:w="456" w:type="pct"/>
            <w:vAlign w:val="center"/>
          </w:tcPr>
          <w:p w:rsidR="002354F0" w:rsidRPr="003F3542" w:rsidRDefault="002354F0" w:rsidP="00BA7156">
            <w:pPr>
              <w:widowControl w:val="0"/>
              <w:contextualSpacing/>
              <w:jc w:val="center"/>
              <w:rPr>
                <w:b/>
                <w:bCs/>
                <w:sz w:val="18"/>
                <w:szCs w:val="18"/>
              </w:rPr>
            </w:pPr>
            <w:r w:rsidRPr="003F3542">
              <w:rPr>
                <w:b/>
                <w:bCs/>
                <w:sz w:val="18"/>
                <w:szCs w:val="18"/>
              </w:rPr>
              <w:t>1</w:t>
            </w:r>
          </w:p>
        </w:tc>
        <w:tc>
          <w:tcPr>
            <w:tcW w:w="999" w:type="pct"/>
            <w:vAlign w:val="center"/>
          </w:tcPr>
          <w:p w:rsidR="002354F0" w:rsidRPr="003F3542" w:rsidRDefault="002354F0" w:rsidP="00BA7156">
            <w:pPr>
              <w:widowControl w:val="0"/>
              <w:contextualSpacing/>
              <w:jc w:val="center"/>
              <w:rPr>
                <w:b/>
                <w:bCs/>
                <w:sz w:val="18"/>
                <w:szCs w:val="18"/>
              </w:rPr>
            </w:pPr>
            <w:r w:rsidRPr="003F3542">
              <w:rPr>
                <w:b/>
                <w:bCs/>
                <w:sz w:val="18"/>
                <w:szCs w:val="18"/>
              </w:rPr>
              <w:t>2</w:t>
            </w:r>
          </w:p>
        </w:tc>
        <w:tc>
          <w:tcPr>
            <w:tcW w:w="273" w:type="pct"/>
          </w:tcPr>
          <w:p w:rsidR="002354F0" w:rsidRPr="003F3542" w:rsidRDefault="002354F0" w:rsidP="00BA7156">
            <w:pPr>
              <w:widowControl w:val="0"/>
              <w:contextualSpacing/>
              <w:jc w:val="center"/>
              <w:rPr>
                <w:b/>
                <w:bCs/>
                <w:sz w:val="18"/>
                <w:szCs w:val="18"/>
              </w:rPr>
            </w:pPr>
            <w:r w:rsidRPr="003F3542">
              <w:rPr>
                <w:b/>
                <w:bCs/>
                <w:sz w:val="18"/>
                <w:szCs w:val="18"/>
              </w:rPr>
              <w:t>3</w:t>
            </w:r>
          </w:p>
        </w:tc>
        <w:tc>
          <w:tcPr>
            <w:tcW w:w="453" w:type="pct"/>
          </w:tcPr>
          <w:p w:rsidR="002354F0" w:rsidRPr="003F3542" w:rsidRDefault="002354F0" w:rsidP="00BA7156">
            <w:pPr>
              <w:widowControl w:val="0"/>
              <w:contextualSpacing/>
              <w:jc w:val="center"/>
              <w:rPr>
                <w:b/>
                <w:bCs/>
                <w:sz w:val="18"/>
                <w:szCs w:val="18"/>
              </w:rPr>
            </w:pPr>
            <w:r>
              <w:rPr>
                <w:b/>
                <w:bCs/>
                <w:sz w:val="18"/>
                <w:szCs w:val="18"/>
              </w:rPr>
              <w:t>4</w:t>
            </w:r>
          </w:p>
        </w:tc>
        <w:tc>
          <w:tcPr>
            <w:tcW w:w="273" w:type="pct"/>
          </w:tcPr>
          <w:p w:rsidR="002354F0" w:rsidRPr="003F3542" w:rsidRDefault="002354F0" w:rsidP="00BA7156">
            <w:pPr>
              <w:widowControl w:val="0"/>
              <w:contextualSpacing/>
              <w:jc w:val="center"/>
              <w:rPr>
                <w:b/>
                <w:bCs/>
                <w:sz w:val="18"/>
                <w:szCs w:val="18"/>
              </w:rPr>
            </w:pPr>
            <w:r>
              <w:rPr>
                <w:b/>
                <w:bCs/>
                <w:sz w:val="18"/>
                <w:szCs w:val="18"/>
              </w:rPr>
              <w:t>5</w:t>
            </w:r>
          </w:p>
        </w:tc>
        <w:tc>
          <w:tcPr>
            <w:tcW w:w="274" w:type="pct"/>
          </w:tcPr>
          <w:p w:rsidR="002354F0" w:rsidRPr="003F3542" w:rsidRDefault="002354F0" w:rsidP="00BA7156">
            <w:pPr>
              <w:widowControl w:val="0"/>
              <w:contextualSpacing/>
              <w:jc w:val="center"/>
              <w:rPr>
                <w:b/>
                <w:bCs/>
                <w:sz w:val="18"/>
                <w:szCs w:val="18"/>
              </w:rPr>
            </w:pPr>
            <w:r>
              <w:rPr>
                <w:b/>
                <w:bCs/>
                <w:sz w:val="18"/>
                <w:szCs w:val="18"/>
              </w:rPr>
              <w:t>6</w:t>
            </w:r>
          </w:p>
        </w:tc>
        <w:tc>
          <w:tcPr>
            <w:tcW w:w="314" w:type="pct"/>
          </w:tcPr>
          <w:p w:rsidR="002354F0" w:rsidRPr="003F3542" w:rsidRDefault="002354F0" w:rsidP="00BA7156">
            <w:pPr>
              <w:widowControl w:val="0"/>
              <w:contextualSpacing/>
              <w:jc w:val="center"/>
              <w:rPr>
                <w:b/>
                <w:bCs/>
                <w:sz w:val="18"/>
                <w:szCs w:val="18"/>
              </w:rPr>
            </w:pPr>
            <w:r>
              <w:rPr>
                <w:b/>
                <w:bCs/>
                <w:sz w:val="18"/>
                <w:szCs w:val="18"/>
              </w:rPr>
              <w:t>7</w:t>
            </w:r>
          </w:p>
        </w:tc>
        <w:tc>
          <w:tcPr>
            <w:tcW w:w="320" w:type="pct"/>
          </w:tcPr>
          <w:p w:rsidR="002354F0" w:rsidRPr="003F3542" w:rsidRDefault="002354F0" w:rsidP="00BA7156">
            <w:pPr>
              <w:widowControl w:val="0"/>
              <w:contextualSpacing/>
              <w:jc w:val="center"/>
              <w:rPr>
                <w:b/>
                <w:bCs/>
                <w:sz w:val="18"/>
                <w:szCs w:val="18"/>
              </w:rPr>
            </w:pPr>
            <w:r>
              <w:rPr>
                <w:b/>
                <w:bCs/>
                <w:sz w:val="18"/>
                <w:szCs w:val="18"/>
              </w:rPr>
              <w:t>8</w:t>
            </w:r>
          </w:p>
        </w:tc>
        <w:tc>
          <w:tcPr>
            <w:tcW w:w="270" w:type="pct"/>
          </w:tcPr>
          <w:p w:rsidR="002354F0" w:rsidRPr="003F3542" w:rsidRDefault="002354F0" w:rsidP="00BA7156">
            <w:pPr>
              <w:widowControl w:val="0"/>
              <w:contextualSpacing/>
              <w:jc w:val="center"/>
              <w:rPr>
                <w:b/>
                <w:bCs/>
                <w:sz w:val="18"/>
                <w:szCs w:val="18"/>
              </w:rPr>
            </w:pPr>
            <w:r>
              <w:rPr>
                <w:b/>
                <w:bCs/>
                <w:sz w:val="18"/>
                <w:szCs w:val="18"/>
              </w:rPr>
              <w:t>9</w:t>
            </w:r>
          </w:p>
        </w:tc>
        <w:tc>
          <w:tcPr>
            <w:tcW w:w="369" w:type="pct"/>
            <w:vAlign w:val="center"/>
          </w:tcPr>
          <w:p w:rsidR="002354F0" w:rsidRPr="003F3542" w:rsidRDefault="002354F0" w:rsidP="00BA7156">
            <w:pPr>
              <w:widowControl w:val="0"/>
              <w:contextualSpacing/>
              <w:jc w:val="center"/>
              <w:rPr>
                <w:b/>
                <w:bCs/>
                <w:sz w:val="18"/>
                <w:szCs w:val="18"/>
              </w:rPr>
            </w:pPr>
            <w:r>
              <w:rPr>
                <w:b/>
                <w:bCs/>
                <w:sz w:val="18"/>
                <w:szCs w:val="18"/>
              </w:rPr>
              <w:t>10</w:t>
            </w:r>
          </w:p>
        </w:tc>
        <w:tc>
          <w:tcPr>
            <w:tcW w:w="999" w:type="pct"/>
            <w:vAlign w:val="center"/>
          </w:tcPr>
          <w:p w:rsidR="002354F0" w:rsidRPr="003F3542" w:rsidRDefault="002354F0" w:rsidP="00BA7156">
            <w:pPr>
              <w:widowControl w:val="0"/>
              <w:contextualSpacing/>
              <w:jc w:val="center"/>
              <w:rPr>
                <w:b/>
                <w:bCs/>
                <w:sz w:val="18"/>
                <w:szCs w:val="18"/>
              </w:rPr>
            </w:pPr>
            <w:r>
              <w:rPr>
                <w:b/>
                <w:bCs/>
                <w:sz w:val="18"/>
                <w:szCs w:val="18"/>
              </w:rPr>
              <w:t>11</w:t>
            </w:r>
          </w:p>
        </w:tc>
      </w:tr>
      <w:tr w:rsidR="002354F0" w:rsidRPr="000B0327" w:rsidTr="00BA7156">
        <w:trPr>
          <w:trHeight w:val="20"/>
        </w:trPr>
        <w:tc>
          <w:tcPr>
            <w:tcW w:w="5000" w:type="pct"/>
            <w:gridSpan w:val="11"/>
          </w:tcPr>
          <w:p w:rsidR="002354F0" w:rsidRPr="000B0327" w:rsidRDefault="002354F0" w:rsidP="00BA7156">
            <w:pPr>
              <w:tabs>
                <w:tab w:val="left" w:pos="142"/>
              </w:tabs>
              <w:contextualSpacing/>
              <w:jc w:val="center"/>
              <w:rPr>
                <w:sz w:val="18"/>
                <w:szCs w:val="18"/>
              </w:rPr>
            </w:pPr>
            <w:r w:rsidRPr="000B0327">
              <w:rPr>
                <w:b/>
                <w:bCs/>
                <w:sz w:val="18"/>
                <w:szCs w:val="18"/>
              </w:rPr>
              <w:t>Основные виды разрешенного использования</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t>Предоставление коммунальных услуг</w:t>
            </w:r>
          </w:p>
        </w:tc>
        <w:tc>
          <w:tcPr>
            <w:tcW w:w="999" w:type="pct"/>
          </w:tcPr>
          <w:p w:rsidR="002354F0" w:rsidRPr="000B0327" w:rsidRDefault="002354F0" w:rsidP="00BA7156">
            <w:pPr>
              <w:contextualSpacing/>
              <w:jc w:val="both"/>
              <w:rPr>
                <w:sz w:val="18"/>
                <w:szCs w:val="18"/>
              </w:rPr>
            </w:pPr>
            <w:proofErr w:type="gramStart"/>
            <w:r w:rsidRPr="000B0327">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3" w:type="pct"/>
          </w:tcPr>
          <w:p w:rsidR="002354F0" w:rsidRPr="000B0327" w:rsidRDefault="002354F0" w:rsidP="00BA7156">
            <w:pPr>
              <w:contextualSpacing/>
              <w:jc w:val="center"/>
              <w:rPr>
                <w:sz w:val="18"/>
                <w:szCs w:val="18"/>
              </w:rPr>
            </w:pPr>
            <w:r w:rsidRPr="000B0327">
              <w:rPr>
                <w:sz w:val="18"/>
                <w:szCs w:val="18"/>
              </w:rPr>
              <w:t>3.1.1</w:t>
            </w:r>
          </w:p>
        </w:tc>
        <w:tc>
          <w:tcPr>
            <w:tcW w:w="453"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lastRenderedPageBreak/>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lastRenderedPageBreak/>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3" w:type="pct"/>
          </w:tcPr>
          <w:p w:rsidR="002354F0" w:rsidRPr="000B0327" w:rsidRDefault="002354F0" w:rsidP="00BA7156">
            <w:pPr>
              <w:contextualSpacing/>
              <w:jc w:val="center"/>
              <w:rPr>
                <w:sz w:val="18"/>
                <w:szCs w:val="18"/>
              </w:rPr>
            </w:pPr>
            <w:r w:rsidRPr="000B0327">
              <w:rPr>
                <w:sz w:val="18"/>
                <w:szCs w:val="18"/>
              </w:rPr>
              <w:lastRenderedPageBreak/>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lastRenderedPageBreak/>
              <w:t>Улично-дорожная сеть</w:t>
            </w:r>
          </w:p>
        </w:tc>
        <w:tc>
          <w:tcPr>
            <w:tcW w:w="999" w:type="pct"/>
          </w:tcPr>
          <w:p w:rsidR="002354F0" w:rsidRPr="000B0327" w:rsidRDefault="002354F0" w:rsidP="00BA7156">
            <w:pPr>
              <w:contextualSpacing/>
              <w:jc w:val="both"/>
              <w:rPr>
                <w:sz w:val="18"/>
                <w:szCs w:val="18"/>
              </w:rPr>
            </w:pPr>
            <w:proofErr w:type="gramStart"/>
            <w:r w:rsidRPr="000B0327">
              <w:rPr>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0327">
              <w:rPr>
                <w:sz w:val="18"/>
                <w:szCs w:val="18"/>
              </w:rPr>
              <w:t>велотранспортной</w:t>
            </w:r>
            <w:proofErr w:type="spellEnd"/>
            <w:r w:rsidRPr="000B0327">
              <w:rPr>
                <w:sz w:val="18"/>
                <w:szCs w:val="18"/>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0B0327">
              <w:rPr>
                <w:sz w:val="18"/>
                <w:szCs w:val="18"/>
              </w:rPr>
              <w:lastRenderedPageBreak/>
              <w:t>транспортных средств</w:t>
            </w:r>
            <w:proofErr w:type="gramEnd"/>
          </w:p>
        </w:tc>
        <w:tc>
          <w:tcPr>
            <w:tcW w:w="273" w:type="pct"/>
          </w:tcPr>
          <w:p w:rsidR="002354F0" w:rsidRPr="000B0327" w:rsidRDefault="002354F0" w:rsidP="00BA7156">
            <w:pPr>
              <w:contextualSpacing/>
              <w:jc w:val="center"/>
              <w:rPr>
                <w:sz w:val="18"/>
                <w:szCs w:val="18"/>
              </w:rPr>
            </w:pPr>
            <w:r w:rsidRPr="000B0327">
              <w:rPr>
                <w:sz w:val="18"/>
                <w:szCs w:val="18"/>
              </w:rPr>
              <w:lastRenderedPageBreak/>
              <w:t>12.0.1</w:t>
            </w:r>
          </w:p>
        </w:tc>
        <w:tc>
          <w:tcPr>
            <w:tcW w:w="453" w:type="pct"/>
          </w:tcPr>
          <w:p w:rsidR="002354F0" w:rsidRPr="000B0327" w:rsidRDefault="002354F0" w:rsidP="00BA7156">
            <w:pPr>
              <w:contextualSpacing/>
              <w:jc w:val="center"/>
              <w:rPr>
                <w:sz w:val="18"/>
                <w:szCs w:val="18"/>
              </w:rPr>
            </w:pPr>
            <w:r w:rsidRPr="003F3542">
              <w:rPr>
                <w:sz w:val="18"/>
                <w:szCs w:val="18"/>
              </w:rPr>
              <w:t>автомобильные дороги; пешеходные тротуары; проезд; велодорожк</w:t>
            </w:r>
            <w:r>
              <w:rPr>
                <w:sz w:val="18"/>
                <w:szCs w:val="18"/>
              </w:rPr>
              <w:t>и</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17"/>
        </w:trPr>
        <w:tc>
          <w:tcPr>
            <w:tcW w:w="456" w:type="pct"/>
          </w:tcPr>
          <w:p w:rsidR="002354F0" w:rsidRPr="000B0327" w:rsidRDefault="002354F0" w:rsidP="00BA7156">
            <w:pPr>
              <w:contextualSpacing/>
              <w:jc w:val="both"/>
              <w:rPr>
                <w:sz w:val="18"/>
                <w:szCs w:val="18"/>
              </w:rPr>
            </w:pPr>
            <w:r w:rsidRPr="000B0327">
              <w:rPr>
                <w:sz w:val="18"/>
                <w:szCs w:val="18"/>
              </w:rPr>
              <w:lastRenderedPageBreak/>
              <w:t>Благоустройство территории</w:t>
            </w:r>
          </w:p>
        </w:tc>
        <w:tc>
          <w:tcPr>
            <w:tcW w:w="999" w:type="pct"/>
          </w:tcPr>
          <w:p w:rsidR="002354F0" w:rsidRPr="000B0327" w:rsidRDefault="002354F0" w:rsidP="00BA7156">
            <w:pPr>
              <w:contextualSpacing/>
              <w:jc w:val="both"/>
              <w:rPr>
                <w:sz w:val="18"/>
                <w:szCs w:val="18"/>
              </w:rPr>
            </w:pPr>
            <w:r w:rsidRPr="000B0327">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3" w:type="pct"/>
          </w:tcPr>
          <w:p w:rsidR="002354F0" w:rsidRPr="000B0327" w:rsidRDefault="002354F0" w:rsidP="00BA7156">
            <w:pPr>
              <w:contextualSpacing/>
              <w:jc w:val="center"/>
              <w:rPr>
                <w:sz w:val="18"/>
                <w:szCs w:val="18"/>
              </w:rPr>
            </w:pPr>
            <w:r w:rsidRPr="000B0327">
              <w:rPr>
                <w:sz w:val="18"/>
                <w:szCs w:val="18"/>
              </w:rPr>
              <w:t>12.0.2</w:t>
            </w:r>
          </w:p>
        </w:tc>
        <w:tc>
          <w:tcPr>
            <w:tcW w:w="453" w:type="pct"/>
          </w:tcPr>
          <w:p w:rsidR="002354F0" w:rsidRPr="000B0327" w:rsidRDefault="002354F0" w:rsidP="00BA7156">
            <w:pPr>
              <w:contextualSpacing/>
              <w:jc w:val="center"/>
              <w:rPr>
                <w:sz w:val="18"/>
                <w:szCs w:val="18"/>
              </w:rPr>
            </w:pPr>
            <w:r>
              <w:rPr>
                <w:sz w:val="18"/>
                <w:szCs w:val="18"/>
              </w:rPr>
              <w:t>-</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rFonts w:eastAsia="Calibri"/>
                <w:b/>
                <w:bCs/>
                <w:sz w:val="18"/>
                <w:szCs w:val="18"/>
              </w:rPr>
              <w:t>Условно разрешенные виды использования не установлены</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b/>
                <w:sz w:val="18"/>
                <w:szCs w:val="18"/>
              </w:rPr>
              <w:t xml:space="preserve">Вспомогательные виды разрешенного использования не установлены  </w:t>
            </w:r>
          </w:p>
        </w:tc>
      </w:tr>
    </w:tbl>
    <w:p w:rsidR="002354F0" w:rsidRPr="00E2017E" w:rsidRDefault="002354F0" w:rsidP="002354F0">
      <w:pPr>
        <w:keepLines/>
        <w:contextualSpacing/>
      </w:pPr>
      <w:r w:rsidRPr="00E2017E">
        <w:rPr>
          <w:rFonts w:eastAsia="Arial"/>
          <w:bCs/>
          <w:i/>
          <w:shd w:val="clear" w:color="auto" w:fill="FFFFFF"/>
          <w:lang w:eastAsia="x-none"/>
        </w:rPr>
        <w:t>Примечание</w:t>
      </w:r>
      <w:proofErr w:type="gramStart"/>
      <w:r w:rsidRPr="00E2017E">
        <w:rPr>
          <w:rFonts w:eastAsia="Arial"/>
          <w:bCs/>
          <w:i/>
          <w:shd w:val="clear" w:color="auto" w:fill="FFFFFF"/>
          <w:lang w:eastAsia="x-none"/>
        </w:rPr>
        <w:t xml:space="preserve">: </w:t>
      </w:r>
      <w:r w:rsidRPr="00E2017E">
        <w:rPr>
          <w:i/>
          <w:iCs/>
        </w:rPr>
        <w:t xml:space="preserve">- - </w:t>
      </w:r>
      <w:proofErr w:type="gramEnd"/>
      <w:r w:rsidRPr="00E2017E">
        <w:rPr>
          <w:i/>
          <w:iC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Pr="00E2017E" w:rsidDel="005802D0">
        <w:t xml:space="preserve"> </w:t>
      </w:r>
    </w:p>
    <w:p w:rsidR="002354F0" w:rsidRPr="00E2017E" w:rsidRDefault="002354F0" w:rsidP="002354F0">
      <w:pPr>
        <w:pStyle w:val="2"/>
        <w:jc w:val="both"/>
        <w:rPr>
          <w:szCs w:val="24"/>
        </w:rPr>
      </w:pPr>
      <w:r>
        <w:rPr>
          <w:szCs w:val="24"/>
        </w:rPr>
        <w:br w:type="page"/>
      </w:r>
      <w:r w:rsidRPr="00E2017E">
        <w:rPr>
          <w:szCs w:val="24"/>
        </w:rPr>
        <w:lastRenderedPageBreak/>
        <w:t>ПК. Коммунально-складская зона</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7"/>
        <w:gridCol w:w="3119"/>
        <w:gridCol w:w="851"/>
        <w:gridCol w:w="1419"/>
        <w:gridCol w:w="857"/>
        <w:gridCol w:w="848"/>
        <w:gridCol w:w="991"/>
        <w:gridCol w:w="997"/>
        <w:gridCol w:w="857"/>
        <w:gridCol w:w="1419"/>
        <w:gridCol w:w="3102"/>
      </w:tblGrid>
      <w:tr w:rsidR="002354F0" w:rsidRPr="00AC600B" w:rsidTr="00BA7156">
        <w:trPr>
          <w:trHeight w:val="20"/>
          <w:tblHeader/>
        </w:trPr>
        <w:tc>
          <w:tcPr>
            <w:tcW w:w="446" w:type="pct"/>
            <w:vMerge w:val="restart"/>
            <w:vAlign w:val="center"/>
          </w:tcPr>
          <w:p w:rsidR="002354F0" w:rsidRPr="00AC600B" w:rsidRDefault="002354F0" w:rsidP="00BA7156">
            <w:pPr>
              <w:widowControl w:val="0"/>
              <w:jc w:val="center"/>
              <w:rPr>
                <w:b/>
                <w:bCs/>
                <w:sz w:val="18"/>
                <w:szCs w:val="18"/>
              </w:rPr>
            </w:pPr>
            <w:bookmarkStart w:id="32" w:name="_Hlk177737697"/>
            <w:r w:rsidRPr="00AC600B">
              <w:rPr>
                <w:b/>
                <w:bCs/>
                <w:sz w:val="18"/>
                <w:szCs w:val="18"/>
              </w:rPr>
              <w:t>Наименование вида разрешенного использования земельного участка</w:t>
            </w:r>
          </w:p>
        </w:tc>
        <w:tc>
          <w:tcPr>
            <w:tcW w:w="982" w:type="pct"/>
            <w:vMerge w:val="restart"/>
            <w:vAlign w:val="center"/>
          </w:tcPr>
          <w:p w:rsidR="002354F0" w:rsidRPr="00AC600B" w:rsidRDefault="002354F0" w:rsidP="00BA7156">
            <w:pPr>
              <w:widowControl w:val="0"/>
              <w:jc w:val="center"/>
              <w:rPr>
                <w:b/>
                <w:bCs/>
                <w:sz w:val="18"/>
                <w:szCs w:val="18"/>
              </w:rPr>
            </w:pPr>
            <w:r w:rsidRPr="00AC600B">
              <w:rPr>
                <w:b/>
                <w:bCs/>
                <w:sz w:val="18"/>
                <w:szCs w:val="18"/>
              </w:rPr>
              <w:t>Описание вида разрешенного использования земельного участка</w:t>
            </w:r>
          </w:p>
        </w:tc>
        <w:tc>
          <w:tcPr>
            <w:tcW w:w="268" w:type="pct"/>
            <w:vMerge w:val="restart"/>
            <w:textDirection w:val="btLr"/>
            <w:vAlign w:val="center"/>
          </w:tcPr>
          <w:p w:rsidR="002354F0" w:rsidRPr="00AC600B" w:rsidRDefault="002354F0" w:rsidP="00BA7156">
            <w:pPr>
              <w:widowControl w:val="0"/>
              <w:ind w:left="113" w:right="113"/>
              <w:jc w:val="center"/>
              <w:rPr>
                <w:b/>
                <w:bCs/>
                <w:sz w:val="18"/>
                <w:szCs w:val="18"/>
              </w:rPr>
            </w:pPr>
            <w:r w:rsidRPr="00AC600B">
              <w:rPr>
                <w:b/>
                <w:bCs/>
                <w:sz w:val="18"/>
                <w:szCs w:val="18"/>
              </w:rPr>
              <w:t>Код (числовое обозначение ВРИ земельного участка согласно классификатору)</w:t>
            </w:r>
          </w:p>
        </w:tc>
        <w:tc>
          <w:tcPr>
            <w:tcW w:w="447" w:type="pct"/>
            <w:vMerge w:val="restart"/>
            <w:vAlign w:val="center"/>
          </w:tcPr>
          <w:p w:rsidR="002354F0" w:rsidRPr="00AC600B" w:rsidRDefault="002354F0" w:rsidP="00BA7156">
            <w:pPr>
              <w:widowControl w:val="0"/>
              <w:jc w:val="center"/>
              <w:rPr>
                <w:b/>
                <w:bCs/>
                <w:sz w:val="18"/>
                <w:szCs w:val="18"/>
              </w:rPr>
            </w:pPr>
            <w:r w:rsidRPr="00AC600B">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7" w:type="pct"/>
            <w:gridSpan w:val="2"/>
            <w:vAlign w:val="center"/>
          </w:tcPr>
          <w:p w:rsidR="002354F0" w:rsidRPr="00AC600B" w:rsidRDefault="002354F0" w:rsidP="00BA7156">
            <w:pPr>
              <w:widowControl w:val="0"/>
              <w:jc w:val="center"/>
              <w:rPr>
                <w:b/>
                <w:bCs/>
                <w:sz w:val="18"/>
                <w:szCs w:val="18"/>
              </w:rPr>
            </w:pPr>
            <w:r w:rsidRPr="00AC600B">
              <w:rPr>
                <w:b/>
                <w:bCs/>
                <w:sz w:val="18"/>
                <w:szCs w:val="18"/>
              </w:rPr>
              <w:t>Предельные (минимальные и (или) максимальные) размеры земельных участков</w:t>
            </w:r>
          </w:p>
        </w:tc>
        <w:tc>
          <w:tcPr>
            <w:tcW w:w="626" w:type="pct"/>
            <w:gridSpan w:val="2"/>
            <w:vAlign w:val="center"/>
          </w:tcPr>
          <w:p w:rsidR="002354F0" w:rsidRPr="00AC600B" w:rsidRDefault="002354F0" w:rsidP="00BA7156">
            <w:pPr>
              <w:widowControl w:val="0"/>
              <w:jc w:val="center"/>
              <w:rPr>
                <w:b/>
                <w:bCs/>
                <w:sz w:val="18"/>
                <w:szCs w:val="18"/>
              </w:rPr>
            </w:pPr>
            <w:r w:rsidRPr="00AC600B">
              <w:rPr>
                <w:b/>
                <w:bCs/>
                <w:sz w:val="18"/>
                <w:szCs w:val="18"/>
              </w:rPr>
              <w:t>Предельное количество этажей/</w:t>
            </w:r>
            <w:r w:rsidRPr="00AC600B">
              <w:rPr>
                <w:b/>
                <w:bCs/>
                <w:sz w:val="18"/>
                <w:szCs w:val="18"/>
              </w:rPr>
              <w:br/>
              <w:t>высота</w:t>
            </w:r>
          </w:p>
        </w:tc>
        <w:tc>
          <w:tcPr>
            <w:tcW w:w="270" w:type="pct"/>
            <w:vMerge w:val="restart"/>
            <w:textDirection w:val="btLr"/>
            <w:vAlign w:val="center"/>
          </w:tcPr>
          <w:p w:rsidR="002354F0" w:rsidRPr="00AC600B" w:rsidRDefault="002354F0" w:rsidP="00BA7156">
            <w:pPr>
              <w:widowControl w:val="0"/>
              <w:jc w:val="center"/>
              <w:rPr>
                <w:b/>
                <w:bCs/>
                <w:sz w:val="18"/>
                <w:szCs w:val="18"/>
              </w:rPr>
            </w:pPr>
            <w:r w:rsidRPr="00AC600B">
              <w:rPr>
                <w:b/>
                <w:bCs/>
                <w:sz w:val="18"/>
                <w:szCs w:val="18"/>
              </w:rPr>
              <w:t>Максимальный процент застройки, %</w:t>
            </w:r>
          </w:p>
        </w:tc>
        <w:tc>
          <w:tcPr>
            <w:tcW w:w="447" w:type="pct"/>
            <w:vMerge w:val="restart"/>
            <w:textDirection w:val="btLr"/>
            <w:vAlign w:val="center"/>
          </w:tcPr>
          <w:p w:rsidR="002354F0" w:rsidRPr="00AC600B" w:rsidRDefault="002354F0" w:rsidP="00BA7156">
            <w:pPr>
              <w:widowControl w:val="0"/>
              <w:jc w:val="center"/>
              <w:rPr>
                <w:b/>
                <w:bCs/>
                <w:sz w:val="18"/>
                <w:szCs w:val="18"/>
              </w:rPr>
            </w:pPr>
            <w:r w:rsidRPr="00AC600B">
              <w:rPr>
                <w:b/>
                <w:bCs/>
                <w:sz w:val="18"/>
                <w:szCs w:val="18"/>
              </w:rPr>
              <w:t xml:space="preserve">Минимальные отступы от границ земельного участка, </w:t>
            </w:r>
            <w:proofErr w:type="gramStart"/>
            <w:r w:rsidRPr="00AC600B">
              <w:rPr>
                <w:b/>
                <w:bCs/>
                <w:sz w:val="18"/>
                <w:szCs w:val="18"/>
              </w:rPr>
              <w:t>м</w:t>
            </w:r>
            <w:proofErr w:type="gramEnd"/>
          </w:p>
        </w:tc>
        <w:tc>
          <w:tcPr>
            <w:tcW w:w="977" w:type="pct"/>
            <w:vMerge w:val="restart"/>
            <w:vAlign w:val="center"/>
          </w:tcPr>
          <w:p w:rsidR="002354F0" w:rsidRPr="00AC600B" w:rsidRDefault="002354F0" w:rsidP="00BA7156">
            <w:pPr>
              <w:widowControl w:val="0"/>
              <w:jc w:val="center"/>
              <w:rPr>
                <w:b/>
                <w:bCs/>
                <w:sz w:val="18"/>
                <w:szCs w:val="18"/>
              </w:rPr>
            </w:pPr>
            <w:r w:rsidRPr="00AC600B">
              <w:rPr>
                <w:b/>
                <w:bCs/>
                <w:sz w:val="18"/>
                <w:szCs w:val="18"/>
              </w:rPr>
              <w:t>Иные параметры разрешенного строительства, реконструкции объектов капитального строительства</w:t>
            </w:r>
          </w:p>
        </w:tc>
      </w:tr>
      <w:tr w:rsidR="002354F0" w:rsidRPr="00AC600B" w:rsidTr="00BA7156">
        <w:trPr>
          <w:cantSplit/>
          <w:trHeight w:val="1775"/>
          <w:tblHeader/>
        </w:trPr>
        <w:tc>
          <w:tcPr>
            <w:tcW w:w="446" w:type="pct"/>
            <w:vMerge/>
            <w:vAlign w:val="center"/>
          </w:tcPr>
          <w:p w:rsidR="002354F0" w:rsidRPr="00AC600B" w:rsidRDefault="002354F0" w:rsidP="00BA7156">
            <w:pPr>
              <w:widowControl w:val="0"/>
              <w:jc w:val="center"/>
              <w:rPr>
                <w:b/>
                <w:bCs/>
                <w:sz w:val="18"/>
                <w:szCs w:val="18"/>
              </w:rPr>
            </w:pPr>
          </w:p>
        </w:tc>
        <w:tc>
          <w:tcPr>
            <w:tcW w:w="982" w:type="pct"/>
            <w:vMerge/>
            <w:vAlign w:val="center"/>
          </w:tcPr>
          <w:p w:rsidR="002354F0" w:rsidRPr="00AC600B" w:rsidRDefault="002354F0" w:rsidP="00BA7156">
            <w:pPr>
              <w:widowControl w:val="0"/>
              <w:jc w:val="center"/>
              <w:rPr>
                <w:b/>
                <w:bCs/>
                <w:sz w:val="18"/>
                <w:szCs w:val="18"/>
              </w:rPr>
            </w:pPr>
          </w:p>
        </w:tc>
        <w:tc>
          <w:tcPr>
            <w:tcW w:w="268" w:type="pct"/>
            <w:vMerge/>
            <w:vAlign w:val="center"/>
          </w:tcPr>
          <w:p w:rsidR="002354F0" w:rsidRPr="00AC600B" w:rsidRDefault="002354F0" w:rsidP="00BA7156">
            <w:pPr>
              <w:widowControl w:val="0"/>
              <w:jc w:val="center"/>
              <w:rPr>
                <w:b/>
                <w:bCs/>
                <w:sz w:val="18"/>
                <w:szCs w:val="18"/>
              </w:rPr>
            </w:pPr>
          </w:p>
        </w:tc>
        <w:tc>
          <w:tcPr>
            <w:tcW w:w="447" w:type="pct"/>
            <w:vMerge/>
          </w:tcPr>
          <w:p w:rsidR="002354F0" w:rsidRPr="00AC600B" w:rsidRDefault="002354F0" w:rsidP="00BA7156">
            <w:pPr>
              <w:widowControl w:val="0"/>
              <w:jc w:val="center"/>
              <w:rPr>
                <w:b/>
                <w:bCs/>
                <w:sz w:val="18"/>
                <w:szCs w:val="18"/>
              </w:rPr>
            </w:pPr>
          </w:p>
        </w:tc>
        <w:tc>
          <w:tcPr>
            <w:tcW w:w="270" w:type="pct"/>
            <w:vAlign w:val="center"/>
          </w:tcPr>
          <w:p w:rsidR="002354F0" w:rsidRPr="00AC600B" w:rsidRDefault="002354F0" w:rsidP="00BA7156">
            <w:pPr>
              <w:widowControl w:val="0"/>
              <w:jc w:val="center"/>
              <w:rPr>
                <w:b/>
                <w:bCs/>
                <w:sz w:val="18"/>
                <w:szCs w:val="18"/>
              </w:rPr>
            </w:pPr>
            <w:proofErr w:type="spellStart"/>
            <w:r w:rsidRPr="00AC600B">
              <w:rPr>
                <w:b/>
                <w:bCs/>
                <w:sz w:val="18"/>
                <w:szCs w:val="18"/>
              </w:rPr>
              <w:t>Smin</w:t>
            </w:r>
            <w:proofErr w:type="spellEnd"/>
            <w:r w:rsidRPr="00AC600B">
              <w:rPr>
                <w:b/>
                <w:bCs/>
                <w:sz w:val="18"/>
                <w:szCs w:val="18"/>
              </w:rPr>
              <w:t xml:space="preserve">, </w:t>
            </w:r>
            <w:proofErr w:type="spellStart"/>
            <w:r w:rsidRPr="00AC600B">
              <w:rPr>
                <w:b/>
                <w:bCs/>
                <w:sz w:val="18"/>
                <w:szCs w:val="18"/>
              </w:rPr>
              <w:t>кв.м</w:t>
            </w:r>
            <w:proofErr w:type="spellEnd"/>
            <w:r w:rsidRPr="00AC600B">
              <w:rPr>
                <w:b/>
                <w:bCs/>
                <w:sz w:val="18"/>
                <w:szCs w:val="18"/>
              </w:rPr>
              <w:t>.</w:t>
            </w:r>
          </w:p>
        </w:tc>
        <w:tc>
          <w:tcPr>
            <w:tcW w:w="267" w:type="pct"/>
            <w:vAlign w:val="center"/>
          </w:tcPr>
          <w:p w:rsidR="002354F0" w:rsidRPr="00AC600B" w:rsidRDefault="002354F0" w:rsidP="00BA7156">
            <w:pPr>
              <w:widowControl w:val="0"/>
              <w:jc w:val="center"/>
              <w:rPr>
                <w:b/>
                <w:bCs/>
                <w:sz w:val="18"/>
                <w:szCs w:val="18"/>
              </w:rPr>
            </w:pPr>
            <w:proofErr w:type="spellStart"/>
            <w:r w:rsidRPr="00AC600B">
              <w:rPr>
                <w:b/>
                <w:bCs/>
                <w:sz w:val="18"/>
                <w:szCs w:val="18"/>
              </w:rPr>
              <w:t>Smax</w:t>
            </w:r>
            <w:proofErr w:type="spellEnd"/>
            <w:r w:rsidRPr="00AC600B">
              <w:rPr>
                <w:b/>
                <w:bCs/>
                <w:sz w:val="18"/>
                <w:szCs w:val="18"/>
              </w:rPr>
              <w:t xml:space="preserve">, </w:t>
            </w:r>
            <w:proofErr w:type="spellStart"/>
            <w:r w:rsidRPr="00AC600B">
              <w:rPr>
                <w:b/>
                <w:bCs/>
                <w:sz w:val="18"/>
                <w:szCs w:val="18"/>
              </w:rPr>
              <w:t>кв.м</w:t>
            </w:r>
            <w:proofErr w:type="spellEnd"/>
            <w:r w:rsidRPr="00AC600B">
              <w:rPr>
                <w:b/>
                <w:bCs/>
                <w:sz w:val="18"/>
                <w:szCs w:val="18"/>
              </w:rPr>
              <w:t>.</w:t>
            </w:r>
          </w:p>
        </w:tc>
        <w:tc>
          <w:tcPr>
            <w:tcW w:w="312" w:type="pct"/>
            <w:textDirection w:val="btLr"/>
            <w:vAlign w:val="center"/>
          </w:tcPr>
          <w:p w:rsidR="002354F0" w:rsidRPr="00AC600B" w:rsidRDefault="002354F0" w:rsidP="00BA7156">
            <w:pPr>
              <w:widowControl w:val="0"/>
              <w:jc w:val="center"/>
              <w:rPr>
                <w:b/>
                <w:bCs/>
                <w:sz w:val="18"/>
                <w:szCs w:val="18"/>
              </w:rPr>
            </w:pPr>
            <w:r w:rsidRPr="00AC600B">
              <w:rPr>
                <w:b/>
                <w:bCs/>
                <w:sz w:val="18"/>
                <w:szCs w:val="18"/>
              </w:rPr>
              <w:t>этажность</w:t>
            </w:r>
          </w:p>
        </w:tc>
        <w:tc>
          <w:tcPr>
            <w:tcW w:w="314" w:type="pct"/>
            <w:textDirection w:val="btLr"/>
            <w:vAlign w:val="center"/>
          </w:tcPr>
          <w:p w:rsidR="002354F0" w:rsidRPr="00AC600B" w:rsidRDefault="002354F0" w:rsidP="00BA7156">
            <w:pPr>
              <w:widowControl w:val="0"/>
              <w:jc w:val="center"/>
              <w:rPr>
                <w:b/>
                <w:bCs/>
                <w:sz w:val="18"/>
                <w:szCs w:val="18"/>
              </w:rPr>
            </w:pPr>
            <w:r w:rsidRPr="00AC600B">
              <w:rPr>
                <w:b/>
                <w:bCs/>
                <w:sz w:val="18"/>
                <w:szCs w:val="18"/>
              </w:rPr>
              <w:t xml:space="preserve">высота, </w:t>
            </w:r>
            <w:proofErr w:type="gramStart"/>
            <w:r w:rsidRPr="00AC600B">
              <w:rPr>
                <w:b/>
                <w:bCs/>
                <w:sz w:val="18"/>
                <w:szCs w:val="18"/>
              </w:rPr>
              <w:t>м</w:t>
            </w:r>
            <w:proofErr w:type="gramEnd"/>
          </w:p>
        </w:tc>
        <w:tc>
          <w:tcPr>
            <w:tcW w:w="270" w:type="pct"/>
            <w:vMerge/>
            <w:vAlign w:val="center"/>
          </w:tcPr>
          <w:p w:rsidR="002354F0" w:rsidRPr="00AC600B" w:rsidRDefault="002354F0" w:rsidP="00BA7156">
            <w:pPr>
              <w:widowControl w:val="0"/>
              <w:jc w:val="center"/>
              <w:rPr>
                <w:b/>
                <w:bCs/>
                <w:sz w:val="18"/>
                <w:szCs w:val="18"/>
              </w:rPr>
            </w:pPr>
          </w:p>
        </w:tc>
        <w:tc>
          <w:tcPr>
            <w:tcW w:w="447" w:type="pct"/>
            <w:vMerge/>
            <w:vAlign w:val="center"/>
          </w:tcPr>
          <w:p w:rsidR="002354F0" w:rsidRPr="00AC600B" w:rsidRDefault="002354F0" w:rsidP="00BA7156">
            <w:pPr>
              <w:widowControl w:val="0"/>
              <w:jc w:val="center"/>
              <w:rPr>
                <w:b/>
                <w:bCs/>
                <w:sz w:val="18"/>
                <w:szCs w:val="18"/>
              </w:rPr>
            </w:pPr>
          </w:p>
        </w:tc>
        <w:tc>
          <w:tcPr>
            <w:tcW w:w="977" w:type="pct"/>
            <w:vMerge/>
            <w:vAlign w:val="center"/>
          </w:tcPr>
          <w:p w:rsidR="002354F0" w:rsidRPr="00AC600B" w:rsidRDefault="002354F0" w:rsidP="00BA7156">
            <w:pPr>
              <w:widowControl w:val="0"/>
              <w:jc w:val="center"/>
              <w:rPr>
                <w:b/>
                <w:bCs/>
                <w:sz w:val="18"/>
                <w:szCs w:val="18"/>
              </w:rPr>
            </w:pPr>
          </w:p>
        </w:tc>
      </w:tr>
      <w:tr w:rsidR="002354F0" w:rsidRPr="00AC600B" w:rsidTr="00BA7156">
        <w:trPr>
          <w:cantSplit/>
          <w:trHeight w:val="20"/>
          <w:tblHeader/>
        </w:trPr>
        <w:tc>
          <w:tcPr>
            <w:tcW w:w="446" w:type="pct"/>
            <w:vAlign w:val="center"/>
          </w:tcPr>
          <w:p w:rsidR="002354F0" w:rsidRPr="00DC468A" w:rsidRDefault="002354F0" w:rsidP="00BA7156">
            <w:pPr>
              <w:widowControl w:val="0"/>
              <w:contextualSpacing/>
              <w:jc w:val="center"/>
              <w:rPr>
                <w:b/>
                <w:bCs/>
                <w:sz w:val="18"/>
                <w:szCs w:val="18"/>
              </w:rPr>
            </w:pPr>
            <w:r w:rsidRPr="00DC468A">
              <w:rPr>
                <w:b/>
                <w:bCs/>
                <w:sz w:val="18"/>
                <w:szCs w:val="18"/>
              </w:rPr>
              <w:t>1</w:t>
            </w:r>
          </w:p>
        </w:tc>
        <w:tc>
          <w:tcPr>
            <w:tcW w:w="982" w:type="pct"/>
            <w:vAlign w:val="center"/>
          </w:tcPr>
          <w:p w:rsidR="002354F0" w:rsidRPr="00DC468A" w:rsidRDefault="002354F0" w:rsidP="00BA7156">
            <w:pPr>
              <w:widowControl w:val="0"/>
              <w:contextualSpacing/>
              <w:jc w:val="center"/>
              <w:rPr>
                <w:b/>
                <w:bCs/>
                <w:sz w:val="18"/>
                <w:szCs w:val="18"/>
              </w:rPr>
            </w:pPr>
            <w:r w:rsidRPr="00DC468A">
              <w:rPr>
                <w:b/>
                <w:bCs/>
                <w:sz w:val="18"/>
                <w:szCs w:val="18"/>
              </w:rPr>
              <w:t>2</w:t>
            </w:r>
          </w:p>
        </w:tc>
        <w:tc>
          <w:tcPr>
            <w:tcW w:w="268" w:type="pct"/>
          </w:tcPr>
          <w:p w:rsidR="002354F0" w:rsidRPr="00DC468A" w:rsidRDefault="002354F0" w:rsidP="00BA7156">
            <w:pPr>
              <w:widowControl w:val="0"/>
              <w:contextualSpacing/>
              <w:jc w:val="center"/>
              <w:rPr>
                <w:b/>
                <w:bCs/>
                <w:sz w:val="18"/>
                <w:szCs w:val="18"/>
              </w:rPr>
            </w:pPr>
            <w:r w:rsidRPr="00DC468A">
              <w:rPr>
                <w:b/>
                <w:bCs/>
                <w:sz w:val="18"/>
                <w:szCs w:val="18"/>
              </w:rPr>
              <w:t>3</w:t>
            </w:r>
          </w:p>
        </w:tc>
        <w:tc>
          <w:tcPr>
            <w:tcW w:w="447" w:type="pct"/>
          </w:tcPr>
          <w:p w:rsidR="002354F0" w:rsidRPr="00DC468A" w:rsidRDefault="002354F0" w:rsidP="00BA7156">
            <w:pPr>
              <w:widowControl w:val="0"/>
              <w:contextualSpacing/>
              <w:jc w:val="center"/>
              <w:rPr>
                <w:b/>
                <w:bCs/>
                <w:sz w:val="18"/>
                <w:szCs w:val="18"/>
              </w:rPr>
            </w:pPr>
            <w:r w:rsidRPr="00DC468A">
              <w:rPr>
                <w:b/>
                <w:bCs/>
                <w:sz w:val="18"/>
                <w:szCs w:val="18"/>
              </w:rPr>
              <w:t>4</w:t>
            </w:r>
          </w:p>
        </w:tc>
        <w:tc>
          <w:tcPr>
            <w:tcW w:w="270" w:type="pct"/>
          </w:tcPr>
          <w:p w:rsidR="002354F0" w:rsidRPr="00DC468A" w:rsidRDefault="002354F0" w:rsidP="00BA7156">
            <w:pPr>
              <w:widowControl w:val="0"/>
              <w:contextualSpacing/>
              <w:jc w:val="center"/>
              <w:rPr>
                <w:b/>
                <w:bCs/>
                <w:sz w:val="18"/>
                <w:szCs w:val="18"/>
              </w:rPr>
            </w:pPr>
            <w:r w:rsidRPr="00DC468A">
              <w:rPr>
                <w:b/>
                <w:bCs/>
                <w:sz w:val="18"/>
                <w:szCs w:val="18"/>
              </w:rPr>
              <w:t>5</w:t>
            </w:r>
          </w:p>
        </w:tc>
        <w:tc>
          <w:tcPr>
            <w:tcW w:w="267" w:type="pct"/>
          </w:tcPr>
          <w:p w:rsidR="002354F0" w:rsidRPr="00DC468A" w:rsidRDefault="002354F0" w:rsidP="00BA7156">
            <w:pPr>
              <w:widowControl w:val="0"/>
              <w:contextualSpacing/>
              <w:jc w:val="center"/>
              <w:rPr>
                <w:b/>
                <w:bCs/>
                <w:sz w:val="18"/>
                <w:szCs w:val="18"/>
              </w:rPr>
            </w:pPr>
            <w:r w:rsidRPr="00DC468A">
              <w:rPr>
                <w:b/>
                <w:bCs/>
                <w:sz w:val="18"/>
                <w:szCs w:val="18"/>
              </w:rPr>
              <w:t>6</w:t>
            </w:r>
          </w:p>
        </w:tc>
        <w:tc>
          <w:tcPr>
            <w:tcW w:w="312" w:type="pct"/>
          </w:tcPr>
          <w:p w:rsidR="002354F0" w:rsidRPr="00DC468A" w:rsidRDefault="002354F0" w:rsidP="00BA7156">
            <w:pPr>
              <w:widowControl w:val="0"/>
              <w:contextualSpacing/>
              <w:jc w:val="center"/>
              <w:rPr>
                <w:b/>
                <w:bCs/>
                <w:sz w:val="18"/>
                <w:szCs w:val="18"/>
              </w:rPr>
            </w:pPr>
            <w:r w:rsidRPr="00DC468A">
              <w:rPr>
                <w:b/>
                <w:bCs/>
                <w:sz w:val="18"/>
                <w:szCs w:val="18"/>
              </w:rPr>
              <w:t>7</w:t>
            </w:r>
          </w:p>
        </w:tc>
        <w:tc>
          <w:tcPr>
            <w:tcW w:w="314" w:type="pct"/>
          </w:tcPr>
          <w:p w:rsidR="002354F0" w:rsidRPr="00DC468A" w:rsidRDefault="002354F0" w:rsidP="00BA7156">
            <w:pPr>
              <w:widowControl w:val="0"/>
              <w:contextualSpacing/>
              <w:jc w:val="center"/>
              <w:rPr>
                <w:b/>
                <w:bCs/>
                <w:sz w:val="18"/>
                <w:szCs w:val="18"/>
              </w:rPr>
            </w:pPr>
            <w:r w:rsidRPr="00DC468A">
              <w:rPr>
                <w:b/>
                <w:bCs/>
                <w:sz w:val="18"/>
                <w:szCs w:val="18"/>
              </w:rPr>
              <w:t>8</w:t>
            </w:r>
          </w:p>
        </w:tc>
        <w:tc>
          <w:tcPr>
            <w:tcW w:w="270" w:type="pct"/>
          </w:tcPr>
          <w:p w:rsidR="002354F0" w:rsidRPr="00DC468A" w:rsidRDefault="002354F0" w:rsidP="00BA7156">
            <w:pPr>
              <w:widowControl w:val="0"/>
              <w:contextualSpacing/>
              <w:jc w:val="center"/>
              <w:rPr>
                <w:b/>
                <w:bCs/>
                <w:sz w:val="18"/>
                <w:szCs w:val="18"/>
              </w:rPr>
            </w:pPr>
            <w:r w:rsidRPr="00DC468A">
              <w:rPr>
                <w:b/>
                <w:bCs/>
                <w:sz w:val="18"/>
                <w:szCs w:val="18"/>
              </w:rPr>
              <w:t>9</w:t>
            </w:r>
          </w:p>
        </w:tc>
        <w:tc>
          <w:tcPr>
            <w:tcW w:w="447" w:type="pct"/>
            <w:vAlign w:val="center"/>
          </w:tcPr>
          <w:p w:rsidR="002354F0" w:rsidRPr="00DC468A" w:rsidRDefault="002354F0" w:rsidP="00BA7156">
            <w:pPr>
              <w:widowControl w:val="0"/>
              <w:contextualSpacing/>
              <w:jc w:val="center"/>
              <w:rPr>
                <w:b/>
                <w:bCs/>
                <w:sz w:val="18"/>
                <w:szCs w:val="18"/>
              </w:rPr>
            </w:pPr>
            <w:r w:rsidRPr="00DC468A">
              <w:rPr>
                <w:b/>
                <w:bCs/>
                <w:sz w:val="18"/>
                <w:szCs w:val="18"/>
              </w:rPr>
              <w:t>10</w:t>
            </w:r>
          </w:p>
        </w:tc>
        <w:tc>
          <w:tcPr>
            <w:tcW w:w="977" w:type="pct"/>
            <w:vAlign w:val="center"/>
          </w:tcPr>
          <w:p w:rsidR="002354F0" w:rsidRPr="00DC468A" w:rsidRDefault="002354F0" w:rsidP="00BA7156">
            <w:pPr>
              <w:widowControl w:val="0"/>
              <w:contextualSpacing/>
              <w:jc w:val="center"/>
              <w:rPr>
                <w:b/>
                <w:bCs/>
                <w:sz w:val="18"/>
                <w:szCs w:val="18"/>
              </w:rPr>
            </w:pPr>
            <w:r w:rsidRPr="00DC468A">
              <w:rPr>
                <w:b/>
                <w:bCs/>
                <w:sz w:val="18"/>
                <w:szCs w:val="18"/>
              </w:rPr>
              <w:t>11</w:t>
            </w:r>
          </w:p>
        </w:tc>
      </w:tr>
      <w:tr w:rsidR="002354F0" w:rsidRPr="00AC600B" w:rsidTr="00BA7156">
        <w:trPr>
          <w:cantSplit/>
          <w:trHeight w:val="20"/>
        </w:trPr>
        <w:tc>
          <w:tcPr>
            <w:tcW w:w="5000" w:type="pct"/>
            <w:gridSpan w:val="11"/>
          </w:tcPr>
          <w:p w:rsidR="002354F0" w:rsidRPr="00AC600B" w:rsidRDefault="002354F0" w:rsidP="00BA7156">
            <w:pPr>
              <w:widowControl w:val="0"/>
              <w:jc w:val="center"/>
              <w:rPr>
                <w:b/>
                <w:bCs/>
                <w:sz w:val="18"/>
                <w:szCs w:val="18"/>
              </w:rPr>
            </w:pPr>
            <w:r w:rsidRPr="00AC600B">
              <w:rPr>
                <w:b/>
                <w:bCs/>
                <w:sz w:val="18"/>
                <w:szCs w:val="18"/>
              </w:rPr>
              <w:t>Основные виды разрешенного использования</w:t>
            </w:r>
          </w:p>
        </w:tc>
      </w:tr>
      <w:tr w:rsidR="002354F0" w:rsidRPr="00AC600B" w:rsidTr="00BA7156">
        <w:trPr>
          <w:trHeight w:val="20"/>
        </w:trPr>
        <w:tc>
          <w:tcPr>
            <w:tcW w:w="446" w:type="pct"/>
          </w:tcPr>
          <w:p w:rsidR="002354F0" w:rsidRPr="00AC600B" w:rsidRDefault="002354F0" w:rsidP="00BA7156">
            <w:pPr>
              <w:widowControl w:val="0"/>
              <w:jc w:val="both"/>
              <w:rPr>
                <w:sz w:val="18"/>
                <w:szCs w:val="18"/>
              </w:rPr>
            </w:pPr>
            <w:r w:rsidRPr="00AC600B">
              <w:rPr>
                <w:sz w:val="18"/>
                <w:szCs w:val="18"/>
              </w:rPr>
              <w:t>Размещение гаражей для собственных нужд</w:t>
            </w:r>
          </w:p>
        </w:tc>
        <w:tc>
          <w:tcPr>
            <w:tcW w:w="982" w:type="pct"/>
          </w:tcPr>
          <w:p w:rsidR="002354F0" w:rsidRPr="00AC600B" w:rsidRDefault="002354F0" w:rsidP="00BA7156">
            <w:pPr>
              <w:widowControl w:val="0"/>
              <w:jc w:val="both"/>
              <w:rPr>
                <w:sz w:val="18"/>
                <w:szCs w:val="18"/>
              </w:rPr>
            </w:pPr>
            <w:r w:rsidRPr="00AC600B">
              <w:rPr>
                <w:sz w:val="18"/>
                <w:szCs w:val="18"/>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68" w:type="pct"/>
          </w:tcPr>
          <w:p w:rsidR="002354F0" w:rsidRPr="00AC600B" w:rsidRDefault="002354F0" w:rsidP="00BA7156">
            <w:pPr>
              <w:widowControl w:val="0"/>
              <w:jc w:val="center"/>
              <w:rPr>
                <w:sz w:val="18"/>
                <w:szCs w:val="18"/>
              </w:rPr>
            </w:pPr>
            <w:r w:rsidRPr="00AC600B">
              <w:rPr>
                <w:sz w:val="18"/>
                <w:szCs w:val="18"/>
              </w:rPr>
              <w:t>2.7.2</w:t>
            </w:r>
          </w:p>
        </w:tc>
        <w:tc>
          <w:tcPr>
            <w:tcW w:w="447" w:type="pct"/>
          </w:tcPr>
          <w:p w:rsidR="002354F0" w:rsidRPr="00AC600B" w:rsidRDefault="002354F0" w:rsidP="00BA7156">
            <w:pPr>
              <w:widowControl w:val="0"/>
              <w:jc w:val="center"/>
              <w:rPr>
                <w:sz w:val="18"/>
                <w:szCs w:val="18"/>
              </w:rPr>
            </w:pPr>
            <w:r w:rsidRPr="00AC600B">
              <w:rPr>
                <w:sz w:val="18"/>
                <w:szCs w:val="18"/>
              </w:rPr>
              <w:t>гараж</w:t>
            </w:r>
          </w:p>
        </w:tc>
        <w:tc>
          <w:tcPr>
            <w:tcW w:w="270" w:type="pct"/>
          </w:tcPr>
          <w:p w:rsidR="002354F0" w:rsidRPr="00AC600B" w:rsidRDefault="002354F0" w:rsidP="00BA7156">
            <w:pPr>
              <w:widowControl w:val="0"/>
              <w:jc w:val="center"/>
              <w:rPr>
                <w:sz w:val="18"/>
                <w:szCs w:val="18"/>
              </w:rPr>
            </w:pPr>
            <w:r w:rsidRPr="00AC600B">
              <w:rPr>
                <w:sz w:val="18"/>
                <w:szCs w:val="18"/>
              </w:rPr>
              <w:t>24</w:t>
            </w:r>
          </w:p>
        </w:tc>
        <w:tc>
          <w:tcPr>
            <w:tcW w:w="267" w:type="pct"/>
          </w:tcPr>
          <w:p w:rsidR="002354F0" w:rsidRPr="00AC600B" w:rsidRDefault="002354F0" w:rsidP="00BA7156">
            <w:pPr>
              <w:widowControl w:val="0"/>
              <w:jc w:val="center"/>
              <w:rPr>
                <w:sz w:val="18"/>
                <w:szCs w:val="18"/>
              </w:rPr>
            </w:pPr>
            <w:r w:rsidRPr="00AC600B">
              <w:rPr>
                <w:sz w:val="18"/>
                <w:szCs w:val="18"/>
              </w:rPr>
              <w:t>40</w:t>
            </w:r>
          </w:p>
        </w:tc>
        <w:tc>
          <w:tcPr>
            <w:tcW w:w="312" w:type="pct"/>
          </w:tcPr>
          <w:p w:rsidR="002354F0" w:rsidRPr="00AC600B" w:rsidRDefault="002354F0" w:rsidP="00BA7156">
            <w:pPr>
              <w:widowControl w:val="0"/>
              <w:jc w:val="center"/>
              <w:rPr>
                <w:sz w:val="18"/>
                <w:szCs w:val="18"/>
              </w:rPr>
            </w:pPr>
            <w:r w:rsidRPr="00AC600B">
              <w:rPr>
                <w:sz w:val="18"/>
                <w:szCs w:val="18"/>
              </w:rPr>
              <w:t>1</w:t>
            </w:r>
          </w:p>
        </w:tc>
        <w:tc>
          <w:tcPr>
            <w:tcW w:w="314"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447" w:type="pct"/>
          </w:tcPr>
          <w:p w:rsidR="002354F0" w:rsidRPr="00AC600B" w:rsidRDefault="002354F0" w:rsidP="00BA7156">
            <w:pPr>
              <w:widowControl w:val="0"/>
              <w:jc w:val="center"/>
              <w:rPr>
                <w:sz w:val="18"/>
                <w:szCs w:val="18"/>
              </w:rPr>
            </w:pPr>
            <w:r w:rsidRPr="00AC600B">
              <w:rPr>
                <w:sz w:val="18"/>
                <w:szCs w:val="18"/>
              </w:rPr>
              <w:t>-</w:t>
            </w:r>
          </w:p>
        </w:tc>
        <w:tc>
          <w:tcPr>
            <w:tcW w:w="977" w:type="pct"/>
          </w:tcPr>
          <w:p w:rsidR="002354F0" w:rsidRPr="00AC600B" w:rsidRDefault="002354F0" w:rsidP="00BA7156">
            <w:pPr>
              <w:widowControl w:val="0"/>
              <w:jc w:val="both"/>
              <w:rPr>
                <w:sz w:val="18"/>
                <w:szCs w:val="18"/>
              </w:rPr>
            </w:pPr>
            <w:r w:rsidRPr="00AC600B">
              <w:rPr>
                <w:sz w:val="18"/>
                <w:szCs w:val="18"/>
              </w:rPr>
              <w:t>-</w:t>
            </w:r>
          </w:p>
        </w:tc>
      </w:tr>
      <w:tr w:rsidR="002354F0" w:rsidRPr="00AC600B" w:rsidTr="00BA7156">
        <w:trPr>
          <w:trHeight w:val="20"/>
        </w:trPr>
        <w:tc>
          <w:tcPr>
            <w:tcW w:w="446" w:type="pct"/>
          </w:tcPr>
          <w:p w:rsidR="002354F0" w:rsidRPr="00AC600B" w:rsidRDefault="002354F0" w:rsidP="00BA7156">
            <w:pPr>
              <w:widowControl w:val="0"/>
              <w:jc w:val="both"/>
              <w:rPr>
                <w:rFonts w:eastAsia="Calibri"/>
                <w:sz w:val="18"/>
                <w:szCs w:val="18"/>
              </w:rPr>
            </w:pPr>
            <w:r w:rsidRPr="00AC600B">
              <w:rPr>
                <w:sz w:val="18"/>
                <w:szCs w:val="18"/>
              </w:rPr>
              <w:t>Предоставление коммунальных услуг</w:t>
            </w:r>
          </w:p>
        </w:tc>
        <w:tc>
          <w:tcPr>
            <w:tcW w:w="982" w:type="pct"/>
          </w:tcPr>
          <w:p w:rsidR="002354F0" w:rsidRPr="00AC600B" w:rsidRDefault="002354F0" w:rsidP="00BA7156">
            <w:pPr>
              <w:widowControl w:val="0"/>
              <w:jc w:val="both"/>
              <w:rPr>
                <w:sz w:val="18"/>
                <w:szCs w:val="18"/>
              </w:rPr>
            </w:pPr>
            <w:proofErr w:type="gramStart"/>
            <w:r w:rsidRPr="00AC600B">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8" w:type="pct"/>
          </w:tcPr>
          <w:p w:rsidR="002354F0" w:rsidRPr="00AC600B" w:rsidRDefault="002354F0" w:rsidP="00BA7156">
            <w:pPr>
              <w:widowControl w:val="0"/>
              <w:jc w:val="center"/>
              <w:rPr>
                <w:rFonts w:eastAsia="Calibri"/>
                <w:sz w:val="18"/>
                <w:szCs w:val="18"/>
              </w:rPr>
            </w:pPr>
            <w:r w:rsidRPr="00AC600B">
              <w:rPr>
                <w:sz w:val="18"/>
                <w:szCs w:val="18"/>
              </w:rPr>
              <w:t>3.1.1</w:t>
            </w:r>
          </w:p>
        </w:tc>
        <w:tc>
          <w:tcPr>
            <w:tcW w:w="447"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 xml:space="preserve">для хозяйственно-бытовых </w:t>
            </w:r>
            <w:r w:rsidRPr="00112074">
              <w:rPr>
                <w:sz w:val="18"/>
                <w:szCs w:val="18"/>
              </w:rPr>
              <w:lastRenderedPageBreak/>
              <w:t>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 xml:space="preserve">линейное сооружение слаботочной </w:t>
            </w:r>
            <w:r w:rsidRPr="00112074">
              <w:rPr>
                <w:sz w:val="18"/>
                <w:szCs w:val="18"/>
              </w:rPr>
              <w:lastRenderedPageBreak/>
              <w:t>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0" w:type="pct"/>
          </w:tcPr>
          <w:p w:rsidR="002354F0" w:rsidRPr="00AC600B" w:rsidRDefault="002354F0" w:rsidP="00BA7156">
            <w:pPr>
              <w:widowControl w:val="0"/>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1</w:t>
            </w:r>
          </w:p>
        </w:tc>
        <w:tc>
          <w:tcPr>
            <w:tcW w:w="314"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447" w:type="pct"/>
          </w:tcPr>
          <w:p w:rsidR="002354F0" w:rsidRPr="00AC600B" w:rsidRDefault="002354F0" w:rsidP="00BA7156">
            <w:pPr>
              <w:widowControl w:val="0"/>
              <w:jc w:val="center"/>
              <w:rPr>
                <w:sz w:val="18"/>
                <w:szCs w:val="18"/>
              </w:rPr>
            </w:pPr>
            <w:r w:rsidRPr="00AC600B">
              <w:rPr>
                <w:sz w:val="18"/>
                <w:szCs w:val="18"/>
              </w:rPr>
              <w:t>3</w:t>
            </w:r>
          </w:p>
        </w:tc>
        <w:tc>
          <w:tcPr>
            <w:tcW w:w="977" w:type="pct"/>
          </w:tcPr>
          <w:p w:rsidR="002354F0" w:rsidRPr="00AC600B" w:rsidRDefault="002354F0" w:rsidP="00BA7156">
            <w:pPr>
              <w:widowControl w:val="0"/>
              <w:jc w:val="both"/>
              <w:rPr>
                <w:sz w:val="18"/>
                <w:szCs w:val="18"/>
              </w:rPr>
            </w:pPr>
            <w:r w:rsidRPr="00AC600B">
              <w:rPr>
                <w:sz w:val="18"/>
                <w:szCs w:val="18"/>
              </w:rPr>
              <w:t>Минимальный отступ от красной линии - 3, при осуществлении нового строительства</w:t>
            </w:r>
          </w:p>
        </w:tc>
      </w:tr>
      <w:tr w:rsidR="002354F0" w:rsidRPr="00AC600B" w:rsidTr="00BA7156">
        <w:trPr>
          <w:trHeight w:val="20"/>
        </w:trPr>
        <w:tc>
          <w:tcPr>
            <w:tcW w:w="446" w:type="pct"/>
          </w:tcPr>
          <w:p w:rsidR="002354F0" w:rsidRPr="00AC600B" w:rsidRDefault="002354F0" w:rsidP="00BA7156">
            <w:pPr>
              <w:autoSpaceDE w:val="0"/>
              <w:autoSpaceDN w:val="0"/>
              <w:adjustRightInd w:val="0"/>
              <w:jc w:val="both"/>
              <w:rPr>
                <w:sz w:val="18"/>
                <w:szCs w:val="18"/>
              </w:rPr>
            </w:pPr>
            <w:r w:rsidRPr="00AC600B">
              <w:rPr>
                <w:sz w:val="18"/>
                <w:szCs w:val="18"/>
              </w:rPr>
              <w:lastRenderedPageBreak/>
              <w:t>Бытовое обслуживание</w:t>
            </w:r>
          </w:p>
        </w:tc>
        <w:tc>
          <w:tcPr>
            <w:tcW w:w="982" w:type="pct"/>
          </w:tcPr>
          <w:p w:rsidR="002354F0" w:rsidRPr="00AC600B" w:rsidRDefault="002354F0" w:rsidP="00BA7156">
            <w:pPr>
              <w:autoSpaceDE w:val="0"/>
              <w:autoSpaceDN w:val="0"/>
              <w:adjustRightInd w:val="0"/>
              <w:jc w:val="both"/>
              <w:rPr>
                <w:sz w:val="18"/>
                <w:szCs w:val="18"/>
              </w:rPr>
            </w:pPr>
            <w:r w:rsidRPr="00AC600B">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68" w:type="pct"/>
          </w:tcPr>
          <w:p w:rsidR="002354F0" w:rsidRPr="00AC600B" w:rsidRDefault="002354F0" w:rsidP="00BA7156">
            <w:pPr>
              <w:autoSpaceDE w:val="0"/>
              <w:autoSpaceDN w:val="0"/>
              <w:adjustRightInd w:val="0"/>
              <w:jc w:val="center"/>
              <w:rPr>
                <w:rFonts w:ascii="Arial" w:hAnsi="Arial" w:cs="Arial"/>
                <w:sz w:val="18"/>
                <w:szCs w:val="18"/>
              </w:rPr>
            </w:pPr>
            <w:r w:rsidRPr="00AC600B">
              <w:rPr>
                <w:sz w:val="18"/>
                <w:szCs w:val="18"/>
              </w:rPr>
              <w:t>3.3</w:t>
            </w:r>
          </w:p>
        </w:tc>
        <w:tc>
          <w:tcPr>
            <w:tcW w:w="447" w:type="pct"/>
          </w:tcPr>
          <w:p w:rsidR="002354F0" w:rsidRPr="00AC600B" w:rsidRDefault="002354F0" w:rsidP="00BA7156">
            <w:pPr>
              <w:jc w:val="center"/>
              <w:rPr>
                <w:sz w:val="18"/>
                <w:szCs w:val="18"/>
              </w:rPr>
            </w:pPr>
            <w:r w:rsidRPr="00AC600B">
              <w:rPr>
                <w:sz w:val="18"/>
                <w:szCs w:val="18"/>
              </w:rPr>
              <w:t>предприятие бытового обслуживания (мастерская мелкого ремонта, ателье, парикмахерская, салон красоты)</w:t>
            </w:r>
          </w:p>
        </w:tc>
        <w:tc>
          <w:tcPr>
            <w:tcW w:w="270" w:type="pct"/>
          </w:tcPr>
          <w:p w:rsidR="002354F0" w:rsidRPr="00AC600B" w:rsidRDefault="002354F0" w:rsidP="00BA7156">
            <w:pPr>
              <w:jc w:val="center"/>
              <w:rPr>
                <w:sz w:val="18"/>
                <w:szCs w:val="18"/>
              </w:rPr>
            </w:pPr>
            <w:r w:rsidRPr="00AC600B">
              <w:rPr>
                <w:sz w:val="18"/>
                <w:szCs w:val="18"/>
              </w:rPr>
              <w:t>200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4</w:t>
            </w:r>
          </w:p>
        </w:tc>
        <w:tc>
          <w:tcPr>
            <w:tcW w:w="314"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75</w:t>
            </w:r>
          </w:p>
        </w:tc>
        <w:tc>
          <w:tcPr>
            <w:tcW w:w="447" w:type="pct"/>
          </w:tcPr>
          <w:p w:rsidR="002354F0" w:rsidRPr="00AC600B" w:rsidRDefault="002354F0" w:rsidP="00BA7156">
            <w:pPr>
              <w:widowControl w:val="0"/>
              <w:jc w:val="center"/>
              <w:rPr>
                <w:sz w:val="18"/>
                <w:szCs w:val="18"/>
              </w:rPr>
            </w:pPr>
            <w:r w:rsidRPr="00AC600B">
              <w:rPr>
                <w:sz w:val="18"/>
                <w:szCs w:val="18"/>
              </w:rPr>
              <w:t>3</w:t>
            </w:r>
          </w:p>
        </w:tc>
        <w:tc>
          <w:tcPr>
            <w:tcW w:w="977" w:type="pct"/>
          </w:tcPr>
          <w:p w:rsidR="002354F0" w:rsidRPr="00AC600B" w:rsidRDefault="002354F0" w:rsidP="00BA7156">
            <w:pPr>
              <w:jc w:val="both"/>
              <w:rPr>
                <w:sz w:val="18"/>
                <w:szCs w:val="18"/>
              </w:rPr>
            </w:pPr>
            <w:r w:rsidRPr="00AC600B">
              <w:rPr>
                <w:sz w:val="18"/>
                <w:szCs w:val="18"/>
              </w:rPr>
              <w:t>Минимальный отступ от красной линии - 3, при осуществлении нового строительства</w:t>
            </w:r>
          </w:p>
        </w:tc>
      </w:tr>
      <w:tr w:rsidR="002354F0" w:rsidRPr="00AC600B" w:rsidTr="00BA7156">
        <w:trPr>
          <w:trHeight w:val="20"/>
        </w:trPr>
        <w:tc>
          <w:tcPr>
            <w:tcW w:w="446" w:type="pct"/>
          </w:tcPr>
          <w:p w:rsidR="002354F0" w:rsidRPr="00AC600B" w:rsidRDefault="002354F0" w:rsidP="00BA7156">
            <w:pPr>
              <w:widowControl w:val="0"/>
              <w:jc w:val="both"/>
              <w:rPr>
                <w:rFonts w:eastAsia="Calibri"/>
                <w:sz w:val="18"/>
                <w:szCs w:val="18"/>
              </w:rPr>
            </w:pPr>
            <w:r w:rsidRPr="00AC600B">
              <w:rPr>
                <w:rFonts w:eastAsia="Calibri"/>
                <w:sz w:val="18"/>
                <w:szCs w:val="18"/>
              </w:rPr>
              <w:t>Служебные гаражи</w:t>
            </w:r>
          </w:p>
        </w:tc>
        <w:tc>
          <w:tcPr>
            <w:tcW w:w="982" w:type="pct"/>
          </w:tcPr>
          <w:p w:rsidR="002354F0" w:rsidRPr="00AC600B" w:rsidRDefault="002354F0" w:rsidP="00BA7156">
            <w:pPr>
              <w:widowControl w:val="0"/>
              <w:autoSpaceDE w:val="0"/>
              <w:autoSpaceDN w:val="0"/>
              <w:adjustRightInd w:val="0"/>
              <w:jc w:val="both"/>
              <w:rPr>
                <w:rFonts w:eastAsia="Calibri"/>
                <w:sz w:val="18"/>
                <w:szCs w:val="18"/>
              </w:rPr>
            </w:pPr>
            <w:r w:rsidRPr="00AC600B">
              <w:rPr>
                <w:rFonts w:eastAsia="Calibri"/>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1" w:history="1">
              <w:r w:rsidRPr="00AC600B">
                <w:rPr>
                  <w:rFonts w:eastAsia="Calibri"/>
                  <w:sz w:val="18"/>
                  <w:szCs w:val="18"/>
                </w:rPr>
                <w:t>кодами 3.0</w:t>
              </w:r>
            </w:hyperlink>
            <w:r w:rsidRPr="00AC600B">
              <w:rPr>
                <w:rFonts w:eastAsia="Calibri"/>
                <w:sz w:val="18"/>
                <w:szCs w:val="18"/>
              </w:rPr>
              <w:t xml:space="preserve">, </w:t>
            </w:r>
            <w:hyperlink w:anchor="Par289" w:history="1">
              <w:r w:rsidRPr="00AC600B">
                <w:rPr>
                  <w:rFonts w:eastAsia="Calibri"/>
                  <w:sz w:val="18"/>
                  <w:szCs w:val="18"/>
                </w:rPr>
                <w:t>4.0</w:t>
              </w:r>
            </w:hyperlink>
            <w:r w:rsidRPr="00AC600B">
              <w:rPr>
                <w:rFonts w:eastAsia="Calibri"/>
                <w:sz w:val="18"/>
                <w:szCs w:val="18"/>
              </w:rPr>
              <w:t xml:space="preserve">, а также для стоянки и хранения транспортных средств общего пользования, в том числе в </w:t>
            </w:r>
            <w:r w:rsidRPr="00AC600B">
              <w:rPr>
                <w:rFonts w:eastAsia="Calibri"/>
                <w:sz w:val="18"/>
                <w:szCs w:val="18"/>
              </w:rPr>
              <w:lastRenderedPageBreak/>
              <w:t>депо</w:t>
            </w:r>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lastRenderedPageBreak/>
              <w:t>4.9</w:t>
            </w:r>
          </w:p>
        </w:tc>
        <w:tc>
          <w:tcPr>
            <w:tcW w:w="447" w:type="pct"/>
          </w:tcPr>
          <w:p w:rsidR="002354F0" w:rsidRPr="00AC600B" w:rsidRDefault="002354F0" w:rsidP="00BA7156">
            <w:pPr>
              <w:widowControl w:val="0"/>
              <w:jc w:val="center"/>
              <w:rPr>
                <w:sz w:val="18"/>
                <w:szCs w:val="18"/>
              </w:rPr>
            </w:pPr>
            <w:r w:rsidRPr="00AC600B">
              <w:rPr>
                <w:sz w:val="18"/>
                <w:szCs w:val="18"/>
              </w:rPr>
              <w:t>стоянка автомобилей</w:t>
            </w:r>
          </w:p>
          <w:p w:rsidR="002354F0" w:rsidRPr="00AC600B" w:rsidRDefault="002354F0" w:rsidP="00BA7156">
            <w:pPr>
              <w:widowControl w:val="0"/>
              <w:jc w:val="center"/>
              <w:rPr>
                <w:sz w:val="18"/>
                <w:szCs w:val="18"/>
              </w:rPr>
            </w:pPr>
            <w:r w:rsidRPr="00AC600B">
              <w:rPr>
                <w:sz w:val="18"/>
                <w:szCs w:val="18"/>
              </w:rPr>
              <w:t>(стоянка, гараж)</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w:t>
            </w:r>
          </w:p>
        </w:tc>
        <w:tc>
          <w:tcPr>
            <w:tcW w:w="314"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447" w:type="pct"/>
          </w:tcPr>
          <w:p w:rsidR="002354F0" w:rsidRPr="00AC600B" w:rsidRDefault="002354F0" w:rsidP="00BA7156">
            <w:pPr>
              <w:widowControl w:val="0"/>
              <w:jc w:val="center"/>
              <w:rPr>
                <w:sz w:val="18"/>
                <w:szCs w:val="18"/>
              </w:rPr>
            </w:pPr>
            <w:r w:rsidRPr="00AC600B">
              <w:rPr>
                <w:sz w:val="18"/>
                <w:szCs w:val="18"/>
              </w:rPr>
              <w:t>-</w:t>
            </w:r>
          </w:p>
        </w:tc>
        <w:tc>
          <w:tcPr>
            <w:tcW w:w="977" w:type="pct"/>
          </w:tcPr>
          <w:p w:rsidR="002354F0" w:rsidRPr="00AC600B" w:rsidRDefault="002354F0" w:rsidP="00BA7156">
            <w:pPr>
              <w:widowControl w:val="0"/>
              <w:autoSpaceDE w:val="0"/>
              <w:autoSpaceDN w:val="0"/>
              <w:adjustRightInd w:val="0"/>
              <w:jc w:val="both"/>
              <w:rPr>
                <w:sz w:val="18"/>
                <w:szCs w:val="18"/>
              </w:rPr>
            </w:pPr>
            <w:r w:rsidRPr="00AC600B">
              <w:rPr>
                <w:sz w:val="18"/>
                <w:szCs w:val="18"/>
              </w:rPr>
              <w:t>-</w:t>
            </w:r>
          </w:p>
        </w:tc>
      </w:tr>
      <w:tr w:rsidR="002354F0" w:rsidRPr="00AC600B" w:rsidTr="00BA7156">
        <w:trPr>
          <w:trHeight w:val="20"/>
        </w:trPr>
        <w:tc>
          <w:tcPr>
            <w:tcW w:w="446" w:type="pct"/>
          </w:tcPr>
          <w:p w:rsidR="002354F0" w:rsidRPr="00AC600B" w:rsidRDefault="002354F0" w:rsidP="00BA7156">
            <w:pPr>
              <w:widowControl w:val="0"/>
              <w:rPr>
                <w:sz w:val="18"/>
                <w:szCs w:val="18"/>
              </w:rPr>
            </w:pPr>
            <w:r w:rsidRPr="00AC600B">
              <w:rPr>
                <w:sz w:val="18"/>
                <w:szCs w:val="18"/>
              </w:rPr>
              <w:lastRenderedPageBreak/>
              <w:t>Склад</w:t>
            </w:r>
          </w:p>
        </w:tc>
        <w:tc>
          <w:tcPr>
            <w:tcW w:w="982" w:type="pct"/>
          </w:tcPr>
          <w:p w:rsidR="002354F0" w:rsidRPr="00AC600B" w:rsidRDefault="002354F0" w:rsidP="00BA7156">
            <w:pPr>
              <w:widowControl w:val="0"/>
              <w:jc w:val="center"/>
              <w:rPr>
                <w:rFonts w:eastAsia="Calibri"/>
                <w:sz w:val="18"/>
                <w:szCs w:val="18"/>
              </w:rPr>
            </w:pPr>
            <w:proofErr w:type="gramStart"/>
            <w:r w:rsidRPr="00AC600B">
              <w:rPr>
                <w:rFonts w:eastAsia="Calibri"/>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t>6.9</w:t>
            </w:r>
          </w:p>
        </w:tc>
        <w:tc>
          <w:tcPr>
            <w:tcW w:w="447" w:type="pct"/>
          </w:tcPr>
          <w:p w:rsidR="002354F0" w:rsidRPr="00AC600B" w:rsidRDefault="002354F0" w:rsidP="00BA7156">
            <w:pPr>
              <w:widowControl w:val="0"/>
              <w:contextualSpacing/>
              <w:jc w:val="center"/>
              <w:rPr>
                <w:sz w:val="18"/>
                <w:szCs w:val="18"/>
              </w:rPr>
            </w:pPr>
            <w:r w:rsidRPr="00AC600B">
              <w:rPr>
                <w:sz w:val="18"/>
                <w:szCs w:val="18"/>
              </w:rPr>
              <w:t>склад; погрузочный терминал; промышленная база</w:t>
            </w:r>
          </w:p>
        </w:tc>
        <w:tc>
          <w:tcPr>
            <w:tcW w:w="270" w:type="pct"/>
          </w:tcPr>
          <w:p w:rsidR="002354F0" w:rsidRPr="00AC600B" w:rsidRDefault="002354F0" w:rsidP="00BA7156">
            <w:pPr>
              <w:widowControl w:val="0"/>
              <w:contextualSpacing/>
              <w:jc w:val="center"/>
              <w:rPr>
                <w:sz w:val="18"/>
                <w:szCs w:val="18"/>
              </w:rPr>
            </w:pPr>
            <w:r w:rsidRPr="00AC600B">
              <w:rPr>
                <w:sz w:val="18"/>
                <w:szCs w:val="18"/>
              </w:rPr>
              <w:t>-</w:t>
            </w:r>
          </w:p>
        </w:tc>
        <w:tc>
          <w:tcPr>
            <w:tcW w:w="267" w:type="pct"/>
          </w:tcPr>
          <w:p w:rsidR="002354F0" w:rsidRPr="00AC600B" w:rsidRDefault="002354F0" w:rsidP="00BA7156">
            <w:pPr>
              <w:widowControl w:val="0"/>
              <w:contextualSpacing/>
              <w:jc w:val="center"/>
              <w:rPr>
                <w:sz w:val="18"/>
                <w:szCs w:val="18"/>
              </w:rPr>
            </w:pPr>
            <w:r w:rsidRPr="00AC600B">
              <w:rPr>
                <w:sz w:val="18"/>
                <w:szCs w:val="18"/>
              </w:rPr>
              <w:t>-</w:t>
            </w:r>
          </w:p>
        </w:tc>
        <w:tc>
          <w:tcPr>
            <w:tcW w:w="312" w:type="pct"/>
          </w:tcPr>
          <w:p w:rsidR="002354F0" w:rsidRPr="00AC600B" w:rsidRDefault="002354F0" w:rsidP="00BA7156">
            <w:pPr>
              <w:widowControl w:val="0"/>
              <w:contextualSpacing/>
              <w:jc w:val="center"/>
              <w:rPr>
                <w:sz w:val="18"/>
                <w:szCs w:val="18"/>
              </w:rPr>
            </w:pPr>
            <w:r w:rsidRPr="00AC600B">
              <w:rPr>
                <w:sz w:val="18"/>
                <w:szCs w:val="18"/>
              </w:rPr>
              <w:t>-</w:t>
            </w:r>
          </w:p>
        </w:tc>
        <w:tc>
          <w:tcPr>
            <w:tcW w:w="314" w:type="pct"/>
          </w:tcPr>
          <w:p w:rsidR="002354F0" w:rsidRPr="00AC600B" w:rsidRDefault="002354F0" w:rsidP="00BA7156">
            <w:pPr>
              <w:widowControl w:val="0"/>
              <w:contextualSpacing/>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447" w:type="pct"/>
          </w:tcPr>
          <w:p w:rsidR="002354F0" w:rsidRPr="00AC600B" w:rsidRDefault="002354F0" w:rsidP="00BA7156">
            <w:pPr>
              <w:widowControl w:val="0"/>
              <w:tabs>
                <w:tab w:val="left" w:pos="142"/>
              </w:tabs>
              <w:autoSpaceDE w:val="0"/>
              <w:jc w:val="center"/>
              <w:rPr>
                <w:sz w:val="18"/>
                <w:szCs w:val="18"/>
              </w:rPr>
            </w:pPr>
            <w:r w:rsidRPr="00AC600B">
              <w:rPr>
                <w:sz w:val="18"/>
                <w:szCs w:val="18"/>
              </w:rPr>
              <w:t>-</w:t>
            </w:r>
          </w:p>
        </w:tc>
        <w:tc>
          <w:tcPr>
            <w:tcW w:w="977" w:type="pct"/>
          </w:tcPr>
          <w:p w:rsidR="002354F0" w:rsidRPr="00AC600B" w:rsidRDefault="002354F0" w:rsidP="00BA7156">
            <w:pPr>
              <w:widowControl w:val="0"/>
              <w:contextualSpacing/>
              <w:rPr>
                <w:sz w:val="18"/>
                <w:szCs w:val="18"/>
              </w:rPr>
            </w:pPr>
            <w:r w:rsidRPr="00AC600B">
              <w:rPr>
                <w:sz w:val="18"/>
                <w:szCs w:val="18"/>
              </w:rPr>
              <w:t>-</w:t>
            </w:r>
          </w:p>
        </w:tc>
      </w:tr>
      <w:tr w:rsidR="002354F0" w:rsidRPr="00AC600B" w:rsidTr="00BA7156">
        <w:trPr>
          <w:trHeight w:val="20"/>
        </w:trPr>
        <w:tc>
          <w:tcPr>
            <w:tcW w:w="446" w:type="pct"/>
          </w:tcPr>
          <w:p w:rsidR="002354F0" w:rsidRPr="00AC600B" w:rsidRDefault="002354F0" w:rsidP="00BA7156">
            <w:pPr>
              <w:widowControl w:val="0"/>
              <w:rPr>
                <w:sz w:val="18"/>
                <w:szCs w:val="18"/>
              </w:rPr>
            </w:pPr>
            <w:r w:rsidRPr="00AC600B">
              <w:rPr>
                <w:sz w:val="18"/>
                <w:szCs w:val="18"/>
              </w:rPr>
              <w:t>Складские площадки</w:t>
            </w:r>
          </w:p>
        </w:tc>
        <w:tc>
          <w:tcPr>
            <w:tcW w:w="982" w:type="pct"/>
          </w:tcPr>
          <w:p w:rsidR="002354F0" w:rsidRPr="00AC600B" w:rsidRDefault="002354F0" w:rsidP="00BA7156">
            <w:pPr>
              <w:widowControl w:val="0"/>
              <w:jc w:val="both"/>
              <w:rPr>
                <w:rFonts w:eastAsia="Calibri"/>
                <w:sz w:val="18"/>
                <w:szCs w:val="18"/>
              </w:rPr>
            </w:pPr>
            <w:r w:rsidRPr="00AC600B">
              <w:rPr>
                <w:rFonts w:eastAsia="Calibri"/>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t>6.9.1</w:t>
            </w:r>
          </w:p>
        </w:tc>
        <w:tc>
          <w:tcPr>
            <w:tcW w:w="447" w:type="pct"/>
          </w:tcPr>
          <w:p w:rsidR="002354F0" w:rsidRPr="00AC600B" w:rsidRDefault="002354F0" w:rsidP="00BA7156">
            <w:pPr>
              <w:widowControl w:val="0"/>
              <w:jc w:val="center"/>
              <w:rPr>
                <w:sz w:val="18"/>
                <w:szCs w:val="18"/>
              </w:rPr>
            </w:pPr>
            <w:r w:rsidRPr="00AC600B">
              <w:rPr>
                <w:sz w:val="18"/>
                <w:szCs w:val="18"/>
              </w:rPr>
              <w:t>площадка для временного хранения, распределения и перевалки грузов</w:t>
            </w:r>
          </w:p>
        </w:tc>
        <w:tc>
          <w:tcPr>
            <w:tcW w:w="270" w:type="pct"/>
          </w:tcPr>
          <w:p w:rsidR="002354F0" w:rsidRPr="00AC600B" w:rsidRDefault="002354F0" w:rsidP="00BA7156">
            <w:pPr>
              <w:widowControl w:val="0"/>
              <w:contextualSpacing/>
              <w:jc w:val="center"/>
              <w:rPr>
                <w:sz w:val="18"/>
                <w:szCs w:val="18"/>
              </w:rPr>
            </w:pPr>
            <w:r w:rsidRPr="00AC600B">
              <w:rPr>
                <w:sz w:val="18"/>
                <w:szCs w:val="18"/>
              </w:rPr>
              <w:t>-</w:t>
            </w:r>
          </w:p>
        </w:tc>
        <w:tc>
          <w:tcPr>
            <w:tcW w:w="267" w:type="pct"/>
          </w:tcPr>
          <w:p w:rsidR="002354F0" w:rsidRPr="00AC600B" w:rsidRDefault="002354F0" w:rsidP="00BA7156">
            <w:pPr>
              <w:widowControl w:val="0"/>
              <w:contextualSpacing/>
              <w:jc w:val="center"/>
              <w:rPr>
                <w:sz w:val="18"/>
                <w:szCs w:val="18"/>
              </w:rPr>
            </w:pPr>
            <w:r w:rsidRPr="00AC600B">
              <w:rPr>
                <w:sz w:val="18"/>
                <w:szCs w:val="18"/>
              </w:rPr>
              <w:t>-</w:t>
            </w:r>
          </w:p>
        </w:tc>
        <w:tc>
          <w:tcPr>
            <w:tcW w:w="312" w:type="pct"/>
          </w:tcPr>
          <w:p w:rsidR="002354F0" w:rsidRPr="00AC600B" w:rsidRDefault="002354F0" w:rsidP="00BA7156">
            <w:pPr>
              <w:widowControl w:val="0"/>
              <w:contextualSpacing/>
              <w:jc w:val="center"/>
              <w:rPr>
                <w:sz w:val="18"/>
                <w:szCs w:val="18"/>
              </w:rPr>
            </w:pPr>
            <w:r w:rsidRPr="00AC600B">
              <w:rPr>
                <w:sz w:val="18"/>
                <w:szCs w:val="18"/>
              </w:rPr>
              <w:t>-</w:t>
            </w:r>
          </w:p>
        </w:tc>
        <w:tc>
          <w:tcPr>
            <w:tcW w:w="314" w:type="pct"/>
          </w:tcPr>
          <w:p w:rsidR="002354F0" w:rsidRPr="00AC600B" w:rsidRDefault="002354F0" w:rsidP="00BA7156">
            <w:pPr>
              <w:widowControl w:val="0"/>
              <w:contextualSpacing/>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447" w:type="pct"/>
          </w:tcPr>
          <w:p w:rsidR="002354F0" w:rsidRPr="00AC600B" w:rsidRDefault="002354F0" w:rsidP="00BA7156">
            <w:pPr>
              <w:widowControl w:val="0"/>
              <w:tabs>
                <w:tab w:val="left" w:pos="142"/>
              </w:tabs>
              <w:autoSpaceDE w:val="0"/>
              <w:jc w:val="center"/>
              <w:rPr>
                <w:sz w:val="18"/>
                <w:szCs w:val="18"/>
              </w:rPr>
            </w:pPr>
            <w:r w:rsidRPr="00AC600B">
              <w:rPr>
                <w:sz w:val="18"/>
                <w:szCs w:val="18"/>
              </w:rPr>
              <w:t>-</w:t>
            </w:r>
          </w:p>
        </w:tc>
        <w:tc>
          <w:tcPr>
            <w:tcW w:w="977" w:type="pct"/>
          </w:tcPr>
          <w:p w:rsidR="002354F0" w:rsidRPr="00AC600B" w:rsidRDefault="002354F0" w:rsidP="00BA7156">
            <w:pPr>
              <w:widowControl w:val="0"/>
              <w:contextualSpacing/>
              <w:rPr>
                <w:sz w:val="18"/>
                <w:szCs w:val="18"/>
              </w:rPr>
            </w:pPr>
            <w:r w:rsidRPr="00AC600B">
              <w:rPr>
                <w:sz w:val="18"/>
                <w:szCs w:val="18"/>
              </w:rPr>
              <w:t>-</w:t>
            </w:r>
          </w:p>
        </w:tc>
      </w:tr>
      <w:tr w:rsidR="002354F0" w:rsidRPr="00AC600B" w:rsidTr="00BA7156">
        <w:trPr>
          <w:trHeight w:val="20"/>
        </w:trPr>
        <w:tc>
          <w:tcPr>
            <w:tcW w:w="446" w:type="pct"/>
          </w:tcPr>
          <w:p w:rsidR="002354F0" w:rsidRPr="00AC600B" w:rsidRDefault="002354F0" w:rsidP="00BA7156">
            <w:pPr>
              <w:widowControl w:val="0"/>
              <w:rPr>
                <w:rFonts w:eastAsia="Calibri"/>
                <w:sz w:val="18"/>
                <w:szCs w:val="18"/>
              </w:rPr>
            </w:pPr>
            <w:r w:rsidRPr="00AC600B">
              <w:rPr>
                <w:sz w:val="18"/>
                <w:szCs w:val="18"/>
              </w:rPr>
              <w:t>Улично-дорожная сеть</w:t>
            </w:r>
          </w:p>
        </w:tc>
        <w:tc>
          <w:tcPr>
            <w:tcW w:w="982" w:type="pct"/>
          </w:tcPr>
          <w:p w:rsidR="002354F0" w:rsidRPr="00AC600B" w:rsidRDefault="002354F0" w:rsidP="00BA7156">
            <w:pPr>
              <w:widowControl w:val="0"/>
              <w:jc w:val="both"/>
              <w:rPr>
                <w:rFonts w:eastAsia="Calibri"/>
                <w:sz w:val="18"/>
                <w:szCs w:val="18"/>
              </w:rPr>
            </w:pPr>
            <w:r w:rsidRPr="00AC600B">
              <w:rPr>
                <w:rFonts w:eastAsia="Calibri"/>
                <w:sz w:val="18"/>
                <w:szCs w:val="18"/>
              </w:rPr>
              <w:t xml:space="preserve">Размещение объектов улично-дорожной сети: автомобильных дорог, трамвайных путей и </w:t>
            </w:r>
            <w:r w:rsidRPr="00AC600B">
              <w:rPr>
                <w:rFonts w:eastAsia="Calibri"/>
                <w:sz w:val="18"/>
                <w:szCs w:val="18"/>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AC600B">
              <w:rPr>
                <w:rFonts w:eastAsia="Calibri"/>
                <w:sz w:val="18"/>
                <w:szCs w:val="18"/>
              </w:rPr>
              <w:t>велотранспортной</w:t>
            </w:r>
            <w:proofErr w:type="spellEnd"/>
            <w:r w:rsidRPr="00AC600B">
              <w:rPr>
                <w:rFonts w:eastAsia="Calibri"/>
                <w:sz w:val="18"/>
                <w:szCs w:val="18"/>
              </w:rPr>
              <w:t xml:space="preserve"> и инженерной инфраструктуры;</w:t>
            </w:r>
          </w:p>
          <w:p w:rsidR="002354F0" w:rsidRPr="00AC600B" w:rsidRDefault="002354F0" w:rsidP="00BA7156">
            <w:pPr>
              <w:widowControl w:val="0"/>
              <w:jc w:val="both"/>
              <w:rPr>
                <w:rFonts w:eastAsia="Calibri"/>
                <w:sz w:val="18"/>
                <w:szCs w:val="18"/>
              </w:rPr>
            </w:pPr>
            <w:r w:rsidRPr="00AC600B">
              <w:rPr>
                <w:rFonts w:eastAsia="Calibri"/>
                <w:sz w:val="18"/>
                <w:szCs w:val="18"/>
              </w:rPr>
              <w:t>размещение придорожных стоянок (парковок) транспортных сре</w:t>
            </w:r>
            <w:proofErr w:type="gramStart"/>
            <w:r w:rsidRPr="00AC600B">
              <w:rPr>
                <w:rFonts w:eastAsia="Calibri"/>
                <w:sz w:val="18"/>
                <w:szCs w:val="18"/>
              </w:rPr>
              <w:t>дств в гр</w:t>
            </w:r>
            <w:proofErr w:type="gramEnd"/>
            <w:r w:rsidRPr="00AC600B">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lastRenderedPageBreak/>
              <w:t>12.0.1</w:t>
            </w:r>
          </w:p>
        </w:tc>
        <w:tc>
          <w:tcPr>
            <w:tcW w:w="447" w:type="pct"/>
          </w:tcPr>
          <w:p w:rsidR="002354F0" w:rsidRPr="00AC600B" w:rsidRDefault="002354F0" w:rsidP="00BA7156">
            <w:pPr>
              <w:widowControl w:val="0"/>
              <w:contextualSpacing/>
              <w:jc w:val="center"/>
              <w:rPr>
                <w:sz w:val="18"/>
                <w:szCs w:val="18"/>
              </w:rPr>
            </w:pPr>
            <w:r w:rsidRPr="00AC600B">
              <w:rPr>
                <w:sz w:val="18"/>
                <w:szCs w:val="18"/>
              </w:rPr>
              <w:t xml:space="preserve">автомобильные дороги; пешеходные </w:t>
            </w:r>
            <w:r w:rsidRPr="00AC600B">
              <w:rPr>
                <w:sz w:val="18"/>
                <w:szCs w:val="18"/>
              </w:rPr>
              <w:lastRenderedPageBreak/>
              <w:t>тротуары; проезд; велодорожки</w:t>
            </w:r>
          </w:p>
        </w:tc>
        <w:tc>
          <w:tcPr>
            <w:tcW w:w="270" w:type="pct"/>
          </w:tcPr>
          <w:p w:rsidR="002354F0" w:rsidRPr="00AC600B" w:rsidRDefault="002354F0" w:rsidP="00BA7156">
            <w:pPr>
              <w:widowControl w:val="0"/>
              <w:contextualSpacing/>
              <w:jc w:val="center"/>
              <w:rPr>
                <w:sz w:val="18"/>
                <w:szCs w:val="18"/>
              </w:rPr>
            </w:pPr>
            <w:r w:rsidRPr="00AC600B">
              <w:rPr>
                <w:sz w:val="18"/>
                <w:szCs w:val="18"/>
              </w:rPr>
              <w:lastRenderedPageBreak/>
              <w:t>-</w:t>
            </w:r>
          </w:p>
        </w:tc>
        <w:tc>
          <w:tcPr>
            <w:tcW w:w="267" w:type="pct"/>
          </w:tcPr>
          <w:p w:rsidR="002354F0" w:rsidRPr="00AC600B" w:rsidRDefault="002354F0" w:rsidP="00BA7156">
            <w:pPr>
              <w:widowControl w:val="0"/>
              <w:contextualSpacing/>
              <w:jc w:val="center"/>
              <w:rPr>
                <w:sz w:val="18"/>
                <w:szCs w:val="18"/>
              </w:rPr>
            </w:pPr>
            <w:r w:rsidRPr="00AC600B">
              <w:rPr>
                <w:sz w:val="18"/>
                <w:szCs w:val="18"/>
              </w:rPr>
              <w:t>-</w:t>
            </w:r>
          </w:p>
        </w:tc>
        <w:tc>
          <w:tcPr>
            <w:tcW w:w="312" w:type="pct"/>
          </w:tcPr>
          <w:p w:rsidR="002354F0" w:rsidRPr="00AC600B" w:rsidRDefault="002354F0" w:rsidP="00BA7156">
            <w:pPr>
              <w:widowControl w:val="0"/>
              <w:contextualSpacing/>
              <w:jc w:val="center"/>
              <w:rPr>
                <w:sz w:val="18"/>
                <w:szCs w:val="18"/>
              </w:rPr>
            </w:pPr>
            <w:r w:rsidRPr="00AC600B">
              <w:rPr>
                <w:sz w:val="18"/>
                <w:szCs w:val="18"/>
              </w:rPr>
              <w:t>-</w:t>
            </w:r>
          </w:p>
        </w:tc>
        <w:tc>
          <w:tcPr>
            <w:tcW w:w="314" w:type="pct"/>
          </w:tcPr>
          <w:p w:rsidR="002354F0" w:rsidRPr="00AC600B" w:rsidRDefault="002354F0" w:rsidP="00BA7156">
            <w:pPr>
              <w:widowControl w:val="0"/>
              <w:contextualSpacing/>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447" w:type="pct"/>
          </w:tcPr>
          <w:p w:rsidR="002354F0" w:rsidRPr="00AC600B" w:rsidRDefault="002354F0" w:rsidP="00BA7156">
            <w:pPr>
              <w:widowControl w:val="0"/>
              <w:tabs>
                <w:tab w:val="left" w:pos="142"/>
              </w:tabs>
              <w:autoSpaceDE w:val="0"/>
              <w:jc w:val="center"/>
              <w:rPr>
                <w:sz w:val="18"/>
                <w:szCs w:val="18"/>
              </w:rPr>
            </w:pPr>
            <w:r w:rsidRPr="00AC600B">
              <w:rPr>
                <w:sz w:val="18"/>
                <w:szCs w:val="18"/>
              </w:rPr>
              <w:t>-</w:t>
            </w:r>
          </w:p>
        </w:tc>
        <w:tc>
          <w:tcPr>
            <w:tcW w:w="977" w:type="pct"/>
          </w:tcPr>
          <w:p w:rsidR="002354F0" w:rsidRPr="00AC600B" w:rsidRDefault="002354F0" w:rsidP="00BA7156">
            <w:pPr>
              <w:widowControl w:val="0"/>
              <w:contextualSpacing/>
              <w:rPr>
                <w:sz w:val="18"/>
                <w:szCs w:val="18"/>
              </w:rPr>
            </w:pPr>
            <w:r w:rsidRPr="00AC600B">
              <w:rPr>
                <w:sz w:val="18"/>
                <w:szCs w:val="18"/>
              </w:rPr>
              <w:t>-</w:t>
            </w:r>
          </w:p>
        </w:tc>
      </w:tr>
      <w:tr w:rsidR="002354F0" w:rsidRPr="00AC600B" w:rsidTr="00BA7156">
        <w:trPr>
          <w:trHeight w:val="20"/>
        </w:trPr>
        <w:tc>
          <w:tcPr>
            <w:tcW w:w="446" w:type="pct"/>
          </w:tcPr>
          <w:p w:rsidR="002354F0" w:rsidRPr="00AC600B" w:rsidRDefault="002354F0" w:rsidP="00BA7156">
            <w:pPr>
              <w:widowControl w:val="0"/>
              <w:rPr>
                <w:rFonts w:eastAsia="Calibri"/>
                <w:sz w:val="18"/>
                <w:szCs w:val="18"/>
              </w:rPr>
            </w:pPr>
            <w:r w:rsidRPr="00AC600B">
              <w:rPr>
                <w:rFonts w:eastAsia="Calibri"/>
                <w:sz w:val="18"/>
                <w:szCs w:val="18"/>
              </w:rPr>
              <w:lastRenderedPageBreak/>
              <w:t>Благоустройство территории</w:t>
            </w:r>
          </w:p>
        </w:tc>
        <w:tc>
          <w:tcPr>
            <w:tcW w:w="982" w:type="pct"/>
          </w:tcPr>
          <w:p w:rsidR="002354F0" w:rsidRPr="00AC600B" w:rsidRDefault="002354F0" w:rsidP="00BA7156">
            <w:pPr>
              <w:widowControl w:val="0"/>
              <w:jc w:val="both"/>
              <w:rPr>
                <w:sz w:val="18"/>
                <w:szCs w:val="18"/>
              </w:rPr>
            </w:pPr>
            <w:r w:rsidRPr="00AC600B">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t>12.0.2</w:t>
            </w:r>
          </w:p>
        </w:tc>
        <w:tc>
          <w:tcPr>
            <w:tcW w:w="447" w:type="pct"/>
          </w:tcPr>
          <w:p w:rsidR="002354F0" w:rsidRPr="00AC600B" w:rsidRDefault="002354F0" w:rsidP="00BA7156">
            <w:pPr>
              <w:widowControl w:val="0"/>
              <w:contextualSpacing/>
              <w:jc w:val="center"/>
              <w:rPr>
                <w:sz w:val="18"/>
                <w:szCs w:val="18"/>
              </w:rPr>
            </w:pPr>
            <w:r w:rsidRPr="00AC600B">
              <w:rPr>
                <w:sz w:val="18"/>
                <w:szCs w:val="18"/>
              </w:rPr>
              <w:t>-</w:t>
            </w:r>
          </w:p>
        </w:tc>
        <w:tc>
          <w:tcPr>
            <w:tcW w:w="270" w:type="pct"/>
          </w:tcPr>
          <w:p w:rsidR="002354F0" w:rsidRPr="00AC600B" w:rsidRDefault="002354F0" w:rsidP="00BA7156">
            <w:pPr>
              <w:widowControl w:val="0"/>
              <w:contextualSpacing/>
              <w:jc w:val="center"/>
              <w:rPr>
                <w:sz w:val="18"/>
                <w:szCs w:val="18"/>
              </w:rPr>
            </w:pPr>
            <w:r w:rsidRPr="00AC600B">
              <w:rPr>
                <w:sz w:val="18"/>
                <w:szCs w:val="18"/>
              </w:rPr>
              <w:t>-</w:t>
            </w:r>
          </w:p>
        </w:tc>
        <w:tc>
          <w:tcPr>
            <w:tcW w:w="267" w:type="pct"/>
          </w:tcPr>
          <w:p w:rsidR="002354F0" w:rsidRPr="00AC600B" w:rsidRDefault="002354F0" w:rsidP="00BA7156">
            <w:pPr>
              <w:widowControl w:val="0"/>
              <w:contextualSpacing/>
              <w:jc w:val="center"/>
              <w:rPr>
                <w:sz w:val="18"/>
                <w:szCs w:val="18"/>
              </w:rPr>
            </w:pPr>
            <w:r w:rsidRPr="00AC600B">
              <w:rPr>
                <w:sz w:val="18"/>
                <w:szCs w:val="18"/>
              </w:rPr>
              <w:t>-</w:t>
            </w:r>
          </w:p>
        </w:tc>
        <w:tc>
          <w:tcPr>
            <w:tcW w:w="312" w:type="pct"/>
          </w:tcPr>
          <w:p w:rsidR="002354F0" w:rsidRPr="00AC600B" w:rsidRDefault="002354F0" w:rsidP="00BA7156">
            <w:pPr>
              <w:widowControl w:val="0"/>
              <w:contextualSpacing/>
              <w:jc w:val="center"/>
              <w:rPr>
                <w:sz w:val="18"/>
                <w:szCs w:val="18"/>
              </w:rPr>
            </w:pPr>
            <w:r w:rsidRPr="00AC600B">
              <w:rPr>
                <w:sz w:val="18"/>
                <w:szCs w:val="18"/>
              </w:rPr>
              <w:t>-</w:t>
            </w:r>
          </w:p>
        </w:tc>
        <w:tc>
          <w:tcPr>
            <w:tcW w:w="314" w:type="pct"/>
          </w:tcPr>
          <w:p w:rsidR="002354F0" w:rsidRPr="00AC600B" w:rsidRDefault="002354F0" w:rsidP="00BA7156">
            <w:pPr>
              <w:widowControl w:val="0"/>
              <w:contextualSpacing/>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447" w:type="pct"/>
          </w:tcPr>
          <w:p w:rsidR="002354F0" w:rsidRPr="00AC600B" w:rsidRDefault="002354F0" w:rsidP="00BA7156">
            <w:pPr>
              <w:widowControl w:val="0"/>
              <w:tabs>
                <w:tab w:val="left" w:pos="142"/>
              </w:tabs>
              <w:autoSpaceDE w:val="0"/>
              <w:jc w:val="center"/>
              <w:rPr>
                <w:sz w:val="18"/>
                <w:szCs w:val="18"/>
              </w:rPr>
            </w:pPr>
            <w:r w:rsidRPr="00AC600B">
              <w:rPr>
                <w:sz w:val="18"/>
                <w:szCs w:val="18"/>
              </w:rPr>
              <w:t>-</w:t>
            </w:r>
          </w:p>
        </w:tc>
        <w:tc>
          <w:tcPr>
            <w:tcW w:w="977" w:type="pct"/>
          </w:tcPr>
          <w:p w:rsidR="002354F0" w:rsidRPr="00AC600B" w:rsidRDefault="002354F0" w:rsidP="00BA7156">
            <w:pPr>
              <w:widowControl w:val="0"/>
              <w:contextualSpacing/>
              <w:rPr>
                <w:sz w:val="18"/>
                <w:szCs w:val="18"/>
              </w:rPr>
            </w:pPr>
            <w:r w:rsidRPr="00AC600B">
              <w:rPr>
                <w:sz w:val="18"/>
                <w:szCs w:val="18"/>
              </w:rPr>
              <w:t>-</w:t>
            </w:r>
          </w:p>
        </w:tc>
      </w:tr>
      <w:tr w:rsidR="002354F0" w:rsidRPr="00AC600B" w:rsidTr="00BA7156">
        <w:trPr>
          <w:trHeight w:val="20"/>
        </w:trPr>
        <w:tc>
          <w:tcPr>
            <w:tcW w:w="5000" w:type="pct"/>
            <w:gridSpan w:val="11"/>
          </w:tcPr>
          <w:p w:rsidR="002354F0" w:rsidRPr="00AC600B" w:rsidRDefault="002354F0" w:rsidP="00BA7156">
            <w:pPr>
              <w:widowControl w:val="0"/>
              <w:jc w:val="center"/>
              <w:rPr>
                <w:b/>
                <w:bCs/>
                <w:sz w:val="18"/>
                <w:szCs w:val="18"/>
              </w:rPr>
            </w:pPr>
            <w:r w:rsidRPr="00AC600B">
              <w:rPr>
                <w:rFonts w:eastAsia="Calibri"/>
                <w:b/>
                <w:bCs/>
                <w:sz w:val="18"/>
                <w:szCs w:val="18"/>
              </w:rPr>
              <w:t>Условно разрешенные виды использования</w:t>
            </w:r>
          </w:p>
        </w:tc>
      </w:tr>
      <w:tr w:rsidR="002354F0" w:rsidRPr="00AC600B" w:rsidTr="00BA7156">
        <w:trPr>
          <w:trHeight w:val="20"/>
        </w:trPr>
        <w:tc>
          <w:tcPr>
            <w:tcW w:w="446" w:type="pct"/>
          </w:tcPr>
          <w:p w:rsidR="002354F0" w:rsidRPr="00AC600B" w:rsidRDefault="002354F0" w:rsidP="00BA7156">
            <w:pPr>
              <w:widowControl w:val="0"/>
              <w:jc w:val="both"/>
              <w:rPr>
                <w:sz w:val="18"/>
                <w:szCs w:val="18"/>
              </w:rPr>
            </w:pPr>
            <w:r w:rsidRPr="00AC600B">
              <w:rPr>
                <w:sz w:val="18"/>
                <w:szCs w:val="18"/>
              </w:rPr>
              <w:t>Общежития</w:t>
            </w:r>
          </w:p>
        </w:tc>
        <w:tc>
          <w:tcPr>
            <w:tcW w:w="982" w:type="pct"/>
          </w:tcPr>
          <w:p w:rsidR="002354F0" w:rsidRPr="00AC600B" w:rsidRDefault="002354F0" w:rsidP="00BA7156">
            <w:pPr>
              <w:widowControl w:val="0"/>
              <w:jc w:val="both"/>
              <w:rPr>
                <w:sz w:val="18"/>
                <w:szCs w:val="18"/>
              </w:rPr>
            </w:pPr>
            <w:r w:rsidRPr="00AC600B">
              <w:rPr>
                <w:sz w:val="18"/>
                <w:szCs w:val="18"/>
              </w:rPr>
              <w:t xml:space="preserve">Размещение зданий, </w:t>
            </w:r>
            <w:r w:rsidRPr="00AC600B">
              <w:rPr>
                <w:sz w:val="18"/>
                <w:szCs w:val="18"/>
              </w:rPr>
              <w:lastRenderedPageBreak/>
              <w:t xml:space="preserve">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12" w:history="1">
              <w:r w:rsidRPr="00AC600B">
                <w:rPr>
                  <w:sz w:val="18"/>
                  <w:szCs w:val="18"/>
                </w:rPr>
                <w:t>кодом 4.7</w:t>
              </w:r>
            </w:hyperlink>
          </w:p>
        </w:tc>
        <w:tc>
          <w:tcPr>
            <w:tcW w:w="268" w:type="pct"/>
          </w:tcPr>
          <w:p w:rsidR="002354F0" w:rsidRPr="00AC600B" w:rsidRDefault="002354F0" w:rsidP="00BA7156">
            <w:pPr>
              <w:widowControl w:val="0"/>
              <w:jc w:val="center"/>
              <w:rPr>
                <w:sz w:val="18"/>
                <w:szCs w:val="18"/>
              </w:rPr>
            </w:pPr>
            <w:r w:rsidRPr="00AC600B">
              <w:rPr>
                <w:sz w:val="18"/>
                <w:szCs w:val="18"/>
              </w:rPr>
              <w:lastRenderedPageBreak/>
              <w:t>3.2.4</w:t>
            </w:r>
          </w:p>
        </w:tc>
        <w:tc>
          <w:tcPr>
            <w:tcW w:w="447" w:type="pct"/>
          </w:tcPr>
          <w:p w:rsidR="002354F0" w:rsidRPr="00AC600B" w:rsidRDefault="002354F0" w:rsidP="00BA7156">
            <w:pPr>
              <w:widowControl w:val="0"/>
              <w:jc w:val="center"/>
              <w:rPr>
                <w:sz w:val="18"/>
                <w:szCs w:val="18"/>
              </w:rPr>
            </w:pPr>
            <w:r w:rsidRPr="00AC600B">
              <w:rPr>
                <w:sz w:val="18"/>
                <w:szCs w:val="18"/>
              </w:rPr>
              <w:t>общежитие</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w:t>
            </w:r>
          </w:p>
        </w:tc>
        <w:tc>
          <w:tcPr>
            <w:tcW w:w="314"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447" w:type="pct"/>
          </w:tcPr>
          <w:p w:rsidR="002354F0" w:rsidRPr="00AC600B" w:rsidRDefault="002354F0" w:rsidP="00BA7156">
            <w:pPr>
              <w:widowControl w:val="0"/>
              <w:jc w:val="center"/>
              <w:rPr>
                <w:sz w:val="18"/>
                <w:szCs w:val="18"/>
              </w:rPr>
            </w:pPr>
            <w:r w:rsidRPr="00AC600B">
              <w:rPr>
                <w:sz w:val="18"/>
                <w:szCs w:val="18"/>
              </w:rPr>
              <w:t>3</w:t>
            </w:r>
          </w:p>
        </w:tc>
        <w:tc>
          <w:tcPr>
            <w:tcW w:w="977" w:type="pct"/>
          </w:tcPr>
          <w:p w:rsidR="002354F0" w:rsidRPr="00AC600B" w:rsidRDefault="002354F0" w:rsidP="00BA7156">
            <w:pPr>
              <w:widowControl w:val="0"/>
              <w:rPr>
                <w:sz w:val="18"/>
                <w:szCs w:val="18"/>
              </w:rPr>
            </w:pPr>
            <w:r w:rsidRPr="00AC600B">
              <w:rPr>
                <w:sz w:val="18"/>
                <w:szCs w:val="18"/>
              </w:rPr>
              <w:t xml:space="preserve">Минимальный отступ от красной </w:t>
            </w:r>
            <w:r w:rsidRPr="00AC600B">
              <w:rPr>
                <w:sz w:val="18"/>
                <w:szCs w:val="18"/>
              </w:rPr>
              <w:lastRenderedPageBreak/>
              <w:t>линии - 3, при осуществлении нового строительства</w:t>
            </w:r>
          </w:p>
        </w:tc>
      </w:tr>
      <w:tr w:rsidR="002354F0" w:rsidRPr="00AC600B" w:rsidTr="00BA7156">
        <w:trPr>
          <w:trHeight w:val="20"/>
        </w:trPr>
        <w:tc>
          <w:tcPr>
            <w:tcW w:w="446" w:type="pct"/>
          </w:tcPr>
          <w:p w:rsidR="002354F0" w:rsidRPr="00AC600B" w:rsidRDefault="002354F0" w:rsidP="00BA7156">
            <w:pPr>
              <w:widowControl w:val="0"/>
              <w:jc w:val="both"/>
              <w:rPr>
                <w:sz w:val="18"/>
                <w:szCs w:val="18"/>
              </w:rPr>
            </w:pPr>
            <w:r w:rsidRPr="004E13F7">
              <w:rPr>
                <w:sz w:val="18"/>
                <w:szCs w:val="18"/>
              </w:rPr>
              <w:lastRenderedPageBreak/>
              <w:t>Приюты для животных</w:t>
            </w:r>
          </w:p>
        </w:tc>
        <w:tc>
          <w:tcPr>
            <w:tcW w:w="982" w:type="pct"/>
          </w:tcPr>
          <w:p w:rsidR="002354F0" w:rsidRPr="004E13F7" w:rsidRDefault="002354F0" w:rsidP="00BA7156">
            <w:pPr>
              <w:jc w:val="both"/>
              <w:rPr>
                <w:sz w:val="18"/>
                <w:szCs w:val="18"/>
              </w:rPr>
            </w:pPr>
            <w:r w:rsidRPr="004E13F7">
              <w:rPr>
                <w:sz w:val="18"/>
                <w:szCs w:val="18"/>
              </w:rPr>
              <w:t>Размещение объектов капитального строительства, предназначенных для оказания ветеринарных услуг в стационаре;</w:t>
            </w:r>
          </w:p>
          <w:p w:rsidR="002354F0" w:rsidRPr="004E13F7" w:rsidRDefault="002354F0" w:rsidP="00BA7156">
            <w:pPr>
              <w:jc w:val="both"/>
              <w:rPr>
                <w:sz w:val="18"/>
                <w:szCs w:val="18"/>
              </w:rPr>
            </w:pPr>
            <w:r w:rsidRPr="004E13F7">
              <w:rPr>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2354F0" w:rsidRPr="00AC600B" w:rsidRDefault="002354F0" w:rsidP="00BA7156">
            <w:pPr>
              <w:widowControl w:val="0"/>
              <w:jc w:val="both"/>
              <w:rPr>
                <w:sz w:val="18"/>
                <w:szCs w:val="18"/>
              </w:rPr>
            </w:pPr>
            <w:r w:rsidRPr="004E13F7">
              <w:rPr>
                <w:sz w:val="18"/>
                <w:szCs w:val="18"/>
              </w:rPr>
              <w:t>размещение объектов капитального строительства, предназначенных для организации гостиниц для животных</w:t>
            </w:r>
          </w:p>
        </w:tc>
        <w:tc>
          <w:tcPr>
            <w:tcW w:w="268" w:type="pct"/>
          </w:tcPr>
          <w:p w:rsidR="002354F0" w:rsidRPr="00AC600B" w:rsidRDefault="002354F0" w:rsidP="00BA7156">
            <w:pPr>
              <w:widowControl w:val="0"/>
              <w:jc w:val="center"/>
              <w:rPr>
                <w:sz w:val="18"/>
                <w:szCs w:val="18"/>
              </w:rPr>
            </w:pPr>
            <w:r w:rsidRPr="004E13F7">
              <w:rPr>
                <w:sz w:val="18"/>
                <w:szCs w:val="18"/>
              </w:rPr>
              <w:t>3.10.2</w:t>
            </w:r>
          </w:p>
        </w:tc>
        <w:tc>
          <w:tcPr>
            <w:tcW w:w="447" w:type="pct"/>
          </w:tcPr>
          <w:p w:rsidR="002354F0" w:rsidRPr="0082060E" w:rsidRDefault="002354F0" w:rsidP="00BA7156">
            <w:pPr>
              <w:jc w:val="center"/>
              <w:rPr>
                <w:sz w:val="18"/>
                <w:szCs w:val="18"/>
              </w:rPr>
            </w:pPr>
            <w:r>
              <w:rPr>
                <w:sz w:val="18"/>
                <w:szCs w:val="18"/>
              </w:rPr>
              <w:t>з</w:t>
            </w:r>
            <w:r w:rsidRPr="0082060E">
              <w:rPr>
                <w:sz w:val="18"/>
                <w:szCs w:val="18"/>
              </w:rPr>
              <w:t xml:space="preserve">дание </w:t>
            </w:r>
            <w:proofErr w:type="gramStart"/>
            <w:r w:rsidRPr="0082060E">
              <w:rPr>
                <w:sz w:val="18"/>
                <w:szCs w:val="18"/>
              </w:rPr>
              <w:t>ветеринарного</w:t>
            </w:r>
            <w:proofErr w:type="gramEnd"/>
          </w:p>
          <w:p w:rsidR="002354F0" w:rsidRPr="00AC600B" w:rsidRDefault="002354F0" w:rsidP="00BA7156">
            <w:pPr>
              <w:widowControl w:val="0"/>
              <w:jc w:val="center"/>
              <w:rPr>
                <w:sz w:val="18"/>
                <w:szCs w:val="18"/>
              </w:rPr>
            </w:pPr>
            <w:r w:rsidRPr="0082060E">
              <w:rPr>
                <w:sz w:val="18"/>
                <w:szCs w:val="18"/>
              </w:rPr>
              <w:t>лечебно-профилактического учреждения</w:t>
            </w:r>
            <w:r>
              <w:rPr>
                <w:sz w:val="18"/>
                <w:szCs w:val="18"/>
              </w:rPr>
              <w:t>; з</w:t>
            </w:r>
            <w:r w:rsidRPr="0082060E">
              <w:rPr>
                <w:sz w:val="18"/>
                <w:szCs w:val="18"/>
              </w:rPr>
              <w:t>дание приюта для животных</w:t>
            </w:r>
          </w:p>
        </w:tc>
        <w:tc>
          <w:tcPr>
            <w:tcW w:w="270" w:type="pct"/>
          </w:tcPr>
          <w:p w:rsidR="002354F0" w:rsidRPr="00AC600B" w:rsidRDefault="002354F0" w:rsidP="00BA7156">
            <w:pPr>
              <w:widowControl w:val="0"/>
              <w:jc w:val="center"/>
              <w:rPr>
                <w:sz w:val="18"/>
                <w:szCs w:val="18"/>
              </w:rPr>
            </w:pPr>
            <w:r w:rsidRPr="004E13F7">
              <w:rPr>
                <w:sz w:val="18"/>
                <w:szCs w:val="18"/>
              </w:rPr>
              <w:t>-</w:t>
            </w:r>
          </w:p>
        </w:tc>
        <w:tc>
          <w:tcPr>
            <w:tcW w:w="267" w:type="pct"/>
          </w:tcPr>
          <w:p w:rsidR="002354F0" w:rsidRPr="00AC600B" w:rsidRDefault="002354F0" w:rsidP="00BA7156">
            <w:pPr>
              <w:widowControl w:val="0"/>
              <w:jc w:val="center"/>
              <w:rPr>
                <w:sz w:val="18"/>
                <w:szCs w:val="18"/>
              </w:rPr>
            </w:pPr>
            <w:r w:rsidRPr="004E13F7">
              <w:rPr>
                <w:sz w:val="18"/>
                <w:szCs w:val="18"/>
              </w:rPr>
              <w:t>-</w:t>
            </w:r>
          </w:p>
        </w:tc>
        <w:tc>
          <w:tcPr>
            <w:tcW w:w="312" w:type="pct"/>
          </w:tcPr>
          <w:p w:rsidR="002354F0" w:rsidRPr="00AC600B" w:rsidRDefault="002354F0" w:rsidP="00BA7156">
            <w:pPr>
              <w:widowControl w:val="0"/>
              <w:jc w:val="center"/>
              <w:rPr>
                <w:sz w:val="18"/>
                <w:szCs w:val="18"/>
              </w:rPr>
            </w:pPr>
            <w:r w:rsidRPr="004E13F7">
              <w:rPr>
                <w:sz w:val="18"/>
                <w:szCs w:val="18"/>
              </w:rPr>
              <w:t>-</w:t>
            </w:r>
          </w:p>
        </w:tc>
        <w:tc>
          <w:tcPr>
            <w:tcW w:w="314" w:type="pct"/>
          </w:tcPr>
          <w:p w:rsidR="002354F0" w:rsidRPr="00AC600B" w:rsidRDefault="002354F0" w:rsidP="00BA7156">
            <w:pPr>
              <w:widowControl w:val="0"/>
              <w:jc w:val="center"/>
              <w:rPr>
                <w:sz w:val="18"/>
                <w:szCs w:val="18"/>
              </w:rPr>
            </w:pPr>
            <w:r w:rsidRPr="004E13F7">
              <w:rPr>
                <w:sz w:val="18"/>
                <w:szCs w:val="18"/>
              </w:rPr>
              <w:t>-</w:t>
            </w:r>
          </w:p>
        </w:tc>
        <w:tc>
          <w:tcPr>
            <w:tcW w:w="270" w:type="pct"/>
          </w:tcPr>
          <w:p w:rsidR="002354F0" w:rsidRPr="00AC600B" w:rsidRDefault="002354F0" w:rsidP="00BA7156">
            <w:pPr>
              <w:widowControl w:val="0"/>
              <w:jc w:val="center"/>
              <w:rPr>
                <w:sz w:val="18"/>
                <w:szCs w:val="18"/>
              </w:rPr>
            </w:pPr>
            <w:r w:rsidRPr="004E13F7">
              <w:rPr>
                <w:sz w:val="18"/>
                <w:szCs w:val="18"/>
              </w:rPr>
              <w:t>-</w:t>
            </w:r>
          </w:p>
        </w:tc>
        <w:tc>
          <w:tcPr>
            <w:tcW w:w="447" w:type="pct"/>
          </w:tcPr>
          <w:p w:rsidR="002354F0" w:rsidRPr="00AC600B" w:rsidRDefault="002354F0" w:rsidP="00BA7156">
            <w:pPr>
              <w:widowControl w:val="0"/>
              <w:jc w:val="center"/>
              <w:rPr>
                <w:sz w:val="18"/>
                <w:szCs w:val="18"/>
              </w:rPr>
            </w:pPr>
            <w:r w:rsidRPr="004E13F7">
              <w:rPr>
                <w:sz w:val="18"/>
                <w:szCs w:val="18"/>
              </w:rPr>
              <w:t>-</w:t>
            </w:r>
          </w:p>
        </w:tc>
        <w:tc>
          <w:tcPr>
            <w:tcW w:w="977" w:type="pct"/>
          </w:tcPr>
          <w:p w:rsidR="002354F0" w:rsidRPr="00AC600B" w:rsidRDefault="002354F0" w:rsidP="00BA7156">
            <w:pPr>
              <w:widowControl w:val="0"/>
              <w:rPr>
                <w:sz w:val="18"/>
                <w:szCs w:val="18"/>
              </w:rPr>
            </w:pPr>
            <w:r w:rsidRPr="004E13F7">
              <w:rPr>
                <w:sz w:val="18"/>
                <w:szCs w:val="18"/>
              </w:rPr>
              <w:t>Минимальный процент озеленения – 10%</w:t>
            </w:r>
          </w:p>
        </w:tc>
      </w:tr>
      <w:tr w:rsidR="002354F0" w:rsidRPr="00AC600B" w:rsidTr="00BA7156">
        <w:trPr>
          <w:trHeight w:val="20"/>
        </w:trPr>
        <w:tc>
          <w:tcPr>
            <w:tcW w:w="446" w:type="pct"/>
          </w:tcPr>
          <w:p w:rsidR="002354F0" w:rsidRPr="00AC600B" w:rsidRDefault="002354F0" w:rsidP="00BA7156">
            <w:pPr>
              <w:widowControl w:val="0"/>
              <w:jc w:val="both"/>
              <w:rPr>
                <w:rFonts w:eastAsia="Calibri"/>
                <w:sz w:val="18"/>
                <w:szCs w:val="18"/>
              </w:rPr>
            </w:pPr>
            <w:r w:rsidRPr="00AC600B">
              <w:rPr>
                <w:sz w:val="18"/>
                <w:szCs w:val="18"/>
              </w:rPr>
              <w:t>Магазины</w:t>
            </w:r>
          </w:p>
        </w:tc>
        <w:tc>
          <w:tcPr>
            <w:tcW w:w="982" w:type="pct"/>
          </w:tcPr>
          <w:p w:rsidR="002354F0" w:rsidRPr="00AC600B" w:rsidRDefault="002354F0" w:rsidP="00BA7156">
            <w:pPr>
              <w:widowControl w:val="0"/>
              <w:jc w:val="both"/>
              <w:rPr>
                <w:rFonts w:eastAsia="Calibri"/>
                <w:sz w:val="18"/>
                <w:szCs w:val="18"/>
              </w:rPr>
            </w:pPr>
            <w:r w:rsidRPr="00AC600B">
              <w:rPr>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AC600B">
              <w:rPr>
                <w:sz w:val="18"/>
                <w:szCs w:val="18"/>
              </w:rPr>
              <w:t>кв</w:t>
            </w:r>
            <w:proofErr w:type="gramStart"/>
            <w:r w:rsidRPr="00AC600B">
              <w:rPr>
                <w:sz w:val="18"/>
                <w:szCs w:val="18"/>
              </w:rPr>
              <w:t>.м</w:t>
            </w:r>
            <w:proofErr w:type="spellEnd"/>
            <w:proofErr w:type="gramEnd"/>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t>4.4</w:t>
            </w:r>
          </w:p>
        </w:tc>
        <w:tc>
          <w:tcPr>
            <w:tcW w:w="447" w:type="pct"/>
          </w:tcPr>
          <w:p w:rsidR="002354F0" w:rsidRPr="00AC600B" w:rsidRDefault="002354F0" w:rsidP="00BA7156">
            <w:pPr>
              <w:widowControl w:val="0"/>
              <w:contextualSpacing/>
              <w:jc w:val="center"/>
              <w:rPr>
                <w:sz w:val="18"/>
                <w:szCs w:val="18"/>
              </w:rPr>
            </w:pPr>
            <w:r w:rsidRPr="00C237FD">
              <w:rPr>
                <w:sz w:val="18"/>
                <w:szCs w:val="18"/>
              </w:rPr>
              <w:t>магазин</w:t>
            </w:r>
            <w:r>
              <w:rPr>
                <w:sz w:val="18"/>
                <w:szCs w:val="18"/>
              </w:rPr>
              <w:t>; з</w:t>
            </w:r>
            <w:r w:rsidRPr="005F6217">
              <w:rPr>
                <w:sz w:val="18"/>
                <w:szCs w:val="18"/>
              </w:rPr>
              <w:t>дание аптеки (аптечного пункта)</w:t>
            </w:r>
          </w:p>
        </w:tc>
        <w:tc>
          <w:tcPr>
            <w:tcW w:w="270" w:type="pct"/>
          </w:tcPr>
          <w:p w:rsidR="002354F0" w:rsidRPr="00AC600B" w:rsidRDefault="002354F0" w:rsidP="00BA7156">
            <w:pPr>
              <w:widowControl w:val="0"/>
              <w:contextualSpacing/>
              <w:jc w:val="center"/>
              <w:rPr>
                <w:sz w:val="18"/>
                <w:szCs w:val="18"/>
              </w:rPr>
            </w:pPr>
            <w:r w:rsidRPr="00AC600B">
              <w:rPr>
                <w:sz w:val="18"/>
                <w:szCs w:val="18"/>
              </w:rPr>
              <w:t>200</w:t>
            </w:r>
          </w:p>
        </w:tc>
        <w:tc>
          <w:tcPr>
            <w:tcW w:w="267" w:type="pct"/>
          </w:tcPr>
          <w:p w:rsidR="002354F0" w:rsidRPr="00AC600B" w:rsidRDefault="002354F0" w:rsidP="00BA7156">
            <w:pPr>
              <w:widowControl w:val="0"/>
              <w:contextualSpacing/>
              <w:jc w:val="center"/>
              <w:rPr>
                <w:sz w:val="18"/>
                <w:szCs w:val="18"/>
              </w:rPr>
            </w:pPr>
            <w:r w:rsidRPr="00AC600B">
              <w:rPr>
                <w:sz w:val="18"/>
                <w:szCs w:val="18"/>
              </w:rPr>
              <w:t>-</w:t>
            </w:r>
          </w:p>
        </w:tc>
        <w:tc>
          <w:tcPr>
            <w:tcW w:w="312" w:type="pct"/>
          </w:tcPr>
          <w:p w:rsidR="002354F0" w:rsidRPr="00AC600B" w:rsidRDefault="002354F0" w:rsidP="00BA7156">
            <w:pPr>
              <w:widowControl w:val="0"/>
              <w:contextualSpacing/>
              <w:jc w:val="center"/>
              <w:rPr>
                <w:sz w:val="18"/>
                <w:szCs w:val="18"/>
              </w:rPr>
            </w:pPr>
            <w:r w:rsidRPr="00AC600B">
              <w:rPr>
                <w:sz w:val="18"/>
                <w:szCs w:val="18"/>
              </w:rPr>
              <w:t>3</w:t>
            </w:r>
          </w:p>
        </w:tc>
        <w:tc>
          <w:tcPr>
            <w:tcW w:w="314" w:type="pct"/>
          </w:tcPr>
          <w:p w:rsidR="002354F0" w:rsidRPr="00AC600B" w:rsidRDefault="002354F0" w:rsidP="00BA7156">
            <w:pPr>
              <w:widowControl w:val="0"/>
              <w:contextualSpacing/>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75</w:t>
            </w:r>
          </w:p>
        </w:tc>
        <w:tc>
          <w:tcPr>
            <w:tcW w:w="447" w:type="pct"/>
          </w:tcPr>
          <w:p w:rsidR="002354F0" w:rsidRPr="00AC600B" w:rsidRDefault="002354F0" w:rsidP="00BA7156">
            <w:pPr>
              <w:widowControl w:val="0"/>
              <w:tabs>
                <w:tab w:val="left" w:pos="142"/>
              </w:tabs>
              <w:autoSpaceDE w:val="0"/>
              <w:jc w:val="center"/>
              <w:rPr>
                <w:sz w:val="18"/>
                <w:szCs w:val="18"/>
              </w:rPr>
            </w:pPr>
            <w:r w:rsidRPr="00AC600B">
              <w:rPr>
                <w:sz w:val="18"/>
                <w:szCs w:val="18"/>
              </w:rPr>
              <w:t>3</w:t>
            </w:r>
          </w:p>
        </w:tc>
        <w:tc>
          <w:tcPr>
            <w:tcW w:w="977" w:type="pct"/>
            <w:vAlign w:val="center"/>
          </w:tcPr>
          <w:p w:rsidR="002354F0" w:rsidRPr="00AC600B" w:rsidRDefault="002354F0" w:rsidP="00BA7156">
            <w:pPr>
              <w:widowControl w:val="0"/>
              <w:contextualSpacing/>
              <w:jc w:val="both"/>
              <w:rPr>
                <w:sz w:val="18"/>
                <w:szCs w:val="18"/>
              </w:rPr>
            </w:pPr>
            <w:r w:rsidRPr="00AC600B">
              <w:rPr>
                <w:sz w:val="18"/>
                <w:szCs w:val="18"/>
              </w:rPr>
              <w:t>Минимальный отступ от красной линии - 3 м при осуществлении нового строительства</w:t>
            </w:r>
          </w:p>
        </w:tc>
      </w:tr>
      <w:tr w:rsidR="002354F0" w:rsidRPr="00AC600B" w:rsidTr="00BA7156">
        <w:trPr>
          <w:trHeight w:val="20"/>
        </w:trPr>
        <w:tc>
          <w:tcPr>
            <w:tcW w:w="446" w:type="pct"/>
          </w:tcPr>
          <w:p w:rsidR="002354F0" w:rsidRPr="00AC600B" w:rsidRDefault="002354F0" w:rsidP="00BA7156">
            <w:pPr>
              <w:widowControl w:val="0"/>
              <w:jc w:val="both"/>
              <w:rPr>
                <w:rFonts w:eastAsia="Calibri"/>
                <w:sz w:val="18"/>
                <w:szCs w:val="18"/>
              </w:rPr>
            </w:pPr>
            <w:r w:rsidRPr="00AC600B">
              <w:rPr>
                <w:rFonts w:eastAsia="Calibri"/>
                <w:sz w:val="18"/>
                <w:szCs w:val="18"/>
              </w:rPr>
              <w:t>Общественное питание</w:t>
            </w:r>
          </w:p>
        </w:tc>
        <w:tc>
          <w:tcPr>
            <w:tcW w:w="982" w:type="pct"/>
          </w:tcPr>
          <w:p w:rsidR="002354F0" w:rsidRPr="00AC600B" w:rsidRDefault="002354F0" w:rsidP="00BA7156">
            <w:pPr>
              <w:widowControl w:val="0"/>
              <w:jc w:val="both"/>
              <w:rPr>
                <w:rFonts w:eastAsia="Calibri"/>
                <w:sz w:val="18"/>
                <w:szCs w:val="18"/>
              </w:rPr>
            </w:pPr>
            <w:r w:rsidRPr="00AC600B">
              <w:rPr>
                <w:rFonts w:eastAsia="Calibri"/>
                <w:sz w:val="18"/>
                <w:szCs w:val="18"/>
              </w:rPr>
              <w:t xml:space="preserve">Размещение объектов капитального строительства в целях устройства </w:t>
            </w:r>
            <w:r w:rsidRPr="00AC600B">
              <w:rPr>
                <w:rFonts w:eastAsia="Calibri"/>
                <w:sz w:val="18"/>
                <w:szCs w:val="18"/>
              </w:rPr>
              <w:lastRenderedPageBreak/>
              <w:t>мест общественного питания (рестораны, кафе, столовые, закусочные, бары)</w:t>
            </w:r>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lastRenderedPageBreak/>
              <w:t>4.6</w:t>
            </w:r>
          </w:p>
        </w:tc>
        <w:tc>
          <w:tcPr>
            <w:tcW w:w="447" w:type="pct"/>
          </w:tcPr>
          <w:p w:rsidR="002354F0" w:rsidRPr="00AC600B" w:rsidRDefault="002354F0" w:rsidP="00BA7156">
            <w:pPr>
              <w:widowControl w:val="0"/>
              <w:jc w:val="center"/>
              <w:rPr>
                <w:sz w:val="18"/>
                <w:szCs w:val="18"/>
              </w:rPr>
            </w:pPr>
            <w:r w:rsidRPr="00AC600B">
              <w:rPr>
                <w:sz w:val="18"/>
                <w:szCs w:val="18"/>
              </w:rPr>
              <w:t xml:space="preserve">предприятие общественного </w:t>
            </w:r>
            <w:r w:rsidRPr="00AC600B">
              <w:rPr>
                <w:sz w:val="18"/>
                <w:szCs w:val="18"/>
              </w:rPr>
              <w:lastRenderedPageBreak/>
              <w:t>питания (кафе, столовая)</w:t>
            </w:r>
          </w:p>
        </w:tc>
        <w:tc>
          <w:tcPr>
            <w:tcW w:w="270" w:type="pct"/>
          </w:tcPr>
          <w:p w:rsidR="002354F0" w:rsidRPr="00AC600B" w:rsidRDefault="002354F0" w:rsidP="00BA7156">
            <w:pPr>
              <w:widowControl w:val="0"/>
              <w:jc w:val="center"/>
              <w:rPr>
                <w:sz w:val="18"/>
                <w:szCs w:val="18"/>
              </w:rPr>
            </w:pPr>
            <w:r w:rsidRPr="00AC600B">
              <w:rPr>
                <w:sz w:val="18"/>
                <w:szCs w:val="18"/>
              </w:rPr>
              <w:lastRenderedPageBreak/>
              <w:t>200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3</w:t>
            </w:r>
          </w:p>
        </w:tc>
        <w:tc>
          <w:tcPr>
            <w:tcW w:w="314"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75</w:t>
            </w:r>
          </w:p>
        </w:tc>
        <w:tc>
          <w:tcPr>
            <w:tcW w:w="447" w:type="pct"/>
          </w:tcPr>
          <w:p w:rsidR="002354F0" w:rsidRPr="00AC600B" w:rsidRDefault="002354F0" w:rsidP="00BA7156">
            <w:pPr>
              <w:widowControl w:val="0"/>
              <w:jc w:val="center"/>
              <w:rPr>
                <w:sz w:val="18"/>
                <w:szCs w:val="18"/>
              </w:rPr>
            </w:pPr>
            <w:r w:rsidRPr="00AC600B">
              <w:rPr>
                <w:sz w:val="18"/>
                <w:szCs w:val="18"/>
              </w:rPr>
              <w:t>3</w:t>
            </w:r>
          </w:p>
        </w:tc>
        <w:tc>
          <w:tcPr>
            <w:tcW w:w="977" w:type="pct"/>
          </w:tcPr>
          <w:p w:rsidR="002354F0" w:rsidRPr="00AC600B" w:rsidRDefault="002354F0" w:rsidP="00BA7156">
            <w:pPr>
              <w:widowControl w:val="0"/>
              <w:tabs>
                <w:tab w:val="left" w:pos="142"/>
              </w:tabs>
              <w:autoSpaceDE w:val="0"/>
              <w:jc w:val="both"/>
              <w:rPr>
                <w:sz w:val="18"/>
                <w:szCs w:val="18"/>
              </w:rPr>
            </w:pPr>
            <w:r w:rsidRPr="00AC600B">
              <w:rPr>
                <w:sz w:val="18"/>
                <w:szCs w:val="18"/>
              </w:rPr>
              <w:t xml:space="preserve">Минимальный отступ от красной линии - 3 м при осуществлении </w:t>
            </w:r>
            <w:r w:rsidRPr="00AC600B">
              <w:rPr>
                <w:sz w:val="18"/>
                <w:szCs w:val="18"/>
              </w:rPr>
              <w:lastRenderedPageBreak/>
              <w:t>нового строительства</w:t>
            </w:r>
          </w:p>
        </w:tc>
      </w:tr>
      <w:tr w:rsidR="002354F0" w:rsidRPr="00AC600B" w:rsidTr="00BA7156">
        <w:trPr>
          <w:trHeight w:val="20"/>
        </w:trPr>
        <w:tc>
          <w:tcPr>
            <w:tcW w:w="446" w:type="pct"/>
          </w:tcPr>
          <w:p w:rsidR="002354F0" w:rsidRPr="00AC600B" w:rsidRDefault="002354F0" w:rsidP="00BA7156">
            <w:pPr>
              <w:widowControl w:val="0"/>
              <w:jc w:val="both"/>
              <w:rPr>
                <w:rFonts w:eastAsia="Calibri"/>
                <w:sz w:val="18"/>
                <w:szCs w:val="18"/>
              </w:rPr>
            </w:pPr>
            <w:r w:rsidRPr="00AC600B">
              <w:rPr>
                <w:rFonts w:eastAsia="Calibri"/>
                <w:sz w:val="18"/>
                <w:szCs w:val="18"/>
              </w:rPr>
              <w:lastRenderedPageBreak/>
              <w:t>Заправка транспортных средств</w:t>
            </w:r>
          </w:p>
        </w:tc>
        <w:tc>
          <w:tcPr>
            <w:tcW w:w="982" w:type="pct"/>
          </w:tcPr>
          <w:p w:rsidR="002354F0" w:rsidRPr="00AC600B" w:rsidRDefault="002354F0" w:rsidP="00BA7156">
            <w:pPr>
              <w:widowControl w:val="0"/>
              <w:jc w:val="both"/>
              <w:rPr>
                <w:rFonts w:eastAsia="Calibri"/>
                <w:sz w:val="18"/>
                <w:szCs w:val="18"/>
              </w:rPr>
            </w:pPr>
            <w:r w:rsidRPr="00AC600B">
              <w:rPr>
                <w:rFonts w:eastAsia="Calibri"/>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t>4.9.1.1</w:t>
            </w:r>
          </w:p>
        </w:tc>
        <w:tc>
          <w:tcPr>
            <w:tcW w:w="447" w:type="pct"/>
          </w:tcPr>
          <w:p w:rsidR="002354F0" w:rsidRPr="00AC600B" w:rsidRDefault="002354F0" w:rsidP="00BA7156">
            <w:pPr>
              <w:widowControl w:val="0"/>
              <w:jc w:val="center"/>
              <w:rPr>
                <w:sz w:val="18"/>
                <w:szCs w:val="18"/>
              </w:rPr>
            </w:pPr>
            <w:r w:rsidRPr="00AC600B">
              <w:rPr>
                <w:sz w:val="18"/>
                <w:szCs w:val="18"/>
              </w:rPr>
              <w:t>автозаправочные станции</w:t>
            </w:r>
          </w:p>
        </w:tc>
        <w:tc>
          <w:tcPr>
            <w:tcW w:w="270" w:type="pct"/>
          </w:tcPr>
          <w:p w:rsidR="002354F0" w:rsidRPr="00AC600B" w:rsidRDefault="002354F0" w:rsidP="00BA7156">
            <w:pPr>
              <w:widowControl w:val="0"/>
              <w:jc w:val="center"/>
              <w:rPr>
                <w:sz w:val="18"/>
                <w:szCs w:val="18"/>
              </w:rPr>
            </w:pPr>
            <w:r w:rsidRPr="00AC600B">
              <w:rPr>
                <w:sz w:val="18"/>
                <w:szCs w:val="18"/>
              </w:rPr>
              <w:t>200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2</w:t>
            </w:r>
          </w:p>
        </w:tc>
        <w:tc>
          <w:tcPr>
            <w:tcW w:w="314"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65</w:t>
            </w:r>
          </w:p>
        </w:tc>
        <w:tc>
          <w:tcPr>
            <w:tcW w:w="447" w:type="pct"/>
          </w:tcPr>
          <w:p w:rsidR="002354F0" w:rsidRPr="00AC600B" w:rsidRDefault="002354F0" w:rsidP="00BA7156">
            <w:pPr>
              <w:widowControl w:val="0"/>
              <w:jc w:val="center"/>
              <w:rPr>
                <w:sz w:val="18"/>
                <w:szCs w:val="18"/>
              </w:rPr>
            </w:pPr>
            <w:r w:rsidRPr="00AC600B">
              <w:rPr>
                <w:sz w:val="18"/>
                <w:szCs w:val="18"/>
              </w:rPr>
              <w:t>2</w:t>
            </w:r>
          </w:p>
        </w:tc>
        <w:tc>
          <w:tcPr>
            <w:tcW w:w="977" w:type="pct"/>
          </w:tcPr>
          <w:p w:rsidR="002354F0" w:rsidRPr="00AC600B" w:rsidRDefault="002354F0" w:rsidP="00BA7156">
            <w:pPr>
              <w:widowControl w:val="0"/>
              <w:jc w:val="both"/>
              <w:rPr>
                <w:sz w:val="18"/>
                <w:szCs w:val="18"/>
              </w:rPr>
            </w:pPr>
            <w:r w:rsidRPr="00AC600B">
              <w:rPr>
                <w:sz w:val="18"/>
                <w:szCs w:val="18"/>
              </w:rPr>
              <w:t>Минимальный отступ от красной линии - 3 при осуществлении нового строительства</w:t>
            </w:r>
          </w:p>
        </w:tc>
      </w:tr>
      <w:tr w:rsidR="002354F0" w:rsidRPr="00AC600B" w:rsidTr="00BA7156">
        <w:trPr>
          <w:trHeight w:val="20"/>
        </w:trPr>
        <w:tc>
          <w:tcPr>
            <w:tcW w:w="446" w:type="pct"/>
          </w:tcPr>
          <w:p w:rsidR="002354F0" w:rsidRPr="00AC600B" w:rsidRDefault="002354F0" w:rsidP="00BA7156">
            <w:pPr>
              <w:widowControl w:val="0"/>
              <w:jc w:val="both"/>
              <w:rPr>
                <w:rFonts w:eastAsia="Calibri"/>
                <w:sz w:val="18"/>
                <w:szCs w:val="18"/>
              </w:rPr>
            </w:pPr>
            <w:r w:rsidRPr="00AC600B">
              <w:rPr>
                <w:rFonts w:eastAsia="Calibri"/>
                <w:sz w:val="18"/>
                <w:szCs w:val="18"/>
              </w:rPr>
              <w:t>Обеспечение дорожного отдыха</w:t>
            </w:r>
          </w:p>
        </w:tc>
        <w:tc>
          <w:tcPr>
            <w:tcW w:w="982" w:type="pct"/>
          </w:tcPr>
          <w:p w:rsidR="002354F0" w:rsidRPr="00AC600B" w:rsidRDefault="002354F0" w:rsidP="00BA7156">
            <w:pPr>
              <w:widowControl w:val="0"/>
              <w:jc w:val="both"/>
              <w:rPr>
                <w:rFonts w:eastAsia="Calibri"/>
                <w:sz w:val="18"/>
                <w:szCs w:val="18"/>
              </w:rPr>
            </w:pPr>
            <w:r w:rsidRPr="00AC600B">
              <w:rPr>
                <w:rFonts w:eastAsia="Calibri"/>
                <w:sz w:val="18"/>
                <w:szCs w:val="1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t>4.9.1.2</w:t>
            </w:r>
          </w:p>
        </w:tc>
        <w:tc>
          <w:tcPr>
            <w:tcW w:w="447" w:type="pct"/>
          </w:tcPr>
          <w:p w:rsidR="002354F0" w:rsidRPr="00AC600B" w:rsidRDefault="002354F0" w:rsidP="00BA7156">
            <w:pPr>
              <w:widowControl w:val="0"/>
              <w:jc w:val="center"/>
              <w:rPr>
                <w:sz w:val="18"/>
                <w:szCs w:val="18"/>
              </w:rPr>
            </w:pPr>
            <w:r w:rsidRPr="00AC600B">
              <w:rPr>
                <w:sz w:val="18"/>
                <w:szCs w:val="18"/>
              </w:rPr>
              <w:t xml:space="preserve">мотель; </w:t>
            </w:r>
          </w:p>
          <w:p w:rsidR="002354F0" w:rsidRPr="00AC600B" w:rsidRDefault="002354F0" w:rsidP="00BA7156">
            <w:pPr>
              <w:widowControl w:val="0"/>
              <w:jc w:val="center"/>
              <w:rPr>
                <w:sz w:val="18"/>
                <w:szCs w:val="18"/>
              </w:rPr>
            </w:pPr>
            <w:r w:rsidRPr="00AC600B">
              <w:rPr>
                <w:sz w:val="18"/>
                <w:szCs w:val="18"/>
              </w:rPr>
              <w:t>кафе</w:t>
            </w:r>
          </w:p>
        </w:tc>
        <w:tc>
          <w:tcPr>
            <w:tcW w:w="270" w:type="pct"/>
          </w:tcPr>
          <w:p w:rsidR="002354F0" w:rsidRPr="00AC600B" w:rsidRDefault="002354F0" w:rsidP="00BA7156">
            <w:pPr>
              <w:widowControl w:val="0"/>
              <w:jc w:val="center"/>
              <w:rPr>
                <w:sz w:val="18"/>
                <w:szCs w:val="18"/>
              </w:rPr>
            </w:pPr>
            <w:r w:rsidRPr="00AC600B">
              <w:rPr>
                <w:sz w:val="18"/>
                <w:szCs w:val="18"/>
              </w:rPr>
              <w:t>200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2</w:t>
            </w:r>
          </w:p>
        </w:tc>
        <w:tc>
          <w:tcPr>
            <w:tcW w:w="314"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65</w:t>
            </w:r>
          </w:p>
        </w:tc>
        <w:tc>
          <w:tcPr>
            <w:tcW w:w="447" w:type="pct"/>
          </w:tcPr>
          <w:p w:rsidR="002354F0" w:rsidRPr="00AC600B" w:rsidRDefault="002354F0" w:rsidP="00BA7156">
            <w:pPr>
              <w:widowControl w:val="0"/>
              <w:jc w:val="center"/>
              <w:rPr>
                <w:sz w:val="18"/>
                <w:szCs w:val="18"/>
              </w:rPr>
            </w:pPr>
            <w:r w:rsidRPr="00AC600B">
              <w:rPr>
                <w:sz w:val="18"/>
                <w:szCs w:val="18"/>
              </w:rPr>
              <w:t>2</w:t>
            </w:r>
          </w:p>
        </w:tc>
        <w:tc>
          <w:tcPr>
            <w:tcW w:w="977" w:type="pct"/>
          </w:tcPr>
          <w:p w:rsidR="002354F0" w:rsidRPr="00AC600B" w:rsidRDefault="002354F0" w:rsidP="00BA7156">
            <w:pPr>
              <w:widowControl w:val="0"/>
              <w:jc w:val="both"/>
              <w:rPr>
                <w:sz w:val="18"/>
                <w:szCs w:val="18"/>
              </w:rPr>
            </w:pPr>
            <w:r w:rsidRPr="00AC600B">
              <w:rPr>
                <w:sz w:val="18"/>
                <w:szCs w:val="18"/>
              </w:rPr>
              <w:t>Минимальный отступ от красной линии - 3 при осуществлении нового строительства</w:t>
            </w:r>
          </w:p>
        </w:tc>
      </w:tr>
      <w:tr w:rsidR="002354F0" w:rsidRPr="00AC600B" w:rsidTr="00BA7156">
        <w:trPr>
          <w:trHeight w:val="20"/>
        </w:trPr>
        <w:tc>
          <w:tcPr>
            <w:tcW w:w="446" w:type="pct"/>
          </w:tcPr>
          <w:p w:rsidR="002354F0" w:rsidRPr="00AC600B" w:rsidRDefault="002354F0" w:rsidP="00BA7156">
            <w:pPr>
              <w:widowControl w:val="0"/>
              <w:jc w:val="both"/>
              <w:rPr>
                <w:rFonts w:eastAsia="Calibri"/>
                <w:sz w:val="18"/>
                <w:szCs w:val="18"/>
              </w:rPr>
            </w:pPr>
            <w:r w:rsidRPr="00AC600B">
              <w:rPr>
                <w:rFonts w:eastAsia="Calibri"/>
                <w:sz w:val="18"/>
                <w:szCs w:val="18"/>
              </w:rPr>
              <w:t>Автомобильные мойки</w:t>
            </w:r>
          </w:p>
        </w:tc>
        <w:tc>
          <w:tcPr>
            <w:tcW w:w="982" w:type="pct"/>
          </w:tcPr>
          <w:p w:rsidR="002354F0" w:rsidRPr="00AC600B" w:rsidRDefault="002354F0" w:rsidP="00BA7156">
            <w:pPr>
              <w:widowControl w:val="0"/>
              <w:jc w:val="both"/>
              <w:rPr>
                <w:rFonts w:eastAsia="Calibri"/>
                <w:sz w:val="18"/>
                <w:szCs w:val="18"/>
              </w:rPr>
            </w:pPr>
            <w:r w:rsidRPr="00AC600B">
              <w:rPr>
                <w:rFonts w:eastAsia="Calibri"/>
                <w:sz w:val="18"/>
                <w:szCs w:val="18"/>
              </w:rPr>
              <w:t>Размещение автомобильных моек, а также размещение магазинов сопутствующей торговли</w:t>
            </w:r>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t>4.9.1.3</w:t>
            </w:r>
          </w:p>
        </w:tc>
        <w:tc>
          <w:tcPr>
            <w:tcW w:w="447" w:type="pct"/>
          </w:tcPr>
          <w:p w:rsidR="002354F0" w:rsidRPr="00AC600B" w:rsidRDefault="002354F0" w:rsidP="00BA7156">
            <w:pPr>
              <w:widowControl w:val="0"/>
              <w:jc w:val="center"/>
              <w:rPr>
                <w:sz w:val="18"/>
                <w:szCs w:val="18"/>
              </w:rPr>
            </w:pPr>
            <w:r w:rsidRPr="00AC600B">
              <w:rPr>
                <w:sz w:val="18"/>
                <w:szCs w:val="18"/>
              </w:rPr>
              <w:t>автомойка</w:t>
            </w:r>
          </w:p>
        </w:tc>
        <w:tc>
          <w:tcPr>
            <w:tcW w:w="270" w:type="pct"/>
          </w:tcPr>
          <w:p w:rsidR="002354F0" w:rsidRPr="00AC600B" w:rsidRDefault="002354F0" w:rsidP="00BA7156">
            <w:pPr>
              <w:widowControl w:val="0"/>
              <w:jc w:val="center"/>
              <w:rPr>
                <w:sz w:val="18"/>
                <w:szCs w:val="18"/>
              </w:rPr>
            </w:pPr>
            <w:r w:rsidRPr="00AC600B">
              <w:rPr>
                <w:sz w:val="18"/>
                <w:szCs w:val="18"/>
              </w:rPr>
              <w:t>200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2</w:t>
            </w:r>
          </w:p>
        </w:tc>
        <w:tc>
          <w:tcPr>
            <w:tcW w:w="314"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65</w:t>
            </w:r>
          </w:p>
        </w:tc>
        <w:tc>
          <w:tcPr>
            <w:tcW w:w="447" w:type="pct"/>
          </w:tcPr>
          <w:p w:rsidR="002354F0" w:rsidRPr="00AC600B" w:rsidRDefault="002354F0" w:rsidP="00BA7156">
            <w:pPr>
              <w:widowControl w:val="0"/>
              <w:jc w:val="center"/>
              <w:rPr>
                <w:sz w:val="18"/>
                <w:szCs w:val="18"/>
              </w:rPr>
            </w:pPr>
            <w:r w:rsidRPr="00AC600B">
              <w:rPr>
                <w:sz w:val="18"/>
                <w:szCs w:val="18"/>
              </w:rPr>
              <w:t>2</w:t>
            </w:r>
          </w:p>
        </w:tc>
        <w:tc>
          <w:tcPr>
            <w:tcW w:w="977" w:type="pct"/>
          </w:tcPr>
          <w:p w:rsidR="002354F0" w:rsidRPr="00AC600B" w:rsidRDefault="002354F0" w:rsidP="00BA7156">
            <w:pPr>
              <w:widowControl w:val="0"/>
              <w:jc w:val="both"/>
              <w:rPr>
                <w:sz w:val="18"/>
                <w:szCs w:val="18"/>
              </w:rPr>
            </w:pPr>
            <w:r w:rsidRPr="00AC600B">
              <w:rPr>
                <w:sz w:val="18"/>
                <w:szCs w:val="18"/>
              </w:rPr>
              <w:t>Минимальный отступ от красной линии - 3 при осуществлении нового строительства</w:t>
            </w:r>
          </w:p>
        </w:tc>
      </w:tr>
      <w:tr w:rsidR="002354F0" w:rsidRPr="00AC600B" w:rsidTr="00BA7156">
        <w:trPr>
          <w:trHeight w:val="20"/>
        </w:trPr>
        <w:tc>
          <w:tcPr>
            <w:tcW w:w="446" w:type="pct"/>
          </w:tcPr>
          <w:p w:rsidR="002354F0" w:rsidRPr="00AC600B" w:rsidRDefault="002354F0" w:rsidP="00BA7156">
            <w:pPr>
              <w:widowControl w:val="0"/>
              <w:jc w:val="both"/>
              <w:rPr>
                <w:rFonts w:eastAsia="Calibri"/>
                <w:sz w:val="18"/>
                <w:szCs w:val="18"/>
              </w:rPr>
            </w:pPr>
            <w:r w:rsidRPr="00AC600B">
              <w:rPr>
                <w:rFonts w:eastAsia="Calibri"/>
                <w:sz w:val="18"/>
                <w:szCs w:val="18"/>
              </w:rPr>
              <w:t>Ремонт автомобилей</w:t>
            </w:r>
          </w:p>
        </w:tc>
        <w:tc>
          <w:tcPr>
            <w:tcW w:w="982" w:type="pct"/>
          </w:tcPr>
          <w:p w:rsidR="002354F0" w:rsidRPr="00AC600B" w:rsidRDefault="002354F0" w:rsidP="00BA7156">
            <w:pPr>
              <w:widowControl w:val="0"/>
              <w:jc w:val="both"/>
              <w:rPr>
                <w:rFonts w:eastAsia="Calibri"/>
                <w:sz w:val="18"/>
                <w:szCs w:val="18"/>
              </w:rPr>
            </w:pPr>
            <w:r w:rsidRPr="00AC600B">
              <w:rPr>
                <w:rFonts w:eastAsia="Calibri"/>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68" w:type="pct"/>
          </w:tcPr>
          <w:p w:rsidR="002354F0" w:rsidRPr="00AC600B" w:rsidRDefault="002354F0" w:rsidP="00BA7156">
            <w:pPr>
              <w:widowControl w:val="0"/>
              <w:jc w:val="center"/>
              <w:rPr>
                <w:rFonts w:eastAsia="Calibri"/>
                <w:sz w:val="18"/>
                <w:szCs w:val="18"/>
              </w:rPr>
            </w:pPr>
            <w:r w:rsidRPr="00AC600B">
              <w:rPr>
                <w:rFonts w:eastAsia="Calibri"/>
                <w:sz w:val="18"/>
                <w:szCs w:val="18"/>
              </w:rPr>
              <w:t>4.9.1.4</w:t>
            </w:r>
          </w:p>
        </w:tc>
        <w:tc>
          <w:tcPr>
            <w:tcW w:w="447" w:type="pct"/>
          </w:tcPr>
          <w:p w:rsidR="002354F0" w:rsidRPr="00AC600B" w:rsidRDefault="002354F0" w:rsidP="00BA7156">
            <w:pPr>
              <w:widowControl w:val="0"/>
              <w:jc w:val="center"/>
              <w:rPr>
                <w:sz w:val="18"/>
                <w:szCs w:val="18"/>
              </w:rPr>
            </w:pPr>
            <w:r w:rsidRPr="00AC600B">
              <w:rPr>
                <w:sz w:val="18"/>
                <w:szCs w:val="18"/>
              </w:rPr>
              <w:t>мастерская для ремонта и обслуживания автомобилей</w:t>
            </w:r>
          </w:p>
        </w:tc>
        <w:tc>
          <w:tcPr>
            <w:tcW w:w="270" w:type="pct"/>
          </w:tcPr>
          <w:p w:rsidR="002354F0" w:rsidRPr="00AC600B" w:rsidRDefault="002354F0" w:rsidP="00BA7156">
            <w:pPr>
              <w:widowControl w:val="0"/>
              <w:jc w:val="center"/>
              <w:rPr>
                <w:sz w:val="18"/>
                <w:szCs w:val="18"/>
              </w:rPr>
            </w:pPr>
            <w:r w:rsidRPr="00AC600B">
              <w:rPr>
                <w:sz w:val="18"/>
                <w:szCs w:val="18"/>
              </w:rPr>
              <w:t>200</w:t>
            </w:r>
          </w:p>
        </w:tc>
        <w:tc>
          <w:tcPr>
            <w:tcW w:w="267"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2</w:t>
            </w:r>
          </w:p>
        </w:tc>
        <w:tc>
          <w:tcPr>
            <w:tcW w:w="314"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65</w:t>
            </w:r>
          </w:p>
        </w:tc>
        <w:tc>
          <w:tcPr>
            <w:tcW w:w="447" w:type="pct"/>
          </w:tcPr>
          <w:p w:rsidR="002354F0" w:rsidRPr="00AC600B" w:rsidRDefault="002354F0" w:rsidP="00BA7156">
            <w:pPr>
              <w:widowControl w:val="0"/>
              <w:jc w:val="center"/>
              <w:rPr>
                <w:sz w:val="18"/>
                <w:szCs w:val="18"/>
              </w:rPr>
            </w:pPr>
            <w:r w:rsidRPr="00AC600B">
              <w:rPr>
                <w:sz w:val="18"/>
                <w:szCs w:val="18"/>
              </w:rPr>
              <w:t>2</w:t>
            </w:r>
          </w:p>
        </w:tc>
        <w:tc>
          <w:tcPr>
            <w:tcW w:w="977" w:type="pct"/>
          </w:tcPr>
          <w:p w:rsidR="002354F0" w:rsidRPr="00AC600B" w:rsidRDefault="002354F0" w:rsidP="00BA7156">
            <w:pPr>
              <w:widowControl w:val="0"/>
              <w:jc w:val="both"/>
              <w:rPr>
                <w:sz w:val="18"/>
                <w:szCs w:val="18"/>
              </w:rPr>
            </w:pPr>
            <w:r w:rsidRPr="00AC600B">
              <w:rPr>
                <w:sz w:val="18"/>
                <w:szCs w:val="18"/>
              </w:rPr>
              <w:t>Минимальный отступ от красной линии - 3 при осуществлении нового строительства</w:t>
            </w:r>
          </w:p>
        </w:tc>
      </w:tr>
      <w:tr w:rsidR="002354F0" w:rsidRPr="00AC600B" w:rsidTr="00BA7156">
        <w:trPr>
          <w:trHeight w:val="20"/>
        </w:trPr>
        <w:tc>
          <w:tcPr>
            <w:tcW w:w="446" w:type="pct"/>
          </w:tcPr>
          <w:p w:rsidR="002354F0" w:rsidRPr="005A41E0" w:rsidRDefault="002354F0" w:rsidP="00BA7156">
            <w:pPr>
              <w:jc w:val="both"/>
              <w:rPr>
                <w:sz w:val="18"/>
                <w:szCs w:val="18"/>
              </w:rPr>
            </w:pPr>
            <w:r w:rsidRPr="005A41E0">
              <w:rPr>
                <w:sz w:val="18"/>
                <w:szCs w:val="18"/>
              </w:rPr>
              <w:t>Гидротехнические сооружения</w:t>
            </w:r>
          </w:p>
        </w:tc>
        <w:tc>
          <w:tcPr>
            <w:tcW w:w="982" w:type="pct"/>
          </w:tcPr>
          <w:p w:rsidR="002354F0" w:rsidRPr="005A41E0" w:rsidRDefault="002354F0" w:rsidP="00BA7156">
            <w:pPr>
              <w:jc w:val="both"/>
              <w:rPr>
                <w:sz w:val="18"/>
                <w:szCs w:val="18"/>
              </w:rPr>
            </w:pPr>
            <w:r w:rsidRPr="005A41E0">
              <w:rPr>
                <w:sz w:val="18"/>
                <w:szCs w:val="18"/>
              </w:rPr>
              <w:t xml:space="preserve">Размещение гидротехнических сооружений, необходимых для эксплуатации водохранилищ </w:t>
            </w:r>
            <w:r w:rsidRPr="005A41E0">
              <w:rPr>
                <w:sz w:val="18"/>
                <w:szCs w:val="18"/>
              </w:rPr>
              <w:lastRenderedPageBreak/>
              <w:t xml:space="preserve">(плотин, водосбросов, водозаборных, водовыпускных и других гидротехнических сооружений, судопропускных сооружений, </w:t>
            </w:r>
            <w:proofErr w:type="spellStart"/>
            <w:r w:rsidRPr="005A41E0">
              <w:rPr>
                <w:sz w:val="18"/>
                <w:szCs w:val="18"/>
              </w:rPr>
              <w:t>рыбозащитных</w:t>
            </w:r>
            <w:proofErr w:type="spellEnd"/>
            <w:r w:rsidRPr="005A41E0">
              <w:rPr>
                <w:sz w:val="18"/>
                <w:szCs w:val="18"/>
              </w:rPr>
              <w:t xml:space="preserve"> и рыбопропускных сооружений, берегозащитных сооружений)</w:t>
            </w:r>
          </w:p>
        </w:tc>
        <w:tc>
          <w:tcPr>
            <w:tcW w:w="268" w:type="pct"/>
          </w:tcPr>
          <w:p w:rsidR="002354F0" w:rsidRPr="005A41E0" w:rsidRDefault="002354F0" w:rsidP="00BA7156">
            <w:pPr>
              <w:jc w:val="center"/>
              <w:rPr>
                <w:sz w:val="18"/>
                <w:szCs w:val="18"/>
              </w:rPr>
            </w:pPr>
            <w:r w:rsidRPr="005A41E0">
              <w:rPr>
                <w:sz w:val="18"/>
                <w:szCs w:val="18"/>
              </w:rPr>
              <w:lastRenderedPageBreak/>
              <w:t>11.3</w:t>
            </w:r>
          </w:p>
        </w:tc>
        <w:tc>
          <w:tcPr>
            <w:tcW w:w="447" w:type="pct"/>
          </w:tcPr>
          <w:p w:rsidR="002354F0" w:rsidRPr="005A41E0" w:rsidRDefault="002354F0" w:rsidP="00BA7156">
            <w:pPr>
              <w:contextualSpacing/>
              <w:jc w:val="center"/>
              <w:rPr>
                <w:sz w:val="18"/>
                <w:szCs w:val="18"/>
              </w:rPr>
            </w:pPr>
            <w:r w:rsidRPr="005A41E0">
              <w:rPr>
                <w:sz w:val="18"/>
                <w:szCs w:val="18"/>
              </w:rPr>
              <w:t xml:space="preserve">гидротехнические сооружения; </w:t>
            </w:r>
            <w:r w:rsidRPr="005A41E0">
              <w:rPr>
                <w:sz w:val="18"/>
                <w:szCs w:val="18"/>
              </w:rPr>
              <w:lastRenderedPageBreak/>
              <w:t>берегозащитные сооружения</w:t>
            </w:r>
          </w:p>
        </w:tc>
        <w:tc>
          <w:tcPr>
            <w:tcW w:w="270" w:type="pct"/>
          </w:tcPr>
          <w:p w:rsidR="002354F0" w:rsidRPr="005A41E0" w:rsidRDefault="002354F0" w:rsidP="00BA7156">
            <w:pPr>
              <w:contextualSpacing/>
              <w:jc w:val="center"/>
              <w:rPr>
                <w:sz w:val="18"/>
                <w:szCs w:val="18"/>
              </w:rPr>
            </w:pPr>
            <w:r w:rsidRPr="005A41E0">
              <w:rPr>
                <w:sz w:val="18"/>
                <w:szCs w:val="18"/>
              </w:rPr>
              <w:lastRenderedPageBreak/>
              <w:t>-</w:t>
            </w:r>
          </w:p>
        </w:tc>
        <w:tc>
          <w:tcPr>
            <w:tcW w:w="267" w:type="pct"/>
          </w:tcPr>
          <w:p w:rsidR="002354F0" w:rsidRPr="005A41E0" w:rsidRDefault="002354F0" w:rsidP="00BA7156">
            <w:pPr>
              <w:contextualSpacing/>
              <w:jc w:val="center"/>
              <w:rPr>
                <w:sz w:val="18"/>
                <w:szCs w:val="18"/>
              </w:rPr>
            </w:pPr>
            <w:r w:rsidRPr="005A41E0">
              <w:rPr>
                <w:sz w:val="18"/>
                <w:szCs w:val="18"/>
              </w:rPr>
              <w:t>-</w:t>
            </w:r>
          </w:p>
        </w:tc>
        <w:tc>
          <w:tcPr>
            <w:tcW w:w="312" w:type="pct"/>
          </w:tcPr>
          <w:p w:rsidR="002354F0" w:rsidRPr="005A41E0" w:rsidRDefault="002354F0" w:rsidP="00BA7156">
            <w:pPr>
              <w:contextualSpacing/>
              <w:jc w:val="center"/>
              <w:rPr>
                <w:sz w:val="18"/>
                <w:szCs w:val="18"/>
              </w:rPr>
            </w:pPr>
            <w:r w:rsidRPr="005A41E0">
              <w:rPr>
                <w:sz w:val="18"/>
                <w:szCs w:val="18"/>
              </w:rPr>
              <w:t>-</w:t>
            </w:r>
          </w:p>
        </w:tc>
        <w:tc>
          <w:tcPr>
            <w:tcW w:w="314" w:type="pct"/>
          </w:tcPr>
          <w:p w:rsidR="002354F0" w:rsidRPr="005A41E0" w:rsidRDefault="002354F0" w:rsidP="00BA7156">
            <w:pPr>
              <w:contextualSpacing/>
              <w:jc w:val="center"/>
              <w:rPr>
                <w:sz w:val="18"/>
                <w:szCs w:val="18"/>
              </w:rPr>
            </w:pPr>
            <w:r w:rsidRPr="005A41E0">
              <w:rPr>
                <w:sz w:val="18"/>
                <w:szCs w:val="18"/>
              </w:rPr>
              <w:t>-</w:t>
            </w:r>
          </w:p>
        </w:tc>
        <w:tc>
          <w:tcPr>
            <w:tcW w:w="270" w:type="pct"/>
          </w:tcPr>
          <w:p w:rsidR="002354F0" w:rsidRPr="005A41E0" w:rsidRDefault="002354F0" w:rsidP="00BA7156">
            <w:pPr>
              <w:contextualSpacing/>
              <w:jc w:val="center"/>
              <w:rPr>
                <w:sz w:val="18"/>
                <w:szCs w:val="18"/>
              </w:rPr>
            </w:pPr>
            <w:r w:rsidRPr="005A41E0">
              <w:rPr>
                <w:sz w:val="18"/>
                <w:szCs w:val="18"/>
              </w:rPr>
              <w:t>-</w:t>
            </w:r>
          </w:p>
        </w:tc>
        <w:tc>
          <w:tcPr>
            <w:tcW w:w="447" w:type="pct"/>
          </w:tcPr>
          <w:p w:rsidR="002354F0" w:rsidRPr="005A41E0" w:rsidRDefault="002354F0" w:rsidP="00BA7156">
            <w:pPr>
              <w:contextualSpacing/>
              <w:jc w:val="center"/>
              <w:rPr>
                <w:sz w:val="18"/>
                <w:szCs w:val="18"/>
              </w:rPr>
            </w:pPr>
            <w:r w:rsidRPr="005A41E0">
              <w:rPr>
                <w:sz w:val="18"/>
                <w:szCs w:val="18"/>
              </w:rPr>
              <w:t>-</w:t>
            </w:r>
          </w:p>
        </w:tc>
        <w:tc>
          <w:tcPr>
            <w:tcW w:w="977" w:type="pct"/>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r w:rsidR="002354F0" w:rsidRPr="00AC600B" w:rsidTr="00BA7156">
        <w:trPr>
          <w:trHeight w:val="20"/>
        </w:trPr>
        <w:tc>
          <w:tcPr>
            <w:tcW w:w="5000" w:type="pct"/>
            <w:gridSpan w:val="11"/>
          </w:tcPr>
          <w:p w:rsidR="002354F0" w:rsidRPr="00AC600B" w:rsidRDefault="002354F0" w:rsidP="00BA7156">
            <w:pPr>
              <w:widowControl w:val="0"/>
              <w:jc w:val="center"/>
              <w:rPr>
                <w:b/>
                <w:bCs/>
                <w:sz w:val="18"/>
                <w:szCs w:val="18"/>
              </w:rPr>
            </w:pPr>
            <w:r w:rsidRPr="00AC600B">
              <w:rPr>
                <w:b/>
                <w:bCs/>
                <w:sz w:val="18"/>
                <w:szCs w:val="18"/>
              </w:rPr>
              <w:lastRenderedPageBreak/>
              <w:t>Вспомогательные виды разрешенного использования не установлены</w:t>
            </w:r>
          </w:p>
        </w:tc>
      </w:tr>
      <w:bookmarkEnd w:id="32"/>
    </w:tbl>
    <w:p w:rsidR="002354F0" w:rsidRPr="003B76D9" w:rsidRDefault="002354F0" w:rsidP="002354F0">
      <w:pPr>
        <w:pStyle w:val="2"/>
        <w:jc w:val="both"/>
        <w:rPr>
          <w:szCs w:val="24"/>
          <w:lang w:val="ru-RU"/>
        </w:rPr>
      </w:pPr>
      <w:r>
        <w:rPr>
          <w:szCs w:val="24"/>
        </w:rPr>
        <w:br w:type="page"/>
      </w:r>
      <w:r w:rsidRPr="00E2017E">
        <w:rPr>
          <w:szCs w:val="24"/>
        </w:rPr>
        <w:lastRenderedPageBreak/>
        <w:t>ПК</w:t>
      </w:r>
      <w:r>
        <w:rPr>
          <w:szCs w:val="24"/>
          <w:lang w:val="ru-RU"/>
        </w:rPr>
        <w:t>А</w:t>
      </w:r>
      <w:r w:rsidRPr="00E2017E">
        <w:rPr>
          <w:szCs w:val="24"/>
        </w:rPr>
        <w:t>. Коммунально-складская зона</w:t>
      </w:r>
      <w:r>
        <w:rPr>
          <w:szCs w:val="24"/>
          <w:lang w:val="ru-RU"/>
        </w:rPr>
        <w:t xml:space="preserve"> проектная</w:t>
      </w:r>
    </w:p>
    <w:p w:rsidR="002354F0" w:rsidRPr="00E2017E" w:rsidRDefault="002354F0" w:rsidP="002354F0">
      <w:pPr>
        <w:ind w:firstLine="709"/>
        <w:jc w:val="both"/>
      </w:pPr>
      <w:r w:rsidRPr="00E2017E">
        <w:t xml:space="preserve">Зона выделена в целях обеспечения комплексного и устойчивого развития городских территорий, выбора наиболее эффективного использования территории с учетом решений Генерального плана и предусматривающая изменение параметров, функции существующей застройки. Размещение объектов капитального строительства осуществляется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регламентами территориальной зоны </w:t>
      </w:r>
      <w:r>
        <w:t>ПК</w:t>
      </w:r>
      <w:r w:rsidRPr="00E2017E">
        <w:t>.</w:t>
      </w:r>
    </w:p>
    <w:p w:rsidR="002354F0" w:rsidRPr="00E2017E" w:rsidRDefault="002354F0" w:rsidP="002354F0">
      <w:pPr>
        <w:ind w:firstLine="709"/>
        <w:jc w:val="both"/>
      </w:pP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3116"/>
        <w:gridCol w:w="851"/>
        <w:gridCol w:w="1413"/>
        <w:gridCol w:w="851"/>
        <w:gridCol w:w="854"/>
        <w:gridCol w:w="979"/>
        <w:gridCol w:w="998"/>
        <w:gridCol w:w="842"/>
        <w:gridCol w:w="1151"/>
        <w:gridCol w:w="3115"/>
      </w:tblGrid>
      <w:tr w:rsidR="002354F0" w:rsidRPr="000B0327" w:rsidTr="00BA7156">
        <w:trPr>
          <w:trHeight w:val="20"/>
          <w:tblHeader/>
        </w:trPr>
        <w:tc>
          <w:tcPr>
            <w:tcW w:w="456" w:type="pct"/>
            <w:vMerge w:val="restart"/>
            <w:vAlign w:val="center"/>
          </w:tcPr>
          <w:p w:rsidR="002354F0" w:rsidRPr="000B0327" w:rsidRDefault="002354F0" w:rsidP="00BA7156">
            <w:pPr>
              <w:contextualSpacing/>
              <w:jc w:val="center"/>
              <w:rPr>
                <w:b/>
                <w:bCs/>
                <w:sz w:val="18"/>
                <w:szCs w:val="18"/>
              </w:rPr>
            </w:pPr>
            <w:r w:rsidRPr="000B0327">
              <w:rPr>
                <w:b/>
                <w:bCs/>
                <w:sz w:val="18"/>
                <w:szCs w:val="18"/>
              </w:rPr>
              <w:t>Наименование вида разрешенного использования земельного участка</w:t>
            </w:r>
          </w:p>
        </w:tc>
        <w:tc>
          <w:tcPr>
            <w:tcW w:w="999" w:type="pct"/>
            <w:vMerge w:val="restart"/>
            <w:vAlign w:val="center"/>
          </w:tcPr>
          <w:p w:rsidR="002354F0" w:rsidRPr="000B0327" w:rsidRDefault="002354F0" w:rsidP="00BA7156">
            <w:pPr>
              <w:contextualSpacing/>
              <w:jc w:val="center"/>
              <w:rPr>
                <w:b/>
                <w:bCs/>
                <w:sz w:val="18"/>
                <w:szCs w:val="18"/>
              </w:rPr>
            </w:pPr>
            <w:r w:rsidRPr="000B0327">
              <w:rPr>
                <w:b/>
                <w:bCs/>
                <w:sz w:val="18"/>
                <w:szCs w:val="18"/>
              </w:rPr>
              <w:t>Описание вида разрешенного использования земельного участка</w:t>
            </w:r>
          </w:p>
        </w:tc>
        <w:tc>
          <w:tcPr>
            <w:tcW w:w="273" w:type="pct"/>
            <w:vMerge w:val="restart"/>
            <w:textDirection w:val="btLr"/>
            <w:vAlign w:val="center"/>
          </w:tcPr>
          <w:p w:rsidR="002354F0" w:rsidRPr="000B0327" w:rsidRDefault="002354F0" w:rsidP="00BA7156">
            <w:pPr>
              <w:ind w:left="113" w:right="113"/>
              <w:contextualSpacing/>
              <w:jc w:val="center"/>
              <w:rPr>
                <w:b/>
                <w:bCs/>
                <w:sz w:val="18"/>
                <w:szCs w:val="18"/>
              </w:rPr>
            </w:pPr>
            <w:r w:rsidRPr="000B0327">
              <w:rPr>
                <w:b/>
                <w:bCs/>
                <w:sz w:val="18"/>
                <w:szCs w:val="18"/>
              </w:rPr>
              <w:t>Код (числовое обозначение ВРИ земельного участка согласно классификатору)</w:t>
            </w:r>
          </w:p>
        </w:tc>
        <w:tc>
          <w:tcPr>
            <w:tcW w:w="453" w:type="pct"/>
            <w:vMerge w:val="restart"/>
            <w:vAlign w:val="center"/>
          </w:tcPr>
          <w:p w:rsidR="002354F0" w:rsidRPr="000B0327" w:rsidRDefault="002354F0" w:rsidP="00BA7156">
            <w:pPr>
              <w:widowControl w:val="0"/>
              <w:contextualSpacing/>
              <w:jc w:val="center"/>
              <w:rPr>
                <w:b/>
                <w:bCs/>
                <w:sz w:val="18"/>
                <w:szCs w:val="18"/>
              </w:rPr>
            </w:pPr>
            <w:r w:rsidRPr="003F3542">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7"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Предельные (минимальные и (или) максимальные) размеры земельных участков</w:t>
            </w:r>
          </w:p>
        </w:tc>
        <w:tc>
          <w:tcPr>
            <w:tcW w:w="634" w:type="pct"/>
            <w:gridSpan w:val="2"/>
            <w:vAlign w:val="center"/>
          </w:tcPr>
          <w:p w:rsidR="002354F0" w:rsidRPr="000B0327" w:rsidRDefault="002354F0" w:rsidP="00BA7156">
            <w:pPr>
              <w:widowControl w:val="0"/>
              <w:contextualSpacing/>
              <w:jc w:val="center"/>
              <w:rPr>
                <w:b/>
                <w:bCs/>
                <w:sz w:val="18"/>
                <w:szCs w:val="18"/>
              </w:rPr>
            </w:pPr>
            <w:r w:rsidRPr="000B0327">
              <w:rPr>
                <w:b/>
                <w:bCs/>
                <w:sz w:val="18"/>
                <w:szCs w:val="18"/>
              </w:rPr>
              <w:t>Предельное количество этажей/высота</w:t>
            </w:r>
          </w:p>
        </w:tc>
        <w:tc>
          <w:tcPr>
            <w:tcW w:w="270"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Максимальный процент</w:t>
            </w:r>
          </w:p>
          <w:p w:rsidR="002354F0" w:rsidRPr="000B0327" w:rsidRDefault="002354F0" w:rsidP="00BA7156">
            <w:pPr>
              <w:contextualSpacing/>
              <w:jc w:val="center"/>
              <w:rPr>
                <w:b/>
                <w:bCs/>
                <w:sz w:val="18"/>
                <w:szCs w:val="18"/>
              </w:rPr>
            </w:pPr>
            <w:r w:rsidRPr="000B0327">
              <w:rPr>
                <w:b/>
                <w:bCs/>
                <w:sz w:val="18"/>
                <w:szCs w:val="18"/>
              </w:rPr>
              <w:t>застройки, %</w:t>
            </w:r>
          </w:p>
        </w:tc>
        <w:tc>
          <w:tcPr>
            <w:tcW w:w="369" w:type="pct"/>
            <w:vMerge w:val="restart"/>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Минимальные отступы </w:t>
            </w:r>
            <w:proofErr w:type="gramStart"/>
            <w:r w:rsidRPr="000B0327">
              <w:rPr>
                <w:b/>
                <w:bCs/>
                <w:sz w:val="18"/>
                <w:szCs w:val="18"/>
              </w:rPr>
              <w:t>от</w:t>
            </w:r>
            <w:proofErr w:type="gramEnd"/>
          </w:p>
          <w:p w:rsidR="002354F0" w:rsidRPr="000B0327" w:rsidRDefault="002354F0" w:rsidP="00BA7156">
            <w:pPr>
              <w:contextualSpacing/>
              <w:jc w:val="center"/>
              <w:rPr>
                <w:b/>
                <w:bCs/>
                <w:sz w:val="18"/>
                <w:szCs w:val="18"/>
              </w:rPr>
            </w:pPr>
            <w:r w:rsidRPr="000B0327">
              <w:rPr>
                <w:b/>
                <w:bCs/>
                <w:sz w:val="18"/>
                <w:szCs w:val="18"/>
              </w:rPr>
              <w:t xml:space="preserve">границ земельного участка, </w:t>
            </w:r>
            <w:proofErr w:type="gramStart"/>
            <w:r w:rsidRPr="000B0327">
              <w:rPr>
                <w:b/>
                <w:bCs/>
                <w:sz w:val="18"/>
                <w:szCs w:val="18"/>
              </w:rPr>
              <w:t>м</w:t>
            </w:r>
            <w:proofErr w:type="gramEnd"/>
          </w:p>
        </w:tc>
        <w:tc>
          <w:tcPr>
            <w:tcW w:w="999" w:type="pct"/>
            <w:vMerge w:val="restart"/>
            <w:shd w:val="clear" w:color="auto" w:fill="auto"/>
            <w:vAlign w:val="center"/>
          </w:tcPr>
          <w:p w:rsidR="002354F0" w:rsidRPr="000B0327" w:rsidRDefault="002354F0" w:rsidP="00BA7156">
            <w:pPr>
              <w:contextualSpacing/>
              <w:jc w:val="center"/>
              <w:rPr>
                <w:b/>
                <w:bCs/>
                <w:sz w:val="18"/>
                <w:szCs w:val="18"/>
              </w:rPr>
            </w:pPr>
            <w:r w:rsidRPr="000B0327">
              <w:rPr>
                <w:b/>
                <w:bCs/>
                <w:sz w:val="18"/>
                <w:szCs w:val="18"/>
              </w:rPr>
              <w:t>Иные параметры</w:t>
            </w:r>
          </w:p>
          <w:p w:rsidR="002354F0" w:rsidRPr="000B0327" w:rsidRDefault="002354F0" w:rsidP="00BA7156">
            <w:pPr>
              <w:contextualSpacing/>
              <w:jc w:val="center"/>
              <w:rPr>
                <w:b/>
                <w:bCs/>
                <w:sz w:val="18"/>
                <w:szCs w:val="18"/>
              </w:rPr>
            </w:pPr>
            <w:r w:rsidRPr="000B0327">
              <w:rPr>
                <w:b/>
                <w:bCs/>
                <w:sz w:val="18"/>
                <w:szCs w:val="18"/>
              </w:rPr>
              <w:t>разрешенного строительства, реконструкции объектов капитального строительства</w:t>
            </w:r>
          </w:p>
        </w:tc>
      </w:tr>
      <w:tr w:rsidR="002354F0" w:rsidRPr="000B0327" w:rsidTr="00BA7156">
        <w:trPr>
          <w:cantSplit/>
          <w:trHeight w:val="1856"/>
          <w:tblHeader/>
        </w:trPr>
        <w:tc>
          <w:tcPr>
            <w:tcW w:w="456"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273"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453" w:type="pct"/>
            <w:vMerge/>
            <w:tcBorders>
              <w:bottom w:val="single" w:sz="4" w:space="0" w:color="auto"/>
            </w:tcBorders>
          </w:tcPr>
          <w:p w:rsidR="002354F0" w:rsidRPr="000B0327" w:rsidRDefault="002354F0" w:rsidP="00BA7156">
            <w:pPr>
              <w:contextualSpacing/>
              <w:jc w:val="center"/>
              <w:rPr>
                <w:b/>
                <w:bCs/>
                <w:sz w:val="18"/>
                <w:szCs w:val="18"/>
              </w:rPr>
            </w:pPr>
          </w:p>
        </w:tc>
        <w:tc>
          <w:tcPr>
            <w:tcW w:w="273" w:type="pct"/>
            <w:tcBorders>
              <w:bottom w:val="single" w:sz="4" w:space="0" w:color="auto"/>
            </w:tcBorders>
            <w:vAlign w:val="center"/>
          </w:tcPr>
          <w:p w:rsidR="002354F0" w:rsidRPr="000B0327" w:rsidRDefault="002354F0" w:rsidP="00BA7156">
            <w:pPr>
              <w:contextualSpacing/>
              <w:jc w:val="center"/>
              <w:rPr>
                <w:b/>
                <w:bCs/>
                <w:sz w:val="18"/>
                <w:szCs w:val="18"/>
                <w:vertAlign w:val="subscript"/>
              </w:rPr>
            </w:pPr>
            <w:proofErr w:type="spellStart"/>
            <w:r w:rsidRPr="000B0327">
              <w:rPr>
                <w:b/>
                <w:bCs/>
                <w:sz w:val="18"/>
                <w:szCs w:val="18"/>
                <w:lang w:val="en-US"/>
              </w:rPr>
              <w:t>Smin</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274" w:type="pct"/>
            <w:tcBorders>
              <w:bottom w:val="single" w:sz="4" w:space="0" w:color="auto"/>
            </w:tcBorders>
            <w:vAlign w:val="center"/>
          </w:tcPr>
          <w:p w:rsidR="002354F0" w:rsidRPr="000B0327" w:rsidRDefault="002354F0" w:rsidP="00BA7156">
            <w:pPr>
              <w:contextualSpacing/>
              <w:jc w:val="center"/>
              <w:rPr>
                <w:b/>
                <w:bCs/>
                <w:sz w:val="18"/>
                <w:szCs w:val="18"/>
              </w:rPr>
            </w:pPr>
            <w:proofErr w:type="spellStart"/>
            <w:r w:rsidRPr="000B0327">
              <w:rPr>
                <w:b/>
                <w:bCs/>
                <w:sz w:val="18"/>
                <w:szCs w:val="18"/>
                <w:lang w:val="en-US"/>
              </w:rPr>
              <w:t>Smax</w:t>
            </w:r>
            <w:proofErr w:type="spellEnd"/>
            <w:r w:rsidRPr="000B0327">
              <w:rPr>
                <w:b/>
                <w:bCs/>
                <w:sz w:val="18"/>
                <w:szCs w:val="18"/>
              </w:rPr>
              <w:t xml:space="preserve">, </w:t>
            </w:r>
            <w:proofErr w:type="spellStart"/>
            <w:r w:rsidRPr="000B0327">
              <w:rPr>
                <w:b/>
                <w:bCs/>
                <w:sz w:val="18"/>
                <w:szCs w:val="18"/>
              </w:rPr>
              <w:t>кв.м</w:t>
            </w:r>
            <w:proofErr w:type="spellEnd"/>
            <w:r w:rsidRPr="000B0327">
              <w:rPr>
                <w:b/>
                <w:bCs/>
                <w:sz w:val="18"/>
                <w:szCs w:val="18"/>
              </w:rPr>
              <w:t>.</w:t>
            </w:r>
          </w:p>
        </w:tc>
        <w:tc>
          <w:tcPr>
            <w:tcW w:w="314"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этажность</w:t>
            </w:r>
          </w:p>
        </w:tc>
        <w:tc>
          <w:tcPr>
            <w:tcW w:w="320" w:type="pct"/>
            <w:tcBorders>
              <w:bottom w:val="single" w:sz="4" w:space="0" w:color="auto"/>
            </w:tcBorders>
            <w:textDirection w:val="btLr"/>
            <w:vAlign w:val="center"/>
          </w:tcPr>
          <w:p w:rsidR="002354F0" w:rsidRPr="000B0327" w:rsidRDefault="002354F0" w:rsidP="00BA7156">
            <w:pPr>
              <w:contextualSpacing/>
              <w:jc w:val="center"/>
              <w:rPr>
                <w:b/>
                <w:bCs/>
                <w:sz w:val="18"/>
                <w:szCs w:val="18"/>
              </w:rPr>
            </w:pPr>
            <w:r w:rsidRPr="000B0327">
              <w:rPr>
                <w:b/>
                <w:bCs/>
                <w:sz w:val="18"/>
                <w:szCs w:val="18"/>
              </w:rPr>
              <w:t xml:space="preserve">высота, </w:t>
            </w:r>
            <w:proofErr w:type="gramStart"/>
            <w:r w:rsidRPr="000B0327">
              <w:rPr>
                <w:b/>
                <w:bCs/>
                <w:sz w:val="18"/>
                <w:szCs w:val="18"/>
              </w:rPr>
              <w:t>м</w:t>
            </w:r>
            <w:proofErr w:type="gramEnd"/>
          </w:p>
        </w:tc>
        <w:tc>
          <w:tcPr>
            <w:tcW w:w="270"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369" w:type="pct"/>
            <w:vMerge/>
            <w:tcBorders>
              <w:bottom w:val="single" w:sz="4" w:space="0" w:color="auto"/>
            </w:tcBorders>
            <w:vAlign w:val="center"/>
          </w:tcPr>
          <w:p w:rsidR="002354F0" w:rsidRPr="000B0327" w:rsidRDefault="002354F0" w:rsidP="00BA7156">
            <w:pPr>
              <w:contextualSpacing/>
              <w:jc w:val="center"/>
              <w:rPr>
                <w:b/>
                <w:bCs/>
                <w:sz w:val="18"/>
                <w:szCs w:val="18"/>
              </w:rPr>
            </w:pPr>
          </w:p>
        </w:tc>
        <w:tc>
          <w:tcPr>
            <w:tcW w:w="999" w:type="pct"/>
            <w:vMerge/>
            <w:tcBorders>
              <w:bottom w:val="single" w:sz="4" w:space="0" w:color="auto"/>
            </w:tcBorders>
            <w:shd w:val="clear" w:color="auto" w:fill="auto"/>
            <w:vAlign w:val="center"/>
          </w:tcPr>
          <w:p w:rsidR="002354F0" w:rsidRPr="000B0327" w:rsidRDefault="002354F0" w:rsidP="00BA7156">
            <w:pPr>
              <w:contextualSpacing/>
              <w:jc w:val="center"/>
              <w:rPr>
                <w:b/>
                <w:bCs/>
                <w:sz w:val="18"/>
                <w:szCs w:val="18"/>
              </w:rPr>
            </w:pPr>
          </w:p>
        </w:tc>
      </w:tr>
      <w:tr w:rsidR="002354F0" w:rsidRPr="000B0327" w:rsidTr="00BA7156">
        <w:trPr>
          <w:cantSplit/>
          <w:trHeight w:val="20"/>
          <w:tblHeader/>
        </w:trPr>
        <w:tc>
          <w:tcPr>
            <w:tcW w:w="456" w:type="pct"/>
            <w:vAlign w:val="center"/>
          </w:tcPr>
          <w:p w:rsidR="002354F0" w:rsidRPr="003F3542" w:rsidRDefault="002354F0" w:rsidP="00BA7156">
            <w:pPr>
              <w:widowControl w:val="0"/>
              <w:contextualSpacing/>
              <w:jc w:val="center"/>
              <w:rPr>
                <w:b/>
                <w:bCs/>
                <w:sz w:val="18"/>
                <w:szCs w:val="18"/>
              </w:rPr>
            </w:pPr>
            <w:r w:rsidRPr="003F3542">
              <w:rPr>
                <w:b/>
                <w:bCs/>
                <w:sz w:val="18"/>
                <w:szCs w:val="18"/>
              </w:rPr>
              <w:t>1</w:t>
            </w:r>
          </w:p>
        </w:tc>
        <w:tc>
          <w:tcPr>
            <w:tcW w:w="999" w:type="pct"/>
            <w:vAlign w:val="center"/>
          </w:tcPr>
          <w:p w:rsidR="002354F0" w:rsidRPr="003F3542" w:rsidRDefault="002354F0" w:rsidP="00BA7156">
            <w:pPr>
              <w:widowControl w:val="0"/>
              <w:contextualSpacing/>
              <w:jc w:val="center"/>
              <w:rPr>
                <w:b/>
                <w:bCs/>
                <w:sz w:val="18"/>
                <w:szCs w:val="18"/>
              </w:rPr>
            </w:pPr>
            <w:r w:rsidRPr="003F3542">
              <w:rPr>
                <w:b/>
                <w:bCs/>
                <w:sz w:val="18"/>
                <w:szCs w:val="18"/>
              </w:rPr>
              <w:t>2</w:t>
            </w:r>
          </w:p>
        </w:tc>
        <w:tc>
          <w:tcPr>
            <w:tcW w:w="273" w:type="pct"/>
          </w:tcPr>
          <w:p w:rsidR="002354F0" w:rsidRPr="003F3542" w:rsidRDefault="002354F0" w:rsidP="00BA7156">
            <w:pPr>
              <w:widowControl w:val="0"/>
              <w:contextualSpacing/>
              <w:jc w:val="center"/>
              <w:rPr>
                <w:b/>
                <w:bCs/>
                <w:sz w:val="18"/>
                <w:szCs w:val="18"/>
              </w:rPr>
            </w:pPr>
            <w:r w:rsidRPr="003F3542">
              <w:rPr>
                <w:b/>
                <w:bCs/>
                <w:sz w:val="18"/>
                <w:szCs w:val="18"/>
              </w:rPr>
              <w:t>3</w:t>
            </w:r>
          </w:p>
        </w:tc>
        <w:tc>
          <w:tcPr>
            <w:tcW w:w="453" w:type="pct"/>
          </w:tcPr>
          <w:p w:rsidR="002354F0" w:rsidRPr="003F3542" w:rsidRDefault="002354F0" w:rsidP="00BA7156">
            <w:pPr>
              <w:widowControl w:val="0"/>
              <w:contextualSpacing/>
              <w:jc w:val="center"/>
              <w:rPr>
                <w:b/>
                <w:bCs/>
                <w:sz w:val="18"/>
                <w:szCs w:val="18"/>
              </w:rPr>
            </w:pPr>
            <w:r>
              <w:rPr>
                <w:b/>
                <w:bCs/>
                <w:sz w:val="18"/>
                <w:szCs w:val="18"/>
              </w:rPr>
              <w:t>4</w:t>
            </w:r>
          </w:p>
        </w:tc>
        <w:tc>
          <w:tcPr>
            <w:tcW w:w="273" w:type="pct"/>
          </w:tcPr>
          <w:p w:rsidR="002354F0" w:rsidRPr="003F3542" w:rsidRDefault="002354F0" w:rsidP="00BA7156">
            <w:pPr>
              <w:widowControl w:val="0"/>
              <w:contextualSpacing/>
              <w:jc w:val="center"/>
              <w:rPr>
                <w:b/>
                <w:bCs/>
                <w:sz w:val="18"/>
                <w:szCs w:val="18"/>
              </w:rPr>
            </w:pPr>
            <w:r>
              <w:rPr>
                <w:b/>
                <w:bCs/>
                <w:sz w:val="18"/>
                <w:szCs w:val="18"/>
              </w:rPr>
              <w:t>5</w:t>
            </w:r>
          </w:p>
        </w:tc>
        <w:tc>
          <w:tcPr>
            <w:tcW w:w="274" w:type="pct"/>
          </w:tcPr>
          <w:p w:rsidR="002354F0" w:rsidRPr="003F3542" w:rsidRDefault="002354F0" w:rsidP="00BA7156">
            <w:pPr>
              <w:widowControl w:val="0"/>
              <w:contextualSpacing/>
              <w:jc w:val="center"/>
              <w:rPr>
                <w:b/>
                <w:bCs/>
                <w:sz w:val="18"/>
                <w:szCs w:val="18"/>
              </w:rPr>
            </w:pPr>
            <w:r>
              <w:rPr>
                <w:b/>
                <w:bCs/>
                <w:sz w:val="18"/>
                <w:szCs w:val="18"/>
              </w:rPr>
              <w:t>6</w:t>
            </w:r>
          </w:p>
        </w:tc>
        <w:tc>
          <w:tcPr>
            <w:tcW w:w="314" w:type="pct"/>
          </w:tcPr>
          <w:p w:rsidR="002354F0" w:rsidRPr="003F3542" w:rsidRDefault="002354F0" w:rsidP="00BA7156">
            <w:pPr>
              <w:widowControl w:val="0"/>
              <w:contextualSpacing/>
              <w:jc w:val="center"/>
              <w:rPr>
                <w:b/>
                <w:bCs/>
                <w:sz w:val="18"/>
                <w:szCs w:val="18"/>
              </w:rPr>
            </w:pPr>
            <w:r>
              <w:rPr>
                <w:b/>
                <w:bCs/>
                <w:sz w:val="18"/>
                <w:szCs w:val="18"/>
              </w:rPr>
              <w:t>7</w:t>
            </w:r>
          </w:p>
        </w:tc>
        <w:tc>
          <w:tcPr>
            <w:tcW w:w="320" w:type="pct"/>
          </w:tcPr>
          <w:p w:rsidR="002354F0" w:rsidRPr="003F3542" w:rsidRDefault="002354F0" w:rsidP="00BA7156">
            <w:pPr>
              <w:widowControl w:val="0"/>
              <w:contextualSpacing/>
              <w:jc w:val="center"/>
              <w:rPr>
                <w:b/>
                <w:bCs/>
                <w:sz w:val="18"/>
                <w:szCs w:val="18"/>
              </w:rPr>
            </w:pPr>
            <w:r>
              <w:rPr>
                <w:b/>
                <w:bCs/>
                <w:sz w:val="18"/>
                <w:szCs w:val="18"/>
              </w:rPr>
              <w:t>8</w:t>
            </w:r>
          </w:p>
        </w:tc>
        <w:tc>
          <w:tcPr>
            <w:tcW w:w="270" w:type="pct"/>
          </w:tcPr>
          <w:p w:rsidR="002354F0" w:rsidRPr="003F3542" w:rsidRDefault="002354F0" w:rsidP="00BA7156">
            <w:pPr>
              <w:widowControl w:val="0"/>
              <w:contextualSpacing/>
              <w:jc w:val="center"/>
              <w:rPr>
                <w:b/>
                <w:bCs/>
                <w:sz w:val="18"/>
                <w:szCs w:val="18"/>
              </w:rPr>
            </w:pPr>
            <w:r>
              <w:rPr>
                <w:b/>
                <w:bCs/>
                <w:sz w:val="18"/>
                <w:szCs w:val="18"/>
              </w:rPr>
              <w:t>9</w:t>
            </w:r>
          </w:p>
        </w:tc>
        <w:tc>
          <w:tcPr>
            <w:tcW w:w="369" w:type="pct"/>
            <w:vAlign w:val="center"/>
          </w:tcPr>
          <w:p w:rsidR="002354F0" w:rsidRPr="003F3542" w:rsidRDefault="002354F0" w:rsidP="00BA7156">
            <w:pPr>
              <w:widowControl w:val="0"/>
              <w:contextualSpacing/>
              <w:jc w:val="center"/>
              <w:rPr>
                <w:b/>
                <w:bCs/>
                <w:sz w:val="18"/>
                <w:szCs w:val="18"/>
              </w:rPr>
            </w:pPr>
            <w:r>
              <w:rPr>
                <w:b/>
                <w:bCs/>
                <w:sz w:val="18"/>
                <w:szCs w:val="18"/>
              </w:rPr>
              <w:t>10</w:t>
            </w:r>
          </w:p>
        </w:tc>
        <w:tc>
          <w:tcPr>
            <w:tcW w:w="999" w:type="pct"/>
            <w:vAlign w:val="center"/>
          </w:tcPr>
          <w:p w:rsidR="002354F0" w:rsidRPr="003F3542" w:rsidRDefault="002354F0" w:rsidP="00BA7156">
            <w:pPr>
              <w:widowControl w:val="0"/>
              <w:contextualSpacing/>
              <w:jc w:val="center"/>
              <w:rPr>
                <w:b/>
                <w:bCs/>
                <w:sz w:val="18"/>
                <w:szCs w:val="18"/>
              </w:rPr>
            </w:pPr>
            <w:r>
              <w:rPr>
                <w:b/>
                <w:bCs/>
                <w:sz w:val="18"/>
                <w:szCs w:val="18"/>
              </w:rPr>
              <w:t>11</w:t>
            </w:r>
          </w:p>
        </w:tc>
      </w:tr>
      <w:tr w:rsidR="002354F0" w:rsidRPr="000B0327" w:rsidTr="00BA7156">
        <w:trPr>
          <w:trHeight w:val="20"/>
        </w:trPr>
        <w:tc>
          <w:tcPr>
            <w:tcW w:w="5000" w:type="pct"/>
            <w:gridSpan w:val="11"/>
          </w:tcPr>
          <w:p w:rsidR="002354F0" w:rsidRPr="000B0327" w:rsidRDefault="002354F0" w:rsidP="00BA7156">
            <w:pPr>
              <w:tabs>
                <w:tab w:val="left" w:pos="142"/>
              </w:tabs>
              <w:contextualSpacing/>
              <w:jc w:val="center"/>
              <w:rPr>
                <w:sz w:val="18"/>
                <w:szCs w:val="18"/>
              </w:rPr>
            </w:pPr>
            <w:r w:rsidRPr="000B0327">
              <w:rPr>
                <w:b/>
                <w:bCs/>
                <w:sz w:val="18"/>
                <w:szCs w:val="18"/>
              </w:rPr>
              <w:t>Основные виды разрешенного использования</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t>Предоставление коммунальных услуг</w:t>
            </w:r>
          </w:p>
        </w:tc>
        <w:tc>
          <w:tcPr>
            <w:tcW w:w="999" w:type="pct"/>
          </w:tcPr>
          <w:p w:rsidR="002354F0" w:rsidRPr="000B0327" w:rsidRDefault="002354F0" w:rsidP="00BA7156">
            <w:pPr>
              <w:contextualSpacing/>
              <w:jc w:val="both"/>
              <w:rPr>
                <w:sz w:val="18"/>
                <w:szCs w:val="18"/>
              </w:rPr>
            </w:pPr>
            <w:proofErr w:type="gramStart"/>
            <w:r w:rsidRPr="000B0327">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3" w:type="pct"/>
          </w:tcPr>
          <w:p w:rsidR="002354F0" w:rsidRPr="000B0327" w:rsidRDefault="002354F0" w:rsidP="00BA7156">
            <w:pPr>
              <w:contextualSpacing/>
              <w:jc w:val="center"/>
              <w:rPr>
                <w:sz w:val="18"/>
                <w:szCs w:val="18"/>
              </w:rPr>
            </w:pPr>
            <w:r w:rsidRPr="000B0327">
              <w:rPr>
                <w:sz w:val="18"/>
                <w:szCs w:val="18"/>
              </w:rPr>
              <w:t>3.1.1</w:t>
            </w:r>
          </w:p>
        </w:tc>
        <w:tc>
          <w:tcPr>
            <w:tcW w:w="453"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lastRenderedPageBreak/>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lastRenderedPageBreak/>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3" w:type="pct"/>
          </w:tcPr>
          <w:p w:rsidR="002354F0" w:rsidRPr="000B0327" w:rsidRDefault="002354F0" w:rsidP="00BA7156">
            <w:pPr>
              <w:contextualSpacing/>
              <w:jc w:val="center"/>
              <w:rPr>
                <w:sz w:val="18"/>
                <w:szCs w:val="18"/>
              </w:rPr>
            </w:pPr>
            <w:r w:rsidRPr="000B0327">
              <w:rPr>
                <w:sz w:val="18"/>
                <w:szCs w:val="18"/>
              </w:rPr>
              <w:lastRenderedPageBreak/>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0"/>
        </w:trPr>
        <w:tc>
          <w:tcPr>
            <w:tcW w:w="456" w:type="pct"/>
          </w:tcPr>
          <w:p w:rsidR="002354F0" w:rsidRPr="000B0327" w:rsidRDefault="002354F0" w:rsidP="00BA7156">
            <w:pPr>
              <w:contextualSpacing/>
              <w:jc w:val="both"/>
              <w:rPr>
                <w:sz w:val="18"/>
                <w:szCs w:val="18"/>
              </w:rPr>
            </w:pPr>
            <w:r w:rsidRPr="000B0327">
              <w:rPr>
                <w:sz w:val="18"/>
                <w:szCs w:val="18"/>
              </w:rPr>
              <w:lastRenderedPageBreak/>
              <w:t>Улично-дорожная сеть</w:t>
            </w:r>
          </w:p>
        </w:tc>
        <w:tc>
          <w:tcPr>
            <w:tcW w:w="999" w:type="pct"/>
          </w:tcPr>
          <w:p w:rsidR="002354F0" w:rsidRPr="000B0327" w:rsidRDefault="002354F0" w:rsidP="00BA7156">
            <w:pPr>
              <w:contextualSpacing/>
              <w:jc w:val="both"/>
              <w:rPr>
                <w:sz w:val="18"/>
                <w:szCs w:val="18"/>
              </w:rPr>
            </w:pPr>
            <w:proofErr w:type="gramStart"/>
            <w:r w:rsidRPr="000B0327">
              <w:rPr>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0327">
              <w:rPr>
                <w:sz w:val="18"/>
                <w:szCs w:val="18"/>
              </w:rPr>
              <w:t>велотранспортной</w:t>
            </w:r>
            <w:proofErr w:type="spellEnd"/>
            <w:r w:rsidRPr="000B0327">
              <w:rPr>
                <w:sz w:val="18"/>
                <w:szCs w:val="18"/>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0B0327">
              <w:rPr>
                <w:sz w:val="18"/>
                <w:szCs w:val="18"/>
              </w:rPr>
              <w:lastRenderedPageBreak/>
              <w:t>транспортных средств</w:t>
            </w:r>
            <w:proofErr w:type="gramEnd"/>
          </w:p>
        </w:tc>
        <w:tc>
          <w:tcPr>
            <w:tcW w:w="273" w:type="pct"/>
          </w:tcPr>
          <w:p w:rsidR="002354F0" w:rsidRPr="000B0327" w:rsidRDefault="002354F0" w:rsidP="00BA7156">
            <w:pPr>
              <w:contextualSpacing/>
              <w:jc w:val="center"/>
              <w:rPr>
                <w:sz w:val="18"/>
                <w:szCs w:val="18"/>
              </w:rPr>
            </w:pPr>
            <w:r w:rsidRPr="000B0327">
              <w:rPr>
                <w:sz w:val="18"/>
                <w:szCs w:val="18"/>
              </w:rPr>
              <w:lastRenderedPageBreak/>
              <w:t>12.0.1</w:t>
            </w:r>
          </w:p>
        </w:tc>
        <w:tc>
          <w:tcPr>
            <w:tcW w:w="453" w:type="pct"/>
          </w:tcPr>
          <w:p w:rsidR="002354F0" w:rsidRPr="000B0327" w:rsidRDefault="002354F0" w:rsidP="00BA7156">
            <w:pPr>
              <w:contextualSpacing/>
              <w:jc w:val="center"/>
              <w:rPr>
                <w:sz w:val="18"/>
                <w:szCs w:val="18"/>
              </w:rPr>
            </w:pPr>
            <w:r w:rsidRPr="003F3542">
              <w:rPr>
                <w:sz w:val="18"/>
                <w:szCs w:val="18"/>
              </w:rPr>
              <w:t>автомобильные дороги; пешеходные тротуары; проезд; велодорожк</w:t>
            </w:r>
            <w:r>
              <w:rPr>
                <w:sz w:val="18"/>
                <w:szCs w:val="18"/>
              </w:rPr>
              <w:t>и</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17"/>
        </w:trPr>
        <w:tc>
          <w:tcPr>
            <w:tcW w:w="456" w:type="pct"/>
          </w:tcPr>
          <w:p w:rsidR="002354F0" w:rsidRPr="000B0327" w:rsidRDefault="002354F0" w:rsidP="00BA7156">
            <w:pPr>
              <w:contextualSpacing/>
              <w:jc w:val="both"/>
              <w:rPr>
                <w:sz w:val="18"/>
                <w:szCs w:val="18"/>
              </w:rPr>
            </w:pPr>
            <w:r w:rsidRPr="000B0327">
              <w:rPr>
                <w:sz w:val="18"/>
                <w:szCs w:val="18"/>
              </w:rPr>
              <w:lastRenderedPageBreak/>
              <w:t>Благоустройство территории</w:t>
            </w:r>
          </w:p>
        </w:tc>
        <w:tc>
          <w:tcPr>
            <w:tcW w:w="999" w:type="pct"/>
          </w:tcPr>
          <w:p w:rsidR="002354F0" w:rsidRPr="000B0327" w:rsidRDefault="002354F0" w:rsidP="00BA7156">
            <w:pPr>
              <w:contextualSpacing/>
              <w:jc w:val="both"/>
              <w:rPr>
                <w:sz w:val="18"/>
                <w:szCs w:val="18"/>
              </w:rPr>
            </w:pPr>
            <w:r w:rsidRPr="000B0327">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3" w:type="pct"/>
          </w:tcPr>
          <w:p w:rsidR="002354F0" w:rsidRPr="000B0327" w:rsidRDefault="002354F0" w:rsidP="00BA7156">
            <w:pPr>
              <w:contextualSpacing/>
              <w:jc w:val="center"/>
              <w:rPr>
                <w:sz w:val="18"/>
                <w:szCs w:val="18"/>
              </w:rPr>
            </w:pPr>
            <w:r w:rsidRPr="000B0327">
              <w:rPr>
                <w:sz w:val="18"/>
                <w:szCs w:val="18"/>
              </w:rPr>
              <w:t>12.0.2</w:t>
            </w:r>
          </w:p>
        </w:tc>
        <w:tc>
          <w:tcPr>
            <w:tcW w:w="453" w:type="pct"/>
          </w:tcPr>
          <w:p w:rsidR="002354F0" w:rsidRPr="000B0327" w:rsidRDefault="002354F0" w:rsidP="00BA7156">
            <w:pPr>
              <w:contextualSpacing/>
              <w:jc w:val="center"/>
              <w:rPr>
                <w:sz w:val="18"/>
                <w:szCs w:val="18"/>
              </w:rPr>
            </w:pPr>
            <w:r>
              <w:rPr>
                <w:sz w:val="18"/>
                <w:szCs w:val="18"/>
              </w:rPr>
              <w:t>-</w:t>
            </w:r>
          </w:p>
        </w:tc>
        <w:tc>
          <w:tcPr>
            <w:tcW w:w="273" w:type="pct"/>
          </w:tcPr>
          <w:p w:rsidR="002354F0" w:rsidRPr="000B0327" w:rsidRDefault="002354F0" w:rsidP="00BA7156">
            <w:pPr>
              <w:contextualSpacing/>
              <w:jc w:val="center"/>
              <w:rPr>
                <w:sz w:val="18"/>
                <w:szCs w:val="18"/>
              </w:rPr>
            </w:pPr>
            <w:r w:rsidRPr="000B0327">
              <w:rPr>
                <w:sz w:val="18"/>
                <w:szCs w:val="18"/>
              </w:rPr>
              <w:t>-</w:t>
            </w:r>
          </w:p>
        </w:tc>
        <w:tc>
          <w:tcPr>
            <w:tcW w:w="274" w:type="pct"/>
          </w:tcPr>
          <w:p w:rsidR="002354F0" w:rsidRPr="000B0327" w:rsidRDefault="002354F0" w:rsidP="00BA7156">
            <w:pPr>
              <w:contextualSpacing/>
              <w:jc w:val="center"/>
              <w:rPr>
                <w:sz w:val="18"/>
                <w:szCs w:val="18"/>
              </w:rPr>
            </w:pPr>
            <w:r w:rsidRPr="000B0327">
              <w:rPr>
                <w:sz w:val="18"/>
                <w:szCs w:val="18"/>
              </w:rPr>
              <w:t>-</w:t>
            </w:r>
          </w:p>
        </w:tc>
        <w:tc>
          <w:tcPr>
            <w:tcW w:w="314" w:type="pct"/>
          </w:tcPr>
          <w:p w:rsidR="002354F0" w:rsidRPr="000B0327" w:rsidRDefault="002354F0" w:rsidP="00BA7156">
            <w:pPr>
              <w:contextualSpacing/>
              <w:jc w:val="center"/>
              <w:rPr>
                <w:sz w:val="18"/>
                <w:szCs w:val="18"/>
              </w:rPr>
            </w:pPr>
            <w:r w:rsidRPr="000B0327">
              <w:rPr>
                <w:sz w:val="18"/>
                <w:szCs w:val="18"/>
              </w:rPr>
              <w:t>-</w:t>
            </w:r>
          </w:p>
        </w:tc>
        <w:tc>
          <w:tcPr>
            <w:tcW w:w="320" w:type="pct"/>
          </w:tcPr>
          <w:p w:rsidR="002354F0" w:rsidRPr="000B0327" w:rsidRDefault="002354F0" w:rsidP="00BA7156">
            <w:pPr>
              <w:contextualSpacing/>
              <w:jc w:val="center"/>
              <w:rPr>
                <w:sz w:val="18"/>
                <w:szCs w:val="18"/>
              </w:rPr>
            </w:pPr>
            <w:r w:rsidRPr="000B0327">
              <w:rPr>
                <w:sz w:val="18"/>
                <w:szCs w:val="18"/>
              </w:rPr>
              <w:t>-</w:t>
            </w:r>
          </w:p>
        </w:tc>
        <w:tc>
          <w:tcPr>
            <w:tcW w:w="270" w:type="pct"/>
          </w:tcPr>
          <w:p w:rsidR="002354F0" w:rsidRPr="000B0327" w:rsidRDefault="002354F0" w:rsidP="00BA7156">
            <w:pPr>
              <w:contextualSpacing/>
              <w:jc w:val="center"/>
              <w:rPr>
                <w:sz w:val="18"/>
                <w:szCs w:val="18"/>
              </w:rPr>
            </w:pPr>
            <w:r w:rsidRPr="000B0327">
              <w:rPr>
                <w:sz w:val="18"/>
                <w:szCs w:val="18"/>
              </w:rPr>
              <w:t>-</w:t>
            </w:r>
          </w:p>
        </w:tc>
        <w:tc>
          <w:tcPr>
            <w:tcW w:w="369" w:type="pct"/>
          </w:tcPr>
          <w:p w:rsidR="002354F0" w:rsidRPr="000B0327" w:rsidRDefault="002354F0" w:rsidP="00BA7156">
            <w:pPr>
              <w:contextualSpacing/>
              <w:jc w:val="center"/>
              <w:rPr>
                <w:sz w:val="18"/>
                <w:szCs w:val="18"/>
              </w:rPr>
            </w:pPr>
            <w:r w:rsidRPr="000B0327">
              <w:rPr>
                <w:sz w:val="18"/>
                <w:szCs w:val="18"/>
              </w:rPr>
              <w:t>-</w:t>
            </w:r>
          </w:p>
        </w:tc>
        <w:tc>
          <w:tcPr>
            <w:tcW w:w="999" w:type="pct"/>
          </w:tcPr>
          <w:p w:rsidR="002354F0" w:rsidRPr="000B0327" w:rsidRDefault="002354F0" w:rsidP="00BA7156">
            <w:pPr>
              <w:tabs>
                <w:tab w:val="left" w:pos="142"/>
              </w:tabs>
              <w:contextualSpacing/>
              <w:jc w:val="both"/>
              <w:rPr>
                <w:sz w:val="18"/>
                <w:szCs w:val="18"/>
              </w:rPr>
            </w:pPr>
            <w:r w:rsidRPr="000B0327">
              <w:rPr>
                <w:sz w:val="18"/>
                <w:szCs w:val="18"/>
              </w:rPr>
              <w:t>-</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rFonts w:eastAsia="Calibri"/>
                <w:b/>
                <w:bCs/>
                <w:sz w:val="18"/>
                <w:szCs w:val="18"/>
              </w:rPr>
              <w:t>Условно разрешенные виды использования не установлены</w:t>
            </w:r>
          </w:p>
        </w:tc>
      </w:tr>
      <w:tr w:rsidR="002354F0" w:rsidRPr="000B0327" w:rsidTr="00BA7156">
        <w:trPr>
          <w:trHeight w:val="227"/>
        </w:trPr>
        <w:tc>
          <w:tcPr>
            <w:tcW w:w="5000" w:type="pct"/>
            <w:gridSpan w:val="11"/>
          </w:tcPr>
          <w:p w:rsidR="002354F0" w:rsidRPr="000B0327" w:rsidRDefault="002354F0" w:rsidP="00BA7156">
            <w:pPr>
              <w:tabs>
                <w:tab w:val="left" w:pos="142"/>
              </w:tabs>
              <w:contextualSpacing/>
              <w:jc w:val="center"/>
              <w:rPr>
                <w:sz w:val="18"/>
                <w:szCs w:val="18"/>
              </w:rPr>
            </w:pPr>
            <w:r w:rsidRPr="000B0327">
              <w:rPr>
                <w:b/>
                <w:sz w:val="18"/>
                <w:szCs w:val="18"/>
              </w:rPr>
              <w:t xml:space="preserve">Вспомогательные виды разрешенного использования не установлены  </w:t>
            </w:r>
          </w:p>
        </w:tc>
      </w:tr>
    </w:tbl>
    <w:p w:rsidR="002354F0" w:rsidRPr="00E2017E" w:rsidRDefault="002354F0" w:rsidP="002354F0">
      <w:pPr>
        <w:keepLines/>
        <w:contextualSpacing/>
      </w:pPr>
      <w:r w:rsidRPr="00E2017E">
        <w:rPr>
          <w:rFonts w:eastAsia="Arial"/>
          <w:bCs/>
          <w:i/>
          <w:shd w:val="clear" w:color="auto" w:fill="FFFFFF"/>
          <w:lang w:eastAsia="x-none"/>
        </w:rPr>
        <w:t>Примечание</w:t>
      </w:r>
      <w:proofErr w:type="gramStart"/>
      <w:r w:rsidRPr="00E2017E">
        <w:rPr>
          <w:rFonts w:eastAsia="Arial"/>
          <w:bCs/>
          <w:i/>
          <w:shd w:val="clear" w:color="auto" w:fill="FFFFFF"/>
          <w:lang w:eastAsia="x-none"/>
        </w:rPr>
        <w:t xml:space="preserve">: </w:t>
      </w:r>
      <w:r w:rsidRPr="00E2017E">
        <w:rPr>
          <w:i/>
          <w:iCs/>
        </w:rPr>
        <w:t xml:space="preserve">- - </w:t>
      </w:r>
      <w:proofErr w:type="gramEnd"/>
      <w:r w:rsidRPr="00E2017E">
        <w:rPr>
          <w:i/>
          <w:iCs/>
        </w:rPr>
        <w:t>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Pr="00E2017E" w:rsidDel="005802D0">
        <w:t xml:space="preserve"> </w:t>
      </w:r>
    </w:p>
    <w:p w:rsidR="002354F0" w:rsidRPr="00E2017E" w:rsidRDefault="002354F0" w:rsidP="002354F0">
      <w:pPr>
        <w:pStyle w:val="1"/>
        <w:spacing w:before="120"/>
        <w:jc w:val="both"/>
        <w:rPr>
          <w:szCs w:val="24"/>
          <w:lang w:eastAsia="ru-RU"/>
        </w:rPr>
      </w:pPr>
      <w:r w:rsidRPr="00E2017E">
        <w:rPr>
          <w:b/>
          <w:bCs/>
          <w:szCs w:val="24"/>
          <w:lang w:eastAsia="ru-RU"/>
        </w:rPr>
        <w:br w:type="page"/>
      </w:r>
      <w:r w:rsidRPr="00E2017E">
        <w:rPr>
          <w:szCs w:val="24"/>
          <w:lang w:eastAsia="ru-RU"/>
        </w:rPr>
        <w:lastRenderedPageBreak/>
        <w:t xml:space="preserve">Статья </w:t>
      </w:r>
      <w:r w:rsidRPr="00E2017E">
        <w:rPr>
          <w:szCs w:val="24"/>
          <w:lang w:val="ru-RU" w:eastAsia="ru-RU"/>
        </w:rPr>
        <w:t>1</w:t>
      </w:r>
      <w:r>
        <w:rPr>
          <w:szCs w:val="24"/>
          <w:lang w:val="ru-RU" w:eastAsia="ru-RU"/>
        </w:rPr>
        <w:t>6</w:t>
      </w:r>
      <w:r w:rsidRPr="00E2017E">
        <w:rPr>
          <w:szCs w:val="24"/>
          <w:lang w:eastAsia="ru-RU"/>
        </w:rPr>
        <w:t>. Градостроительные регламенты. Зоны сельскохозяйственного назначения</w:t>
      </w:r>
    </w:p>
    <w:p w:rsidR="002354F0" w:rsidRPr="00E2017E" w:rsidRDefault="002354F0" w:rsidP="002354F0">
      <w:pPr>
        <w:pStyle w:val="2"/>
        <w:jc w:val="both"/>
        <w:rPr>
          <w:szCs w:val="24"/>
          <w:lang w:val="ru-RU"/>
        </w:rPr>
      </w:pPr>
      <w:r w:rsidRPr="00AA37AF">
        <w:rPr>
          <w:szCs w:val="24"/>
          <w:lang w:val="ru-RU"/>
        </w:rPr>
        <w:t>СХ. Зоны сельскохозяйственного использования</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3115"/>
        <w:gridCol w:w="848"/>
        <w:gridCol w:w="1423"/>
        <w:gridCol w:w="854"/>
        <w:gridCol w:w="857"/>
        <w:gridCol w:w="991"/>
        <w:gridCol w:w="1134"/>
        <w:gridCol w:w="711"/>
        <w:gridCol w:w="1423"/>
        <w:gridCol w:w="3109"/>
      </w:tblGrid>
      <w:tr w:rsidR="002354F0" w:rsidRPr="00AC600B" w:rsidTr="00BA7156">
        <w:trPr>
          <w:trHeight w:val="20"/>
          <w:tblHeader/>
        </w:trPr>
        <w:tc>
          <w:tcPr>
            <w:tcW w:w="445" w:type="pct"/>
            <w:vMerge w:val="restart"/>
            <w:vAlign w:val="center"/>
          </w:tcPr>
          <w:p w:rsidR="002354F0" w:rsidRPr="00AC600B" w:rsidRDefault="002354F0" w:rsidP="00BA7156">
            <w:pPr>
              <w:widowControl w:val="0"/>
              <w:contextualSpacing/>
              <w:jc w:val="center"/>
              <w:rPr>
                <w:b/>
                <w:bCs/>
                <w:sz w:val="18"/>
                <w:szCs w:val="18"/>
              </w:rPr>
            </w:pPr>
            <w:r w:rsidRPr="00AC600B">
              <w:rPr>
                <w:b/>
                <w:bCs/>
                <w:sz w:val="18"/>
                <w:szCs w:val="18"/>
              </w:rPr>
              <w:t>Наименование вида разрешенного использования земельного участка</w:t>
            </w:r>
          </w:p>
        </w:tc>
        <w:tc>
          <w:tcPr>
            <w:tcW w:w="981" w:type="pct"/>
            <w:vMerge w:val="restart"/>
            <w:vAlign w:val="center"/>
          </w:tcPr>
          <w:p w:rsidR="002354F0" w:rsidRPr="00AC600B" w:rsidRDefault="002354F0" w:rsidP="00BA7156">
            <w:pPr>
              <w:widowControl w:val="0"/>
              <w:contextualSpacing/>
              <w:jc w:val="center"/>
              <w:rPr>
                <w:b/>
                <w:bCs/>
                <w:sz w:val="18"/>
                <w:szCs w:val="18"/>
              </w:rPr>
            </w:pPr>
            <w:r w:rsidRPr="00AC600B">
              <w:rPr>
                <w:b/>
                <w:bCs/>
                <w:sz w:val="18"/>
                <w:szCs w:val="18"/>
              </w:rPr>
              <w:t>Описание вида разрешенного использования земельного участка</w:t>
            </w:r>
          </w:p>
        </w:tc>
        <w:tc>
          <w:tcPr>
            <w:tcW w:w="267" w:type="pct"/>
            <w:vMerge w:val="restart"/>
            <w:textDirection w:val="btLr"/>
            <w:vAlign w:val="center"/>
          </w:tcPr>
          <w:p w:rsidR="002354F0" w:rsidRPr="00AC600B" w:rsidRDefault="002354F0" w:rsidP="00BA7156">
            <w:pPr>
              <w:widowControl w:val="0"/>
              <w:ind w:left="113" w:right="113"/>
              <w:contextualSpacing/>
              <w:jc w:val="center"/>
              <w:rPr>
                <w:b/>
                <w:bCs/>
                <w:sz w:val="18"/>
                <w:szCs w:val="18"/>
              </w:rPr>
            </w:pPr>
            <w:r w:rsidRPr="00AC600B">
              <w:rPr>
                <w:b/>
                <w:bCs/>
                <w:sz w:val="18"/>
                <w:szCs w:val="18"/>
              </w:rPr>
              <w:t>Код (числовое обозначение ВРИ земельного участка согласно классификатору)</w:t>
            </w:r>
          </w:p>
        </w:tc>
        <w:tc>
          <w:tcPr>
            <w:tcW w:w="448" w:type="pct"/>
            <w:vMerge w:val="restart"/>
            <w:vAlign w:val="center"/>
          </w:tcPr>
          <w:p w:rsidR="002354F0" w:rsidRPr="00AC600B" w:rsidRDefault="002354F0" w:rsidP="00BA7156">
            <w:pPr>
              <w:widowControl w:val="0"/>
              <w:contextualSpacing/>
              <w:jc w:val="center"/>
              <w:rPr>
                <w:b/>
                <w:bCs/>
                <w:sz w:val="18"/>
                <w:szCs w:val="18"/>
              </w:rPr>
            </w:pPr>
            <w:r w:rsidRPr="00AC600B">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9" w:type="pct"/>
            <w:gridSpan w:val="2"/>
            <w:vAlign w:val="center"/>
          </w:tcPr>
          <w:p w:rsidR="002354F0" w:rsidRPr="00AC600B" w:rsidRDefault="002354F0" w:rsidP="00BA7156">
            <w:pPr>
              <w:widowControl w:val="0"/>
              <w:contextualSpacing/>
              <w:jc w:val="center"/>
              <w:rPr>
                <w:b/>
                <w:bCs/>
                <w:sz w:val="18"/>
                <w:szCs w:val="18"/>
              </w:rPr>
            </w:pPr>
            <w:r w:rsidRPr="00AC600B">
              <w:rPr>
                <w:b/>
                <w:bCs/>
                <w:sz w:val="18"/>
                <w:szCs w:val="18"/>
              </w:rPr>
              <w:t>Предельные (минимальные и (или) максимальные) размеры земельных участков</w:t>
            </w:r>
          </w:p>
        </w:tc>
        <w:tc>
          <w:tcPr>
            <w:tcW w:w="669" w:type="pct"/>
            <w:gridSpan w:val="2"/>
            <w:vAlign w:val="center"/>
          </w:tcPr>
          <w:p w:rsidR="002354F0" w:rsidRPr="00AC600B" w:rsidRDefault="002354F0" w:rsidP="00BA7156">
            <w:pPr>
              <w:widowControl w:val="0"/>
              <w:contextualSpacing/>
              <w:jc w:val="center"/>
              <w:rPr>
                <w:b/>
                <w:bCs/>
                <w:sz w:val="18"/>
                <w:szCs w:val="18"/>
              </w:rPr>
            </w:pPr>
            <w:r w:rsidRPr="00AC600B">
              <w:rPr>
                <w:b/>
                <w:bCs/>
                <w:sz w:val="18"/>
                <w:szCs w:val="18"/>
              </w:rPr>
              <w:t>Предельное количество этажей/высота</w:t>
            </w:r>
          </w:p>
        </w:tc>
        <w:tc>
          <w:tcPr>
            <w:tcW w:w="224" w:type="pct"/>
            <w:vMerge w:val="restart"/>
            <w:textDirection w:val="btLr"/>
            <w:vAlign w:val="center"/>
          </w:tcPr>
          <w:p w:rsidR="002354F0" w:rsidRPr="00AC600B" w:rsidRDefault="002354F0" w:rsidP="00BA7156">
            <w:pPr>
              <w:widowControl w:val="0"/>
              <w:ind w:left="113" w:right="113"/>
              <w:contextualSpacing/>
              <w:jc w:val="center"/>
              <w:rPr>
                <w:b/>
                <w:bCs/>
                <w:sz w:val="18"/>
                <w:szCs w:val="18"/>
              </w:rPr>
            </w:pPr>
            <w:r w:rsidRPr="00AC600B">
              <w:rPr>
                <w:b/>
                <w:bCs/>
                <w:sz w:val="18"/>
                <w:szCs w:val="18"/>
              </w:rPr>
              <w:t>Максимальный процент застройки, %</w:t>
            </w:r>
          </w:p>
        </w:tc>
        <w:tc>
          <w:tcPr>
            <w:tcW w:w="448" w:type="pct"/>
            <w:vMerge w:val="restart"/>
            <w:textDirection w:val="btLr"/>
            <w:vAlign w:val="center"/>
          </w:tcPr>
          <w:p w:rsidR="002354F0" w:rsidRPr="00AC600B" w:rsidRDefault="002354F0" w:rsidP="00BA7156">
            <w:pPr>
              <w:widowControl w:val="0"/>
              <w:ind w:left="113" w:right="113"/>
              <w:contextualSpacing/>
              <w:jc w:val="center"/>
              <w:rPr>
                <w:b/>
                <w:bCs/>
                <w:sz w:val="18"/>
                <w:szCs w:val="18"/>
              </w:rPr>
            </w:pPr>
            <w:r w:rsidRPr="00AC600B">
              <w:rPr>
                <w:b/>
                <w:bCs/>
                <w:sz w:val="18"/>
                <w:szCs w:val="18"/>
              </w:rPr>
              <w:t xml:space="preserve">Минимальные отступы от границ земельного участка, </w:t>
            </w:r>
            <w:proofErr w:type="gramStart"/>
            <w:r w:rsidRPr="00AC600B">
              <w:rPr>
                <w:b/>
                <w:bCs/>
                <w:sz w:val="18"/>
                <w:szCs w:val="18"/>
              </w:rPr>
              <w:t>м</w:t>
            </w:r>
            <w:proofErr w:type="gramEnd"/>
          </w:p>
        </w:tc>
        <w:tc>
          <w:tcPr>
            <w:tcW w:w="979" w:type="pct"/>
            <w:vMerge w:val="restart"/>
            <w:vAlign w:val="center"/>
          </w:tcPr>
          <w:p w:rsidR="002354F0" w:rsidRPr="00AC600B" w:rsidRDefault="002354F0" w:rsidP="00BA7156">
            <w:pPr>
              <w:widowControl w:val="0"/>
              <w:contextualSpacing/>
              <w:jc w:val="center"/>
              <w:rPr>
                <w:b/>
                <w:bCs/>
                <w:sz w:val="18"/>
                <w:szCs w:val="18"/>
              </w:rPr>
            </w:pPr>
            <w:r w:rsidRPr="00AC600B">
              <w:rPr>
                <w:b/>
                <w:bCs/>
                <w:sz w:val="18"/>
                <w:szCs w:val="18"/>
              </w:rPr>
              <w:t>Иные параметры разрешенного строительства, реконструкции объектов капитального строительства</w:t>
            </w:r>
          </w:p>
        </w:tc>
      </w:tr>
      <w:tr w:rsidR="002354F0" w:rsidRPr="00AC600B" w:rsidTr="00BA7156">
        <w:trPr>
          <w:cantSplit/>
          <w:trHeight w:val="1903"/>
          <w:tblHeader/>
        </w:trPr>
        <w:tc>
          <w:tcPr>
            <w:tcW w:w="445" w:type="pct"/>
            <w:vMerge/>
            <w:vAlign w:val="center"/>
          </w:tcPr>
          <w:p w:rsidR="002354F0" w:rsidRPr="00AC600B" w:rsidRDefault="002354F0" w:rsidP="00BA7156">
            <w:pPr>
              <w:widowControl w:val="0"/>
              <w:contextualSpacing/>
              <w:jc w:val="center"/>
              <w:rPr>
                <w:b/>
                <w:bCs/>
                <w:sz w:val="18"/>
                <w:szCs w:val="18"/>
              </w:rPr>
            </w:pPr>
          </w:p>
        </w:tc>
        <w:tc>
          <w:tcPr>
            <w:tcW w:w="981" w:type="pct"/>
            <w:vMerge/>
            <w:vAlign w:val="center"/>
          </w:tcPr>
          <w:p w:rsidR="002354F0" w:rsidRPr="00AC600B" w:rsidRDefault="002354F0" w:rsidP="00BA7156">
            <w:pPr>
              <w:widowControl w:val="0"/>
              <w:contextualSpacing/>
              <w:jc w:val="center"/>
              <w:rPr>
                <w:b/>
                <w:bCs/>
                <w:sz w:val="18"/>
                <w:szCs w:val="18"/>
              </w:rPr>
            </w:pPr>
          </w:p>
        </w:tc>
        <w:tc>
          <w:tcPr>
            <w:tcW w:w="267" w:type="pct"/>
            <w:vMerge/>
          </w:tcPr>
          <w:p w:rsidR="002354F0" w:rsidRPr="00AC600B" w:rsidRDefault="002354F0" w:rsidP="00BA7156">
            <w:pPr>
              <w:widowControl w:val="0"/>
              <w:contextualSpacing/>
              <w:jc w:val="center"/>
              <w:rPr>
                <w:b/>
                <w:bCs/>
                <w:sz w:val="18"/>
                <w:szCs w:val="18"/>
              </w:rPr>
            </w:pPr>
          </w:p>
        </w:tc>
        <w:tc>
          <w:tcPr>
            <w:tcW w:w="448" w:type="pct"/>
            <w:vMerge/>
          </w:tcPr>
          <w:p w:rsidR="002354F0" w:rsidRPr="00053BF0" w:rsidRDefault="002354F0" w:rsidP="00BA7156">
            <w:pPr>
              <w:widowControl w:val="0"/>
              <w:contextualSpacing/>
              <w:jc w:val="center"/>
              <w:rPr>
                <w:b/>
                <w:bCs/>
                <w:sz w:val="18"/>
                <w:szCs w:val="18"/>
              </w:rPr>
            </w:pPr>
          </w:p>
        </w:tc>
        <w:tc>
          <w:tcPr>
            <w:tcW w:w="269" w:type="pct"/>
            <w:vAlign w:val="center"/>
          </w:tcPr>
          <w:p w:rsidR="002354F0" w:rsidRPr="00AC600B" w:rsidRDefault="002354F0" w:rsidP="00BA7156">
            <w:pPr>
              <w:widowControl w:val="0"/>
              <w:contextualSpacing/>
              <w:jc w:val="center"/>
              <w:rPr>
                <w:b/>
                <w:bCs/>
                <w:sz w:val="18"/>
                <w:szCs w:val="18"/>
                <w:vertAlign w:val="subscript"/>
              </w:rPr>
            </w:pPr>
            <w:proofErr w:type="spellStart"/>
            <w:r w:rsidRPr="00AC600B">
              <w:rPr>
                <w:b/>
                <w:bCs/>
                <w:sz w:val="18"/>
                <w:szCs w:val="18"/>
                <w:lang w:val="en-US"/>
              </w:rPr>
              <w:t>Smin</w:t>
            </w:r>
            <w:proofErr w:type="spellEnd"/>
            <w:r w:rsidRPr="00AC600B">
              <w:rPr>
                <w:b/>
                <w:bCs/>
                <w:sz w:val="18"/>
                <w:szCs w:val="18"/>
              </w:rPr>
              <w:t xml:space="preserve">, </w:t>
            </w:r>
            <w:proofErr w:type="spellStart"/>
            <w:r w:rsidRPr="00AC600B">
              <w:rPr>
                <w:b/>
                <w:bCs/>
                <w:sz w:val="18"/>
                <w:szCs w:val="18"/>
              </w:rPr>
              <w:t>кв.м</w:t>
            </w:r>
            <w:proofErr w:type="spellEnd"/>
            <w:r w:rsidRPr="00AC600B">
              <w:rPr>
                <w:b/>
                <w:bCs/>
                <w:sz w:val="18"/>
                <w:szCs w:val="18"/>
              </w:rPr>
              <w:t>.</w:t>
            </w:r>
          </w:p>
        </w:tc>
        <w:tc>
          <w:tcPr>
            <w:tcW w:w="270" w:type="pct"/>
            <w:vAlign w:val="center"/>
          </w:tcPr>
          <w:p w:rsidR="002354F0" w:rsidRPr="00AC600B" w:rsidRDefault="002354F0" w:rsidP="00BA7156">
            <w:pPr>
              <w:widowControl w:val="0"/>
              <w:contextualSpacing/>
              <w:jc w:val="center"/>
              <w:rPr>
                <w:b/>
                <w:bCs/>
                <w:sz w:val="18"/>
                <w:szCs w:val="18"/>
              </w:rPr>
            </w:pPr>
            <w:proofErr w:type="spellStart"/>
            <w:r w:rsidRPr="00AC600B">
              <w:rPr>
                <w:b/>
                <w:bCs/>
                <w:sz w:val="18"/>
                <w:szCs w:val="18"/>
                <w:lang w:val="en-US"/>
              </w:rPr>
              <w:t>Smax</w:t>
            </w:r>
            <w:proofErr w:type="spellEnd"/>
            <w:r w:rsidRPr="00AC600B">
              <w:rPr>
                <w:b/>
                <w:bCs/>
                <w:sz w:val="18"/>
                <w:szCs w:val="18"/>
              </w:rPr>
              <w:t xml:space="preserve">, </w:t>
            </w:r>
            <w:proofErr w:type="spellStart"/>
            <w:r w:rsidRPr="00AC600B">
              <w:rPr>
                <w:b/>
                <w:bCs/>
                <w:sz w:val="18"/>
                <w:szCs w:val="18"/>
              </w:rPr>
              <w:t>кв.м</w:t>
            </w:r>
            <w:proofErr w:type="spellEnd"/>
            <w:r w:rsidRPr="00AC600B">
              <w:rPr>
                <w:b/>
                <w:bCs/>
                <w:sz w:val="18"/>
                <w:szCs w:val="18"/>
              </w:rPr>
              <w:t>.</w:t>
            </w:r>
          </w:p>
        </w:tc>
        <w:tc>
          <w:tcPr>
            <w:tcW w:w="312" w:type="pct"/>
            <w:textDirection w:val="btLr"/>
            <w:vAlign w:val="center"/>
          </w:tcPr>
          <w:p w:rsidR="002354F0" w:rsidRPr="00AC600B" w:rsidRDefault="002354F0" w:rsidP="00BA7156">
            <w:pPr>
              <w:widowControl w:val="0"/>
              <w:contextualSpacing/>
              <w:jc w:val="center"/>
              <w:rPr>
                <w:b/>
                <w:bCs/>
                <w:sz w:val="18"/>
                <w:szCs w:val="18"/>
              </w:rPr>
            </w:pPr>
            <w:r w:rsidRPr="00AC600B">
              <w:rPr>
                <w:b/>
                <w:bCs/>
                <w:sz w:val="18"/>
                <w:szCs w:val="18"/>
              </w:rPr>
              <w:t>этажность</w:t>
            </w:r>
          </w:p>
        </w:tc>
        <w:tc>
          <w:tcPr>
            <w:tcW w:w="357" w:type="pct"/>
            <w:textDirection w:val="btLr"/>
            <w:vAlign w:val="center"/>
          </w:tcPr>
          <w:p w:rsidR="002354F0" w:rsidRPr="00AC600B" w:rsidRDefault="002354F0" w:rsidP="00BA7156">
            <w:pPr>
              <w:widowControl w:val="0"/>
              <w:contextualSpacing/>
              <w:jc w:val="center"/>
              <w:rPr>
                <w:b/>
                <w:bCs/>
                <w:sz w:val="18"/>
                <w:szCs w:val="18"/>
              </w:rPr>
            </w:pPr>
            <w:r w:rsidRPr="00AC600B">
              <w:rPr>
                <w:b/>
                <w:bCs/>
                <w:sz w:val="18"/>
                <w:szCs w:val="18"/>
              </w:rPr>
              <w:t xml:space="preserve">высота, </w:t>
            </w:r>
            <w:proofErr w:type="gramStart"/>
            <w:r w:rsidRPr="00AC600B">
              <w:rPr>
                <w:b/>
                <w:bCs/>
                <w:sz w:val="18"/>
                <w:szCs w:val="18"/>
              </w:rPr>
              <w:t>м</w:t>
            </w:r>
            <w:proofErr w:type="gramEnd"/>
          </w:p>
        </w:tc>
        <w:tc>
          <w:tcPr>
            <w:tcW w:w="224" w:type="pct"/>
            <w:vMerge/>
          </w:tcPr>
          <w:p w:rsidR="002354F0" w:rsidRPr="00AC600B" w:rsidRDefault="002354F0" w:rsidP="00BA7156">
            <w:pPr>
              <w:widowControl w:val="0"/>
              <w:contextualSpacing/>
              <w:jc w:val="center"/>
              <w:rPr>
                <w:b/>
                <w:bCs/>
                <w:sz w:val="18"/>
                <w:szCs w:val="18"/>
              </w:rPr>
            </w:pPr>
          </w:p>
        </w:tc>
        <w:tc>
          <w:tcPr>
            <w:tcW w:w="448" w:type="pct"/>
            <w:vMerge/>
            <w:vAlign w:val="center"/>
          </w:tcPr>
          <w:p w:rsidR="002354F0" w:rsidRPr="00AC600B" w:rsidRDefault="002354F0" w:rsidP="00BA7156">
            <w:pPr>
              <w:widowControl w:val="0"/>
              <w:contextualSpacing/>
              <w:jc w:val="center"/>
              <w:rPr>
                <w:b/>
                <w:bCs/>
                <w:sz w:val="18"/>
                <w:szCs w:val="18"/>
              </w:rPr>
            </w:pPr>
          </w:p>
        </w:tc>
        <w:tc>
          <w:tcPr>
            <w:tcW w:w="979" w:type="pct"/>
            <w:vMerge/>
            <w:vAlign w:val="center"/>
          </w:tcPr>
          <w:p w:rsidR="002354F0" w:rsidRPr="00AC600B" w:rsidRDefault="002354F0" w:rsidP="00BA7156">
            <w:pPr>
              <w:widowControl w:val="0"/>
              <w:contextualSpacing/>
              <w:jc w:val="center"/>
              <w:rPr>
                <w:b/>
                <w:bCs/>
                <w:sz w:val="18"/>
                <w:szCs w:val="18"/>
              </w:rPr>
            </w:pPr>
          </w:p>
        </w:tc>
      </w:tr>
      <w:tr w:rsidR="002354F0" w:rsidRPr="00AC600B" w:rsidTr="00BA7156">
        <w:trPr>
          <w:trHeight w:val="20"/>
          <w:tblHeader/>
        </w:trPr>
        <w:tc>
          <w:tcPr>
            <w:tcW w:w="445" w:type="pct"/>
            <w:vAlign w:val="center"/>
          </w:tcPr>
          <w:p w:rsidR="002354F0" w:rsidRPr="00AC600B" w:rsidRDefault="002354F0" w:rsidP="00BA7156">
            <w:pPr>
              <w:widowControl w:val="0"/>
              <w:contextualSpacing/>
              <w:jc w:val="center"/>
              <w:rPr>
                <w:b/>
                <w:bCs/>
                <w:sz w:val="18"/>
                <w:szCs w:val="18"/>
              </w:rPr>
            </w:pPr>
            <w:r w:rsidRPr="00AC600B">
              <w:rPr>
                <w:b/>
                <w:bCs/>
                <w:sz w:val="18"/>
                <w:szCs w:val="18"/>
              </w:rPr>
              <w:t>1</w:t>
            </w:r>
          </w:p>
        </w:tc>
        <w:tc>
          <w:tcPr>
            <w:tcW w:w="981" w:type="pct"/>
            <w:vAlign w:val="center"/>
          </w:tcPr>
          <w:p w:rsidR="002354F0" w:rsidRPr="00AC600B" w:rsidRDefault="002354F0" w:rsidP="00BA7156">
            <w:pPr>
              <w:widowControl w:val="0"/>
              <w:contextualSpacing/>
              <w:jc w:val="center"/>
              <w:rPr>
                <w:b/>
                <w:bCs/>
                <w:sz w:val="18"/>
                <w:szCs w:val="18"/>
              </w:rPr>
            </w:pPr>
            <w:r w:rsidRPr="00AC600B">
              <w:rPr>
                <w:b/>
                <w:bCs/>
                <w:sz w:val="18"/>
                <w:szCs w:val="18"/>
              </w:rPr>
              <w:t>2</w:t>
            </w:r>
          </w:p>
        </w:tc>
        <w:tc>
          <w:tcPr>
            <w:tcW w:w="267" w:type="pct"/>
          </w:tcPr>
          <w:p w:rsidR="002354F0" w:rsidRPr="00AC600B" w:rsidRDefault="002354F0" w:rsidP="00BA7156">
            <w:pPr>
              <w:widowControl w:val="0"/>
              <w:contextualSpacing/>
              <w:jc w:val="center"/>
              <w:rPr>
                <w:b/>
                <w:bCs/>
                <w:sz w:val="18"/>
                <w:szCs w:val="18"/>
              </w:rPr>
            </w:pPr>
            <w:r w:rsidRPr="00AC600B">
              <w:rPr>
                <w:b/>
                <w:bCs/>
                <w:sz w:val="18"/>
                <w:szCs w:val="18"/>
              </w:rPr>
              <w:t>3</w:t>
            </w:r>
          </w:p>
        </w:tc>
        <w:tc>
          <w:tcPr>
            <w:tcW w:w="448" w:type="pct"/>
          </w:tcPr>
          <w:p w:rsidR="002354F0" w:rsidRPr="00AC600B" w:rsidRDefault="002354F0" w:rsidP="00BA7156">
            <w:pPr>
              <w:widowControl w:val="0"/>
              <w:contextualSpacing/>
              <w:jc w:val="center"/>
              <w:rPr>
                <w:b/>
                <w:bCs/>
                <w:sz w:val="18"/>
                <w:szCs w:val="18"/>
              </w:rPr>
            </w:pPr>
            <w:r w:rsidRPr="00AC600B">
              <w:rPr>
                <w:b/>
                <w:bCs/>
                <w:sz w:val="18"/>
                <w:szCs w:val="18"/>
              </w:rPr>
              <w:t>4</w:t>
            </w:r>
          </w:p>
        </w:tc>
        <w:tc>
          <w:tcPr>
            <w:tcW w:w="269" w:type="pct"/>
          </w:tcPr>
          <w:p w:rsidR="002354F0" w:rsidRPr="00AC600B" w:rsidRDefault="002354F0" w:rsidP="00BA7156">
            <w:pPr>
              <w:widowControl w:val="0"/>
              <w:contextualSpacing/>
              <w:jc w:val="center"/>
              <w:rPr>
                <w:b/>
                <w:bCs/>
                <w:sz w:val="18"/>
                <w:szCs w:val="18"/>
              </w:rPr>
            </w:pPr>
            <w:r w:rsidRPr="00AC600B">
              <w:rPr>
                <w:b/>
                <w:bCs/>
                <w:sz w:val="18"/>
                <w:szCs w:val="18"/>
              </w:rPr>
              <w:t>5</w:t>
            </w:r>
          </w:p>
        </w:tc>
        <w:tc>
          <w:tcPr>
            <w:tcW w:w="270" w:type="pct"/>
          </w:tcPr>
          <w:p w:rsidR="002354F0" w:rsidRPr="00AC600B" w:rsidRDefault="002354F0" w:rsidP="00BA7156">
            <w:pPr>
              <w:widowControl w:val="0"/>
              <w:contextualSpacing/>
              <w:jc w:val="center"/>
              <w:rPr>
                <w:b/>
                <w:bCs/>
                <w:sz w:val="18"/>
                <w:szCs w:val="18"/>
              </w:rPr>
            </w:pPr>
            <w:r w:rsidRPr="00AC600B">
              <w:rPr>
                <w:b/>
                <w:bCs/>
                <w:sz w:val="18"/>
                <w:szCs w:val="18"/>
              </w:rPr>
              <w:t>6</w:t>
            </w:r>
          </w:p>
        </w:tc>
        <w:tc>
          <w:tcPr>
            <w:tcW w:w="312" w:type="pct"/>
          </w:tcPr>
          <w:p w:rsidR="002354F0" w:rsidRPr="00AC600B" w:rsidRDefault="002354F0" w:rsidP="00BA7156">
            <w:pPr>
              <w:widowControl w:val="0"/>
              <w:contextualSpacing/>
              <w:jc w:val="center"/>
              <w:rPr>
                <w:b/>
                <w:bCs/>
                <w:sz w:val="18"/>
                <w:szCs w:val="18"/>
              </w:rPr>
            </w:pPr>
            <w:r w:rsidRPr="00AC600B">
              <w:rPr>
                <w:b/>
                <w:bCs/>
                <w:sz w:val="18"/>
                <w:szCs w:val="18"/>
              </w:rPr>
              <w:t>7</w:t>
            </w:r>
          </w:p>
        </w:tc>
        <w:tc>
          <w:tcPr>
            <w:tcW w:w="357" w:type="pct"/>
          </w:tcPr>
          <w:p w:rsidR="002354F0" w:rsidRPr="00AC600B" w:rsidRDefault="002354F0" w:rsidP="00BA7156">
            <w:pPr>
              <w:widowControl w:val="0"/>
              <w:contextualSpacing/>
              <w:jc w:val="center"/>
              <w:rPr>
                <w:b/>
                <w:bCs/>
                <w:sz w:val="18"/>
                <w:szCs w:val="18"/>
              </w:rPr>
            </w:pPr>
            <w:r w:rsidRPr="00AC600B">
              <w:rPr>
                <w:b/>
                <w:bCs/>
                <w:sz w:val="18"/>
                <w:szCs w:val="18"/>
              </w:rPr>
              <w:t>8</w:t>
            </w:r>
          </w:p>
        </w:tc>
        <w:tc>
          <w:tcPr>
            <w:tcW w:w="224" w:type="pct"/>
          </w:tcPr>
          <w:p w:rsidR="002354F0" w:rsidRPr="00AC600B" w:rsidRDefault="002354F0" w:rsidP="00BA7156">
            <w:pPr>
              <w:widowControl w:val="0"/>
              <w:contextualSpacing/>
              <w:jc w:val="center"/>
              <w:rPr>
                <w:b/>
                <w:bCs/>
                <w:sz w:val="18"/>
                <w:szCs w:val="18"/>
              </w:rPr>
            </w:pPr>
            <w:r w:rsidRPr="00AC600B">
              <w:rPr>
                <w:b/>
                <w:bCs/>
                <w:sz w:val="18"/>
                <w:szCs w:val="18"/>
              </w:rPr>
              <w:t>9</w:t>
            </w:r>
          </w:p>
        </w:tc>
        <w:tc>
          <w:tcPr>
            <w:tcW w:w="448" w:type="pct"/>
            <w:vAlign w:val="center"/>
          </w:tcPr>
          <w:p w:rsidR="002354F0" w:rsidRPr="00AC600B" w:rsidRDefault="002354F0" w:rsidP="00BA7156">
            <w:pPr>
              <w:widowControl w:val="0"/>
              <w:contextualSpacing/>
              <w:jc w:val="center"/>
              <w:rPr>
                <w:b/>
                <w:bCs/>
                <w:sz w:val="18"/>
                <w:szCs w:val="18"/>
              </w:rPr>
            </w:pPr>
            <w:r w:rsidRPr="00AC600B">
              <w:rPr>
                <w:b/>
                <w:bCs/>
                <w:sz w:val="18"/>
                <w:szCs w:val="18"/>
              </w:rPr>
              <w:t>10</w:t>
            </w:r>
          </w:p>
        </w:tc>
        <w:tc>
          <w:tcPr>
            <w:tcW w:w="979" w:type="pct"/>
            <w:vAlign w:val="center"/>
          </w:tcPr>
          <w:p w:rsidR="002354F0" w:rsidRPr="00AC600B" w:rsidRDefault="002354F0" w:rsidP="00BA7156">
            <w:pPr>
              <w:widowControl w:val="0"/>
              <w:contextualSpacing/>
              <w:jc w:val="center"/>
              <w:rPr>
                <w:b/>
                <w:bCs/>
                <w:sz w:val="18"/>
                <w:szCs w:val="18"/>
              </w:rPr>
            </w:pPr>
            <w:r w:rsidRPr="00AC600B">
              <w:rPr>
                <w:b/>
                <w:bCs/>
                <w:sz w:val="18"/>
                <w:szCs w:val="18"/>
              </w:rPr>
              <w:t>11</w:t>
            </w:r>
          </w:p>
        </w:tc>
      </w:tr>
      <w:tr w:rsidR="002354F0" w:rsidRPr="00AC600B" w:rsidTr="00BA7156">
        <w:trPr>
          <w:trHeight w:val="20"/>
        </w:trPr>
        <w:tc>
          <w:tcPr>
            <w:tcW w:w="5000" w:type="pct"/>
            <w:gridSpan w:val="11"/>
          </w:tcPr>
          <w:p w:rsidR="002354F0" w:rsidRPr="00AC600B" w:rsidRDefault="002354F0" w:rsidP="00BA7156">
            <w:pPr>
              <w:widowControl w:val="0"/>
              <w:contextualSpacing/>
              <w:jc w:val="center"/>
              <w:rPr>
                <w:b/>
                <w:bCs/>
                <w:sz w:val="18"/>
                <w:szCs w:val="18"/>
              </w:rPr>
            </w:pPr>
            <w:r w:rsidRPr="00AC600B">
              <w:rPr>
                <w:b/>
                <w:bCs/>
                <w:sz w:val="18"/>
                <w:szCs w:val="18"/>
              </w:rPr>
              <w:t>Основные виды разрешенного использования</w:t>
            </w:r>
          </w:p>
        </w:tc>
      </w:tr>
      <w:tr w:rsidR="002354F0" w:rsidRPr="00AC600B" w:rsidTr="00BA7156">
        <w:trPr>
          <w:trHeight w:val="20"/>
        </w:trPr>
        <w:tc>
          <w:tcPr>
            <w:tcW w:w="445" w:type="pct"/>
            <w:shd w:val="clear" w:color="auto" w:fill="auto"/>
          </w:tcPr>
          <w:p w:rsidR="002354F0" w:rsidRPr="00AC600B" w:rsidRDefault="002354F0" w:rsidP="00BA7156">
            <w:pPr>
              <w:rPr>
                <w:sz w:val="18"/>
                <w:szCs w:val="18"/>
              </w:rPr>
            </w:pPr>
            <w:r w:rsidRPr="00AC600B">
              <w:rPr>
                <w:sz w:val="18"/>
                <w:szCs w:val="18"/>
              </w:rPr>
              <w:t>Растениеводство</w:t>
            </w:r>
          </w:p>
        </w:tc>
        <w:tc>
          <w:tcPr>
            <w:tcW w:w="981" w:type="pct"/>
            <w:shd w:val="clear" w:color="auto" w:fill="auto"/>
          </w:tcPr>
          <w:p w:rsidR="002354F0" w:rsidRPr="00AC600B" w:rsidRDefault="002354F0" w:rsidP="00BA7156">
            <w:pPr>
              <w:rPr>
                <w:sz w:val="18"/>
                <w:szCs w:val="18"/>
              </w:rPr>
            </w:pPr>
            <w:r w:rsidRPr="00AC600B">
              <w:rPr>
                <w:sz w:val="18"/>
                <w:szCs w:val="18"/>
              </w:rPr>
              <w:t xml:space="preserve">Осуществление хозяйственной деятельности, связанной с выращиванием сельскохозяйственных культур. </w:t>
            </w:r>
          </w:p>
          <w:p w:rsidR="002354F0" w:rsidRPr="00AC600B" w:rsidRDefault="002354F0" w:rsidP="00BA7156">
            <w:pPr>
              <w:rPr>
                <w:sz w:val="18"/>
                <w:szCs w:val="18"/>
              </w:rPr>
            </w:pPr>
            <w:r w:rsidRPr="00AC600B">
              <w:rPr>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267" w:type="pct"/>
            <w:shd w:val="clear" w:color="auto" w:fill="auto"/>
          </w:tcPr>
          <w:p w:rsidR="002354F0" w:rsidRPr="00AC600B" w:rsidRDefault="002354F0" w:rsidP="00BA7156">
            <w:pPr>
              <w:jc w:val="center"/>
              <w:rPr>
                <w:sz w:val="18"/>
                <w:szCs w:val="18"/>
              </w:rPr>
            </w:pPr>
            <w:r w:rsidRPr="00AC600B">
              <w:rPr>
                <w:sz w:val="18"/>
                <w:szCs w:val="18"/>
              </w:rPr>
              <w:t>1.1</w:t>
            </w:r>
          </w:p>
        </w:tc>
        <w:tc>
          <w:tcPr>
            <w:tcW w:w="448" w:type="pct"/>
            <w:shd w:val="clear" w:color="auto" w:fill="auto"/>
          </w:tcPr>
          <w:p w:rsidR="002354F0" w:rsidRPr="00AC600B" w:rsidRDefault="002354F0" w:rsidP="00BA7156">
            <w:pPr>
              <w:widowControl w:val="0"/>
              <w:jc w:val="center"/>
              <w:rPr>
                <w:sz w:val="18"/>
                <w:szCs w:val="18"/>
              </w:rPr>
            </w:pPr>
            <w:r>
              <w:rPr>
                <w:sz w:val="18"/>
                <w:szCs w:val="18"/>
              </w:rPr>
              <w:t>-</w:t>
            </w:r>
          </w:p>
        </w:tc>
        <w:tc>
          <w:tcPr>
            <w:tcW w:w="269"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w:t>
            </w:r>
          </w:p>
        </w:tc>
        <w:tc>
          <w:tcPr>
            <w:tcW w:w="357" w:type="pct"/>
          </w:tcPr>
          <w:p w:rsidR="002354F0" w:rsidRPr="00AC600B" w:rsidRDefault="002354F0" w:rsidP="00BA7156">
            <w:pPr>
              <w:widowControl w:val="0"/>
              <w:jc w:val="center"/>
              <w:rPr>
                <w:sz w:val="18"/>
                <w:szCs w:val="18"/>
              </w:rPr>
            </w:pPr>
            <w:r w:rsidRPr="00AC600B">
              <w:rPr>
                <w:sz w:val="18"/>
                <w:szCs w:val="18"/>
              </w:rPr>
              <w:t>-</w:t>
            </w:r>
          </w:p>
        </w:tc>
        <w:tc>
          <w:tcPr>
            <w:tcW w:w="224" w:type="pct"/>
          </w:tcPr>
          <w:p w:rsidR="002354F0" w:rsidRPr="00AC600B" w:rsidRDefault="002354F0" w:rsidP="00BA7156">
            <w:pPr>
              <w:widowControl w:val="0"/>
              <w:jc w:val="center"/>
              <w:rPr>
                <w:sz w:val="18"/>
                <w:szCs w:val="18"/>
              </w:rPr>
            </w:pPr>
            <w:r w:rsidRPr="00AC600B">
              <w:rPr>
                <w:sz w:val="18"/>
                <w:szCs w:val="18"/>
              </w:rPr>
              <w:t>-</w:t>
            </w:r>
          </w:p>
        </w:tc>
        <w:tc>
          <w:tcPr>
            <w:tcW w:w="448" w:type="pct"/>
          </w:tcPr>
          <w:p w:rsidR="002354F0" w:rsidRPr="00AC600B" w:rsidRDefault="002354F0" w:rsidP="00BA7156">
            <w:pPr>
              <w:widowControl w:val="0"/>
              <w:jc w:val="center"/>
              <w:rPr>
                <w:rFonts w:eastAsia="Calibri"/>
                <w:sz w:val="18"/>
                <w:szCs w:val="18"/>
              </w:rPr>
            </w:pPr>
            <w:r w:rsidRPr="00AC600B">
              <w:rPr>
                <w:rFonts w:eastAsia="Calibri"/>
                <w:sz w:val="18"/>
                <w:szCs w:val="18"/>
              </w:rPr>
              <w:t>-</w:t>
            </w:r>
          </w:p>
        </w:tc>
        <w:tc>
          <w:tcPr>
            <w:tcW w:w="979" w:type="pct"/>
          </w:tcPr>
          <w:p w:rsidR="002354F0" w:rsidRPr="00AC600B" w:rsidRDefault="002354F0" w:rsidP="00BA7156">
            <w:pPr>
              <w:widowControl w:val="0"/>
              <w:jc w:val="both"/>
              <w:rPr>
                <w:rFonts w:eastAsia="Calibri"/>
                <w:sz w:val="18"/>
                <w:szCs w:val="18"/>
              </w:rPr>
            </w:pPr>
            <w:r w:rsidRPr="00AC600B">
              <w:rPr>
                <w:rFonts w:eastAsia="Calibri"/>
                <w:sz w:val="18"/>
                <w:szCs w:val="18"/>
              </w:rPr>
              <w:t>-</w:t>
            </w:r>
          </w:p>
        </w:tc>
      </w:tr>
      <w:tr w:rsidR="002354F0" w:rsidRPr="00AC600B" w:rsidTr="00BA7156">
        <w:trPr>
          <w:trHeight w:val="20"/>
        </w:trPr>
        <w:tc>
          <w:tcPr>
            <w:tcW w:w="445" w:type="pct"/>
            <w:shd w:val="clear" w:color="auto" w:fill="auto"/>
          </w:tcPr>
          <w:p w:rsidR="002354F0" w:rsidRPr="00AC600B" w:rsidRDefault="002354F0" w:rsidP="00BA7156">
            <w:pPr>
              <w:rPr>
                <w:sz w:val="18"/>
                <w:szCs w:val="18"/>
              </w:rPr>
            </w:pPr>
            <w:r w:rsidRPr="00AC600B">
              <w:rPr>
                <w:sz w:val="18"/>
                <w:szCs w:val="18"/>
              </w:rPr>
              <w:t>Выращивание зерновых и иных сельскохозяйственных культур</w:t>
            </w:r>
          </w:p>
        </w:tc>
        <w:tc>
          <w:tcPr>
            <w:tcW w:w="981" w:type="pct"/>
            <w:shd w:val="clear" w:color="auto" w:fill="auto"/>
          </w:tcPr>
          <w:p w:rsidR="002354F0" w:rsidRPr="00AC600B" w:rsidRDefault="002354F0" w:rsidP="00BA7156">
            <w:pPr>
              <w:rPr>
                <w:sz w:val="18"/>
                <w:szCs w:val="18"/>
              </w:rPr>
            </w:pPr>
            <w:r w:rsidRPr="00AC600B">
              <w:rPr>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67" w:type="pct"/>
            <w:shd w:val="clear" w:color="auto" w:fill="auto"/>
          </w:tcPr>
          <w:p w:rsidR="002354F0" w:rsidRPr="00AC600B" w:rsidRDefault="002354F0" w:rsidP="00BA7156">
            <w:pPr>
              <w:jc w:val="center"/>
              <w:rPr>
                <w:sz w:val="18"/>
                <w:szCs w:val="18"/>
              </w:rPr>
            </w:pPr>
            <w:r w:rsidRPr="00AC600B">
              <w:rPr>
                <w:sz w:val="18"/>
                <w:szCs w:val="18"/>
              </w:rPr>
              <w:t>1.2</w:t>
            </w:r>
          </w:p>
        </w:tc>
        <w:tc>
          <w:tcPr>
            <w:tcW w:w="448" w:type="pct"/>
            <w:shd w:val="clear" w:color="auto" w:fill="auto"/>
          </w:tcPr>
          <w:p w:rsidR="002354F0" w:rsidRPr="00AC600B" w:rsidRDefault="002354F0" w:rsidP="00BA7156">
            <w:pPr>
              <w:widowControl w:val="0"/>
              <w:jc w:val="center"/>
              <w:rPr>
                <w:sz w:val="18"/>
                <w:szCs w:val="18"/>
              </w:rPr>
            </w:pPr>
            <w:r w:rsidRPr="00AC600B">
              <w:rPr>
                <w:sz w:val="18"/>
                <w:szCs w:val="18"/>
              </w:rPr>
              <w:t>-</w:t>
            </w:r>
          </w:p>
        </w:tc>
        <w:tc>
          <w:tcPr>
            <w:tcW w:w="269"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w:t>
            </w:r>
          </w:p>
        </w:tc>
        <w:tc>
          <w:tcPr>
            <w:tcW w:w="357" w:type="pct"/>
          </w:tcPr>
          <w:p w:rsidR="002354F0" w:rsidRPr="00AC600B" w:rsidRDefault="002354F0" w:rsidP="00BA7156">
            <w:pPr>
              <w:widowControl w:val="0"/>
              <w:jc w:val="center"/>
              <w:rPr>
                <w:sz w:val="18"/>
                <w:szCs w:val="18"/>
              </w:rPr>
            </w:pPr>
            <w:r w:rsidRPr="00AC600B">
              <w:rPr>
                <w:sz w:val="18"/>
                <w:szCs w:val="18"/>
              </w:rPr>
              <w:t>-</w:t>
            </w:r>
          </w:p>
        </w:tc>
        <w:tc>
          <w:tcPr>
            <w:tcW w:w="224" w:type="pct"/>
          </w:tcPr>
          <w:p w:rsidR="002354F0" w:rsidRPr="00AC600B" w:rsidRDefault="002354F0" w:rsidP="00BA7156">
            <w:pPr>
              <w:widowControl w:val="0"/>
              <w:jc w:val="center"/>
              <w:rPr>
                <w:sz w:val="18"/>
                <w:szCs w:val="18"/>
              </w:rPr>
            </w:pPr>
            <w:r w:rsidRPr="00AC600B">
              <w:rPr>
                <w:sz w:val="18"/>
                <w:szCs w:val="18"/>
              </w:rPr>
              <w:t>-</w:t>
            </w:r>
          </w:p>
        </w:tc>
        <w:tc>
          <w:tcPr>
            <w:tcW w:w="448" w:type="pct"/>
          </w:tcPr>
          <w:p w:rsidR="002354F0" w:rsidRPr="00AC600B" w:rsidRDefault="002354F0" w:rsidP="00BA7156">
            <w:pPr>
              <w:widowControl w:val="0"/>
              <w:jc w:val="center"/>
              <w:rPr>
                <w:rFonts w:eastAsia="Calibri"/>
                <w:sz w:val="18"/>
                <w:szCs w:val="18"/>
              </w:rPr>
            </w:pPr>
            <w:r w:rsidRPr="00AC600B">
              <w:rPr>
                <w:rFonts w:eastAsia="Calibri"/>
                <w:sz w:val="18"/>
                <w:szCs w:val="18"/>
              </w:rPr>
              <w:t>-</w:t>
            </w:r>
          </w:p>
        </w:tc>
        <w:tc>
          <w:tcPr>
            <w:tcW w:w="979" w:type="pct"/>
          </w:tcPr>
          <w:p w:rsidR="002354F0" w:rsidRPr="00AC600B" w:rsidRDefault="002354F0" w:rsidP="00BA7156">
            <w:pPr>
              <w:widowControl w:val="0"/>
              <w:jc w:val="both"/>
              <w:rPr>
                <w:rFonts w:eastAsia="Calibri"/>
                <w:sz w:val="18"/>
                <w:szCs w:val="18"/>
              </w:rPr>
            </w:pPr>
            <w:r w:rsidRPr="00AC600B">
              <w:rPr>
                <w:rFonts w:eastAsia="Calibri"/>
                <w:sz w:val="18"/>
                <w:szCs w:val="18"/>
              </w:rPr>
              <w:t>-</w:t>
            </w:r>
          </w:p>
        </w:tc>
      </w:tr>
      <w:tr w:rsidR="002354F0" w:rsidRPr="00AC600B" w:rsidTr="00BA7156">
        <w:trPr>
          <w:trHeight w:val="20"/>
        </w:trPr>
        <w:tc>
          <w:tcPr>
            <w:tcW w:w="445" w:type="pct"/>
            <w:shd w:val="clear" w:color="auto" w:fill="auto"/>
          </w:tcPr>
          <w:p w:rsidR="002354F0" w:rsidRPr="00AC600B" w:rsidRDefault="002354F0" w:rsidP="00BA7156">
            <w:pPr>
              <w:rPr>
                <w:sz w:val="18"/>
                <w:szCs w:val="18"/>
              </w:rPr>
            </w:pPr>
            <w:r w:rsidRPr="00AC600B">
              <w:rPr>
                <w:sz w:val="18"/>
                <w:szCs w:val="18"/>
              </w:rPr>
              <w:t>Овощеводство</w:t>
            </w:r>
          </w:p>
        </w:tc>
        <w:tc>
          <w:tcPr>
            <w:tcW w:w="981" w:type="pct"/>
            <w:shd w:val="clear" w:color="auto" w:fill="auto"/>
          </w:tcPr>
          <w:p w:rsidR="002354F0" w:rsidRPr="00AC600B" w:rsidRDefault="002354F0" w:rsidP="00BA7156">
            <w:pPr>
              <w:rPr>
                <w:sz w:val="18"/>
                <w:szCs w:val="18"/>
              </w:rPr>
            </w:pPr>
            <w:r w:rsidRPr="00AC600B">
              <w:rPr>
                <w:sz w:val="18"/>
                <w:szCs w:val="18"/>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w:t>
            </w:r>
            <w:r w:rsidRPr="00AC600B">
              <w:rPr>
                <w:sz w:val="18"/>
                <w:szCs w:val="18"/>
              </w:rPr>
              <w:lastRenderedPageBreak/>
              <w:t>сельскохозяйственных культур, в том числе с использованием теплиц</w:t>
            </w:r>
          </w:p>
        </w:tc>
        <w:tc>
          <w:tcPr>
            <w:tcW w:w="267" w:type="pct"/>
            <w:shd w:val="clear" w:color="auto" w:fill="auto"/>
          </w:tcPr>
          <w:p w:rsidR="002354F0" w:rsidRPr="00AC600B" w:rsidRDefault="002354F0" w:rsidP="00BA7156">
            <w:pPr>
              <w:jc w:val="center"/>
              <w:rPr>
                <w:sz w:val="18"/>
                <w:szCs w:val="18"/>
              </w:rPr>
            </w:pPr>
            <w:r w:rsidRPr="00AC600B">
              <w:rPr>
                <w:sz w:val="18"/>
                <w:szCs w:val="18"/>
              </w:rPr>
              <w:lastRenderedPageBreak/>
              <w:t>1.3</w:t>
            </w:r>
          </w:p>
        </w:tc>
        <w:tc>
          <w:tcPr>
            <w:tcW w:w="448" w:type="pct"/>
            <w:shd w:val="clear" w:color="auto" w:fill="auto"/>
          </w:tcPr>
          <w:p w:rsidR="002354F0" w:rsidRPr="00AC600B" w:rsidRDefault="002354F0" w:rsidP="00BA7156">
            <w:pPr>
              <w:widowControl w:val="0"/>
              <w:jc w:val="center"/>
              <w:rPr>
                <w:sz w:val="18"/>
                <w:szCs w:val="18"/>
              </w:rPr>
            </w:pPr>
            <w:r w:rsidRPr="00AC600B">
              <w:rPr>
                <w:sz w:val="18"/>
                <w:szCs w:val="18"/>
              </w:rPr>
              <w:t>-</w:t>
            </w:r>
          </w:p>
        </w:tc>
        <w:tc>
          <w:tcPr>
            <w:tcW w:w="269"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w:t>
            </w:r>
          </w:p>
        </w:tc>
        <w:tc>
          <w:tcPr>
            <w:tcW w:w="357" w:type="pct"/>
          </w:tcPr>
          <w:p w:rsidR="002354F0" w:rsidRPr="00AC600B" w:rsidRDefault="002354F0" w:rsidP="00BA7156">
            <w:pPr>
              <w:widowControl w:val="0"/>
              <w:jc w:val="center"/>
              <w:rPr>
                <w:sz w:val="18"/>
                <w:szCs w:val="18"/>
              </w:rPr>
            </w:pPr>
            <w:r w:rsidRPr="00AC600B">
              <w:rPr>
                <w:sz w:val="18"/>
                <w:szCs w:val="18"/>
              </w:rPr>
              <w:t>-</w:t>
            </w:r>
          </w:p>
        </w:tc>
        <w:tc>
          <w:tcPr>
            <w:tcW w:w="224" w:type="pct"/>
          </w:tcPr>
          <w:p w:rsidR="002354F0" w:rsidRPr="00AC600B" w:rsidRDefault="002354F0" w:rsidP="00BA7156">
            <w:pPr>
              <w:widowControl w:val="0"/>
              <w:jc w:val="center"/>
              <w:rPr>
                <w:sz w:val="18"/>
                <w:szCs w:val="18"/>
              </w:rPr>
            </w:pPr>
            <w:r w:rsidRPr="00AC600B">
              <w:rPr>
                <w:sz w:val="18"/>
                <w:szCs w:val="18"/>
              </w:rPr>
              <w:t>-</w:t>
            </w:r>
          </w:p>
        </w:tc>
        <w:tc>
          <w:tcPr>
            <w:tcW w:w="448" w:type="pct"/>
          </w:tcPr>
          <w:p w:rsidR="002354F0" w:rsidRPr="00AC600B" w:rsidRDefault="002354F0" w:rsidP="00BA7156">
            <w:pPr>
              <w:widowControl w:val="0"/>
              <w:jc w:val="center"/>
              <w:rPr>
                <w:sz w:val="18"/>
                <w:szCs w:val="18"/>
              </w:rPr>
            </w:pPr>
            <w:r w:rsidRPr="00AC600B">
              <w:rPr>
                <w:sz w:val="18"/>
                <w:szCs w:val="18"/>
              </w:rPr>
              <w:t>-</w:t>
            </w:r>
          </w:p>
        </w:tc>
        <w:tc>
          <w:tcPr>
            <w:tcW w:w="979" w:type="pct"/>
          </w:tcPr>
          <w:p w:rsidR="002354F0" w:rsidRPr="00AC600B" w:rsidRDefault="002354F0" w:rsidP="00BA7156">
            <w:pPr>
              <w:widowControl w:val="0"/>
              <w:jc w:val="both"/>
              <w:rPr>
                <w:rFonts w:eastAsia="Calibri"/>
                <w:sz w:val="18"/>
                <w:szCs w:val="18"/>
              </w:rPr>
            </w:pPr>
            <w:r w:rsidRPr="00AC600B">
              <w:rPr>
                <w:rFonts w:eastAsia="Calibri"/>
                <w:sz w:val="18"/>
                <w:szCs w:val="18"/>
              </w:rPr>
              <w:t>-</w:t>
            </w:r>
          </w:p>
        </w:tc>
      </w:tr>
      <w:tr w:rsidR="002354F0" w:rsidRPr="00AC600B" w:rsidTr="00BA7156">
        <w:trPr>
          <w:trHeight w:val="20"/>
        </w:trPr>
        <w:tc>
          <w:tcPr>
            <w:tcW w:w="445" w:type="pct"/>
            <w:shd w:val="clear" w:color="auto" w:fill="auto"/>
          </w:tcPr>
          <w:p w:rsidR="002354F0" w:rsidRPr="00AC600B" w:rsidRDefault="002354F0" w:rsidP="00BA7156">
            <w:pPr>
              <w:rPr>
                <w:sz w:val="18"/>
                <w:szCs w:val="18"/>
              </w:rPr>
            </w:pPr>
            <w:r w:rsidRPr="00AC600B">
              <w:rPr>
                <w:sz w:val="18"/>
                <w:szCs w:val="18"/>
              </w:rPr>
              <w:lastRenderedPageBreak/>
              <w:t>Выращивание тонизирующих, лекарственных, цветочных культур</w:t>
            </w:r>
          </w:p>
        </w:tc>
        <w:tc>
          <w:tcPr>
            <w:tcW w:w="981" w:type="pct"/>
            <w:shd w:val="clear" w:color="auto" w:fill="auto"/>
          </w:tcPr>
          <w:p w:rsidR="002354F0" w:rsidRPr="00AC600B" w:rsidRDefault="002354F0" w:rsidP="00BA7156">
            <w:pPr>
              <w:rPr>
                <w:sz w:val="18"/>
                <w:szCs w:val="18"/>
              </w:rPr>
            </w:pPr>
            <w:r w:rsidRPr="00AC600B">
              <w:rPr>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67" w:type="pct"/>
            <w:shd w:val="clear" w:color="auto" w:fill="auto"/>
          </w:tcPr>
          <w:p w:rsidR="002354F0" w:rsidRPr="00AC600B" w:rsidRDefault="002354F0" w:rsidP="00BA7156">
            <w:pPr>
              <w:jc w:val="center"/>
              <w:rPr>
                <w:sz w:val="18"/>
                <w:szCs w:val="18"/>
              </w:rPr>
            </w:pPr>
            <w:r w:rsidRPr="00AC600B">
              <w:rPr>
                <w:sz w:val="18"/>
                <w:szCs w:val="18"/>
              </w:rPr>
              <w:t>1.4</w:t>
            </w:r>
          </w:p>
        </w:tc>
        <w:tc>
          <w:tcPr>
            <w:tcW w:w="448" w:type="pct"/>
            <w:shd w:val="clear" w:color="auto" w:fill="auto"/>
          </w:tcPr>
          <w:p w:rsidR="002354F0" w:rsidRPr="00AC600B" w:rsidRDefault="002354F0" w:rsidP="00BA7156">
            <w:pPr>
              <w:widowControl w:val="0"/>
              <w:jc w:val="center"/>
              <w:rPr>
                <w:sz w:val="18"/>
                <w:szCs w:val="18"/>
              </w:rPr>
            </w:pPr>
            <w:r w:rsidRPr="00AC600B">
              <w:rPr>
                <w:sz w:val="18"/>
                <w:szCs w:val="18"/>
              </w:rPr>
              <w:t>-</w:t>
            </w:r>
          </w:p>
        </w:tc>
        <w:tc>
          <w:tcPr>
            <w:tcW w:w="269" w:type="pct"/>
          </w:tcPr>
          <w:p w:rsidR="002354F0" w:rsidRPr="00AC600B" w:rsidRDefault="002354F0" w:rsidP="00BA7156">
            <w:pPr>
              <w:widowControl w:val="0"/>
              <w:jc w:val="center"/>
              <w:rPr>
                <w:sz w:val="18"/>
                <w:szCs w:val="18"/>
              </w:rPr>
            </w:pPr>
            <w:r w:rsidRPr="00AC600B">
              <w:rPr>
                <w:sz w:val="18"/>
                <w:szCs w:val="18"/>
              </w:rPr>
              <w:t>-</w:t>
            </w:r>
          </w:p>
        </w:tc>
        <w:tc>
          <w:tcPr>
            <w:tcW w:w="270" w:type="pct"/>
          </w:tcPr>
          <w:p w:rsidR="002354F0" w:rsidRPr="00AC600B" w:rsidRDefault="002354F0" w:rsidP="00BA7156">
            <w:pPr>
              <w:widowControl w:val="0"/>
              <w:jc w:val="center"/>
              <w:rPr>
                <w:sz w:val="18"/>
                <w:szCs w:val="18"/>
              </w:rPr>
            </w:pPr>
            <w:r w:rsidRPr="00AC600B">
              <w:rPr>
                <w:sz w:val="18"/>
                <w:szCs w:val="18"/>
              </w:rPr>
              <w:t>-</w:t>
            </w:r>
          </w:p>
        </w:tc>
        <w:tc>
          <w:tcPr>
            <w:tcW w:w="312" w:type="pct"/>
          </w:tcPr>
          <w:p w:rsidR="002354F0" w:rsidRPr="00AC600B" w:rsidRDefault="002354F0" w:rsidP="00BA7156">
            <w:pPr>
              <w:widowControl w:val="0"/>
              <w:jc w:val="center"/>
              <w:rPr>
                <w:sz w:val="18"/>
                <w:szCs w:val="18"/>
              </w:rPr>
            </w:pPr>
            <w:r w:rsidRPr="00AC600B">
              <w:rPr>
                <w:sz w:val="18"/>
                <w:szCs w:val="18"/>
              </w:rPr>
              <w:t>3</w:t>
            </w:r>
          </w:p>
        </w:tc>
        <w:tc>
          <w:tcPr>
            <w:tcW w:w="357" w:type="pct"/>
          </w:tcPr>
          <w:p w:rsidR="002354F0" w:rsidRPr="00AC600B" w:rsidRDefault="002354F0" w:rsidP="00BA7156">
            <w:pPr>
              <w:widowControl w:val="0"/>
              <w:jc w:val="center"/>
              <w:rPr>
                <w:sz w:val="18"/>
                <w:szCs w:val="18"/>
              </w:rPr>
            </w:pPr>
            <w:r w:rsidRPr="00AC600B">
              <w:rPr>
                <w:sz w:val="18"/>
                <w:szCs w:val="18"/>
              </w:rPr>
              <w:t>-</w:t>
            </w:r>
          </w:p>
        </w:tc>
        <w:tc>
          <w:tcPr>
            <w:tcW w:w="224" w:type="pct"/>
          </w:tcPr>
          <w:p w:rsidR="002354F0" w:rsidRPr="00AC600B" w:rsidRDefault="002354F0" w:rsidP="00BA7156">
            <w:pPr>
              <w:widowControl w:val="0"/>
              <w:jc w:val="center"/>
              <w:rPr>
                <w:sz w:val="18"/>
                <w:szCs w:val="18"/>
              </w:rPr>
            </w:pPr>
            <w:r w:rsidRPr="00AC600B">
              <w:rPr>
                <w:sz w:val="18"/>
                <w:szCs w:val="18"/>
              </w:rPr>
              <w:t>-</w:t>
            </w:r>
          </w:p>
        </w:tc>
        <w:tc>
          <w:tcPr>
            <w:tcW w:w="448" w:type="pct"/>
          </w:tcPr>
          <w:p w:rsidR="002354F0" w:rsidRPr="00AC600B" w:rsidRDefault="002354F0" w:rsidP="00BA7156">
            <w:pPr>
              <w:widowControl w:val="0"/>
              <w:jc w:val="center"/>
              <w:rPr>
                <w:sz w:val="18"/>
                <w:szCs w:val="18"/>
              </w:rPr>
            </w:pPr>
            <w:r w:rsidRPr="00AC600B">
              <w:rPr>
                <w:sz w:val="18"/>
                <w:szCs w:val="18"/>
              </w:rPr>
              <w:t>-</w:t>
            </w:r>
          </w:p>
        </w:tc>
        <w:tc>
          <w:tcPr>
            <w:tcW w:w="979" w:type="pct"/>
          </w:tcPr>
          <w:p w:rsidR="002354F0" w:rsidRPr="00AC600B" w:rsidRDefault="002354F0" w:rsidP="00BA7156">
            <w:pPr>
              <w:widowControl w:val="0"/>
              <w:autoSpaceDE w:val="0"/>
              <w:autoSpaceDN w:val="0"/>
              <w:adjustRightInd w:val="0"/>
              <w:jc w:val="both"/>
              <w:rPr>
                <w:sz w:val="18"/>
                <w:szCs w:val="18"/>
              </w:rPr>
            </w:pPr>
            <w:r w:rsidRPr="00AC600B">
              <w:rPr>
                <w:rFonts w:eastAsia="Calibri"/>
                <w:sz w:val="18"/>
                <w:szCs w:val="18"/>
              </w:rPr>
              <w:t>-</w:t>
            </w:r>
          </w:p>
        </w:tc>
      </w:tr>
      <w:tr w:rsidR="002354F0" w:rsidRPr="00AC600B" w:rsidTr="00BA7156">
        <w:trPr>
          <w:trHeight w:val="20"/>
        </w:trPr>
        <w:tc>
          <w:tcPr>
            <w:tcW w:w="445" w:type="pct"/>
          </w:tcPr>
          <w:p w:rsidR="002354F0" w:rsidRPr="00AC600B" w:rsidRDefault="002354F0" w:rsidP="00BA7156">
            <w:pPr>
              <w:widowControl w:val="0"/>
              <w:rPr>
                <w:rFonts w:eastAsia="Calibri"/>
                <w:sz w:val="18"/>
                <w:szCs w:val="18"/>
              </w:rPr>
            </w:pPr>
            <w:r w:rsidRPr="00AC600B">
              <w:rPr>
                <w:rFonts w:eastAsia="Calibri"/>
                <w:sz w:val="18"/>
                <w:szCs w:val="18"/>
              </w:rPr>
              <w:t>Сенокошение</w:t>
            </w:r>
          </w:p>
        </w:tc>
        <w:tc>
          <w:tcPr>
            <w:tcW w:w="981" w:type="pct"/>
          </w:tcPr>
          <w:p w:rsidR="002354F0" w:rsidRPr="00AC600B" w:rsidRDefault="002354F0" w:rsidP="00BA7156">
            <w:pPr>
              <w:widowControl w:val="0"/>
              <w:rPr>
                <w:rFonts w:eastAsia="Calibri"/>
                <w:sz w:val="18"/>
                <w:szCs w:val="18"/>
              </w:rPr>
            </w:pPr>
            <w:r w:rsidRPr="00AC600B">
              <w:rPr>
                <w:rFonts w:eastAsia="Calibri"/>
                <w:sz w:val="18"/>
                <w:szCs w:val="18"/>
              </w:rPr>
              <w:t>Кошение трав, сбор и заготовка сена</w:t>
            </w:r>
          </w:p>
        </w:tc>
        <w:tc>
          <w:tcPr>
            <w:tcW w:w="267" w:type="pct"/>
          </w:tcPr>
          <w:p w:rsidR="002354F0" w:rsidRPr="00AC600B" w:rsidRDefault="002354F0" w:rsidP="00BA7156">
            <w:pPr>
              <w:widowControl w:val="0"/>
              <w:jc w:val="center"/>
              <w:rPr>
                <w:rFonts w:eastAsia="Calibri"/>
                <w:sz w:val="18"/>
                <w:szCs w:val="18"/>
              </w:rPr>
            </w:pPr>
            <w:r w:rsidRPr="00AC600B">
              <w:rPr>
                <w:rFonts w:eastAsia="Calibri"/>
                <w:sz w:val="18"/>
                <w:szCs w:val="18"/>
              </w:rPr>
              <w:t>1.19</w:t>
            </w:r>
          </w:p>
        </w:tc>
        <w:tc>
          <w:tcPr>
            <w:tcW w:w="448" w:type="pct"/>
            <w:shd w:val="clear" w:color="auto" w:fill="auto"/>
          </w:tcPr>
          <w:p w:rsidR="002354F0" w:rsidRPr="00AC600B" w:rsidRDefault="002354F0" w:rsidP="00BA7156">
            <w:pPr>
              <w:widowControl w:val="0"/>
              <w:contextualSpacing/>
              <w:jc w:val="center"/>
              <w:rPr>
                <w:sz w:val="18"/>
                <w:szCs w:val="18"/>
              </w:rPr>
            </w:pPr>
            <w:r w:rsidRPr="00AC600B">
              <w:rPr>
                <w:sz w:val="18"/>
                <w:szCs w:val="18"/>
              </w:rPr>
              <w:t>-</w:t>
            </w:r>
          </w:p>
        </w:tc>
        <w:tc>
          <w:tcPr>
            <w:tcW w:w="269" w:type="pct"/>
          </w:tcPr>
          <w:p w:rsidR="002354F0" w:rsidRPr="00AC600B" w:rsidRDefault="002354F0" w:rsidP="00BA7156">
            <w:pPr>
              <w:widowControl w:val="0"/>
              <w:contextualSpacing/>
              <w:jc w:val="center"/>
              <w:rPr>
                <w:sz w:val="18"/>
                <w:szCs w:val="18"/>
              </w:rPr>
            </w:pPr>
            <w:r w:rsidRPr="00AC600B">
              <w:rPr>
                <w:sz w:val="18"/>
                <w:szCs w:val="18"/>
              </w:rPr>
              <w:t>-</w:t>
            </w:r>
          </w:p>
        </w:tc>
        <w:tc>
          <w:tcPr>
            <w:tcW w:w="270" w:type="pct"/>
          </w:tcPr>
          <w:p w:rsidR="002354F0" w:rsidRPr="00AC600B" w:rsidRDefault="002354F0" w:rsidP="00BA7156">
            <w:pPr>
              <w:widowControl w:val="0"/>
              <w:contextualSpacing/>
              <w:jc w:val="center"/>
              <w:rPr>
                <w:sz w:val="18"/>
                <w:szCs w:val="18"/>
              </w:rPr>
            </w:pPr>
            <w:r w:rsidRPr="00AC600B">
              <w:rPr>
                <w:sz w:val="18"/>
                <w:szCs w:val="18"/>
              </w:rPr>
              <w:t>-</w:t>
            </w:r>
          </w:p>
        </w:tc>
        <w:tc>
          <w:tcPr>
            <w:tcW w:w="312" w:type="pct"/>
          </w:tcPr>
          <w:p w:rsidR="002354F0" w:rsidRPr="00AC600B" w:rsidRDefault="002354F0" w:rsidP="00BA7156">
            <w:pPr>
              <w:widowControl w:val="0"/>
              <w:contextualSpacing/>
              <w:jc w:val="center"/>
              <w:rPr>
                <w:sz w:val="18"/>
                <w:szCs w:val="18"/>
              </w:rPr>
            </w:pPr>
            <w:r w:rsidRPr="00AC600B">
              <w:rPr>
                <w:sz w:val="18"/>
                <w:szCs w:val="18"/>
              </w:rPr>
              <w:t>-</w:t>
            </w:r>
          </w:p>
        </w:tc>
        <w:tc>
          <w:tcPr>
            <w:tcW w:w="357" w:type="pct"/>
          </w:tcPr>
          <w:p w:rsidR="002354F0" w:rsidRPr="00AC600B" w:rsidRDefault="002354F0" w:rsidP="00BA7156">
            <w:pPr>
              <w:widowControl w:val="0"/>
              <w:contextualSpacing/>
              <w:jc w:val="center"/>
              <w:rPr>
                <w:sz w:val="18"/>
                <w:szCs w:val="18"/>
              </w:rPr>
            </w:pPr>
            <w:r w:rsidRPr="00AC600B">
              <w:rPr>
                <w:sz w:val="18"/>
                <w:szCs w:val="18"/>
              </w:rPr>
              <w:t>-</w:t>
            </w:r>
          </w:p>
        </w:tc>
        <w:tc>
          <w:tcPr>
            <w:tcW w:w="224" w:type="pct"/>
          </w:tcPr>
          <w:p w:rsidR="002354F0" w:rsidRPr="00AC600B" w:rsidRDefault="002354F0" w:rsidP="00BA7156">
            <w:pPr>
              <w:widowControl w:val="0"/>
              <w:jc w:val="center"/>
              <w:rPr>
                <w:sz w:val="18"/>
                <w:szCs w:val="18"/>
              </w:rPr>
            </w:pPr>
            <w:r w:rsidRPr="00AC600B">
              <w:rPr>
                <w:sz w:val="18"/>
                <w:szCs w:val="18"/>
              </w:rPr>
              <w:t>-</w:t>
            </w:r>
          </w:p>
        </w:tc>
        <w:tc>
          <w:tcPr>
            <w:tcW w:w="448" w:type="pct"/>
          </w:tcPr>
          <w:p w:rsidR="002354F0" w:rsidRPr="00AC600B" w:rsidRDefault="002354F0" w:rsidP="00BA7156">
            <w:pPr>
              <w:widowControl w:val="0"/>
              <w:tabs>
                <w:tab w:val="left" w:pos="142"/>
              </w:tabs>
              <w:autoSpaceDE w:val="0"/>
              <w:jc w:val="center"/>
              <w:rPr>
                <w:sz w:val="18"/>
                <w:szCs w:val="18"/>
              </w:rPr>
            </w:pPr>
            <w:r w:rsidRPr="00AC600B">
              <w:rPr>
                <w:sz w:val="18"/>
                <w:szCs w:val="18"/>
              </w:rPr>
              <w:t>-</w:t>
            </w:r>
          </w:p>
        </w:tc>
        <w:tc>
          <w:tcPr>
            <w:tcW w:w="979" w:type="pct"/>
          </w:tcPr>
          <w:p w:rsidR="002354F0" w:rsidRPr="00AC600B" w:rsidRDefault="002354F0" w:rsidP="00BA7156">
            <w:pPr>
              <w:widowControl w:val="0"/>
              <w:contextualSpacing/>
              <w:rPr>
                <w:sz w:val="18"/>
                <w:szCs w:val="18"/>
              </w:rPr>
            </w:pPr>
            <w:r w:rsidRPr="00AC600B">
              <w:rPr>
                <w:sz w:val="18"/>
                <w:szCs w:val="18"/>
              </w:rPr>
              <w:t>-</w:t>
            </w:r>
          </w:p>
        </w:tc>
      </w:tr>
      <w:tr w:rsidR="002354F0" w:rsidRPr="00AC600B" w:rsidTr="00BA7156">
        <w:trPr>
          <w:trHeight w:val="20"/>
        </w:trPr>
        <w:tc>
          <w:tcPr>
            <w:tcW w:w="445" w:type="pct"/>
          </w:tcPr>
          <w:p w:rsidR="002354F0" w:rsidRPr="00AC600B" w:rsidRDefault="002354F0" w:rsidP="00BA7156">
            <w:pPr>
              <w:widowControl w:val="0"/>
              <w:rPr>
                <w:rFonts w:eastAsia="Calibri"/>
                <w:sz w:val="18"/>
                <w:szCs w:val="18"/>
              </w:rPr>
            </w:pPr>
            <w:r w:rsidRPr="00AC600B">
              <w:rPr>
                <w:rFonts w:eastAsia="Calibri"/>
                <w:sz w:val="18"/>
                <w:szCs w:val="18"/>
              </w:rPr>
              <w:t>Выпас сельскохозяйственных животных</w:t>
            </w:r>
          </w:p>
        </w:tc>
        <w:tc>
          <w:tcPr>
            <w:tcW w:w="981" w:type="pct"/>
          </w:tcPr>
          <w:p w:rsidR="002354F0" w:rsidRPr="00AC600B" w:rsidRDefault="002354F0" w:rsidP="00BA7156">
            <w:pPr>
              <w:widowControl w:val="0"/>
              <w:rPr>
                <w:rFonts w:eastAsia="Calibri"/>
                <w:sz w:val="18"/>
                <w:szCs w:val="18"/>
              </w:rPr>
            </w:pPr>
            <w:r w:rsidRPr="00AC600B">
              <w:rPr>
                <w:rFonts w:eastAsia="Calibri"/>
                <w:sz w:val="18"/>
                <w:szCs w:val="18"/>
              </w:rPr>
              <w:t>Выпас сельскохозяйственных животных</w:t>
            </w:r>
          </w:p>
        </w:tc>
        <w:tc>
          <w:tcPr>
            <w:tcW w:w="267" w:type="pct"/>
          </w:tcPr>
          <w:p w:rsidR="002354F0" w:rsidRPr="00AC600B" w:rsidRDefault="002354F0" w:rsidP="00BA7156">
            <w:pPr>
              <w:widowControl w:val="0"/>
              <w:jc w:val="center"/>
              <w:rPr>
                <w:rFonts w:eastAsia="Calibri"/>
                <w:sz w:val="18"/>
                <w:szCs w:val="18"/>
              </w:rPr>
            </w:pPr>
            <w:r w:rsidRPr="00AC600B">
              <w:rPr>
                <w:rFonts w:eastAsia="Calibri"/>
                <w:sz w:val="18"/>
                <w:szCs w:val="18"/>
              </w:rPr>
              <w:t>1.20</w:t>
            </w:r>
          </w:p>
        </w:tc>
        <w:tc>
          <w:tcPr>
            <w:tcW w:w="448" w:type="pct"/>
            <w:shd w:val="clear" w:color="auto" w:fill="auto"/>
          </w:tcPr>
          <w:p w:rsidR="002354F0" w:rsidRPr="00AC600B" w:rsidRDefault="002354F0" w:rsidP="00BA7156">
            <w:pPr>
              <w:widowControl w:val="0"/>
              <w:contextualSpacing/>
              <w:jc w:val="center"/>
              <w:rPr>
                <w:sz w:val="18"/>
                <w:szCs w:val="18"/>
              </w:rPr>
            </w:pPr>
            <w:r w:rsidRPr="00AC600B">
              <w:rPr>
                <w:sz w:val="18"/>
                <w:szCs w:val="18"/>
              </w:rPr>
              <w:t>-</w:t>
            </w:r>
          </w:p>
        </w:tc>
        <w:tc>
          <w:tcPr>
            <w:tcW w:w="269" w:type="pct"/>
          </w:tcPr>
          <w:p w:rsidR="002354F0" w:rsidRPr="00AC600B" w:rsidRDefault="002354F0" w:rsidP="00BA7156">
            <w:pPr>
              <w:widowControl w:val="0"/>
              <w:contextualSpacing/>
              <w:jc w:val="center"/>
              <w:rPr>
                <w:sz w:val="18"/>
                <w:szCs w:val="18"/>
              </w:rPr>
            </w:pPr>
            <w:r w:rsidRPr="00AC600B">
              <w:rPr>
                <w:sz w:val="18"/>
                <w:szCs w:val="18"/>
              </w:rPr>
              <w:t>-</w:t>
            </w:r>
          </w:p>
        </w:tc>
        <w:tc>
          <w:tcPr>
            <w:tcW w:w="270" w:type="pct"/>
          </w:tcPr>
          <w:p w:rsidR="002354F0" w:rsidRPr="00AC600B" w:rsidRDefault="002354F0" w:rsidP="00BA7156">
            <w:pPr>
              <w:widowControl w:val="0"/>
              <w:contextualSpacing/>
              <w:jc w:val="center"/>
              <w:rPr>
                <w:sz w:val="18"/>
                <w:szCs w:val="18"/>
              </w:rPr>
            </w:pPr>
            <w:r w:rsidRPr="00AC600B">
              <w:rPr>
                <w:sz w:val="18"/>
                <w:szCs w:val="18"/>
              </w:rPr>
              <w:t>-</w:t>
            </w:r>
          </w:p>
        </w:tc>
        <w:tc>
          <w:tcPr>
            <w:tcW w:w="312" w:type="pct"/>
          </w:tcPr>
          <w:p w:rsidR="002354F0" w:rsidRPr="00AC600B" w:rsidRDefault="002354F0" w:rsidP="00BA7156">
            <w:pPr>
              <w:widowControl w:val="0"/>
              <w:contextualSpacing/>
              <w:jc w:val="center"/>
              <w:rPr>
                <w:sz w:val="18"/>
                <w:szCs w:val="18"/>
              </w:rPr>
            </w:pPr>
            <w:r w:rsidRPr="00AC600B">
              <w:rPr>
                <w:sz w:val="18"/>
                <w:szCs w:val="18"/>
              </w:rPr>
              <w:t>-</w:t>
            </w:r>
          </w:p>
        </w:tc>
        <w:tc>
          <w:tcPr>
            <w:tcW w:w="357" w:type="pct"/>
          </w:tcPr>
          <w:p w:rsidR="002354F0" w:rsidRPr="00AC600B" w:rsidRDefault="002354F0" w:rsidP="00BA7156">
            <w:pPr>
              <w:widowControl w:val="0"/>
              <w:contextualSpacing/>
              <w:jc w:val="center"/>
              <w:rPr>
                <w:sz w:val="18"/>
                <w:szCs w:val="18"/>
              </w:rPr>
            </w:pPr>
            <w:r w:rsidRPr="00AC600B">
              <w:rPr>
                <w:sz w:val="18"/>
                <w:szCs w:val="18"/>
              </w:rPr>
              <w:t>-</w:t>
            </w:r>
          </w:p>
        </w:tc>
        <w:tc>
          <w:tcPr>
            <w:tcW w:w="224" w:type="pct"/>
          </w:tcPr>
          <w:p w:rsidR="002354F0" w:rsidRPr="00AC600B" w:rsidRDefault="002354F0" w:rsidP="00BA7156">
            <w:pPr>
              <w:widowControl w:val="0"/>
              <w:jc w:val="center"/>
              <w:rPr>
                <w:sz w:val="18"/>
                <w:szCs w:val="18"/>
              </w:rPr>
            </w:pPr>
            <w:r w:rsidRPr="00AC600B">
              <w:rPr>
                <w:sz w:val="18"/>
                <w:szCs w:val="18"/>
              </w:rPr>
              <w:t>-</w:t>
            </w:r>
          </w:p>
        </w:tc>
        <w:tc>
          <w:tcPr>
            <w:tcW w:w="448" w:type="pct"/>
          </w:tcPr>
          <w:p w:rsidR="002354F0" w:rsidRPr="00AC600B" w:rsidRDefault="002354F0" w:rsidP="00BA7156">
            <w:pPr>
              <w:widowControl w:val="0"/>
              <w:tabs>
                <w:tab w:val="left" w:pos="142"/>
              </w:tabs>
              <w:autoSpaceDE w:val="0"/>
              <w:jc w:val="center"/>
              <w:rPr>
                <w:sz w:val="18"/>
                <w:szCs w:val="18"/>
              </w:rPr>
            </w:pPr>
            <w:r w:rsidRPr="00AC600B">
              <w:rPr>
                <w:sz w:val="18"/>
                <w:szCs w:val="18"/>
              </w:rPr>
              <w:t>-</w:t>
            </w:r>
          </w:p>
        </w:tc>
        <w:tc>
          <w:tcPr>
            <w:tcW w:w="979" w:type="pct"/>
          </w:tcPr>
          <w:p w:rsidR="002354F0" w:rsidRPr="00AC600B" w:rsidRDefault="002354F0" w:rsidP="00BA7156">
            <w:pPr>
              <w:widowControl w:val="0"/>
              <w:contextualSpacing/>
              <w:rPr>
                <w:sz w:val="18"/>
                <w:szCs w:val="18"/>
              </w:rPr>
            </w:pPr>
            <w:r w:rsidRPr="00AC600B">
              <w:rPr>
                <w:sz w:val="18"/>
                <w:szCs w:val="18"/>
              </w:rPr>
              <w:t>-</w:t>
            </w:r>
          </w:p>
        </w:tc>
      </w:tr>
      <w:tr w:rsidR="002354F0" w:rsidRPr="00AC600B" w:rsidTr="00BA7156">
        <w:trPr>
          <w:trHeight w:val="20"/>
        </w:trPr>
        <w:tc>
          <w:tcPr>
            <w:tcW w:w="445" w:type="pct"/>
          </w:tcPr>
          <w:p w:rsidR="002354F0" w:rsidRPr="00AC600B" w:rsidRDefault="002354F0" w:rsidP="00BA7156">
            <w:pPr>
              <w:jc w:val="both"/>
              <w:rPr>
                <w:sz w:val="18"/>
                <w:szCs w:val="18"/>
              </w:rPr>
            </w:pPr>
            <w:r w:rsidRPr="00AC600B">
              <w:rPr>
                <w:sz w:val="18"/>
                <w:szCs w:val="18"/>
              </w:rPr>
              <w:t>Предоставление коммунальных услуг</w:t>
            </w:r>
          </w:p>
        </w:tc>
        <w:tc>
          <w:tcPr>
            <w:tcW w:w="981" w:type="pct"/>
          </w:tcPr>
          <w:p w:rsidR="002354F0" w:rsidRPr="00AC600B" w:rsidRDefault="002354F0" w:rsidP="00BA7156">
            <w:pPr>
              <w:jc w:val="both"/>
              <w:rPr>
                <w:sz w:val="18"/>
                <w:szCs w:val="18"/>
              </w:rPr>
            </w:pPr>
            <w:proofErr w:type="gramStart"/>
            <w:r w:rsidRPr="00AC600B">
              <w:rPr>
                <w:sz w:val="18"/>
                <w:szCs w:val="1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w:t>
            </w:r>
            <w:r w:rsidRPr="00AC600B">
              <w:rPr>
                <w:sz w:val="18"/>
                <w:szCs w:val="18"/>
              </w:rPr>
              <w:lastRenderedPageBreak/>
              <w:t>и плавки снега)</w:t>
            </w:r>
            <w:proofErr w:type="gramEnd"/>
          </w:p>
        </w:tc>
        <w:tc>
          <w:tcPr>
            <w:tcW w:w="267" w:type="pct"/>
          </w:tcPr>
          <w:p w:rsidR="002354F0" w:rsidRPr="00AC600B" w:rsidRDefault="002354F0" w:rsidP="00BA7156">
            <w:pPr>
              <w:jc w:val="center"/>
              <w:rPr>
                <w:sz w:val="18"/>
                <w:szCs w:val="18"/>
              </w:rPr>
            </w:pPr>
            <w:r w:rsidRPr="00AC600B">
              <w:rPr>
                <w:sz w:val="18"/>
                <w:szCs w:val="18"/>
              </w:rPr>
              <w:lastRenderedPageBreak/>
              <w:t>3.1.1</w:t>
            </w:r>
          </w:p>
        </w:tc>
        <w:tc>
          <w:tcPr>
            <w:tcW w:w="448"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 xml:space="preserve">здание </w:t>
            </w:r>
            <w:r w:rsidRPr="00112074">
              <w:rPr>
                <w:sz w:val="18"/>
                <w:szCs w:val="18"/>
              </w:rPr>
              <w:lastRenderedPageBreak/>
              <w:t>(сооружение)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lastRenderedPageBreak/>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69" w:type="pct"/>
          </w:tcPr>
          <w:p w:rsidR="002354F0" w:rsidRPr="00AC600B" w:rsidRDefault="002354F0" w:rsidP="00BA7156">
            <w:pPr>
              <w:contextualSpacing/>
              <w:jc w:val="center"/>
              <w:rPr>
                <w:sz w:val="18"/>
                <w:szCs w:val="18"/>
              </w:rPr>
            </w:pPr>
            <w:r w:rsidRPr="00AC600B">
              <w:rPr>
                <w:sz w:val="18"/>
                <w:szCs w:val="18"/>
              </w:rPr>
              <w:lastRenderedPageBreak/>
              <w:t>-</w:t>
            </w:r>
          </w:p>
        </w:tc>
        <w:tc>
          <w:tcPr>
            <w:tcW w:w="270" w:type="pct"/>
          </w:tcPr>
          <w:p w:rsidR="002354F0" w:rsidRPr="00AC600B" w:rsidRDefault="002354F0" w:rsidP="00BA7156">
            <w:pPr>
              <w:contextualSpacing/>
              <w:jc w:val="center"/>
              <w:rPr>
                <w:sz w:val="18"/>
                <w:szCs w:val="18"/>
              </w:rPr>
            </w:pPr>
            <w:r w:rsidRPr="00AC600B">
              <w:rPr>
                <w:sz w:val="18"/>
                <w:szCs w:val="18"/>
              </w:rPr>
              <w:t>-</w:t>
            </w:r>
          </w:p>
        </w:tc>
        <w:tc>
          <w:tcPr>
            <w:tcW w:w="312" w:type="pct"/>
          </w:tcPr>
          <w:p w:rsidR="002354F0" w:rsidRPr="00AC600B" w:rsidRDefault="002354F0" w:rsidP="00BA7156">
            <w:pPr>
              <w:contextualSpacing/>
              <w:jc w:val="center"/>
              <w:rPr>
                <w:sz w:val="18"/>
                <w:szCs w:val="18"/>
                <w:lang w:val="en-US"/>
              </w:rPr>
            </w:pPr>
            <w:r w:rsidRPr="00AC600B">
              <w:rPr>
                <w:sz w:val="18"/>
                <w:szCs w:val="18"/>
              </w:rPr>
              <w:t>-</w:t>
            </w:r>
          </w:p>
        </w:tc>
        <w:tc>
          <w:tcPr>
            <w:tcW w:w="357" w:type="pct"/>
          </w:tcPr>
          <w:p w:rsidR="002354F0" w:rsidRPr="00AC600B" w:rsidRDefault="002354F0" w:rsidP="00BA7156">
            <w:pPr>
              <w:contextualSpacing/>
              <w:jc w:val="center"/>
              <w:rPr>
                <w:sz w:val="18"/>
                <w:szCs w:val="18"/>
              </w:rPr>
            </w:pPr>
            <w:r w:rsidRPr="00AC600B">
              <w:rPr>
                <w:sz w:val="18"/>
                <w:szCs w:val="18"/>
              </w:rPr>
              <w:t>-</w:t>
            </w:r>
          </w:p>
        </w:tc>
        <w:tc>
          <w:tcPr>
            <w:tcW w:w="224" w:type="pct"/>
          </w:tcPr>
          <w:p w:rsidR="002354F0" w:rsidRPr="00AC600B" w:rsidRDefault="002354F0" w:rsidP="00BA7156">
            <w:pPr>
              <w:contextualSpacing/>
              <w:jc w:val="center"/>
              <w:rPr>
                <w:sz w:val="18"/>
                <w:szCs w:val="18"/>
                <w:lang w:val="en-US"/>
              </w:rPr>
            </w:pPr>
            <w:r w:rsidRPr="00AC600B">
              <w:rPr>
                <w:sz w:val="18"/>
                <w:szCs w:val="18"/>
              </w:rPr>
              <w:t>-</w:t>
            </w:r>
          </w:p>
        </w:tc>
        <w:tc>
          <w:tcPr>
            <w:tcW w:w="448" w:type="pct"/>
          </w:tcPr>
          <w:p w:rsidR="002354F0" w:rsidRPr="00AC600B" w:rsidRDefault="002354F0" w:rsidP="00BA7156">
            <w:pPr>
              <w:contextualSpacing/>
              <w:jc w:val="center"/>
              <w:rPr>
                <w:sz w:val="18"/>
                <w:szCs w:val="18"/>
              </w:rPr>
            </w:pPr>
            <w:r w:rsidRPr="00AC600B">
              <w:rPr>
                <w:sz w:val="18"/>
                <w:szCs w:val="18"/>
              </w:rPr>
              <w:t>-</w:t>
            </w:r>
          </w:p>
        </w:tc>
        <w:tc>
          <w:tcPr>
            <w:tcW w:w="979" w:type="pct"/>
          </w:tcPr>
          <w:p w:rsidR="002354F0" w:rsidRPr="00AC600B" w:rsidRDefault="002354F0" w:rsidP="00BA7156">
            <w:pPr>
              <w:widowControl w:val="0"/>
              <w:tabs>
                <w:tab w:val="left" w:pos="142"/>
              </w:tabs>
              <w:autoSpaceDE w:val="0"/>
              <w:jc w:val="both"/>
              <w:rPr>
                <w:sz w:val="18"/>
                <w:szCs w:val="18"/>
              </w:rPr>
            </w:pPr>
            <w:r w:rsidRPr="00AC600B">
              <w:rPr>
                <w:rFonts w:eastAsia="Calibri"/>
                <w:sz w:val="18"/>
                <w:szCs w:val="18"/>
              </w:rPr>
              <w:t>-</w:t>
            </w:r>
          </w:p>
        </w:tc>
      </w:tr>
      <w:tr w:rsidR="002354F0" w:rsidRPr="00AC600B" w:rsidTr="00BA7156">
        <w:trPr>
          <w:trHeight w:val="20"/>
        </w:trPr>
        <w:tc>
          <w:tcPr>
            <w:tcW w:w="445" w:type="pct"/>
          </w:tcPr>
          <w:p w:rsidR="002354F0" w:rsidRPr="00AC600B" w:rsidRDefault="002354F0" w:rsidP="00BA7156">
            <w:pPr>
              <w:widowControl w:val="0"/>
              <w:rPr>
                <w:rFonts w:eastAsia="Calibri"/>
                <w:sz w:val="18"/>
                <w:szCs w:val="18"/>
              </w:rPr>
            </w:pPr>
            <w:r w:rsidRPr="00AC600B">
              <w:rPr>
                <w:sz w:val="18"/>
                <w:szCs w:val="18"/>
              </w:rPr>
              <w:lastRenderedPageBreak/>
              <w:t>Улично-дорожная сеть</w:t>
            </w:r>
          </w:p>
        </w:tc>
        <w:tc>
          <w:tcPr>
            <w:tcW w:w="981" w:type="pct"/>
          </w:tcPr>
          <w:p w:rsidR="002354F0" w:rsidRPr="00AC600B" w:rsidRDefault="002354F0" w:rsidP="00BA7156">
            <w:pPr>
              <w:widowControl w:val="0"/>
              <w:jc w:val="both"/>
              <w:rPr>
                <w:rFonts w:eastAsia="Calibri"/>
                <w:sz w:val="18"/>
                <w:szCs w:val="18"/>
              </w:rPr>
            </w:pPr>
            <w:r w:rsidRPr="00AC600B">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C600B">
              <w:rPr>
                <w:rFonts w:eastAsia="Calibri"/>
                <w:sz w:val="18"/>
                <w:szCs w:val="18"/>
              </w:rPr>
              <w:t>велотранспортной</w:t>
            </w:r>
            <w:proofErr w:type="spellEnd"/>
            <w:r w:rsidRPr="00AC600B">
              <w:rPr>
                <w:rFonts w:eastAsia="Calibri"/>
                <w:sz w:val="18"/>
                <w:szCs w:val="18"/>
              </w:rPr>
              <w:t xml:space="preserve"> и инженерной инфраструктуры;</w:t>
            </w:r>
          </w:p>
          <w:p w:rsidR="002354F0" w:rsidRPr="00AC600B" w:rsidRDefault="002354F0" w:rsidP="00BA7156">
            <w:pPr>
              <w:widowControl w:val="0"/>
              <w:jc w:val="both"/>
              <w:rPr>
                <w:rFonts w:eastAsia="Calibri"/>
                <w:sz w:val="18"/>
                <w:szCs w:val="18"/>
              </w:rPr>
            </w:pPr>
            <w:r w:rsidRPr="00AC600B">
              <w:rPr>
                <w:rFonts w:eastAsia="Calibri"/>
                <w:sz w:val="18"/>
                <w:szCs w:val="18"/>
              </w:rPr>
              <w:t>размещение придорожных стоянок (парковок) транспортных сре</w:t>
            </w:r>
            <w:proofErr w:type="gramStart"/>
            <w:r w:rsidRPr="00AC600B">
              <w:rPr>
                <w:rFonts w:eastAsia="Calibri"/>
                <w:sz w:val="18"/>
                <w:szCs w:val="18"/>
              </w:rPr>
              <w:t>дств в гр</w:t>
            </w:r>
            <w:proofErr w:type="gramEnd"/>
            <w:r w:rsidRPr="00AC600B">
              <w:rPr>
                <w:rFonts w:eastAsia="Calibri"/>
                <w:sz w:val="18"/>
                <w:szCs w:val="18"/>
              </w:rPr>
              <w:t xml:space="preserve">аницах городских улиц и дорог, за исключением предусмотренных видами разрешенного использования </w:t>
            </w:r>
            <w:r w:rsidRPr="00AC600B">
              <w:rPr>
                <w:rFonts w:eastAsia="Calibri"/>
                <w:sz w:val="18"/>
                <w:szCs w:val="18"/>
              </w:rPr>
              <w:lastRenderedPageBreak/>
              <w:t>с кодами 2.7.1, 4.9, 7.2.3, а также некапитальных сооружений, предназначенных для охраны транспортных средств</w:t>
            </w:r>
          </w:p>
        </w:tc>
        <w:tc>
          <w:tcPr>
            <w:tcW w:w="267" w:type="pct"/>
          </w:tcPr>
          <w:p w:rsidR="002354F0" w:rsidRPr="00AC600B" w:rsidRDefault="002354F0" w:rsidP="00BA7156">
            <w:pPr>
              <w:widowControl w:val="0"/>
              <w:jc w:val="center"/>
              <w:rPr>
                <w:rFonts w:eastAsia="Calibri"/>
                <w:sz w:val="18"/>
                <w:szCs w:val="18"/>
              </w:rPr>
            </w:pPr>
            <w:r w:rsidRPr="00AC600B">
              <w:rPr>
                <w:rFonts w:eastAsia="Calibri"/>
                <w:sz w:val="18"/>
                <w:szCs w:val="18"/>
              </w:rPr>
              <w:lastRenderedPageBreak/>
              <w:t>12.0.1</w:t>
            </w:r>
          </w:p>
        </w:tc>
        <w:tc>
          <w:tcPr>
            <w:tcW w:w="448" w:type="pct"/>
          </w:tcPr>
          <w:p w:rsidR="002354F0" w:rsidRPr="00AC600B" w:rsidRDefault="002354F0" w:rsidP="00BA7156">
            <w:pPr>
              <w:widowControl w:val="0"/>
              <w:contextualSpacing/>
              <w:jc w:val="center"/>
              <w:rPr>
                <w:sz w:val="18"/>
                <w:szCs w:val="18"/>
              </w:rPr>
            </w:pPr>
            <w:r w:rsidRPr="00AC600B">
              <w:rPr>
                <w:sz w:val="18"/>
                <w:szCs w:val="18"/>
              </w:rPr>
              <w:t>автомобильные дороги; пешеходные тротуары; проезд; велодорожки</w:t>
            </w:r>
          </w:p>
        </w:tc>
        <w:tc>
          <w:tcPr>
            <w:tcW w:w="269" w:type="pct"/>
          </w:tcPr>
          <w:p w:rsidR="002354F0" w:rsidRPr="00AC600B" w:rsidRDefault="002354F0" w:rsidP="00BA7156">
            <w:pPr>
              <w:widowControl w:val="0"/>
              <w:contextualSpacing/>
              <w:jc w:val="center"/>
              <w:rPr>
                <w:sz w:val="18"/>
                <w:szCs w:val="18"/>
              </w:rPr>
            </w:pPr>
            <w:r w:rsidRPr="00AC600B">
              <w:rPr>
                <w:sz w:val="18"/>
                <w:szCs w:val="18"/>
              </w:rPr>
              <w:t>-</w:t>
            </w:r>
          </w:p>
        </w:tc>
        <w:tc>
          <w:tcPr>
            <w:tcW w:w="270" w:type="pct"/>
          </w:tcPr>
          <w:p w:rsidR="002354F0" w:rsidRPr="00AC600B" w:rsidRDefault="002354F0" w:rsidP="00BA7156">
            <w:pPr>
              <w:widowControl w:val="0"/>
              <w:contextualSpacing/>
              <w:jc w:val="center"/>
              <w:rPr>
                <w:sz w:val="18"/>
                <w:szCs w:val="18"/>
              </w:rPr>
            </w:pPr>
            <w:r w:rsidRPr="00AC600B">
              <w:rPr>
                <w:sz w:val="18"/>
                <w:szCs w:val="18"/>
              </w:rPr>
              <w:t>-</w:t>
            </w:r>
          </w:p>
        </w:tc>
        <w:tc>
          <w:tcPr>
            <w:tcW w:w="312" w:type="pct"/>
          </w:tcPr>
          <w:p w:rsidR="002354F0" w:rsidRPr="00AC600B" w:rsidRDefault="002354F0" w:rsidP="00BA7156">
            <w:pPr>
              <w:widowControl w:val="0"/>
              <w:contextualSpacing/>
              <w:jc w:val="center"/>
              <w:rPr>
                <w:sz w:val="18"/>
                <w:szCs w:val="18"/>
              </w:rPr>
            </w:pPr>
            <w:r w:rsidRPr="00AC600B">
              <w:rPr>
                <w:sz w:val="18"/>
                <w:szCs w:val="18"/>
              </w:rPr>
              <w:t>-</w:t>
            </w:r>
          </w:p>
        </w:tc>
        <w:tc>
          <w:tcPr>
            <w:tcW w:w="357" w:type="pct"/>
          </w:tcPr>
          <w:p w:rsidR="002354F0" w:rsidRPr="00AC600B" w:rsidRDefault="002354F0" w:rsidP="00BA7156">
            <w:pPr>
              <w:widowControl w:val="0"/>
              <w:contextualSpacing/>
              <w:jc w:val="center"/>
              <w:rPr>
                <w:sz w:val="18"/>
                <w:szCs w:val="18"/>
              </w:rPr>
            </w:pPr>
            <w:r w:rsidRPr="00AC600B">
              <w:rPr>
                <w:sz w:val="18"/>
                <w:szCs w:val="18"/>
              </w:rPr>
              <w:t>-</w:t>
            </w:r>
          </w:p>
        </w:tc>
        <w:tc>
          <w:tcPr>
            <w:tcW w:w="224" w:type="pct"/>
          </w:tcPr>
          <w:p w:rsidR="002354F0" w:rsidRPr="00AC600B" w:rsidRDefault="002354F0" w:rsidP="00BA7156">
            <w:pPr>
              <w:widowControl w:val="0"/>
              <w:jc w:val="center"/>
              <w:rPr>
                <w:sz w:val="18"/>
                <w:szCs w:val="18"/>
              </w:rPr>
            </w:pPr>
            <w:r w:rsidRPr="00AC600B">
              <w:rPr>
                <w:sz w:val="18"/>
                <w:szCs w:val="18"/>
              </w:rPr>
              <w:t>-</w:t>
            </w:r>
          </w:p>
        </w:tc>
        <w:tc>
          <w:tcPr>
            <w:tcW w:w="448" w:type="pct"/>
          </w:tcPr>
          <w:p w:rsidR="002354F0" w:rsidRPr="00AC600B" w:rsidRDefault="002354F0" w:rsidP="00BA7156">
            <w:pPr>
              <w:widowControl w:val="0"/>
              <w:tabs>
                <w:tab w:val="left" w:pos="142"/>
              </w:tabs>
              <w:autoSpaceDE w:val="0"/>
              <w:jc w:val="center"/>
              <w:rPr>
                <w:sz w:val="18"/>
                <w:szCs w:val="18"/>
              </w:rPr>
            </w:pPr>
            <w:r w:rsidRPr="00AC600B">
              <w:rPr>
                <w:sz w:val="18"/>
                <w:szCs w:val="18"/>
              </w:rPr>
              <w:t>-</w:t>
            </w:r>
          </w:p>
        </w:tc>
        <w:tc>
          <w:tcPr>
            <w:tcW w:w="979" w:type="pct"/>
          </w:tcPr>
          <w:p w:rsidR="002354F0" w:rsidRPr="00AC600B" w:rsidRDefault="002354F0" w:rsidP="00BA7156">
            <w:pPr>
              <w:widowControl w:val="0"/>
              <w:contextualSpacing/>
              <w:rPr>
                <w:sz w:val="18"/>
                <w:szCs w:val="18"/>
              </w:rPr>
            </w:pPr>
            <w:r w:rsidRPr="00AC600B">
              <w:rPr>
                <w:sz w:val="18"/>
                <w:szCs w:val="18"/>
              </w:rPr>
              <w:t>-</w:t>
            </w:r>
          </w:p>
        </w:tc>
      </w:tr>
      <w:tr w:rsidR="002354F0" w:rsidRPr="00AC600B" w:rsidTr="00BA7156">
        <w:trPr>
          <w:trHeight w:val="20"/>
        </w:trPr>
        <w:tc>
          <w:tcPr>
            <w:tcW w:w="5000" w:type="pct"/>
            <w:gridSpan w:val="11"/>
          </w:tcPr>
          <w:p w:rsidR="002354F0" w:rsidRPr="00AC600B" w:rsidRDefault="002354F0" w:rsidP="00BA7156">
            <w:pPr>
              <w:widowControl w:val="0"/>
              <w:contextualSpacing/>
              <w:jc w:val="center"/>
              <w:rPr>
                <w:rFonts w:eastAsia="Calibri"/>
                <w:sz w:val="18"/>
                <w:szCs w:val="18"/>
              </w:rPr>
            </w:pPr>
            <w:r w:rsidRPr="00AC600B">
              <w:rPr>
                <w:rFonts w:eastAsia="Calibri"/>
                <w:b/>
                <w:bCs/>
                <w:sz w:val="18"/>
                <w:szCs w:val="18"/>
              </w:rPr>
              <w:lastRenderedPageBreak/>
              <w:t xml:space="preserve">Условно разрешенные виды использования </w:t>
            </w:r>
            <w:r w:rsidRPr="00AC600B">
              <w:rPr>
                <w:b/>
                <w:bCs/>
                <w:sz w:val="18"/>
                <w:szCs w:val="18"/>
              </w:rPr>
              <w:t>не установлены</w:t>
            </w:r>
          </w:p>
        </w:tc>
      </w:tr>
      <w:tr w:rsidR="002354F0" w:rsidRPr="00AC600B" w:rsidTr="00BA7156">
        <w:trPr>
          <w:trHeight w:val="20"/>
        </w:trPr>
        <w:tc>
          <w:tcPr>
            <w:tcW w:w="5000" w:type="pct"/>
            <w:gridSpan w:val="11"/>
          </w:tcPr>
          <w:p w:rsidR="002354F0" w:rsidRPr="00AC600B" w:rsidRDefault="002354F0" w:rsidP="00BA7156">
            <w:pPr>
              <w:widowControl w:val="0"/>
              <w:contextualSpacing/>
              <w:jc w:val="center"/>
              <w:rPr>
                <w:b/>
                <w:bCs/>
                <w:sz w:val="18"/>
                <w:szCs w:val="18"/>
              </w:rPr>
            </w:pPr>
            <w:r w:rsidRPr="00AC600B">
              <w:rPr>
                <w:b/>
                <w:bCs/>
                <w:sz w:val="18"/>
                <w:szCs w:val="18"/>
              </w:rPr>
              <w:t>Вспомогательные виды разрешенного использования не установлены</w:t>
            </w:r>
          </w:p>
        </w:tc>
      </w:tr>
    </w:tbl>
    <w:p w:rsidR="002354F0" w:rsidRPr="00E2017E" w:rsidRDefault="002354F0" w:rsidP="002354F0">
      <w:pPr>
        <w:pStyle w:val="a0"/>
        <w:rPr>
          <w:lang w:val="ru-RU"/>
        </w:rPr>
      </w:pPr>
    </w:p>
    <w:p w:rsidR="002354F0" w:rsidRPr="00E2017E" w:rsidRDefault="002354F0" w:rsidP="002354F0">
      <w:pPr>
        <w:pStyle w:val="2"/>
        <w:jc w:val="both"/>
        <w:rPr>
          <w:szCs w:val="24"/>
          <w:lang w:val="ru-RU"/>
        </w:rPr>
      </w:pPr>
      <w:r w:rsidRPr="00E2017E">
        <w:rPr>
          <w:szCs w:val="24"/>
        </w:rPr>
        <w:br w:type="page"/>
      </w:r>
      <w:r w:rsidRPr="00E2017E">
        <w:rPr>
          <w:szCs w:val="24"/>
          <w:lang w:val="ru-RU"/>
        </w:rPr>
        <w:lastRenderedPageBreak/>
        <w:t>СТ. Зона, предназначенная для ведения садоводства и огородничества</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3118"/>
        <w:gridCol w:w="854"/>
        <w:gridCol w:w="1413"/>
        <w:gridCol w:w="851"/>
        <w:gridCol w:w="851"/>
        <w:gridCol w:w="13"/>
        <w:gridCol w:w="984"/>
        <w:gridCol w:w="1134"/>
        <w:gridCol w:w="705"/>
        <w:gridCol w:w="1423"/>
        <w:gridCol w:w="3115"/>
      </w:tblGrid>
      <w:tr w:rsidR="002354F0" w:rsidRPr="005A41E0" w:rsidTr="00BA7156">
        <w:trPr>
          <w:trHeight w:val="20"/>
          <w:tblHeader/>
        </w:trPr>
        <w:tc>
          <w:tcPr>
            <w:tcW w:w="446" w:type="pct"/>
            <w:vMerge w:val="restart"/>
            <w:vAlign w:val="center"/>
          </w:tcPr>
          <w:p w:rsidR="002354F0" w:rsidRPr="005A41E0" w:rsidRDefault="002354F0" w:rsidP="00BA7156">
            <w:pPr>
              <w:widowControl w:val="0"/>
              <w:contextualSpacing/>
              <w:jc w:val="center"/>
              <w:rPr>
                <w:b/>
                <w:bCs/>
                <w:sz w:val="18"/>
                <w:szCs w:val="18"/>
              </w:rPr>
            </w:pPr>
            <w:r w:rsidRPr="005A41E0">
              <w:rPr>
                <w:b/>
                <w:bCs/>
                <w:sz w:val="18"/>
                <w:szCs w:val="18"/>
              </w:rPr>
              <w:t>Наименование вида разрешенного использования земельного участка</w:t>
            </w:r>
          </w:p>
        </w:tc>
        <w:tc>
          <w:tcPr>
            <w:tcW w:w="982" w:type="pct"/>
            <w:vMerge w:val="restart"/>
            <w:vAlign w:val="center"/>
          </w:tcPr>
          <w:p w:rsidR="002354F0" w:rsidRPr="005A41E0" w:rsidRDefault="002354F0" w:rsidP="00BA7156">
            <w:pPr>
              <w:widowControl w:val="0"/>
              <w:contextualSpacing/>
              <w:jc w:val="center"/>
              <w:rPr>
                <w:b/>
                <w:bCs/>
                <w:sz w:val="18"/>
                <w:szCs w:val="18"/>
              </w:rPr>
            </w:pPr>
            <w:r w:rsidRPr="005A41E0">
              <w:rPr>
                <w:b/>
                <w:bCs/>
                <w:sz w:val="18"/>
                <w:szCs w:val="18"/>
              </w:rPr>
              <w:t>Описание вида разрешенного использования земельного участка</w:t>
            </w:r>
          </w:p>
        </w:tc>
        <w:tc>
          <w:tcPr>
            <w:tcW w:w="269" w:type="pct"/>
            <w:vMerge w:val="restart"/>
            <w:textDirection w:val="btLr"/>
            <w:vAlign w:val="center"/>
          </w:tcPr>
          <w:p w:rsidR="002354F0" w:rsidRPr="005A41E0" w:rsidRDefault="002354F0" w:rsidP="00BA7156">
            <w:pPr>
              <w:widowControl w:val="0"/>
              <w:ind w:left="113" w:right="113"/>
              <w:contextualSpacing/>
              <w:jc w:val="center"/>
              <w:rPr>
                <w:b/>
                <w:bCs/>
                <w:sz w:val="18"/>
                <w:szCs w:val="18"/>
              </w:rPr>
            </w:pPr>
            <w:r w:rsidRPr="005A41E0">
              <w:rPr>
                <w:b/>
                <w:bCs/>
                <w:sz w:val="18"/>
                <w:szCs w:val="18"/>
              </w:rPr>
              <w:t>Код (числовое обозначение ВРИ земельного участка согласно классификатору)</w:t>
            </w:r>
          </w:p>
        </w:tc>
        <w:tc>
          <w:tcPr>
            <w:tcW w:w="445" w:type="pct"/>
            <w:vMerge w:val="restart"/>
            <w:vAlign w:val="center"/>
          </w:tcPr>
          <w:p w:rsidR="002354F0" w:rsidRPr="005A41E0" w:rsidRDefault="002354F0" w:rsidP="00BA7156">
            <w:pPr>
              <w:widowControl w:val="0"/>
              <w:contextualSpacing/>
              <w:jc w:val="center"/>
              <w:rPr>
                <w:b/>
                <w:bCs/>
                <w:sz w:val="18"/>
                <w:szCs w:val="18"/>
              </w:rPr>
            </w:pPr>
            <w:r w:rsidRPr="005A41E0">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40" w:type="pct"/>
            <w:gridSpan w:val="3"/>
            <w:vAlign w:val="center"/>
          </w:tcPr>
          <w:p w:rsidR="002354F0" w:rsidRPr="005A41E0" w:rsidRDefault="002354F0" w:rsidP="00BA7156">
            <w:pPr>
              <w:widowControl w:val="0"/>
              <w:contextualSpacing/>
              <w:jc w:val="center"/>
              <w:rPr>
                <w:b/>
                <w:bCs/>
                <w:sz w:val="18"/>
                <w:szCs w:val="18"/>
              </w:rPr>
            </w:pPr>
            <w:r w:rsidRPr="005A41E0">
              <w:rPr>
                <w:b/>
                <w:bCs/>
                <w:sz w:val="18"/>
                <w:szCs w:val="18"/>
              </w:rPr>
              <w:t>Предельные (минимальные и (или) максимальные) размеры земельных участков</w:t>
            </w:r>
          </w:p>
        </w:tc>
        <w:tc>
          <w:tcPr>
            <w:tcW w:w="667" w:type="pct"/>
            <w:gridSpan w:val="2"/>
            <w:vAlign w:val="center"/>
          </w:tcPr>
          <w:p w:rsidR="002354F0" w:rsidRPr="005A41E0" w:rsidRDefault="002354F0" w:rsidP="00BA7156">
            <w:pPr>
              <w:widowControl w:val="0"/>
              <w:contextualSpacing/>
              <w:jc w:val="center"/>
              <w:rPr>
                <w:b/>
                <w:bCs/>
                <w:sz w:val="18"/>
                <w:szCs w:val="18"/>
              </w:rPr>
            </w:pPr>
            <w:r w:rsidRPr="005A41E0">
              <w:rPr>
                <w:b/>
                <w:bCs/>
                <w:sz w:val="18"/>
                <w:szCs w:val="18"/>
              </w:rPr>
              <w:t>Предельное количество этажей/высота</w:t>
            </w:r>
          </w:p>
        </w:tc>
        <w:tc>
          <w:tcPr>
            <w:tcW w:w="222" w:type="pct"/>
            <w:vMerge w:val="restart"/>
            <w:textDirection w:val="btLr"/>
            <w:vAlign w:val="center"/>
          </w:tcPr>
          <w:p w:rsidR="002354F0" w:rsidRPr="005A41E0" w:rsidRDefault="002354F0" w:rsidP="00BA7156">
            <w:pPr>
              <w:widowControl w:val="0"/>
              <w:ind w:left="113" w:right="113"/>
              <w:contextualSpacing/>
              <w:jc w:val="center"/>
              <w:rPr>
                <w:b/>
                <w:bCs/>
                <w:sz w:val="18"/>
                <w:szCs w:val="18"/>
              </w:rPr>
            </w:pPr>
            <w:r w:rsidRPr="005A41E0">
              <w:rPr>
                <w:b/>
                <w:bCs/>
                <w:sz w:val="18"/>
                <w:szCs w:val="18"/>
              </w:rPr>
              <w:t>Максимальный процент застройки, %</w:t>
            </w:r>
          </w:p>
        </w:tc>
        <w:tc>
          <w:tcPr>
            <w:tcW w:w="448" w:type="pct"/>
            <w:vMerge w:val="restart"/>
            <w:textDirection w:val="btLr"/>
            <w:vAlign w:val="center"/>
          </w:tcPr>
          <w:p w:rsidR="002354F0" w:rsidRPr="005A41E0" w:rsidRDefault="002354F0" w:rsidP="00BA7156">
            <w:pPr>
              <w:widowControl w:val="0"/>
              <w:ind w:left="113" w:right="113"/>
              <w:contextualSpacing/>
              <w:jc w:val="center"/>
              <w:rPr>
                <w:b/>
                <w:bCs/>
                <w:sz w:val="18"/>
                <w:szCs w:val="18"/>
              </w:rPr>
            </w:pPr>
            <w:r w:rsidRPr="005A41E0">
              <w:rPr>
                <w:b/>
                <w:bCs/>
                <w:sz w:val="18"/>
                <w:szCs w:val="18"/>
              </w:rPr>
              <w:t xml:space="preserve">Минимальные отступы от границ земельного участка, </w:t>
            </w:r>
            <w:proofErr w:type="gramStart"/>
            <w:r w:rsidRPr="005A41E0">
              <w:rPr>
                <w:b/>
                <w:bCs/>
                <w:sz w:val="18"/>
                <w:szCs w:val="18"/>
              </w:rPr>
              <w:t>м</w:t>
            </w:r>
            <w:proofErr w:type="gramEnd"/>
          </w:p>
        </w:tc>
        <w:tc>
          <w:tcPr>
            <w:tcW w:w="981" w:type="pct"/>
            <w:vMerge w:val="restart"/>
            <w:vAlign w:val="center"/>
          </w:tcPr>
          <w:p w:rsidR="002354F0" w:rsidRPr="005A41E0" w:rsidRDefault="002354F0" w:rsidP="00BA7156">
            <w:pPr>
              <w:widowControl w:val="0"/>
              <w:contextualSpacing/>
              <w:jc w:val="center"/>
              <w:rPr>
                <w:b/>
                <w:bCs/>
                <w:sz w:val="18"/>
                <w:szCs w:val="18"/>
              </w:rPr>
            </w:pPr>
            <w:r w:rsidRPr="005A41E0">
              <w:rPr>
                <w:b/>
                <w:bCs/>
                <w:sz w:val="18"/>
                <w:szCs w:val="18"/>
              </w:rPr>
              <w:t>Иные параметры разрешенного строительства, реконструкции объектов капитального строительства</w:t>
            </w:r>
          </w:p>
        </w:tc>
      </w:tr>
      <w:tr w:rsidR="002354F0" w:rsidRPr="005A41E0" w:rsidTr="00BA7156">
        <w:trPr>
          <w:cantSplit/>
          <w:trHeight w:val="1903"/>
          <w:tblHeader/>
        </w:trPr>
        <w:tc>
          <w:tcPr>
            <w:tcW w:w="446" w:type="pct"/>
            <w:vMerge/>
            <w:vAlign w:val="center"/>
          </w:tcPr>
          <w:p w:rsidR="002354F0" w:rsidRPr="005A41E0" w:rsidRDefault="002354F0" w:rsidP="00BA7156">
            <w:pPr>
              <w:widowControl w:val="0"/>
              <w:contextualSpacing/>
              <w:jc w:val="center"/>
              <w:rPr>
                <w:b/>
                <w:bCs/>
                <w:sz w:val="18"/>
                <w:szCs w:val="18"/>
              </w:rPr>
            </w:pPr>
          </w:p>
        </w:tc>
        <w:tc>
          <w:tcPr>
            <w:tcW w:w="982" w:type="pct"/>
            <w:vMerge/>
            <w:vAlign w:val="center"/>
          </w:tcPr>
          <w:p w:rsidR="002354F0" w:rsidRPr="005A41E0" w:rsidRDefault="002354F0" w:rsidP="00BA7156">
            <w:pPr>
              <w:widowControl w:val="0"/>
              <w:contextualSpacing/>
              <w:jc w:val="center"/>
              <w:rPr>
                <w:b/>
                <w:bCs/>
                <w:sz w:val="18"/>
                <w:szCs w:val="18"/>
              </w:rPr>
            </w:pPr>
          </w:p>
        </w:tc>
        <w:tc>
          <w:tcPr>
            <w:tcW w:w="269" w:type="pct"/>
            <w:vMerge/>
          </w:tcPr>
          <w:p w:rsidR="002354F0" w:rsidRPr="005A41E0" w:rsidRDefault="002354F0" w:rsidP="00BA7156">
            <w:pPr>
              <w:widowControl w:val="0"/>
              <w:contextualSpacing/>
              <w:jc w:val="center"/>
              <w:rPr>
                <w:b/>
                <w:bCs/>
                <w:sz w:val="18"/>
                <w:szCs w:val="18"/>
              </w:rPr>
            </w:pPr>
          </w:p>
        </w:tc>
        <w:tc>
          <w:tcPr>
            <w:tcW w:w="445" w:type="pct"/>
            <w:vMerge/>
          </w:tcPr>
          <w:p w:rsidR="002354F0" w:rsidRPr="005A41E0" w:rsidRDefault="002354F0" w:rsidP="00BA7156">
            <w:pPr>
              <w:widowControl w:val="0"/>
              <w:contextualSpacing/>
              <w:jc w:val="center"/>
              <w:rPr>
                <w:b/>
                <w:bCs/>
                <w:sz w:val="18"/>
                <w:szCs w:val="18"/>
              </w:rPr>
            </w:pPr>
          </w:p>
        </w:tc>
        <w:tc>
          <w:tcPr>
            <w:tcW w:w="268" w:type="pct"/>
            <w:vAlign w:val="center"/>
          </w:tcPr>
          <w:p w:rsidR="002354F0" w:rsidRPr="005A41E0" w:rsidRDefault="002354F0" w:rsidP="00BA7156">
            <w:pPr>
              <w:widowControl w:val="0"/>
              <w:contextualSpacing/>
              <w:jc w:val="center"/>
              <w:rPr>
                <w:b/>
                <w:bCs/>
                <w:sz w:val="18"/>
                <w:szCs w:val="18"/>
                <w:vertAlign w:val="subscript"/>
              </w:rPr>
            </w:pPr>
            <w:proofErr w:type="spellStart"/>
            <w:r w:rsidRPr="005A41E0">
              <w:rPr>
                <w:b/>
                <w:bCs/>
                <w:sz w:val="18"/>
                <w:szCs w:val="18"/>
                <w:lang w:val="en-US"/>
              </w:rPr>
              <w:t>Smin</w:t>
            </w:r>
            <w:proofErr w:type="spellEnd"/>
            <w:r w:rsidRPr="005A41E0">
              <w:rPr>
                <w:b/>
                <w:bCs/>
                <w:sz w:val="18"/>
                <w:szCs w:val="18"/>
              </w:rPr>
              <w:t xml:space="preserve">, </w:t>
            </w:r>
            <w:proofErr w:type="spellStart"/>
            <w:r w:rsidRPr="005A41E0">
              <w:rPr>
                <w:b/>
                <w:bCs/>
                <w:sz w:val="18"/>
                <w:szCs w:val="18"/>
              </w:rPr>
              <w:t>кв.м</w:t>
            </w:r>
            <w:proofErr w:type="spellEnd"/>
            <w:r w:rsidRPr="005A41E0">
              <w:rPr>
                <w:b/>
                <w:bCs/>
                <w:sz w:val="18"/>
                <w:szCs w:val="18"/>
              </w:rPr>
              <w:t>.</w:t>
            </w:r>
          </w:p>
        </w:tc>
        <w:tc>
          <w:tcPr>
            <w:tcW w:w="268" w:type="pct"/>
            <w:vAlign w:val="center"/>
          </w:tcPr>
          <w:p w:rsidR="002354F0" w:rsidRPr="005A41E0" w:rsidRDefault="002354F0" w:rsidP="00BA7156">
            <w:pPr>
              <w:widowControl w:val="0"/>
              <w:contextualSpacing/>
              <w:jc w:val="center"/>
              <w:rPr>
                <w:b/>
                <w:bCs/>
                <w:sz w:val="18"/>
                <w:szCs w:val="18"/>
              </w:rPr>
            </w:pPr>
            <w:proofErr w:type="spellStart"/>
            <w:r w:rsidRPr="005A41E0">
              <w:rPr>
                <w:b/>
                <w:bCs/>
                <w:sz w:val="18"/>
                <w:szCs w:val="18"/>
                <w:lang w:val="en-US"/>
              </w:rPr>
              <w:t>Smax</w:t>
            </w:r>
            <w:proofErr w:type="spellEnd"/>
            <w:r w:rsidRPr="005A41E0">
              <w:rPr>
                <w:b/>
                <w:bCs/>
                <w:sz w:val="18"/>
                <w:szCs w:val="18"/>
              </w:rPr>
              <w:t xml:space="preserve">, </w:t>
            </w:r>
            <w:proofErr w:type="spellStart"/>
            <w:r w:rsidRPr="005A41E0">
              <w:rPr>
                <w:b/>
                <w:bCs/>
                <w:sz w:val="18"/>
                <w:szCs w:val="18"/>
              </w:rPr>
              <w:t>кв.м</w:t>
            </w:r>
            <w:proofErr w:type="spellEnd"/>
            <w:r w:rsidRPr="005A41E0">
              <w:rPr>
                <w:b/>
                <w:bCs/>
                <w:sz w:val="18"/>
                <w:szCs w:val="18"/>
              </w:rPr>
              <w:t>.</w:t>
            </w:r>
          </w:p>
        </w:tc>
        <w:tc>
          <w:tcPr>
            <w:tcW w:w="314" w:type="pct"/>
            <w:gridSpan w:val="2"/>
            <w:textDirection w:val="btLr"/>
            <w:vAlign w:val="center"/>
          </w:tcPr>
          <w:p w:rsidR="002354F0" w:rsidRPr="005A41E0" w:rsidRDefault="002354F0" w:rsidP="00BA7156">
            <w:pPr>
              <w:widowControl w:val="0"/>
              <w:contextualSpacing/>
              <w:jc w:val="center"/>
              <w:rPr>
                <w:b/>
                <w:bCs/>
                <w:sz w:val="18"/>
                <w:szCs w:val="18"/>
              </w:rPr>
            </w:pPr>
            <w:r w:rsidRPr="005A41E0">
              <w:rPr>
                <w:b/>
                <w:bCs/>
                <w:sz w:val="18"/>
                <w:szCs w:val="18"/>
              </w:rPr>
              <w:t>этажность</w:t>
            </w:r>
          </w:p>
        </w:tc>
        <w:tc>
          <w:tcPr>
            <w:tcW w:w="357" w:type="pct"/>
            <w:textDirection w:val="btLr"/>
            <w:vAlign w:val="center"/>
          </w:tcPr>
          <w:p w:rsidR="002354F0" w:rsidRPr="005A41E0" w:rsidRDefault="002354F0" w:rsidP="00BA7156">
            <w:pPr>
              <w:widowControl w:val="0"/>
              <w:contextualSpacing/>
              <w:jc w:val="center"/>
              <w:rPr>
                <w:b/>
                <w:bCs/>
                <w:sz w:val="18"/>
                <w:szCs w:val="18"/>
              </w:rPr>
            </w:pPr>
            <w:r w:rsidRPr="005A41E0">
              <w:rPr>
                <w:b/>
                <w:bCs/>
                <w:sz w:val="18"/>
                <w:szCs w:val="18"/>
              </w:rPr>
              <w:t xml:space="preserve">высота, </w:t>
            </w:r>
            <w:proofErr w:type="gramStart"/>
            <w:r w:rsidRPr="005A41E0">
              <w:rPr>
                <w:b/>
                <w:bCs/>
                <w:sz w:val="18"/>
                <w:szCs w:val="18"/>
              </w:rPr>
              <w:t>м</w:t>
            </w:r>
            <w:proofErr w:type="gramEnd"/>
          </w:p>
        </w:tc>
        <w:tc>
          <w:tcPr>
            <w:tcW w:w="222" w:type="pct"/>
            <w:vMerge/>
          </w:tcPr>
          <w:p w:rsidR="002354F0" w:rsidRPr="005A41E0" w:rsidRDefault="002354F0" w:rsidP="00BA7156">
            <w:pPr>
              <w:widowControl w:val="0"/>
              <w:contextualSpacing/>
              <w:jc w:val="center"/>
              <w:rPr>
                <w:b/>
                <w:bCs/>
                <w:sz w:val="18"/>
                <w:szCs w:val="18"/>
              </w:rPr>
            </w:pPr>
          </w:p>
        </w:tc>
        <w:tc>
          <w:tcPr>
            <w:tcW w:w="448" w:type="pct"/>
            <w:vMerge/>
            <w:vAlign w:val="center"/>
          </w:tcPr>
          <w:p w:rsidR="002354F0" w:rsidRPr="005A41E0" w:rsidRDefault="002354F0" w:rsidP="00BA7156">
            <w:pPr>
              <w:widowControl w:val="0"/>
              <w:contextualSpacing/>
              <w:jc w:val="center"/>
              <w:rPr>
                <w:b/>
                <w:bCs/>
                <w:sz w:val="18"/>
                <w:szCs w:val="18"/>
              </w:rPr>
            </w:pPr>
          </w:p>
        </w:tc>
        <w:tc>
          <w:tcPr>
            <w:tcW w:w="981" w:type="pct"/>
            <w:vMerge/>
            <w:vAlign w:val="center"/>
          </w:tcPr>
          <w:p w:rsidR="002354F0" w:rsidRPr="005A41E0" w:rsidRDefault="002354F0" w:rsidP="00BA7156">
            <w:pPr>
              <w:widowControl w:val="0"/>
              <w:contextualSpacing/>
              <w:jc w:val="center"/>
              <w:rPr>
                <w:b/>
                <w:bCs/>
                <w:sz w:val="18"/>
                <w:szCs w:val="18"/>
              </w:rPr>
            </w:pPr>
          </w:p>
        </w:tc>
      </w:tr>
      <w:tr w:rsidR="002354F0" w:rsidRPr="005A41E0" w:rsidTr="00BA7156">
        <w:trPr>
          <w:trHeight w:val="20"/>
          <w:tblHeader/>
        </w:trPr>
        <w:tc>
          <w:tcPr>
            <w:tcW w:w="446" w:type="pct"/>
            <w:vAlign w:val="center"/>
          </w:tcPr>
          <w:p w:rsidR="002354F0" w:rsidRPr="005A41E0" w:rsidRDefault="002354F0" w:rsidP="00BA7156">
            <w:pPr>
              <w:widowControl w:val="0"/>
              <w:contextualSpacing/>
              <w:jc w:val="center"/>
              <w:rPr>
                <w:b/>
                <w:bCs/>
                <w:sz w:val="18"/>
                <w:szCs w:val="18"/>
              </w:rPr>
            </w:pPr>
            <w:r w:rsidRPr="005A41E0">
              <w:rPr>
                <w:b/>
                <w:bCs/>
                <w:sz w:val="18"/>
                <w:szCs w:val="18"/>
              </w:rPr>
              <w:t>1</w:t>
            </w:r>
          </w:p>
        </w:tc>
        <w:tc>
          <w:tcPr>
            <w:tcW w:w="982" w:type="pct"/>
            <w:vAlign w:val="center"/>
          </w:tcPr>
          <w:p w:rsidR="002354F0" w:rsidRPr="005A41E0" w:rsidRDefault="002354F0" w:rsidP="00BA7156">
            <w:pPr>
              <w:widowControl w:val="0"/>
              <w:contextualSpacing/>
              <w:jc w:val="center"/>
              <w:rPr>
                <w:b/>
                <w:bCs/>
                <w:sz w:val="18"/>
                <w:szCs w:val="18"/>
              </w:rPr>
            </w:pPr>
            <w:r w:rsidRPr="005A41E0">
              <w:rPr>
                <w:b/>
                <w:bCs/>
                <w:sz w:val="18"/>
                <w:szCs w:val="18"/>
              </w:rPr>
              <w:t>2</w:t>
            </w:r>
          </w:p>
        </w:tc>
        <w:tc>
          <w:tcPr>
            <w:tcW w:w="269" w:type="pct"/>
          </w:tcPr>
          <w:p w:rsidR="002354F0" w:rsidRPr="005A41E0" w:rsidRDefault="002354F0" w:rsidP="00BA7156">
            <w:pPr>
              <w:widowControl w:val="0"/>
              <w:contextualSpacing/>
              <w:jc w:val="center"/>
              <w:rPr>
                <w:b/>
                <w:bCs/>
                <w:sz w:val="18"/>
                <w:szCs w:val="18"/>
              </w:rPr>
            </w:pPr>
            <w:r w:rsidRPr="005A41E0">
              <w:rPr>
                <w:b/>
                <w:bCs/>
                <w:sz w:val="18"/>
                <w:szCs w:val="18"/>
              </w:rPr>
              <w:t>3</w:t>
            </w:r>
          </w:p>
        </w:tc>
        <w:tc>
          <w:tcPr>
            <w:tcW w:w="445" w:type="pct"/>
          </w:tcPr>
          <w:p w:rsidR="002354F0" w:rsidRPr="005A41E0" w:rsidRDefault="002354F0" w:rsidP="00BA7156">
            <w:pPr>
              <w:widowControl w:val="0"/>
              <w:contextualSpacing/>
              <w:jc w:val="center"/>
              <w:rPr>
                <w:b/>
                <w:bCs/>
                <w:sz w:val="18"/>
                <w:szCs w:val="18"/>
              </w:rPr>
            </w:pPr>
            <w:r w:rsidRPr="005A41E0">
              <w:rPr>
                <w:b/>
                <w:bCs/>
                <w:sz w:val="18"/>
                <w:szCs w:val="18"/>
              </w:rPr>
              <w:t>4</w:t>
            </w:r>
          </w:p>
        </w:tc>
        <w:tc>
          <w:tcPr>
            <w:tcW w:w="268" w:type="pct"/>
          </w:tcPr>
          <w:p w:rsidR="002354F0" w:rsidRPr="005A41E0" w:rsidRDefault="002354F0" w:rsidP="00BA7156">
            <w:pPr>
              <w:widowControl w:val="0"/>
              <w:contextualSpacing/>
              <w:jc w:val="center"/>
              <w:rPr>
                <w:b/>
                <w:bCs/>
                <w:sz w:val="18"/>
                <w:szCs w:val="18"/>
              </w:rPr>
            </w:pPr>
            <w:r w:rsidRPr="005A41E0">
              <w:rPr>
                <w:b/>
                <w:bCs/>
                <w:sz w:val="18"/>
                <w:szCs w:val="18"/>
              </w:rPr>
              <w:t>5</w:t>
            </w:r>
          </w:p>
        </w:tc>
        <w:tc>
          <w:tcPr>
            <w:tcW w:w="268" w:type="pct"/>
          </w:tcPr>
          <w:p w:rsidR="002354F0" w:rsidRPr="005A41E0" w:rsidRDefault="002354F0" w:rsidP="00BA7156">
            <w:pPr>
              <w:widowControl w:val="0"/>
              <w:contextualSpacing/>
              <w:jc w:val="center"/>
              <w:rPr>
                <w:b/>
                <w:bCs/>
                <w:sz w:val="18"/>
                <w:szCs w:val="18"/>
              </w:rPr>
            </w:pPr>
            <w:r w:rsidRPr="005A41E0">
              <w:rPr>
                <w:b/>
                <w:bCs/>
                <w:sz w:val="18"/>
                <w:szCs w:val="18"/>
              </w:rPr>
              <w:t>6</w:t>
            </w:r>
          </w:p>
        </w:tc>
        <w:tc>
          <w:tcPr>
            <w:tcW w:w="314" w:type="pct"/>
            <w:gridSpan w:val="2"/>
          </w:tcPr>
          <w:p w:rsidR="002354F0" w:rsidRPr="005A41E0" w:rsidRDefault="002354F0" w:rsidP="00BA7156">
            <w:pPr>
              <w:widowControl w:val="0"/>
              <w:contextualSpacing/>
              <w:jc w:val="center"/>
              <w:rPr>
                <w:b/>
                <w:bCs/>
                <w:sz w:val="18"/>
                <w:szCs w:val="18"/>
              </w:rPr>
            </w:pPr>
            <w:r w:rsidRPr="005A41E0">
              <w:rPr>
                <w:b/>
                <w:bCs/>
                <w:sz w:val="18"/>
                <w:szCs w:val="18"/>
              </w:rPr>
              <w:t>7</w:t>
            </w:r>
          </w:p>
        </w:tc>
        <w:tc>
          <w:tcPr>
            <w:tcW w:w="357" w:type="pct"/>
          </w:tcPr>
          <w:p w:rsidR="002354F0" w:rsidRPr="005A41E0" w:rsidRDefault="002354F0" w:rsidP="00BA7156">
            <w:pPr>
              <w:widowControl w:val="0"/>
              <w:contextualSpacing/>
              <w:jc w:val="center"/>
              <w:rPr>
                <w:b/>
                <w:bCs/>
                <w:sz w:val="18"/>
                <w:szCs w:val="18"/>
              </w:rPr>
            </w:pPr>
            <w:r w:rsidRPr="005A41E0">
              <w:rPr>
                <w:b/>
                <w:bCs/>
                <w:sz w:val="18"/>
                <w:szCs w:val="18"/>
              </w:rPr>
              <w:t>8</w:t>
            </w:r>
          </w:p>
        </w:tc>
        <w:tc>
          <w:tcPr>
            <w:tcW w:w="222" w:type="pct"/>
          </w:tcPr>
          <w:p w:rsidR="002354F0" w:rsidRPr="005A41E0" w:rsidRDefault="002354F0" w:rsidP="00BA7156">
            <w:pPr>
              <w:widowControl w:val="0"/>
              <w:contextualSpacing/>
              <w:jc w:val="center"/>
              <w:rPr>
                <w:b/>
                <w:bCs/>
                <w:sz w:val="18"/>
                <w:szCs w:val="18"/>
              </w:rPr>
            </w:pPr>
            <w:r w:rsidRPr="005A41E0">
              <w:rPr>
                <w:b/>
                <w:bCs/>
                <w:sz w:val="18"/>
                <w:szCs w:val="18"/>
              </w:rPr>
              <w:t>9</w:t>
            </w:r>
          </w:p>
        </w:tc>
        <w:tc>
          <w:tcPr>
            <w:tcW w:w="448" w:type="pct"/>
            <w:vAlign w:val="center"/>
          </w:tcPr>
          <w:p w:rsidR="002354F0" w:rsidRPr="005A41E0" w:rsidRDefault="002354F0" w:rsidP="00BA7156">
            <w:pPr>
              <w:widowControl w:val="0"/>
              <w:contextualSpacing/>
              <w:jc w:val="center"/>
              <w:rPr>
                <w:b/>
                <w:bCs/>
                <w:sz w:val="18"/>
                <w:szCs w:val="18"/>
              </w:rPr>
            </w:pPr>
            <w:r w:rsidRPr="005A41E0">
              <w:rPr>
                <w:b/>
                <w:bCs/>
                <w:sz w:val="18"/>
                <w:szCs w:val="18"/>
              </w:rPr>
              <w:t>10</w:t>
            </w:r>
          </w:p>
        </w:tc>
        <w:tc>
          <w:tcPr>
            <w:tcW w:w="981" w:type="pct"/>
            <w:vAlign w:val="center"/>
          </w:tcPr>
          <w:p w:rsidR="002354F0" w:rsidRPr="005A41E0" w:rsidRDefault="002354F0" w:rsidP="00BA7156">
            <w:pPr>
              <w:widowControl w:val="0"/>
              <w:contextualSpacing/>
              <w:jc w:val="center"/>
              <w:rPr>
                <w:b/>
                <w:bCs/>
                <w:sz w:val="18"/>
                <w:szCs w:val="18"/>
              </w:rPr>
            </w:pPr>
            <w:r w:rsidRPr="005A41E0">
              <w:rPr>
                <w:b/>
                <w:bCs/>
                <w:sz w:val="18"/>
                <w:szCs w:val="18"/>
              </w:rPr>
              <w:t>11</w:t>
            </w:r>
          </w:p>
        </w:tc>
      </w:tr>
      <w:tr w:rsidR="002354F0" w:rsidRPr="005A41E0" w:rsidTr="00BA7156">
        <w:trPr>
          <w:trHeight w:val="20"/>
        </w:trPr>
        <w:tc>
          <w:tcPr>
            <w:tcW w:w="5000" w:type="pct"/>
            <w:gridSpan w:val="12"/>
          </w:tcPr>
          <w:p w:rsidR="002354F0" w:rsidRPr="005A41E0" w:rsidRDefault="002354F0" w:rsidP="00BA7156">
            <w:pPr>
              <w:widowControl w:val="0"/>
              <w:contextualSpacing/>
              <w:jc w:val="center"/>
              <w:rPr>
                <w:b/>
                <w:bCs/>
                <w:sz w:val="18"/>
                <w:szCs w:val="18"/>
              </w:rPr>
            </w:pPr>
            <w:r w:rsidRPr="005A41E0">
              <w:rPr>
                <w:b/>
                <w:bCs/>
                <w:sz w:val="18"/>
                <w:szCs w:val="18"/>
              </w:rPr>
              <w:t>Основные виды разрешенного использования</w:t>
            </w:r>
          </w:p>
        </w:tc>
      </w:tr>
      <w:tr w:rsidR="002354F0" w:rsidRPr="005A41E0" w:rsidTr="00BA7156">
        <w:trPr>
          <w:trHeight w:val="20"/>
        </w:trPr>
        <w:tc>
          <w:tcPr>
            <w:tcW w:w="446" w:type="pct"/>
            <w:shd w:val="clear" w:color="auto" w:fill="auto"/>
          </w:tcPr>
          <w:p w:rsidR="002354F0" w:rsidRPr="005A41E0" w:rsidRDefault="002354F0" w:rsidP="00BA7156">
            <w:pPr>
              <w:contextualSpacing/>
              <w:jc w:val="both"/>
              <w:rPr>
                <w:sz w:val="18"/>
                <w:szCs w:val="18"/>
              </w:rPr>
            </w:pPr>
            <w:r w:rsidRPr="005A41E0">
              <w:rPr>
                <w:sz w:val="18"/>
                <w:szCs w:val="18"/>
              </w:rPr>
              <w:t>Предоставление коммунальных услуг</w:t>
            </w:r>
          </w:p>
        </w:tc>
        <w:tc>
          <w:tcPr>
            <w:tcW w:w="982" w:type="pct"/>
            <w:shd w:val="clear" w:color="auto" w:fill="auto"/>
          </w:tcPr>
          <w:p w:rsidR="002354F0" w:rsidRPr="005A41E0" w:rsidRDefault="002354F0" w:rsidP="00BA7156">
            <w:pPr>
              <w:contextualSpacing/>
              <w:jc w:val="both"/>
              <w:rPr>
                <w:sz w:val="18"/>
                <w:szCs w:val="18"/>
              </w:rPr>
            </w:pPr>
            <w:proofErr w:type="gramStart"/>
            <w:r w:rsidRPr="005A41E0">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9" w:type="pct"/>
            <w:shd w:val="clear" w:color="auto" w:fill="auto"/>
          </w:tcPr>
          <w:p w:rsidR="002354F0" w:rsidRPr="005A41E0" w:rsidRDefault="002354F0" w:rsidP="00BA7156">
            <w:pPr>
              <w:contextualSpacing/>
              <w:jc w:val="center"/>
              <w:rPr>
                <w:sz w:val="18"/>
                <w:szCs w:val="18"/>
              </w:rPr>
            </w:pPr>
            <w:r w:rsidRPr="005A41E0">
              <w:rPr>
                <w:sz w:val="18"/>
                <w:szCs w:val="18"/>
              </w:rPr>
              <w:t>3.1.1</w:t>
            </w:r>
          </w:p>
        </w:tc>
        <w:tc>
          <w:tcPr>
            <w:tcW w:w="445"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lastRenderedPageBreak/>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lastRenderedPageBreak/>
              <w:t>здание (сооружение) газорегуляторного пункта</w:t>
            </w:r>
          </w:p>
        </w:tc>
        <w:tc>
          <w:tcPr>
            <w:tcW w:w="268" w:type="pct"/>
          </w:tcPr>
          <w:p w:rsidR="002354F0" w:rsidRPr="005A41E0" w:rsidRDefault="002354F0" w:rsidP="00BA7156">
            <w:pPr>
              <w:contextualSpacing/>
              <w:jc w:val="center"/>
              <w:rPr>
                <w:sz w:val="18"/>
                <w:szCs w:val="18"/>
              </w:rPr>
            </w:pPr>
            <w:r w:rsidRPr="005A41E0">
              <w:rPr>
                <w:sz w:val="18"/>
                <w:szCs w:val="18"/>
              </w:rPr>
              <w:lastRenderedPageBreak/>
              <w:t>-</w:t>
            </w:r>
          </w:p>
        </w:tc>
        <w:tc>
          <w:tcPr>
            <w:tcW w:w="268" w:type="pct"/>
          </w:tcPr>
          <w:p w:rsidR="002354F0" w:rsidRPr="005A41E0" w:rsidRDefault="002354F0" w:rsidP="00BA7156">
            <w:pPr>
              <w:contextualSpacing/>
              <w:jc w:val="center"/>
              <w:rPr>
                <w:sz w:val="18"/>
                <w:szCs w:val="18"/>
              </w:rPr>
            </w:pPr>
            <w:r w:rsidRPr="005A41E0">
              <w:rPr>
                <w:sz w:val="18"/>
                <w:szCs w:val="18"/>
              </w:rPr>
              <w:t>-</w:t>
            </w:r>
          </w:p>
        </w:tc>
        <w:tc>
          <w:tcPr>
            <w:tcW w:w="314" w:type="pct"/>
            <w:gridSpan w:val="2"/>
          </w:tcPr>
          <w:p w:rsidR="002354F0" w:rsidRPr="005A41E0" w:rsidRDefault="002354F0" w:rsidP="00BA7156">
            <w:pPr>
              <w:contextualSpacing/>
              <w:jc w:val="center"/>
              <w:rPr>
                <w:sz w:val="18"/>
                <w:szCs w:val="18"/>
              </w:rPr>
            </w:pPr>
            <w:r w:rsidRPr="005A41E0">
              <w:rPr>
                <w:sz w:val="18"/>
                <w:szCs w:val="18"/>
              </w:rPr>
              <w:t>-</w:t>
            </w:r>
          </w:p>
        </w:tc>
        <w:tc>
          <w:tcPr>
            <w:tcW w:w="357" w:type="pct"/>
          </w:tcPr>
          <w:p w:rsidR="002354F0" w:rsidRPr="005A41E0" w:rsidRDefault="002354F0" w:rsidP="00BA7156">
            <w:pPr>
              <w:contextualSpacing/>
              <w:jc w:val="center"/>
              <w:rPr>
                <w:sz w:val="18"/>
                <w:szCs w:val="18"/>
              </w:rPr>
            </w:pPr>
            <w:r w:rsidRPr="005A41E0">
              <w:rPr>
                <w:sz w:val="18"/>
                <w:szCs w:val="18"/>
              </w:rPr>
              <w:t>-</w:t>
            </w:r>
          </w:p>
        </w:tc>
        <w:tc>
          <w:tcPr>
            <w:tcW w:w="222" w:type="pct"/>
          </w:tcPr>
          <w:p w:rsidR="002354F0" w:rsidRPr="005A41E0" w:rsidRDefault="002354F0" w:rsidP="00BA7156">
            <w:pPr>
              <w:contextualSpacing/>
              <w:jc w:val="center"/>
              <w:rPr>
                <w:sz w:val="18"/>
                <w:szCs w:val="18"/>
              </w:rPr>
            </w:pPr>
            <w:r w:rsidRPr="005A41E0">
              <w:rPr>
                <w:sz w:val="18"/>
                <w:szCs w:val="18"/>
              </w:rPr>
              <w:t>-</w:t>
            </w:r>
          </w:p>
        </w:tc>
        <w:tc>
          <w:tcPr>
            <w:tcW w:w="448" w:type="pct"/>
          </w:tcPr>
          <w:p w:rsidR="002354F0" w:rsidRPr="005A41E0" w:rsidRDefault="002354F0" w:rsidP="00BA7156">
            <w:pPr>
              <w:contextualSpacing/>
              <w:jc w:val="center"/>
              <w:rPr>
                <w:sz w:val="18"/>
                <w:szCs w:val="18"/>
              </w:rPr>
            </w:pPr>
            <w:r w:rsidRPr="005A41E0">
              <w:rPr>
                <w:sz w:val="18"/>
                <w:szCs w:val="18"/>
              </w:rPr>
              <w:t>-</w:t>
            </w:r>
          </w:p>
        </w:tc>
        <w:tc>
          <w:tcPr>
            <w:tcW w:w="981" w:type="pct"/>
          </w:tcPr>
          <w:p w:rsidR="002354F0" w:rsidRPr="005A41E0" w:rsidRDefault="002354F0" w:rsidP="00BA7156">
            <w:pPr>
              <w:contextualSpacing/>
              <w:jc w:val="both"/>
              <w:rPr>
                <w:sz w:val="18"/>
                <w:szCs w:val="18"/>
              </w:rPr>
            </w:pPr>
            <w:r w:rsidRPr="005A41E0">
              <w:rPr>
                <w:sz w:val="18"/>
                <w:szCs w:val="18"/>
              </w:rPr>
              <w:t>-</w:t>
            </w:r>
          </w:p>
        </w:tc>
      </w:tr>
      <w:tr w:rsidR="002354F0" w:rsidRPr="005A41E0" w:rsidTr="00BA7156">
        <w:trPr>
          <w:trHeight w:val="20"/>
        </w:trPr>
        <w:tc>
          <w:tcPr>
            <w:tcW w:w="446" w:type="pct"/>
          </w:tcPr>
          <w:p w:rsidR="002354F0" w:rsidRPr="005A41E0" w:rsidRDefault="002354F0" w:rsidP="00BA7156">
            <w:pPr>
              <w:contextualSpacing/>
              <w:jc w:val="both"/>
              <w:rPr>
                <w:sz w:val="18"/>
                <w:szCs w:val="18"/>
              </w:rPr>
            </w:pPr>
            <w:r w:rsidRPr="005A41E0">
              <w:rPr>
                <w:sz w:val="18"/>
                <w:szCs w:val="18"/>
              </w:rPr>
              <w:lastRenderedPageBreak/>
              <w:t>Земельные участки общего назначения</w:t>
            </w:r>
          </w:p>
        </w:tc>
        <w:tc>
          <w:tcPr>
            <w:tcW w:w="982" w:type="pct"/>
          </w:tcPr>
          <w:p w:rsidR="002354F0" w:rsidRPr="005A41E0" w:rsidRDefault="002354F0" w:rsidP="00BA7156">
            <w:pPr>
              <w:contextualSpacing/>
              <w:jc w:val="both"/>
              <w:rPr>
                <w:sz w:val="18"/>
                <w:szCs w:val="18"/>
              </w:rPr>
            </w:pPr>
            <w:r w:rsidRPr="005A41E0">
              <w:rPr>
                <w:sz w:val="18"/>
                <w:szCs w:val="18"/>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69" w:type="pct"/>
          </w:tcPr>
          <w:p w:rsidR="002354F0" w:rsidRPr="005A41E0" w:rsidRDefault="002354F0" w:rsidP="00BA7156">
            <w:pPr>
              <w:contextualSpacing/>
              <w:jc w:val="center"/>
              <w:rPr>
                <w:sz w:val="18"/>
                <w:szCs w:val="18"/>
              </w:rPr>
            </w:pPr>
            <w:r w:rsidRPr="005A41E0">
              <w:rPr>
                <w:sz w:val="18"/>
                <w:szCs w:val="18"/>
              </w:rPr>
              <w:t>13.0</w:t>
            </w:r>
          </w:p>
        </w:tc>
        <w:tc>
          <w:tcPr>
            <w:tcW w:w="445" w:type="pct"/>
          </w:tcPr>
          <w:p w:rsidR="002354F0" w:rsidRPr="005A41E0" w:rsidRDefault="002354F0" w:rsidP="00BA7156">
            <w:pPr>
              <w:contextualSpacing/>
              <w:jc w:val="center"/>
              <w:rPr>
                <w:sz w:val="18"/>
                <w:szCs w:val="18"/>
              </w:rPr>
            </w:pPr>
            <w:r w:rsidRPr="005A41E0">
              <w:rPr>
                <w:sz w:val="18"/>
                <w:szCs w:val="18"/>
              </w:rPr>
              <w:t>вспомогательные объекты общего имущества садоводства</w:t>
            </w:r>
          </w:p>
        </w:tc>
        <w:tc>
          <w:tcPr>
            <w:tcW w:w="268" w:type="pct"/>
          </w:tcPr>
          <w:p w:rsidR="002354F0" w:rsidRPr="005A41E0" w:rsidRDefault="002354F0" w:rsidP="00BA7156">
            <w:pPr>
              <w:contextualSpacing/>
              <w:jc w:val="center"/>
              <w:rPr>
                <w:sz w:val="18"/>
                <w:szCs w:val="18"/>
              </w:rPr>
            </w:pPr>
            <w:r w:rsidRPr="005A41E0">
              <w:rPr>
                <w:sz w:val="18"/>
                <w:szCs w:val="18"/>
              </w:rPr>
              <w:t>-</w:t>
            </w:r>
          </w:p>
        </w:tc>
        <w:tc>
          <w:tcPr>
            <w:tcW w:w="268" w:type="pct"/>
          </w:tcPr>
          <w:p w:rsidR="002354F0" w:rsidRPr="005A41E0" w:rsidRDefault="002354F0" w:rsidP="00BA7156">
            <w:pPr>
              <w:contextualSpacing/>
              <w:jc w:val="center"/>
              <w:rPr>
                <w:sz w:val="18"/>
                <w:szCs w:val="18"/>
              </w:rPr>
            </w:pPr>
            <w:r w:rsidRPr="005A41E0">
              <w:rPr>
                <w:sz w:val="18"/>
                <w:szCs w:val="18"/>
              </w:rPr>
              <w:t>-</w:t>
            </w:r>
          </w:p>
        </w:tc>
        <w:tc>
          <w:tcPr>
            <w:tcW w:w="314" w:type="pct"/>
            <w:gridSpan w:val="2"/>
          </w:tcPr>
          <w:p w:rsidR="002354F0" w:rsidRPr="005A41E0" w:rsidRDefault="002354F0" w:rsidP="00BA7156">
            <w:pPr>
              <w:contextualSpacing/>
              <w:jc w:val="center"/>
              <w:rPr>
                <w:sz w:val="18"/>
                <w:szCs w:val="18"/>
              </w:rPr>
            </w:pPr>
            <w:r w:rsidRPr="005A41E0">
              <w:rPr>
                <w:sz w:val="18"/>
                <w:szCs w:val="18"/>
              </w:rPr>
              <w:t>-</w:t>
            </w:r>
          </w:p>
        </w:tc>
        <w:tc>
          <w:tcPr>
            <w:tcW w:w="357" w:type="pct"/>
          </w:tcPr>
          <w:p w:rsidR="002354F0" w:rsidRPr="005A41E0" w:rsidRDefault="002354F0" w:rsidP="00BA7156">
            <w:pPr>
              <w:contextualSpacing/>
              <w:jc w:val="center"/>
              <w:rPr>
                <w:sz w:val="18"/>
                <w:szCs w:val="18"/>
              </w:rPr>
            </w:pPr>
            <w:r w:rsidRPr="005A41E0">
              <w:rPr>
                <w:sz w:val="18"/>
                <w:szCs w:val="18"/>
              </w:rPr>
              <w:t>-</w:t>
            </w:r>
          </w:p>
        </w:tc>
        <w:tc>
          <w:tcPr>
            <w:tcW w:w="222" w:type="pct"/>
          </w:tcPr>
          <w:p w:rsidR="002354F0" w:rsidRPr="005A41E0" w:rsidRDefault="002354F0" w:rsidP="00BA7156">
            <w:pPr>
              <w:contextualSpacing/>
              <w:jc w:val="center"/>
              <w:rPr>
                <w:sz w:val="18"/>
                <w:szCs w:val="18"/>
              </w:rPr>
            </w:pPr>
            <w:r w:rsidRPr="005A41E0">
              <w:rPr>
                <w:sz w:val="18"/>
                <w:szCs w:val="18"/>
              </w:rPr>
              <w:t>-</w:t>
            </w:r>
          </w:p>
        </w:tc>
        <w:tc>
          <w:tcPr>
            <w:tcW w:w="448" w:type="pct"/>
          </w:tcPr>
          <w:p w:rsidR="002354F0" w:rsidRPr="005A41E0" w:rsidRDefault="002354F0" w:rsidP="00BA7156">
            <w:pPr>
              <w:contextualSpacing/>
              <w:jc w:val="center"/>
              <w:rPr>
                <w:sz w:val="18"/>
                <w:szCs w:val="18"/>
              </w:rPr>
            </w:pPr>
            <w:r w:rsidRPr="005A41E0">
              <w:rPr>
                <w:sz w:val="18"/>
                <w:szCs w:val="18"/>
              </w:rPr>
              <w:t>-</w:t>
            </w:r>
          </w:p>
        </w:tc>
        <w:tc>
          <w:tcPr>
            <w:tcW w:w="981" w:type="pct"/>
          </w:tcPr>
          <w:p w:rsidR="002354F0" w:rsidRPr="005A41E0" w:rsidRDefault="002354F0" w:rsidP="00BA7156">
            <w:pPr>
              <w:contextualSpacing/>
              <w:jc w:val="both"/>
              <w:rPr>
                <w:sz w:val="18"/>
                <w:szCs w:val="18"/>
              </w:rPr>
            </w:pPr>
            <w:r w:rsidRPr="005A41E0">
              <w:rPr>
                <w:sz w:val="18"/>
                <w:szCs w:val="18"/>
              </w:rPr>
              <w:t>-</w:t>
            </w:r>
          </w:p>
        </w:tc>
      </w:tr>
      <w:tr w:rsidR="002354F0" w:rsidRPr="005A41E0" w:rsidTr="00BA7156">
        <w:trPr>
          <w:trHeight w:val="20"/>
        </w:trPr>
        <w:tc>
          <w:tcPr>
            <w:tcW w:w="446" w:type="pct"/>
          </w:tcPr>
          <w:p w:rsidR="002354F0" w:rsidRPr="005A41E0" w:rsidRDefault="002354F0" w:rsidP="00BA7156">
            <w:pPr>
              <w:contextualSpacing/>
              <w:jc w:val="both"/>
              <w:rPr>
                <w:sz w:val="18"/>
                <w:szCs w:val="18"/>
              </w:rPr>
            </w:pPr>
            <w:r w:rsidRPr="005A41E0">
              <w:rPr>
                <w:sz w:val="18"/>
                <w:szCs w:val="18"/>
              </w:rPr>
              <w:t>Ведение огородничества</w:t>
            </w:r>
          </w:p>
        </w:tc>
        <w:tc>
          <w:tcPr>
            <w:tcW w:w="982" w:type="pct"/>
          </w:tcPr>
          <w:p w:rsidR="002354F0" w:rsidRPr="005A41E0" w:rsidRDefault="002354F0" w:rsidP="00BA7156">
            <w:pPr>
              <w:contextualSpacing/>
              <w:jc w:val="both"/>
              <w:rPr>
                <w:sz w:val="18"/>
                <w:szCs w:val="18"/>
              </w:rPr>
            </w:pPr>
            <w:r w:rsidRPr="005A41E0">
              <w:rPr>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69" w:type="pct"/>
          </w:tcPr>
          <w:p w:rsidR="002354F0" w:rsidRPr="005A41E0" w:rsidRDefault="002354F0" w:rsidP="00BA7156">
            <w:pPr>
              <w:contextualSpacing/>
              <w:jc w:val="center"/>
              <w:rPr>
                <w:sz w:val="18"/>
                <w:szCs w:val="18"/>
              </w:rPr>
            </w:pPr>
            <w:r w:rsidRPr="005A41E0">
              <w:rPr>
                <w:sz w:val="18"/>
                <w:szCs w:val="18"/>
              </w:rPr>
              <w:t>13.1</w:t>
            </w:r>
          </w:p>
        </w:tc>
        <w:tc>
          <w:tcPr>
            <w:tcW w:w="445" w:type="pct"/>
          </w:tcPr>
          <w:p w:rsidR="002354F0" w:rsidRPr="005A41E0" w:rsidRDefault="002354F0" w:rsidP="00BA7156">
            <w:pPr>
              <w:contextualSpacing/>
              <w:jc w:val="center"/>
              <w:rPr>
                <w:sz w:val="18"/>
                <w:szCs w:val="18"/>
              </w:rPr>
            </w:pPr>
            <w:r w:rsidRPr="005A41E0">
              <w:rPr>
                <w:sz w:val="18"/>
                <w:szCs w:val="18"/>
              </w:rPr>
              <w:t>вспомогательные объекты общего имущества садоводства</w:t>
            </w:r>
          </w:p>
        </w:tc>
        <w:tc>
          <w:tcPr>
            <w:tcW w:w="268" w:type="pct"/>
          </w:tcPr>
          <w:p w:rsidR="002354F0" w:rsidRPr="005A41E0" w:rsidRDefault="002354F0" w:rsidP="00BA7156">
            <w:pPr>
              <w:contextualSpacing/>
              <w:jc w:val="center"/>
              <w:rPr>
                <w:sz w:val="18"/>
                <w:szCs w:val="18"/>
              </w:rPr>
            </w:pPr>
            <w:r w:rsidRPr="005A41E0">
              <w:rPr>
                <w:sz w:val="18"/>
                <w:szCs w:val="18"/>
              </w:rPr>
              <w:t>400</w:t>
            </w:r>
          </w:p>
        </w:tc>
        <w:tc>
          <w:tcPr>
            <w:tcW w:w="268" w:type="pct"/>
          </w:tcPr>
          <w:p w:rsidR="002354F0" w:rsidRPr="005A41E0" w:rsidRDefault="002354F0" w:rsidP="00BA7156">
            <w:pPr>
              <w:contextualSpacing/>
              <w:jc w:val="center"/>
              <w:rPr>
                <w:sz w:val="18"/>
                <w:szCs w:val="18"/>
              </w:rPr>
            </w:pPr>
            <w:r w:rsidRPr="005A41E0">
              <w:rPr>
                <w:sz w:val="18"/>
                <w:szCs w:val="18"/>
              </w:rPr>
              <w:t>2500</w:t>
            </w:r>
          </w:p>
        </w:tc>
        <w:tc>
          <w:tcPr>
            <w:tcW w:w="314" w:type="pct"/>
            <w:gridSpan w:val="2"/>
          </w:tcPr>
          <w:p w:rsidR="002354F0" w:rsidRPr="005A41E0" w:rsidRDefault="002354F0" w:rsidP="00BA7156">
            <w:pPr>
              <w:contextualSpacing/>
              <w:jc w:val="center"/>
              <w:rPr>
                <w:sz w:val="18"/>
                <w:szCs w:val="18"/>
              </w:rPr>
            </w:pPr>
            <w:r w:rsidRPr="005A41E0">
              <w:rPr>
                <w:sz w:val="18"/>
                <w:szCs w:val="18"/>
              </w:rPr>
              <w:t>1</w:t>
            </w:r>
          </w:p>
        </w:tc>
        <w:tc>
          <w:tcPr>
            <w:tcW w:w="357" w:type="pct"/>
          </w:tcPr>
          <w:p w:rsidR="002354F0" w:rsidRPr="005A41E0" w:rsidRDefault="002354F0" w:rsidP="00BA7156">
            <w:pPr>
              <w:contextualSpacing/>
              <w:jc w:val="center"/>
              <w:rPr>
                <w:sz w:val="18"/>
                <w:szCs w:val="18"/>
              </w:rPr>
            </w:pPr>
            <w:r w:rsidRPr="005A41E0">
              <w:rPr>
                <w:sz w:val="18"/>
                <w:szCs w:val="18"/>
              </w:rPr>
              <w:t>-</w:t>
            </w:r>
          </w:p>
        </w:tc>
        <w:tc>
          <w:tcPr>
            <w:tcW w:w="222" w:type="pct"/>
          </w:tcPr>
          <w:p w:rsidR="002354F0" w:rsidRPr="005A41E0" w:rsidRDefault="002354F0" w:rsidP="00BA7156">
            <w:pPr>
              <w:contextualSpacing/>
              <w:jc w:val="center"/>
              <w:rPr>
                <w:sz w:val="18"/>
                <w:szCs w:val="18"/>
              </w:rPr>
            </w:pPr>
            <w:r w:rsidRPr="005A41E0">
              <w:rPr>
                <w:sz w:val="18"/>
                <w:szCs w:val="18"/>
              </w:rPr>
              <w:t>30</w:t>
            </w:r>
          </w:p>
        </w:tc>
        <w:tc>
          <w:tcPr>
            <w:tcW w:w="448" w:type="pct"/>
          </w:tcPr>
          <w:p w:rsidR="002354F0" w:rsidRPr="005A41E0" w:rsidRDefault="002354F0" w:rsidP="00BA7156">
            <w:pPr>
              <w:contextualSpacing/>
              <w:jc w:val="center"/>
              <w:rPr>
                <w:sz w:val="18"/>
                <w:szCs w:val="18"/>
              </w:rPr>
            </w:pPr>
            <w:r w:rsidRPr="005A41E0">
              <w:rPr>
                <w:sz w:val="18"/>
                <w:szCs w:val="18"/>
              </w:rPr>
              <w:t>3</w:t>
            </w:r>
          </w:p>
        </w:tc>
        <w:tc>
          <w:tcPr>
            <w:tcW w:w="981" w:type="pct"/>
          </w:tcPr>
          <w:p w:rsidR="002354F0" w:rsidRPr="005A41E0" w:rsidRDefault="002354F0" w:rsidP="00BA7156">
            <w:pPr>
              <w:contextualSpacing/>
              <w:jc w:val="both"/>
              <w:rPr>
                <w:sz w:val="18"/>
                <w:szCs w:val="18"/>
              </w:rPr>
            </w:pPr>
            <w:r w:rsidRPr="005A41E0">
              <w:rPr>
                <w:sz w:val="18"/>
                <w:szCs w:val="18"/>
              </w:rPr>
              <w:t>Минимальный отступ от красных линий 3 м при осуществлении нового строительства.</w:t>
            </w:r>
          </w:p>
        </w:tc>
      </w:tr>
      <w:tr w:rsidR="002354F0" w:rsidRPr="005A41E0" w:rsidTr="00BA7156">
        <w:trPr>
          <w:trHeight w:val="20"/>
        </w:trPr>
        <w:tc>
          <w:tcPr>
            <w:tcW w:w="446" w:type="pct"/>
          </w:tcPr>
          <w:p w:rsidR="002354F0" w:rsidRPr="005A41E0" w:rsidRDefault="002354F0" w:rsidP="00BA7156">
            <w:pPr>
              <w:contextualSpacing/>
              <w:jc w:val="both"/>
              <w:rPr>
                <w:sz w:val="18"/>
                <w:szCs w:val="18"/>
              </w:rPr>
            </w:pPr>
            <w:r w:rsidRPr="005A41E0">
              <w:rPr>
                <w:sz w:val="18"/>
                <w:szCs w:val="18"/>
              </w:rPr>
              <w:t>Ведение садоводства</w:t>
            </w:r>
          </w:p>
        </w:tc>
        <w:tc>
          <w:tcPr>
            <w:tcW w:w="982" w:type="pct"/>
          </w:tcPr>
          <w:p w:rsidR="002354F0" w:rsidRPr="005A41E0" w:rsidRDefault="002354F0" w:rsidP="00BA7156">
            <w:pPr>
              <w:contextualSpacing/>
              <w:jc w:val="both"/>
              <w:rPr>
                <w:sz w:val="18"/>
                <w:szCs w:val="18"/>
              </w:rPr>
            </w:pPr>
            <w:r w:rsidRPr="005A41E0">
              <w:rPr>
                <w:sz w:val="18"/>
                <w:szCs w:val="18"/>
              </w:rPr>
              <w:t xml:space="preserve">Осуществление отдыха и (или) выращивания гражданами для собственных нужд </w:t>
            </w:r>
            <w:r w:rsidRPr="005A41E0">
              <w:rPr>
                <w:sz w:val="18"/>
                <w:szCs w:val="18"/>
              </w:rPr>
              <w:lastRenderedPageBreak/>
              <w:t>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269" w:type="pct"/>
          </w:tcPr>
          <w:p w:rsidR="002354F0" w:rsidRPr="005A41E0" w:rsidRDefault="002354F0" w:rsidP="00BA7156">
            <w:pPr>
              <w:contextualSpacing/>
              <w:jc w:val="center"/>
              <w:rPr>
                <w:sz w:val="18"/>
                <w:szCs w:val="18"/>
              </w:rPr>
            </w:pPr>
            <w:r w:rsidRPr="005A41E0">
              <w:rPr>
                <w:sz w:val="18"/>
                <w:szCs w:val="18"/>
              </w:rPr>
              <w:lastRenderedPageBreak/>
              <w:t>13.2</w:t>
            </w:r>
          </w:p>
        </w:tc>
        <w:tc>
          <w:tcPr>
            <w:tcW w:w="445" w:type="pct"/>
            <w:shd w:val="clear" w:color="auto" w:fill="auto"/>
          </w:tcPr>
          <w:p w:rsidR="002354F0" w:rsidRPr="005A41E0" w:rsidRDefault="002354F0" w:rsidP="00BA7156">
            <w:pPr>
              <w:contextualSpacing/>
              <w:jc w:val="center"/>
              <w:rPr>
                <w:sz w:val="18"/>
                <w:szCs w:val="18"/>
              </w:rPr>
            </w:pPr>
            <w:r w:rsidRPr="005A41E0">
              <w:rPr>
                <w:sz w:val="18"/>
                <w:szCs w:val="18"/>
              </w:rPr>
              <w:t>садовый дом, жилой дом*</w:t>
            </w:r>
          </w:p>
        </w:tc>
        <w:tc>
          <w:tcPr>
            <w:tcW w:w="268" w:type="pct"/>
          </w:tcPr>
          <w:p w:rsidR="002354F0" w:rsidRPr="005A41E0" w:rsidRDefault="002354F0" w:rsidP="00BA7156">
            <w:pPr>
              <w:contextualSpacing/>
              <w:jc w:val="center"/>
              <w:rPr>
                <w:sz w:val="18"/>
                <w:szCs w:val="18"/>
              </w:rPr>
            </w:pPr>
            <w:r w:rsidRPr="005A41E0">
              <w:rPr>
                <w:sz w:val="18"/>
                <w:szCs w:val="18"/>
              </w:rPr>
              <w:t>600</w:t>
            </w:r>
          </w:p>
        </w:tc>
        <w:tc>
          <w:tcPr>
            <w:tcW w:w="268" w:type="pct"/>
          </w:tcPr>
          <w:p w:rsidR="002354F0" w:rsidRPr="005A41E0" w:rsidRDefault="002354F0" w:rsidP="00BA7156">
            <w:pPr>
              <w:contextualSpacing/>
              <w:jc w:val="center"/>
              <w:rPr>
                <w:sz w:val="18"/>
                <w:szCs w:val="18"/>
              </w:rPr>
            </w:pPr>
            <w:r w:rsidRPr="005A41E0">
              <w:rPr>
                <w:sz w:val="18"/>
                <w:szCs w:val="18"/>
              </w:rPr>
              <w:t>1500</w:t>
            </w:r>
          </w:p>
        </w:tc>
        <w:tc>
          <w:tcPr>
            <w:tcW w:w="314" w:type="pct"/>
            <w:gridSpan w:val="2"/>
          </w:tcPr>
          <w:p w:rsidR="002354F0" w:rsidRPr="005A41E0" w:rsidRDefault="002354F0" w:rsidP="00BA7156">
            <w:pPr>
              <w:contextualSpacing/>
              <w:jc w:val="center"/>
              <w:rPr>
                <w:sz w:val="18"/>
                <w:szCs w:val="18"/>
              </w:rPr>
            </w:pPr>
            <w:r w:rsidRPr="005A41E0">
              <w:rPr>
                <w:sz w:val="18"/>
                <w:szCs w:val="18"/>
              </w:rPr>
              <w:t>2</w:t>
            </w:r>
          </w:p>
        </w:tc>
        <w:tc>
          <w:tcPr>
            <w:tcW w:w="357" w:type="pct"/>
          </w:tcPr>
          <w:p w:rsidR="002354F0" w:rsidRPr="005A41E0" w:rsidRDefault="002354F0" w:rsidP="00BA7156">
            <w:pPr>
              <w:contextualSpacing/>
              <w:jc w:val="center"/>
              <w:rPr>
                <w:sz w:val="18"/>
                <w:szCs w:val="18"/>
              </w:rPr>
            </w:pPr>
            <w:r w:rsidRPr="005A41E0">
              <w:rPr>
                <w:sz w:val="18"/>
                <w:szCs w:val="18"/>
              </w:rPr>
              <w:t>-</w:t>
            </w:r>
          </w:p>
        </w:tc>
        <w:tc>
          <w:tcPr>
            <w:tcW w:w="222" w:type="pct"/>
          </w:tcPr>
          <w:p w:rsidR="002354F0" w:rsidRPr="005A41E0" w:rsidRDefault="002354F0" w:rsidP="00BA7156">
            <w:pPr>
              <w:contextualSpacing/>
              <w:jc w:val="center"/>
              <w:rPr>
                <w:sz w:val="18"/>
                <w:szCs w:val="18"/>
              </w:rPr>
            </w:pPr>
            <w:r w:rsidRPr="005A41E0">
              <w:rPr>
                <w:sz w:val="18"/>
                <w:szCs w:val="18"/>
              </w:rPr>
              <w:t>30</w:t>
            </w:r>
          </w:p>
        </w:tc>
        <w:tc>
          <w:tcPr>
            <w:tcW w:w="448" w:type="pct"/>
          </w:tcPr>
          <w:p w:rsidR="002354F0" w:rsidRPr="005A41E0" w:rsidRDefault="002354F0" w:rsidP="00BA7156">
            <w:pPr>
              <w:contextualSpacing/>
              <w:jc w:val="center"/>
              <w:rPr>
                <w:sz w:val="18"/>
                <w:szCs w:val="18"/>
              </w:rPr>
            </w:pPr>
            <w:r w:rsidRPr="005A41E0">
              <w:rPr>
                <w:sz w:val="18"/>
                <w:szCs w:val="18"/>
              </w:rPr>
              <w:t>3</w:t>
            </w:r>
          </w:p>
        </w:tc>
        <w:tc>
          <w:tcPr>
            <w:tcW w:w="981" w:type="pct"/>
          </w:tcPr>
          <w:p w:rsidR="002354F0" w:rsidRPr="005A41E0" w:rsidRDefault="002354F0" w:rsidP="00BA7156">
            <w:pPr>
              <w:contextualSpacing/>
              <w:jc w:val="both"/>
              <w:rPr>
                <w:sz w:val="18"/>
                <w:szCs w:val="18"/>
              </w:rPr>
            </w:pPr>
            <w:r w:rsidRPr="005A41E0">
              <w:rPr>
                <w:sz w:val="18"/>
                <w:szCs w:val="18"/>
              </w:rPr>
              <w:t>Минимальный отступ от красных линий 3 м при осуществлении нового строительства.</w:t>
            </w:r>
          </w:p>
        </w:tc>
      </w:tr>
      <w:tr w:rsidR="002354F0" w:rsidRPr="005A41E0" w:rsidTr="00BA7156">
        <w:trPr>
          <w:trHeight w:val="20"/>
        </w:trPr>
        <w:tc>
          <w:tcPr>
            <w:tcW w:w="5000" w:type="pct"/>
            <w:gridSpan w:val="12"/>
          </w:tcPr>
          <w:p w:rsidR="002354F0" w:rsidRPr="005A41E0" w:rsidRDefault="002354F0" w:rsidP="00BA7156">
            <w:pPr>
              <w:widowControl w:val="0"/>
              <w:contextualSpacing/>
              <w:jc w:val="center"/>
              <w:rPr>
                <w:rFonts w:eastAsia="Calibri"/>
                <w:sz w:val="18"/>
                <w:szCs w:val="18"/>
              </w:rPr>
            </w:pPr>
            <w:r w:rsidRPr="005A41E0">
              <w:rPr>
                <w:rFonts w:eastAsia="Calibri"/>
                <w:b/>
                <w:bCs/>
                <w:sz w:val="18"/>
                <w:szCs w:val="18"/>
              </w:rPr>
              <w:lastRenderedPageBreak/>
              <w:t>Условно разрешенные виды использования</w:t>
            </w:r>
          </w:p>
        </w:tc>
      </w:tr>
      <w:tr w:rsidR="002354F0" w:rsidRPr="005A41E0" w:rsidTr="00BA7156">
        <w:trPr>
          <w:trHeight w:val="20"/>
        </w:trPr>
        <w:tc>
          <w:tcPr>
            <w:tcW w:w="446" w:type="pct"/>
          </w:tcPr>
          <w:p w:rsidR="002354F0" w:rsidRPr="005A41E0" w:rsidRDefault="002354F0" w:rsidP="00BA7156">
            <w:pPr>
              <w:contextualSpacing/>
              <w:jc w:val="both"/>
              <w:rPr>
                <w:sz w:val="18"/>
                <w:szCs w:val="18"/>
              </w:rPr>
            </w:pPr>
            <w:r w:rsidRPr="005A41E0">
              <w:rPr>
                <w:sz w:val="18"/>
                <w:szCs w:val="18"/>
              </w:rPr>
              <w:t>Магазины</w:t>
            </w:r>
          </w:p>
        </w:tc>
        <w:tc>
          <w:tcPr>
            <w:tcW w:w="982" w:type="pct"/>
          </w:tcPr>
          <w:p w:rsidR="002354F0" w:rsidRPr="005A41E0" w:rsidRDefault="002354F0" w:rsidP="00BA7156">
            <w:pPr>
              <w:contextualSpacing/>
              <w:jc w:val="both"/>
              <w:rPr>
                <w:sz w:val="18"/>
                <w:szCs w:val="18"/>
              </w:rPr>
            </w:pPr>
            <w:r w:rsidRPr="005A41E0">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69" w:type="pct"/>
          </w:tcPr>
          <w:p w:rsidR="002354F0" w:rsidRPr="005A41E0" w:rsidRDefault="002354F0" w:rsidP="00BA7156">
            <w:pPr>
              <w:contextualSpacing/>
              <w:jc w:val="center"/>
              <w:rPr>
                <w:sz w:val="18"/>
                <w:szCs w:val="18"/>
              </w:rPr>
            </w:pPr>
            <w:r w:rsidRPr="005A41E0">
              <w:rPr>
                <w:sz w:val="18"/>
                <w:szCs w:val="18"/>
              </w:rPr>
              <w:t>4.4</w:t>
            </w:r>
          </w:p>
        </w:tc>
        <w:tc>
          <w:tcPr>
            <w:tcW w:w="445" w:type="pct"/>
          </w:tcPr>
          <w:p w:rsidR="002354F0" w:rsidRPr="005A41E0" w:rsidRDefault="002354F0" w:rsidP="00BA7156">
            <w:pPr>
              <w:contextualSpacing/>
              <w:jc w:val="center"/>
              <w:rPr>
                <w:sz w:val="18"/>
                <w:szCs w:val="18"/>
              </w:rPr>
            </w:pPr>
            <w:r w:rsidRPr="00C237FD">
              <w:rPr>
                <w:sz w:val="18"/>
                <w:szCs w:val="18"/>
              </w:rPr>
              <w:t>магазин</w:t>
            </w:r>
            <w:r>
              <w:rPr>
                <w:sz w:val="18"/>
                <w:szCs w:val="18"/>
              </w:rPr>
              <w:t>; з</w:t>
            </w:r>
            <w:r w:rsidRPr="005F6217">
              <w:rPr>
                <w:sz w:val="18"/>
                <w:szCs w:val="18"/>
              </w:rPr>
              <w:t>дание аптеки (аптечного пункта)</w:t>
            </w:r>
          </w:p>
        </w:tc>
        <w:tc>
          <w:tcPr>
            <w:tcW w:w="268" w:type="pct"/>
          </w:tcPr>
          <w:p w:rsidR="002354F0" w:rsidRPr="005A41E0" w:rsidRDefault="002354F0" w:rsidP="00BA7156">
            <w:pPr>
              <w:contextualSpacing/>
              <w:jc w:val="center"/>
              <w:rPr>
                <w:sz w:val="18"/>
                <w:szCs w:val="18"/>
              </w:rPr>
            </w:pPr>
            <w:r w:rsidRPr="005A41E0">
              <w:rPr>
                <w:sz w:val="18"/>
                <w:szCs w:val="18"/>
              </w:rPr>
              <w:t>600</w:t>
            </w:r>
          </w:p>
        </w:tc>
        <w:tc>
          <w:tcPr>
            <w:tcW w:w="268" w:type="pct"/>
          </w:tcPr>
          <w:p w:rsidR="002354F0" w:rsidRPr="005A41E0" w:rsidRDefault="002354F0" w:rsidP="00BA7156">
            <w:pPr>
              <w:contextualSpacing/>
              <w:jc w:val="center"/>
              <w:rPr>
                <w:sz w:val="18"/>
                <w:szCs w:val="18"/>
              </w:rPr>
            </w:pPr>
            <w:r w:rsidRPr="005A41E0">
              <w:rPr>
                <w:sz w:val="18"/>
                <w:szCs w:val="18"/>
              </w:rPr>
              <w:t>-</w:t>
            </w:r>
          </w:p>
        </w:tc>
        <w:tc>
          <w:tcPr>
            <w:tcW w:w="314" w:type="pct"/>
            <w:gridSpan w:val="2"/>
          </w:tcPr>
          <w:p w:rsidR="002354F0" w:rsidRPr="005A41E0" w:rsidRDefault="002354F0" w:rsidP="00BA7156">
            <w:pPr>
              <w:contextualSpacing/>
              <w:jc w:val="center"/>
              <w:rPr>
                <w:sz w:val="18"/>
                <w:szCs w:val="18"/>
              </w:rPr>
            </w:pPr>
            <w:r w:rsidRPr="005A41E0">
              <w:rPr>
                <w:sz w:val="18"/>
                <w:szCs w:val="18"/>
              </w:rPr>
              <w:t>2</w:t>
            </w:r>
          </w:p>
        </w:tc>
        <w:tc>
          <w:tcPr>
            <w:tcW w:w="357" w:type="pct"/>
          </w:tcPr>
          <w:p w:rsidR="002354F0" w:rsidRPr="005A41E0" w:rsidRDefault="002354F0" w:rsidP="00BA7156">
            <w:pPr>
              <w:contextualSpacing/>
              <w:jc w:val="center"/>
              <w:rPr>
                <w:sz w:val="18"/>
                <w:szCs w:val="18"/>
              </w:rPr>
            </w:pPr>
            <w:r w:rsidRPr="005A41E0">
              <w:rPr>
                <w:sz w:val="18"/>
                <w:szCs w:val="18"/>
              </w:rPr>
              <w:t>-</w:t>
            </w:r>
          </w:p>
        </w:tc>
        <w:tc>
          <w:tcPr>
            <w:tcW w:w="222" w:type="pct"/>
          </w:tcPr>
          <w:p w:rsidR="002354F0" w:rsidRPr="005A41E0" w:rsidRDefault="002354F0" w:rsidP="00BA7156">
            <w:pPr>
              <w:contextualSpacing/>
              <w:jc w:val="center"/>
              <w:rPr>
                <w:sz w:val="18"/>
                <w:szCs w:val="18"/>
              </w:rPr>
            </w:pPr>
            <w:r w:rsidRPr="005A41E0">
              <w:rPr>
                <w:sz w:val="18"/>
                <w:szCs w:val="18"/>
              </w:rPr>
              <w:t>30</w:t>
            </w:r>
          </w:p>
        </w:tc>
        <w:tc>
          <w:tcPr>
            <w:tcW w:w="448" w:type="pct"/>
          </w:tcPr>
          <w:p w:rsidR="002354F0" w:rsidRPr="005A41E0" w:rsidRDefault="002354F0" w:rsidP="00BA7156">
            <w:pPr>
              <w:contextualSpacing/>
              <w:jc w:val="center"/>
              <w:rPr>
                <w:sz w:val="18"/>
                <w:szCs w:val="18"/>
              </w:rPr>
            </w:pPr>
            <w:r w:rsidRPr="005A41E0">
              <w:rPr>
                <w:sz w:val="18"/>
                <w:szCs w:val="18"/>
              </w:rPr>
              <w:t>3</w:t>
            </w:r>
          </w:p>
        </w:tc>
        <w:tc>
          <w:tcPr>
            <w:tcW w:w="981" w:type="pct"/>
          </w:tcPr>
          <w:p w:rsidR="002354F0" w:rsidRPr="005A41E0" w:rsidRDefault="002354F0" w:rsidP="00BA7156">
            <w:pPr>
              <w:contextualSpacing/>
              <w:jc w:val="both"/>
              <w:rPr>
                <w:sz w:val="18"/>
                <w:szCs w:val="18"/>
              </w:rPr>
            </w:pPr>
            <w:r w:rsidRPr="005A41E0">
              <w:rPr>
                <w:sz w:val="18"/>
                <w:szCs w:val="18"/>
              </w:rPr>
              <w:t>Минимальный отступ от красных линий 3 м при осуществлении нового строительства.</w:t>
            </w:r>
          </w:p>
        </w:tc>
      </w:tr>
      <w:tr w:rsidR="002354F0" w:rsidRPr="005A41E0" w:rsidTr="00BA7156">
        <w:trPr>
          <w:trHeight w:val="20"/>
        </w:trPr>
        <w:tc>
          <w:tcPr>
            <w:tcW w:w="446" w:type="pct"/>
          </w:tcPr>
          <w:p w:rsidR="002354F0" w:rsidRPr="005A41E0" w:rsidRDefault="002354F0" w:rsidP="00BA7156">
            <w:pPr>
              <w:contextualSpacing/>
              <w:jc w:val="both"/>
              <w:rPr>
                <w:sz w:val="18"/>
                <w:szCs w:val="18"/>
              </w:rPr>
            </w:pPr>
            <w:r w:rsidRPr="005A41E0">
              <w:rPr>
                <w:sz w:val="18"/>
                <w:szCs w:val="18"/>
              </w:rPr>
              <w:t>Площадки для занятий спортом</w:t>
            </w:r>
          </w:p>
        </w:tc>
        <w:tc>
          <w:tcPr>
            <w:tcW w:w="982" w:type="pct"/>
          </w:tcPr>
          <w:p w:rsidR="002354F0" w:rsidRPr="005A41E0" w:rsidRDefault="002354F0" w:rsidP="00BA7156">
            <w:pPr>
              <w:contextualSpacing/>
              <w:jc w:val="both"/>
              <w:rPr>
                <w:sz w:val="18"/>
                <w:szCs w:val="18"/>
              </w:rPr>
            </w:pPr>
            <w:r w:rsidRPr="005A41E0">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9" w:type="pct"/>
          </w:tcPr>
          <w:p w:rsidR="002354F0" w:rsidRPr="005A41E0" w:rsidRDefault="002354F0" w:rsidP="00BA7156">
            <w:pPr>
              <w:contextualSpacing/>
              <w:jc w:val="center"/>
              <w:rPr>
                <w:sz w:val="18"/>
                <w:szCs w:val="18"/>
              </w:rPr>
            </w:pPr>
            <w:r w:rsidRPr="005A41E0">
              <w:rPr>
                <w:sz w:val="18"/>
                <w:szCs w:val="18"/>
              </w:rPr>
              <w:t>5.1.3</w:t>
            </w:r>
          </w:p>
        </w:tc>
        <w:tc>
          <w:tcPr>
            <w:tcW w:w="445" w:type="pct"/>
          </w:tcPr>
          <w:p w:rsidR="002354F0" w:rsidRPr="005A41E0" w:rsidRDefault="002354F0" w:rsidP="00BA7156">
            <w:pPr>
              <w:contextualSpacing/>
              <w:jc w:val="center"/>
              <w:rPr>
                <w:sz w:val="18"/>
                <w:szCs w:val="18"/>
              </w:rPr>
            </w:pPr>
            <w:r w:rsidRPr="005A41E0">
              <w:rPr>
                <w:sz w:val="18"/>
                <w:szCs w:val="18"/>
              </w:rPr>
              <w:t>спортивные площадки; беговые дорожки; хоккейная коробка; каток</w:t>
            </w:r>
          </w:p>
        </w:tc>
        <w:tc>
          <w:tcPr>
            <w:tcW w:w="268" w:type="pct"/>
          </w:tcPr>
          <w:p w:rsidR="002354F0" w:rsidRPr="005A41E0" w:rsidRDefault="002354F0" w:rsidP="00BA7156">
            <w:pPr>
              <w:contextualSpacing/>
              <w:jc w:val="center"/>
              <w:rPr>
                <w:sz w:val="18"/>
                <w:szCs w:val="18"/>
              </w:rPr>
            </w:pPr>
            <w:r w:rsidRPr="005A41E0">
              <w:rPr>
                <w:sz w:val="18"/>
                <w:szCs w:val="18"/>
              </w:rPr>
              <w:t>200</w:t>
            </w:r>
          </w:p>
        </w:tc>
        <w:tc>
          <w:tcPr>
            <w:tcW w:w="268" w:type="pct"/>
          </w:tcPr>
          <w:p w:rsidR="002354F0" w:rsidRPr="005A41E0" w:rsidRDefault="002354F0" w:rsidP="00BA7156">
            <w:pPr>
              <w:contextualSpacing/>
              <w:jc w:val="center"/>
              <w:rPr>
                <w:sz w:val="18"/>
                <w:szCs w:val="18"/>
              </w:rPr>
            </w:pPr>
            <w:r w:rsidRPr="005A41E0">
              <w:rPr>
                <w:sz w:val="18"/>
                <w:szCs w:val="18"/>
              </w:rPr>
              <w:t>-</w:t>
            </w:r>
          </w:p>
        </w:tc>
        <w:tc>
          <w:tcPr>
            <w:tcW w:w="314" w:type="pct"/>
            <w:gridSpan w:val="2"/>
          </w:tcPr>
          <w:p w:rsidR="002354F0" w:rsidRPr="005A41E0" w:rsidRDefault="002354F0" w:rsidP="00BA7156">
            <w:pPr>
              <w:contextualSpacing/>
              <w:jc w:val="center"/>
              <w:rPr>
                <w:sz w:val="18"/>
                <w:szCs w:val="18"/>
              </w:rPr>
            </w:pPr>
            <w:r w:rsidRPr="005A41E0">
              <w:rPr>
                <w:sz w:val="18"/>
                <w:szCs w:val="18"/>
              </w:rPr>
              <w:t>-</w:t>
            </w:r>
          </w:p>
        </w:tc>
        <w:tc>
          <w:tcPr>
            <w:tcW w:w="357" w:type="pct"/>
          </w:tcPr>
          <w:p w:rsidR="002354F0" w:rsidRPr="005A41E0" w:rsidRDefault="002354F0" w:rsidP="00BA7156">
            <w:pPr>
              <w:contextualSpacing/>
              <w:jc w:val="center"/>
              <w:rPr>
                <w:sz w:val="18"/>
                <w:szCs w:val="18"/>
              </w:rPr>
            </w:pPr>
            <w:r w:rsidRPr="005A41E0">
              <w:rPr>
                <w:sz w:val="18"/>
                <w:szCs w:val="18"/>
              </w:rPr>
              <w:t>-</w:t>
            </w:r>
          </w:p>
        </w:tc>
        <w:tc>
          <w:tcPr>
            <w:tcW w:w="222" w:type="pct"/>
          </w:tcPr>
          <w:p w:rsidR="002354F0" w:rsidRPr="005A41E0" w:rsidRDefault="002354F0" w:rsidP="00BA7156">
            <w:pPr>
              <w:contextualSpacing/>
              <w:jc w:val="center"/>
              <w:rPr>
                <w:sz w:val="18"/>
                <w:szCs w:val="18"/>
              </w:rPr>
            </w:pPr>
            <w:r w:rsidRPr="005A41E0">
              <w:rPr>
                <w:sz w:val="18"/>
                <w:szCs w:val="18"/>
              </w:rPr>
              <w:t>-</w:t>
            </w:r>
          </w:p>
        </w:tc>
        <w:tc>
          <w:tcPr>
            <w:tcW w:w="448" w:type="pct"/>
          </w:tcPr>
          <w:p w:rsidR="002354F0" w:rsidRPr="005A41E0" w:rsidRDefault="002354F0" w:rsidP="00BA7156">
            <w:pPr>
              <w:contextualSpacing/>
              <w:jc w:val="center"/>
              <w:rPr>
                <w:sz w:val="18"/>
                <w:szCs w:val="18"/>
              </w:rPr>
            </w:pPr>
            <w:r w:rsidRPr="005A41E0">
              <w:rPr>
                <w:sz w:val="18"/>
                <w:szCs w:val="18"/>
              </w:rPr>
              <w:t>-</w:t>
            </w:r>
          </w:p>
        </w:tc>
        <w:tc>
          <w:tcPr>
            <w:tcW w:w="981" w:type="pct"/>
          </w:tcPr>
          <w:p w:rsidR="002354F0" w:rsidRPr="005A41E0" w:rsidRDefault="002354F0" w:rsidP="00BA7156">
            <w:pPr>
              <w:contextualSpacing/>
              <w:jc w:val="both"/>
              <w:rPr>
                <w:sz w:val="18"/>
                <w:szCs w:val="18"/>
              </w:rPr>
            </w:pPr>
            <w:r w:rsidRPr="005A41E0">
              <w:rPr>
                <w:sz w:val="18"/>
                <w:szCs w:val="18"/>
              </w:rPr>
              <w:t>-</w:t>
            </w:r>
          </w:p>
        </w:tc>
      </w:tr>
      <w:tr w:rsidR="002354F0" w:rsidRPr="005A41E0" w:rsidTr="00BA7156">
        <w:trPr>
          <w:trHeight w:val="20"/>
        </w:trPr>
        <w:tc>
          <w:tcPr>
            <w:tcW w:w="5000" w:type="pct"/>
            <w:gridSpan w:val="12"/>
          </w:tcPr>
          <w:p w:rsidR="002354F0" w:rsidRPr="005A41E0" w:rsidRDefault="002354F0" w:rsidP="00BA7156">
            <w:pPr>
              <w:widowControl w:val="0"/>
              <w:contextualSpacing/>
              <w:jc w:val="center"/>
              <w:rPr>
                <w:b/>
                <w:bCs/>
                <w:sz w:val="18"/>
                <w:szCs w:val="18"/>
              </w:rPr>
            </w:pPr>
            <w:r w:rsidRPr="005A41E0">
              <w:rPr>
                <w:b/>
                <w:bCs/>
                <w:sz w:val="18"/>
                <w:szCs w:val="18"/>
              </w:rPr>
              <w:t>Вспомогательные виды разрешенного использования не установлены</w:t>
            </w:r>
          </w:p>
        </w:tc>
      </w:tr>
    </w:tbl>
    <w:p w:rsidR="002354F0" w:rsidRPr="00E2017E" w:rsidRDefault="002354F0" w:rsidP="002354F0">
      <w:pPr>
        <w:pStyle w:val="a0"/>
        <w:rPr>
          <w:lang w:val="ru-RU"/>
        </w:rPr>
      </w:pPr>
      <w:r w:rsidRPr="005C0D7C">
        <w:rPr>
          <w:i/>
          <w:iCs/>
          <w:color w:val="000000"/>
          <w:szCs w:val="24"/>
        </w:rPr>
        <w:t>* - Данный вид разрешенного использования возможен при наличии утвержденной документации по планировке территории садоводческого товарищества. Решения документации по планировке территории садоводческого товарищества должны соответствовать нормативам градостроительного проектирования, требованиям технических регламентов и сводов правил. Документация по планировке территории садоводческого товарищества должна быть одобрена общим собранием членов садоводческого товарищества</w:t>
      </w:r>
    </w:p>
    <w:p w:rsidR="002354F0" w:rsidRPr="00E2017E" w:rsidRDefault="002354F0" w:rsidP="002354F0">
      <w:pPr>
        <w:pStyle w:val="2"/>
        <w:jc w:val="both"/>
        <w:rPr>
          <w:szCs w:val="24"/>
        </w:rPr>
      </w:pPr>
      <w:r w:rsidRPr="00E2017E">
        <w:rPr>
          <w:szCs w:val="24"/>
        </w:rPr>
        <w:br w:type="page"/>
      </w:r>
      <w:r w:rsidRPr="00E2017E">
        <w:rPr>
          <w:szCs w:val="24"/>
        </w:rPr>
        <w:lastRenderedPageBreak/>
        <w:t>СХ</w:t>
      </w:r>
      <w:r w:rsidRPr="00E2017E">
        <w:rPr>
          <w:szCs w:val="24"/>
          <w:lang w:val="ru-RU"/>
        </w:rPr>
        <w:t>П</w:t>
      </w:r>
      <w:r w:rsidRPr="00E2017E">
        <w:rPr>
          <w:szCs w:val="24"/>
        </w:rPr>
        <w:t>. Зона, занятая объектами сельскохозяйственного назначения</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3122"/>
        <w:gridCol w:w="845"/>
        <w:gridCol w:w="1419"/>
        <w:gridCol w:w="851"/>
        <w:gridCol w:w="857"/>
        <w:gridCol w:w="1035"/>
        <w:gridCol w:w="1089"/>
        <w:gridCol w:w="708"/>
        <w:gridCol w:w="1419"/>
        <w:gridCol w:w="3115"/>
      </w:tblGrid>
      <w:tr w:rsidR="002354F0" w:rsidRPr="005A41E0" w:rsidTr="00BA7156">
        <w:trPr>
          <w:trHeight w:val="20"/>
          <w:tblHeader/>
        </w:trPr>
        <w:tc>
          <w:tcPr>
            <w:tcW w:w="446" w:type="pct"/>
            <w:vMerge w:val="restart"/>
            <w:vAlign w:val="center"/>
          </w:tcPr>
          <w:p w:rsidR="002354F0" w:rsidRPr="005A41E0" w:rsidRDefault="002354F0" w:rsidP="00BA7156">
            <w:pPr>
              <w:widowControl w:val="0"/>
              <w:contextualSpacing/>
              <w:jc w:val="center"/>
              <w:rPr>
                <w:b/>
                <w:bCs/>
                <w:sz w:val="18"/>
                <w:szCs w:val="18"/>
              </w:rPr>
            </w:pPr>
            <w:bookmarkStart w:id="33" w:name="_Hlk177737896"/>
            <w:r w:rsidRPr="005A41E0">
              <w:rPr>
                <w:b/>
                <w:bCs/>
                <w:sz w:val="18"/>
                <w:szCs w:val="18"/>
              </w:rPr>
              <w:t>Наименование вида разрешенного использования земельного участка</w:t>
            </w:r>
          </w:p>
        </w:tc>
        <w:tc>
          <w:tcPr>
            <w:tcW w:w="983" w:type="pct"/>
            <w:vMerge w:val="restart"/>
            <w:vAlign w:val="center"/>
          </w:tcPr>
          <w:p w:rsidR="002354F0" w:rsidRPr="005A41E0" w:rsidRDefault="002354F0" w:rsidP="00BA7156">
            <w:pPr>
              <w:widowControl w:val="0"/>
              <w:contextualSpacing/>
              <w:jc w:val="center"/>
              <w:rPr>
                <w:b/>
                <w:bCs/>
                <w:sz w:val="18"/>
                <w:szCs w:val="18"/>
              </w:rPr>
            </w:pPr>
            <w:r w:rsidRPr="005A41E0">
              <w:rPr>
                <w:b/>
                <w:bCs/>
                <w:sz w:val="18"/>
                <w:szCs w:val="18"/>
              </w:rPr>
              <w:t>Описание вида разрешенного использования земельного участка</w:t>
            </w:r>
          </w:p>
        </w:tc>
        <w:tc>
          <w:tcPr>
            <w:tcW w:w="266" w:type="pct"/>
            <w:vMerge w:val="restart"/>
            <w:textDirection w:val="btLr"/>
            <w:vAlign w:val="center"/>
          </w:tcPr>
          <w:p w:rsidR="002354F0" w:rsidRPr="005A41E0" w:rsidRDefault="002354F0" w:rsidP="00BA7156">
            <w:pPr>
              <w:widowControl w:val="0"/>
              <w:ind w:left="113" w:right="113"/>
              <w:contextualSpacing/>
              <w:jc w:val="center"/>
              <w:rPr>
                <w:b/>
                <w:bCs/>
                <w:sz w:val="18"/>
                <w:szCs w:val="18"/>
              </w:rPr>
            </w:pPr>
            <w:r w:rsidRPr="005A41E0">
              <w:rPr>
                <w:b/>
                <w:bCs/>
                <w:sz w:val="18"/>
                <w:szCs w:val="18"/>
              </w:rPr>
              <w:t>Код (числовое обозначение ВРИ земельного участка согласно классификатору)</w:t>
            </w:r>
          </w:p>
        </w:tc>
        <w:tc>
          <w:tcPr>
            <w:tcW w:w="447" w:type="pct"/>
            <w:vMerge w:val="restart"/>
            <w:vAlign w:val="center"/>
          </w:tcPr>
          <w:p w:rsidR="002354F0" w:rsidRPr="005A41E0" w:rsidRDefault="002354F0" w:rsidP="00BA7156">
            <w:pPr>
              <w:widowControl w:val="0"/>
              <w:contextualSpacing/>
              <w:jc w:val="center"/>
              <w:rPr>
                <w:b/>
                <w:bCs/>
                <w:sz w:val="18"/>
                <w:szCs w:val="18"/>
              </w:rPr>
            </w:pPr>
            <w:r w:rsidRPr="005A41E0">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8" w:type="pct"/>
            <w:gridSpan w:val="2"/>
            <w:vAlign w:val="center"/>
          </w:tcPr>
          <w:p w:rsidR="002354F0" w:rsidRPr="005A41E0" w:rsidRDefault="002354F0" w:rsidP="00BA7156">
            <w:pPr>
              <w:widowControl w:val="0"/>
              <w:contextualSpacing/>
              <w:jc w:val="center"/>
              <w:rPr>
                <w:b/>
                <w:bCs/>
                <w:sz w:val="18"/>
                <w:szCs w:val="18"/>
              </w:rPr>
            </w:pPr>
            <w:r w:rsidRPr="005A41E0">
              <w:rPr>
                <w:b/>
                <w:bCs/>
                <w:sz w:val="18"/>
                <w:szCs w:val="18"/>
              </w:rPr>
              <w:t>Предельные (минимальные и (или) максимальные) размеры земельных участков</w:t>
            </w:r>
          </w:p>
        </w:tc>
        <w:tc>
          <w:tcPr>
            <w:tcW w:w="669" w:type="pct"/>
            <w:gridSpan w:val="2"/>
            <w:vAlign w:val="center"/>
          </w:tcPr>
          <w:p w:rsidR="002354F0" w:rsidRPr="005A41E0" w:rsidRDefault="002354F0" w:rsidP="00BA7156">
            <w:pPr>
              <w:widowControl w:val="0"/>
              <w:contextualSpacing/>
              <w:jc w:val="center"/>
              <w:rPr>
                <w:b/>
                <w:bCs/>
                <w:sz w:val="18"/>
                <w:szCs w:val="18"/>
              </w:rPr>
            </w:pPr>
            <w:r w:rsidRPr="005A41E0">
              <w:rPr>
                <w:b/>
                <w:bCs/>
                <w:sz w:val="18"/>
                <w:szCs w:val="18"/>
              </w:rPr>
              <w:t>Предельное количество этажей/высота</w:t>
            </w:r>
          </w:p>
        </w:tc>
        <w:tc>
          <w:tcPr>
            <w:tcW w:w="223" w:type="pct"/>
            <w:vMerge w:val="restart"/>
            <w:textDirection w:val="btLr"/>
            <w:vAlign w:val="center"/>
          </w:tcPr>
          <w:p w:rsidR="002354F0" w:rsidRPr="005A41E0" w:rsidRDefault="002354F0" w:rsidP="00BA7156">
            <w:pPr>
              <w:widowControl w:val="0"/>
              <w:ind w:left="113" w:right="113"/>
              <w:contextualSpacing/>
              <w:jc w:val="center"/>
              <w:rPr>
                <w:b/>
                <w:bCs/>
                <w:sz w:val="18"/>
                <w:szCs w:val="18"/>
              </w:rPr>
            </w:pPr>
            <w:r w:rsidRPr="005A41E0">
              <w:rPr>
                <w:b/>
                <w:bCs/>
                <w:sz w:val="18"/>
                <w:szCs w:val="18"/>
              </w:rPr>
              <w:t>Максимальный процент застройки, %</w:t>
            </w:r>
          </w:p>
        </w:tc>
        <w:tc>
          <w:tcPr>
            <w:tcW w:w="447" w:type="pct"/>
            <w:vMerge w:val="restart"/>
            <w:textDirection w:val="btLr"/>
            <w:vAlign w:val="center"/>
          </w:tcPr>
          <w:p w:rsidR="002354F0" w:rsidRPr="005A41E0" w:rsidRDefault="002354F0" w:rsidP="00BA7156">
            <w:pPr>
              <w:widowControl w:val="0"/>
              <w:ind w:left="113" w:right="113"/>
              <w:contextualSpacing/>
              <w:jc w:val="center"/>
              <w:rPr>
                <w:b/>
                <w:bCs/>
                <w:sz w:val="18"/>
                <w:szCs w:val="18"/>
              </w:rPr>
            </w:pPr>
            <w:r w:rsidRPr="005A41E0">
              <w:rPr>
                <w:b/>
                <w:bCs/>
                <w:sz w:val="18"/>
                <w:szCs w:val="18"/>
              </w:rPr>
              <w:t xml:space="preserve">Минимальные отступы от границ земельного участка, </w:t>
            </w:r>
            <w:proofErr w:type="gramStart"/>
            <w:r w:rsidRPr="005A41E0">
              <w:rPr>
                <w:b/>
                <w:bCs/>
                <w:sz w:val="18"/>
                <w:szCs w:val="18"/>
              </w:rPr>
              <w:t>м</w:t>
            </w:r>
            <w:proofErr w:type="gramEnd"/>
          </w:p>
        </w:tc>
        <w:tc>
          <w:tcPr>
            <w:tcW w:w="981" w:type="pct"/>
            <w:vMerge w:val="restart"/>
            <w:vAlign w:val="center"/>
          </w:tcPr>
          <w:p w:rsidR="002354F0" w:rsidRPr="005A41E0" w:rsidRDefault="002354F0" w:rsidP="00BA7156">
            <w:pPr>
              <w:widowControl w:val="0"/>
              <w:contextualSpacing/>
              <w:jc w:val="center"/>
              <w:rPr>
                <w:b/>
                <w:bCs/>
                <w:sz w:val="18"/>
                <w:szCs w:val="18"/>
              </w:rPr>
            </w:pPr>
            <w:r w:rsidRPr="005A41E0">
              <w:rPr>
                <w:b/>
                <w:bCs/>
                <w:sz w:val="18"/>
                <w:szCs w:val="18"/>
              </w:rPr>
              <w:t>Иные параметры разрешенного строительства, реконструкции объектов капитального строительства</w:t>
            </w:r>
          </w:p>
        </w:tc>
      </w:tr>
      <w:tr w:rsidR="002354F0" w:rsidRPr="005A41E0" w:rsidTr="00BA7156">
        <w:trPr>
          <w:cantSplit/>
          <w:trHeight w:val="1903"/>
          <w:tblHeader/>
        </w:trPr>
        <w:tc>
          <w:tcPr>
            <w:tcW w:w="446" w:type="pct"/>
            <w:vMerge/>
            <w:vAlign w:val="center"/>
          </w:tcPr>
          <w:p w:rsidR="002354F0" w:rsidRPr="005A41E0" w:rsidRDefault="002354F0" w:rsidP="00BA7156">
            <w:pPr>
              <w:widowControl w:val="0"/>
              <w:contextualSpacing/>
              <w:jc w:val="center"/>
              <w:rPr>
                <w:b/>
                <w:bCs/>
                <w:sz w:val="18"/>
                <w:szCs w:val="18"/>
              </w:rPr>
            </w:pPr>
          </w:p>
        </w:tc>
        <w:tc>
          <w:tcPr>
            <w:tcW w:w="983" w:type="pct"/>
            <w:vMerge/>
            <w:vAlign w:val="center"/>
          </w:tcPr>
          <w:p w:rsidR="002354F0" w:rsidRPr="005A41E0" w:rsidRDefault="002354F0" w:rsidP="00BA7156">
            <w:pPr>
              <w:widowControl w:val="0"/>
              <w:contextualSpacing/>
              <w:jc w:val="center"/>
              <w:rPr>
                <w:b/>
                <w:bCs/>
                <w:sz w:val="18"/>
                <w:szCs w:val="18"/>
              </w:rPr>
            </w:pPr>
          </w:p>
        </w:tc>
        <w:tc>
          <w:tcPr>
            <w:tcW w:w="266" w:type="pct"/>
            <w:vMerge/>
          </w:tcPr>
          <w:p w:rsidR="002354F0" w:rsidRPr="005A41E0" w:rsidRDefault="002354F0" w:rsidP="00BA7156">
            <w:pPr>
              <w:widowControl w:val="0"/>
              <w:contextualSpacing/>
              <w:jc w:val="center"/>
              <w:rPr>
                <w:b/>
                <w:bCs/>
                <w:sz w:val="18"/>
                <w:szCs w:val="18"/>
              </w:rPr>
            </w:pPr>
          </w:p>
        </w:tc>
        <w:tc>
          <w:tcPr>
            <w:tcW w:w="447" w:type="pct"/>
            <w:vMerge/>
          </w:tcPr>
          <w:p w:rsidR="002354F0" w:rsidRPr="00053BF0" w:rsidRDefault="002354F0" w:rsidP="00BA7156">
            <w:pPr>
              <w:widowControl w:val="0"/>
              <w:contextualSpacing/>
              <w:jc w:val="center"/>
              <w:rPr>
                <w:b/>
                <w:bCs/>
                <w:sz w:val="18"/>
                <w:szCs w:val="18"/>
              </w:rPr>
            </w:pPr>
          </w:p>
        </w:tc>
        <w:tc>
          <w:tcPr>
            <w:tcW w:w="268" w:type="pct"/>
            <w:vAlign w:val="center"/>
          </w:tcPr>
          <w:p w:rsidR="002354F0" w:rsidRPr="005A41E0" w:rsidRDefault="002354F0" w:rsidP="00BA7156">
            <w:pPr>
              <w:widowControl w:val="0"/>
              <w:contextualSpacing/>
              <w:jc w:val="center"/>
              <w:rPr>
                <w:b/>
                <w:bCs/>
                <w:sz w:val="18"/>
                <w:szCs w:val="18"/>
                <w:vertAlign w:val="subscript"/>
              </w:rPr>
            </w:pPr>
            <w:proofErr w:type="spellStart"/>
            <w:r w:rsidRPr="005A41E0">
              <w:rPr>
                <w:b/>
                <w:bCs/>
                <w:sz w:val="18"/>
                <w:szCs w:val="18"/>
                <w:lang w:val="en-US"/>
              </w:rPr>
              <w:t>Smin</w:t>
            </w:r>
            <w:proofErr w:type="spellEnd"/>
            <w:r w:rsidRPr="005A41E0">
              <w:rPr>
                <w:b/>
                <w:bCs/>
                <w:sz w:val="18"/>
                <w:szCs w:val="18"/>
              </w:rPr>
              <w:t xml:space="preserve">, </w:t>
            </w:r>
            <w:proofErr w:type="spellStart"/>
            <w:r w:rsidRPr="005A41E0">
              <w:rPr>
                <w:b/>
                <w:bCs/>
                <w:sz w:val="18"/>
                <w:szCs w:val="18"/>
              </w:rPr>
              <w:t>кв.м</w:t>
            </w:r>
            <w:proofErr w:type="spellEnd"/>
            <w:r w:rsidRPr="005A41E0">
              <w:rPr>
                <w:b/>
                <w:bCs/>
                <w:sz w:val="18"/>
                <w:szCs w:val="18"/>
              </w:rPr>
              <w:t>.</w:t>
            </w:r>
          </w:p>
        </w:tc>
        <w:tc>
          <w:tcPr>
            <w:tcW w:w="270" w:type="pct"/>
            <w:vAlign w:val="center"/>
          </w:tcPr>
          <w:p w:rsidR="002354F0" w:rsidRPr="005A41E0" w:rsidRDefault="002354F0" w:rsidP="00BA7156">
            <w:pPr>
              <w:widowControl w:val="0"/>
              <w:contextualSpacing/>
              <w:jc w:val="center"/>
              <w:rPr>
                <w:b/>
                <w:bCs/>
                <w:sz w:val="18"/>
                <w:szCs w:val="18"/>
              </w:rPr>
            </w:pPr>
            <w:proofErr w:type="spellStart"/>
            <w:r w:rsidRPr="005A41E0">
              <w:rPr>
                <w:b/>
                <w:bCs/>
                <w:sz w:val="18"/>
                <w:szCs w:val="18"/>
                <w:lang w:val="en-US"/>
              </w:rPr>
              <w:t>Smax</w:t>
            </w:r>
            <w:proofErr w:type="spellEnd"/>
            <w:r w:rsidRPr="005A41E0">
              <w:rPr>
                <w:b/>
                <w:bCs/>
                <w:sz w:val="18"/>
                <w:szCs w:val="18"/>
              </w:rPr>
              <w:t xml:space="preserve">, </w:t>
            </w:r>
            <w:proofErr w:type="spellStart"/>
            <w:r w:rsidRPr="005A41E0">
              <w:rPr>
                <w:b/>
                <w:bCs/>
                <w:sz w:val="18"/>
                <w:szCs w:val="18"/>
              </w:rPr>
              <w:t>кв.м</w:t>
            </w:r>
            <w:proofErr w:type="spellEnd"/>
            <w:r w:rsidRPr="005A41E0">
              <w:rPr>
                <w:b/>
                <w:bCs/>
                <w:sz w:val="18"/>
                <w:szCs w:val="18"/>
              </w:rPr>
              <w:t>.</w:t>
            </w:r>
          </w:p>
        </w:tc>
        <w:tc>
          <w:tcPr>
            <w:tcW w:w="326" w:type="pct"/>
            <w:textDirection w:val="btLr"/>
            <w:vAlign w:val="center"/>
          </w:tcPr>
          <w:p w:rsidR="002354F0" w:rsidRPr="005A41E0" w:rsidRDefault="002354F0" w:rsidP="00BA7156">
            <w:pPr>
              <w:widowControl w:val="0"/>
              <w:contextualSpacing/>
              <w:jc w:val="center"/>
              <w:rPr>
                <w:b/>
                <w:bCs/>
                <w:sz w:val="18"/>
                <w:szCs w:val="18"/>
              </w:rPr>
            </w:pPr>
            <w:r w:rsidRPr="005A41E0">
              <w:rPr>
                <w:b/>
                <w:bCs/>
                <w:sz w:val="18"/>
                <w:szCs w:val="18"/>
              </w:rPr>
              <w:t>этажность</w:t>
            </w:r>
          </w:p>
        </w:tc>
        <w:tc>
          <w:tcPr>
            <w:tcW w:w="343" w:type="pct"/>
            <w:textDirection w:val="btLr"/>
            <w:vAlign w:val="center"/>
          </w:tcPr>
          <w:p w:rsidR="002354F0" w:rsidRPr="005A41E0" w:rsidRDefault="002354F0" w:rsidP="00BA7156">
            <w:pPr>
              <w:widowControl w:val="0"/>
              <w:contextualSpacing/>
              <w:jc w:val="center"/>
              <w:rPr>
                <w:b/>
                <w:bCs/>
                <w:sz w:val="18"/>
                <w:szCs w:val="18"/>
              </w:rPr>
            </w:pPr>
            <w:r w:rsidRPr="005A41E0">
              <w:rPr>
                <w:b/>
                <w:bCs/>
                <w:sz w:val="18"/>
                <w:szCs w:val="18"/>
              </w:rPr>
              <w:t xml:space="preserve">высота, </w:t>
            </w:r>
            <w:proofErr w:type="gramStart"/>
            <w:r w:rsidRPr="005A41E0">
              <w:rPr>
                <w:b/>
                <w:bCs/>
                <w:sz w:val="18"/>
                <w:szCs w:val="18"/>
              </w:rPr>
              <w:t>м</w:t>
            </w:r>
            <w:proofErr w:type="gramEnd"/>
          </w:p>
        </w:tc>
        <w:tc>
          <w:tcPr>
            <w:tcW w:w="223" w:type="pct"/>
            <w:vMerge/>
          </w:tcPr>
          <w:p w:rsidR="002354F0" w:rsidRPr="005A41E0" w:rsidRDefault="002354F0" w:rsidP="00BA7156">
            <w:pPr>
              <w:widowControl w:val="0"/>
              <w:contextualSpacing/>
              <w:jc w:val="center"/>
              <w:rPr>
                <w:b/>
                <w:bCs/>
                <w:sz w:val="18"/>
                <w:szCs w:val="18"/>
              </w:rPr>
            </w:pPr>
          </w:p>
        </w:tc>
        <w:tc>
          <w:tcPr>
            <w:tcW w:w="447" w:type="pct"/>
            <w:vMerge/>
            <w:vAlign w:val="center"/>
          </w:tcPr>
          <w:p w:rsidR="002354F0" w:rsidRPr="005A41E0" w:rsidRDefault="002354F0" w:rsidP="00BA7156">
            <w:pPr>
              <w:widowControl w:val="0"/>
              <w:contextualSpacing/>
              <w:jc w:val="center"/>
              <w:rPr>
                <w:b/>
                <w:bCs/>
                <w:sz w:val="18"/>
                <w:szCs w:val="18"/>
              </w:rPr>
            </w:pPr>
          </w:p>
        </w:tc>
        <w:tc>
          <w:tcPr>
            <w:tcW w:w="981" w:type="pct"/>
            <w:vMerge/>
            <w:vAlign w:val="center"/>
          </w:tcPr>
          <w:p w:rsidR="002354F0" w:rsidRPr="005A41E0" w:rsidRDefault="002354F0" w:rsidP="00BA7156">
            <w:pPr>
              <w:widowControl w:val="0"/>
              <w:contextualSpacing/>
              <w:jc w:val="center"/>
              <w:rPr>
                <w:b/>
                <w:bCs/>
                <w:sz w:val="18"/>
                <w:szCs w:val="18"/>
              </w:rPr>
            </w:pPr>
          </w:p>
        </w:tc>
      </w:tr>
      <w:tr w:rsidR="002354F0" w:rsidRPr="005A41E0" w:rsidTr="00BA7156">
        <w:trPr>
          <w:trHeight w:val="20"/>
          <w:tblHeader/>
        </w:trPr>
        <w:tc>
          <w:tcPr>
            <w:tcW w:w="446" w:type="pct"/>
            <w:vAlign w:val="center"/>
          </w:tcPr>
          <w:p w:rsidR="002354F0" w:rsidRPr="005A41E0" w:rsidRDefault="002354F0" w:rsidP="00BA7156">
            <w:pPr>
              <w:widowControl w:val="0"/>
              <w:contextualSpacing/>
              <w:jc w:val="center"/>
              <w:rPr>
                <w:b/>
                <w:bCs/>
                <w:sz w:val="18"/>
                <w:szCs w:val="18"/>
              </w:rPr>
            </w:pPr>
            <w:r w:rsidRPr="005A41E0">
              <w:rPr>
                <w:b/>
                <w:bCs/>
                <w:sz w:val="18"/>
                <w:szCs w:val="18"/>
              </w:rPr>
              <w:t>1</w:t>
            </w:r>
          </w:p>
        </w:tc>
        <w:tc>
          <w:tcPr>
            <w:tcW w:w="983" w:type="pct"/>
            <w:vAlign w:val="center"/>
          </w:tcPr>
          <w:p w:rsidR="002354F0" w:rsidRPr="005A41E0" w:rsidRDefault="002354F0" w:rsidP="00BA7156">
            <w:pPr>
              <w:widowControl w:val="0"/>
              <w:contextualSpacing/>
              <w:jc w:val="center"/>
              <w:rPr>
                <w:b/>
                <w:bCs/>
                <w:sz w:val="18"/>
                <w:szCs w:val="18"/>
              </w:rPr>
            </w:pPr>
            <w:r w:rsidRPr="005A41E0">
              <w:rPr>
                <w:b/>
                <w:bCs/>
                <w:sz w:val="18"/>
                <w:szCs w:val="18"/>
              </w:rPr>
              <w:t>2</w:t>
            </w:r>
          </w:p>
        </w:tc>
        <w:tc>
          <w:tcPr>
            <w:tcW w:w="266" w:type="pct"/>
          </w:tcPr>
          <w:p w:rsidR="002354F0" w:rsidRPr="005A41E0" w:rsidRDefault="002354F0" w:rsidP="00BA7156">
            <w:pPr>
              <w:widowControl w:val="0"/>
              <w:contextualSpacing/>
              <w:jc w:val="center"/>
              <w:rPr>
                <w:b/>
                <w:bCs/>
                <w:sz w:val="18"/>
                <w:szCs w:val="18"/>
              </w:rPr>
            </w:pPr>
            <w:r w:rsidRPr="005A41E0">
              <w:rPr>
                <w:b/>
                <w:bCs/>
                <w:sz w:val="18"/>
                <w:szCs w:val="18"/>
              </w:rPr>
              <w:t>3</w:t>
            </w:r>
          </w:p>
        </w:tc>
        <w:tc>
          <w:tcPr>
            <w:tcW w:w="447" w:type="pct"/>
          </w:tcPr>
          <w:p w:rsidR="002354F0" w:rsidRPr="005A41E0" w:rsidRDefault="002354F0" w:rsidP="00BA7156">
            <w:pPr>
              <w:widowControl w:val="0"/>
              <w:contextualSpacing/>
              <w:jc w:val="center"/>
              <w:rPr>
                <w:b/>
                <w:bCs/>
                <w:sz w:val="18"/>
                <w:szCs w:val="18"/>
              </w:rPr>
            </w:pPr>
            <w:r w:rsidRPr="005A41E0">
              <w:rPr>
                <w:b/>
                <w:bCs/>
                <w:sz w:val="18"/>
                <w:szCs w:val="18"/>
              </w:rPr>
              <w:t>4</w:t>
            </w:r>
          </w:p>
        </w:tc>
        <w:tc>
          <w:tcPr>
            <w:tcW w:w="268" w:type="pct"/>
          </w:tcPr>
          <w:p w:rsidR="002354F0" w:rsidRPr="005A41E0" w:rsidRDefault="002354F0" w:rsidP="00BA7156">
            <w:pPr>
              <w:widowControl w:val="0"/>
              <w:contextualSpacing/>
              <w:jc w:val="center"/>
              <w:rPr>
                <w:b/>
                <w:bCs/>
                <w:sz w:val="18"/>
                <w:szCs w:val="18"/>
              </w:rPr>
            </w:pPr>
            <w:r w:rsidRPr="005A41E0">
              <w:rPr>
                <w:b/>
                <w:bCs/>
                <w:sz w:val="18"/>
                <w:szCs w:val="18"/>
              </w:rPr>
              <w:t>5</w:t>
            </w:r>
          </w:p>
        </w:tc>
        <w:tc>
          <w:tcPr>
            <w:tcW w:w="270" w:type="pct"/>
          </w:tcPr>
          <w:p w:rsidR="002354F0" w:rsidRPr="005A41E0" w:rsidRDefault="002354F0" w:rsidP="00BA7156">
            <w:pPr>
              <w:widowControl w:val="0"/>
              <w:contextualSpacing/>
              <w:jc w:val="center"/>
              <w:rPr>
                <w:b/>
                <w:bCs/>
                <w:sz w:val="18"/>
                <w:szCs w:val="18"/>
              </w:rPr>
            </w:pPr>
            <w:r w:rsidRPr="005A41E0">
              <w:rPr>
                <w:b/>
                <w:bCs/>
                <w:sz w:val="18"/>
                <w:szCs w:val="18"/>
              </w:rPr>
              <w:t>6</w:t>
            </w:r>
          </w:p>
        </w:tc>
        <w:tc>
          <w:tcPr>
            <w:tcW w:w="326" w:type="pct"/>
          </w:tcPr>
          <w:p w:rsidR="002354F0" w:rsidRPr="005A41E0" w:rsidRDefault="002354F0" w:rsidP="00BA7156">
            <w:pPr>
              <w:widowControl w:val="0"/>
              <w:contextualSpacing/>
              <w:jc w:val="center"/>
              <w:rPr>
                <w:b/>
                <w:bCs/>
                <w:sz w:val="18"/>
                <w:szCs w:val="18"/>
              </w:rPr>
            </w:pPr>
            <w:r w:rsidRPr="005A41E0">
              <w:rPr>
                <w:b/>
                <w:bCs/>
                <w:sz w:val="18"/>
                <w:szCs w:val="18"/>
              </w:rPr>
              <w:t>7</w:t>
            </w:r>
          </w:p>
        </w:tc>
        <w:tc>
          <w:tcPr>
            <w:tcW w:w="343" w:type="pct"/>
          </w:tcPr>
          <w:p w:rsidR="002354F0" w:rsidRPr="005A41E0" w:rsidRDefault="002354F0" w:rsidP="00BA7156">
            <w:pPr>
              <w:widowControl w:val="0"/>
              <w:contextualSpacing/>
              <w:jc w:val="center"/>
              <w:rPr>
                <w:b/>
                <w:bCs/>
                <w:sz w:val="18"/>
                <w:szCs w:val="18"/>
              </w:rPr>
            </w:pPr>
            <w:r w:rsidRPr="005A41E0">
              <w:rPr>
                <w:b/>
                <w:bCs/>
                <w:sz w:val="18"/>
                <w:szCs w:val="18"/>
              </w:rPr>
              <w:t>8</w:t>
            </w:r>
          </w:p>
        </w:tc>
        <w:tc>
          <w:tcPr>
            <w:tcW w:w="223" w:type="pct"/>
          </w:tcPr>
          <w:p w:rsidR="002354F0" w:rsidRPr="005A41E0" w:rsidRDefault="002354F0" w:rsidP="00BA7156">
            <w:pPr>
              <w:widowControl w:val="0"/>
              <w:contextualSpacing/>
              <w:jc w:val="center"/>
              <w:rPr>
                <w:b/>
                <w:bCs/>
                <w:sz w:val="18"/>
                <w:szCs w:val="18"/>
              </w:rPr>
            </w:pPr>
            <w:r w:rsidRPr="005A41E0">
              <w:rPr>
                <w:b/>
                <w:bCs/>
                <w:sz w:val="18"/>
                <w:szCs w:val="18"/>
              </w:rPr>
              <w:t>9</w:t>
            </w:r>
          </w:p>
        </w:tc>
        <w:tc>
          <w:tcPr>
            <w:tcW w:w="447" w:type="pct"/>
            <w:vAlign w:val="center"/>
          </w:tcPr>
          <w:p w:rsidR="002354F0" w:rsidRPr="005A41E0" w:rsidRDefault="002354F0" w:rsidP="00BA7156">
            <w:pPr>
              <w:widowControl w:val="0"/>
              <w:contextualSpacing/>
              <w:jc w:val="center"/>
              <w:rPr>
                <w:b/>
                <w:bCs/>
                <w:sz w:val="18"/>
                <w:szCs w:val="18"/>
              </w:rPr>
            </w:pPr>
            <w:r w:rsidRPr="005A41E0">
              <w:rPr>
                <w:b/>
                <w:bCs/>
                <w:sz w:val="18"/>
                <w:szCs w:val="18"/>
              </w:rPr>
              <w:t>10</w:t>
            </w:r>
          </w:p>
        </w:tc>
        <w:tc>
          <w:tcPr>
            <w:tcW w:w="981" w:type="pct"/>
            <w:vAlign w:val="center"/>
          </w:tcPr>
          <w:p w:rsidR="002354F0" w:rsidRPr="005A41E0" w:rsidRDefault="002354F0" w:rsidP="00BA7156">
            <w:pPr>
              <w:widowControl w:val="0"/>
              <w:contextualSpacing/>
              <w:jc w:val="center"/>
              <w:rPr>
                <w:b/>
                <w:bCs/>
                <w:sz w:val="18"/>
                <w:szCs w:val="18"/>
              </w:rPr>
            </w:pPr>
            <w:r w:rsidRPr="005A41E0">
              <w:rPr>
                <w:b/>
                <w:bCs/>
                <w:sz w:val="18"/>
                <w:szCs w:val="18"/>
              </w:rPr>
              <w:t>11</w:t>
            </w:r>
          </w:p>
        </w:tc>
      </w:tr>
      <w:tr w:rsidR="002354F0" w:rsidRPr="005A41E0" w:rsidTr="00BA7156">
        <w:trPr>
          <w:trHeight w:val="20"/>
        </w:trPr>
        <w:tc>
          <w:tcPr>
            <w:tcW w:w="5000" w:type="pct"/>
            <w:gridSpan w:val="11"/>
          </w:tcPr>
          <w:p w:rsidR="002354F0" w:rsidRPr="005A41E0" w:rsidRDefault="002354F0" w:rsidP="00BA7156">
            <w:pPr>
              <w:widowControl w:val="0"/>
              <w:contextualSpacing/>
              <w:jc w:val="center"/>
              <w:rPr>
                <w:b/>
                <w:bCs/>
                <w:sz w:val="18"/>
                <w:szCs w:val="18"/>
              </w:rPr>
            </w:pPr>
            <w:r w:rsidRPr="005A41E0">
              <w:rPr>
                <w:b/>
                <w:bCs/>
                <w:sz w:val="18"/>
                <w:szCs w:val="18"/>
              </w:rPr>
              <w:t>Основные виды разрешенного использования</w:t>
            </w:r>
          </w:p>
        </w:tc>
      </w:tr>
      <w:tr w:rsidR="002354F0" w:rsidRPr="005A41E0" w:rsidTr="00BA7156">
        <w:trPr>
          <w:trHeight w:val="20"/>
        </w:trPr>
        <w:tc>
          <w:tcPr>
            <w:tcW w:w="446" w:type="pct"/>
            <w:shd w:val="clear" w:color="auto" w:fill="auto"/>
          </w:tcPr>
          <w:p w:rsidR="002354F0" w:rsidRPr="005A41E0" w:rsidRDefault="002354F0" w:rsidP="00BA7156">
            <w:pPr>
              <w:widowControl w:val="0"/>
              <w:jc w:val="both"/>
              <w:rPr>
                <w:rFonts w:eastAsia="Calibri"/>
                <w:sz w:val="18"/>
                <w:szCs w:val="18"/>
              </w:rPr>
            </w:pPr>
            <w:r w:rsidRPr="005A41E0">
              <w:rPr>
                <w:rFonts w:eastAsia="Calibri"/>
                <w:sz w:val="18"/>
                <w:szCs w:val="18"/>
              </w:rPr>
              <w:t>Скотоводство</w:t>
            </w:r>
          </w:p>
        </w:tc>
        <w:tc>
          <w:tcPr>
            <w:tcW w:w="983" w:type="pct"/>
            <w:shd w:val="clear" w:color="auto" w:fill="auto"/>
          </w:tcPr>
          <w:p w:rsidR="002354F0" w:rsidRPr="005A41E0" w:rsidRDefault="002354F0" w:rsidP="00BA7156">
            <w:pPr>
              <w:widowControl w:val="0"/>
              <w:jc w:val="both"/>
              <w:rPr>
                <w:rFonts w:eastAsia="Calibri"/>
                <w:sz w:val="18"/>
                <w:szCs w:val="18"/>
              </w:rPr>
            </w:pPr>
            <w:proofErr w:type="gramStart"/>
            <w:r w:rsidRPr="005A41E0">
              <w:rPr>
                <w:rFonts w:eastAsia="Calibri"/>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rFonts w:eastAsia="Calibri"/>
                <w:sz w:val="18"/>
                <w:szCs w:val="18"/>
              </w:rPr>
              <w:t xml:space="preserve"> </w:t>
            </w:r>
            <w:r w:rsidRPr="005A41E0">
              <w:rPr>
                <w:rFonts w:eastAsia="Calibri"/>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roofErr w:type="gramEnd"/>
          </w:p>
          <w:p w:rsidR="002354F0" w:rsidRPr="005A41E0" w:rsidRDefault="002354F0" w:rsidP="00BA7156">
            <w:pPr>
              <w:widowControl w:val="0"/>
              <w:jc w:val="both"/>
              <w:rPr>
                <w:rFonts w:eastAsia="Calibri"/>
                <w:sz w:val="18"/>
                <w:szCs w:val="18"/>
              </w:rPr>
            </w:pPr>
            <w:r w:rsidRPr="005A41E0">
              <w:rPr>
                <w:rFonts w:eastAsia="Calibri"/>
                <w:sz w:val="18"/>
                <w:szCs w:val="18"/>
              </w:rPr>
              <w:t>разведение племенных животных, производство и использование племенной продукции (материала)</w:t>
            </w:r>
          </w:p>
        </w:tc>
        <w:tc>
          <w:tcPr>
            <w:tcW w:w="266" w:type="pct"/>
            <w:shd w:val="clear" w:color="auto" w:fill="auto"/>
          </w:tcPr>
          <w:p w:rsidR="002354F0" w:rsidRPr="005A41E0" w:rsidRDefault="002354F0" w:rsidP="00BA7156">
            <w:pPr>
              <w:autoSpaceDE w:val="0"/>
              <w:autoSpaceDN w:val="0"/>
              <w:adjustRightInd w:val="0"/>
              <w:jc w:val="center"/>
              <w:rPr>
                <w:rFonts w:ascii="Arial" w:hAnsi="Arial" w:cs="Arial"/>
                <w:sz w:val="18"/>
                <w:szCs w:val="18"/>
              </w:rPr>
            </w:pPr>
            <w:r w:rsidRPr="005A41E0">
              <w:rPr>
                <w:rFonts w:eastAsia="Calibri"/>
                <w:sz w:val="18"/>
                <w:szCs w:val="18"/>
              </w:rPr>
              <w:t>1.8</w:t>
            </w:r>
          </w:p>
        </w:tc>
        <w:tc>
          <w:tcPr>
            <w:tcW w:w="447" w:type="pct"/>
            <w:shd w:val="clear" w:color="auto" w:fill="auto"/>
          </w:tcPr>
          <w:p w:rsidR="002354F0" w:rsidRPr="0019500E" w:rsidRDefault="002354F0" w:rsidP="00BA7156">
            <w:pPr>
              <w:widowControl w:val="0"/>
              <w:jc w:val="center"/>
              <w:rPr>
                <w:sz w:val="18"/>
                <w:szCs w:val="18"/>
              </w:rPr>
            </w:pPr>
            <w:r>
              <w:rPr>
                <w:sz w:val="18"/>
                <w:szCs w:val="18"/>
              </w:rPr>
              <w:t>з</w:t>
            </w:r>
            <w:r w:rsidRPr="0019500E">
              <w:rPr>
                <w:sz w:val="18"/>
                <w:szCs w:val="18"/>
              </w:rPr>
              <w:t>дание (сооружение) для содержания коз, овец,</w:t>
            </w:r>
          </w:p>
          <w:p w:rsidR="002354F0" w:rsidRPr="005A41E0" w:rsidRDefault="002354F0" w:rsidP="00BA7156">
            <w:pPr>
              <w:widowControl w:val="0"/>
              <w:jc w:val="center"/>
              <w:rPr>
                <w:sz w:val="18"/>
                <w:szCs w:val="18"/>
              </w:rPr>
            </w:pPr>
            <w:r w:rsidRPr="0019500E">
              <w:rPr>
                <w:sz w:val="18"/>
                <w:szCs w:val="18"/>
              </w:rPr>
              <w:t>Здание (сооружение) конюшни</w:t>
            </w:r>
          </w:p>
        </w:tc>
        <w:tc>
          <w:tcPr>
            <w:tcW w:w="268" w:type="pct"/>
          </w:tcPr>
          <w:p w:rsidR="002354F0" w:rsidRPr="005A41E0" w:rsidRDefault="002354F0" w:rsidP="00BA7156">
            <w:pPr>
              <w:widowControl w:val="0"/>
              <w:jc w:val="center"/>
              <w:rPr>
                <w:sz w:val="18"/>
                <w:szCs w:val="18"/>
              </w:rPr>
            </w:pPr>
            <w:r w:rsidRPr="005A41E0">
              <w:rPr>
                <w:sz w:val="18"/>
                <w:szCs w:val="18"/>
              </w:rPr>
              <w:t>-</w:t>
            </w:r>
          </w:p>
        </w:tc>
        <w:tc>
          <w:tcPr>
            <w:tcW w:w="270" w:type="pct"/>
          </w:tcPr>
          <w:p w:rsidR="002354F0" w:rsidRPr="005A41E0" w:rsidRDefault="002354F0" w:rsidP="00BA7156">
            <w:pPr>
              <w:widowControl w:val="0"/>
              <w:jc w:val="center"/>
              <w:rPr>
                <w:sz w:val="18"/>
                <w:szCs w:val="18"/>
              </w:rPr>
            </w:pPr>
            <w:r w:rsidRPr="005A41E0">
              <w:rPr>
                <w:sz w:val="18"/>
                <w:szCs w:val="18"/>
              </w:rPr>
              <w:t>-</w:t>
            </w:r>
          </w:p>
        </w:tc>
        <w:tc>
          <w:tcPr>
            <w:tcW w:w="326" w:type="pct"/>
          </w:tcPr>
          <w:p w:rsidR="002354F0" w:rsidRPr="005A41E0" w:rsidRDefault="002354F0" w:rsidP="00BA7156">
            <w:pPr>
              <w:widowControl w:val="0"/>
              <w:jc w:val="center"/>
              <w:rPr>
                <w:sz w:val="18"/>
                <w:szCs w:val="18"/>
              </w:rPr>
            </w:pPr>
            <w:r w:rsidRPr="005A41E0">
              <w:rPr>
                <w:sz w:val="18"/>
                <w:szCs w:val="18"/>
              </w:rPr>
              <w:t>-</w:t>
            </w:r>
          </w:p>
        </w:tc>
        <w:tc>
          <w:tcPr>
            <w:tcW w:w="343" w:type="pct"/>
          </w:tcPr>
          <w:p w:rsidR="002354F0" w:rsidRPr="005A41E0" w:rsidRDefault="002354F0" w:rsidP="00BA7156">
            <w:pPr>
              <w:widowControl w:val="0"/>
              <w:jc w:val="center"/>
              <w:rPr>
                <w:sz w:val="18"/>
                <w:szCs w:val="18"/>
              </w:rPr>
            </w:pPr>
            <w:r w:rsidRPr="005A41E0">
              <w:rPr>
                <w:sz w:val="18"/>
                <w:szCs w:val="18"/>
              </w:rPr>
              <w:t>-</w:t>
            </w:r>
          </w:p>
        </w:tc>
        <w:tc>
          <w:tcPr>
            <w:tcW w:w="223" w:type="pct"/>
          </w:tcPr>
          <w:p w:rsidR="002354F0" w:rsidRPr="005A41E0" w:rsidRDefault="002354F0" w:rsidP="00BA7156">
            <w:pPr>
              <w:widowControl w:val="0"/>
              <w:jc w:val="center"/>
              <w:rPr>
                <w:sz w:val="18"/>
                <w:szCs w:val="18"/>
              </w:rPr>
            </w:pPr>
            <w:r w:rsidRPr="005A41E0">
              <w:rPr>
                <w:sz w:val="18"/>
                <w:szCs w:val="18"/>
              </w:rPr>
              <w:t>-</w:t>
            </w:r>
          </w:p>
        </w:tc>
        <w:tc>
          <w:tcPr>
            <w:tcW w:w="447" w:type="pct"/>
          </w:tcPr>
          <w:p w:rsidR="002354F0" w:rsidRPr="005A41E0" w:rsidRDefault="002354F0" w:rsidP="00BA7156">
            <w:pPr>
              <w:widowControl w:val="0"/>
              <w:jc w:val="center"/>
              <w:rPr>
                <w:rFonts w:eastAsia="Calibri"/>
                <w:sz w:val="18"/>
                <w:szCs w:val="18"/>
              </w:rPr>
            </w:pPr>
            <w:r w:rsidRPr="005A41E0">
              <w:rPr>
                <w:rFonts w:eastAsia="Calibri"/>
                <w:sz w:val="18"/>
                <w:szCs w:val="18"/>
              </w:rPr>
              <w:t>-</w:t>
            </w:r>
          </w:p>
        </w:tc>
        <w:tc>
          <w:tcPr>
            <w:tcW w:w="981" w:type="pct"/>
          </w:tcPr>
          <w:p w:rsidR="002354F0" w:rsidRPr="005A41E0" w:rsidRDefault="002354F0" w:rsidP="00BA7156">
            <w:pPr>
              <w:widowControl w:val="0"/>
              <w:jc w:val="both"/>
              <w:rPr>
                <w:rFonts w:eastAsia="Calibri"/>
                <w:sz w:val="18"/>
                <w:szCs w:val="18"/>
              </w:rPr>
            </w:pPr>
            <w:r w:rsidRPr="005A41E0">
              <w:rPr>
                <w:rFonts w:eastAsia="Calibri"/>
                <w:sz w:val="18"/>
                <w:szCs w:val="18"/>
              </w:rPr>
              <w:t>-</w:t>
            </w:r>
          </w:p>
        </w:tc>
      </w:tr>
      <w:tr w:rsidR="002354F0" w:rsidRPr="005A41E0" w:rsidTr="00BA7156">
        <w:trPr>
          <w:trHeight w:val="20"/>
        </w:trPr>
        <w:tc>
          <w:tcPr>
            <w:tcW w:w="446" w:type="pct"/>
            <w:shd w:val="clear" w:color="auto" w:fill="auto"/>
          </w:tcPr>
          <w:p w:rsidR="002354F0" w:rsidRPr="005A41E0" w:rsidRDefault="002354F0" w:rsidP="00BA7156">
            <w:pPr>
              <w:widowControl w:val="0"/>
              <w:jc w:val="both"/>
              <w:rPr>
                <w:rFonts w:eastAsia="Calibri"/>
                <w:sz w:val="18"/>
                <w:szCs w:val="18"/>
              </w:rPr>
            </w:pPr>
            <w:r w:rsidRPr="005A41E0">
              <w:rPr>
                <w:rFonts w:eastAsia="Calibri"/>
                <w:sz w:val="18"/>
                <w:szCs w:val="18"/>
              </w:rPr>
              <w:t>Звероводство</w:t>
            </w:r>
          </w:p>
        </w:tc>
        <w:tc>
          <w:tcPr>
            <w:tcW w:w="983" w:type="pct"/>
            <w:shd w:val="clear" w:color="auto" w:fill="auto"/>
          </w:tcPr>
          <w:p w:rsidR="002354F0" w:rsidRPr="005A41E0" w:rsidRDefault="002354F0" w:rsidP="00BA7156">
            <w:pPr>
              <w:widowControl w:val="0"/>
              <w:jc w:val="both"/>
              <w:rPr>
                <w:rFonts w:eastAsia="Calibri"/>
                <w:sz w:val="18"/>
                <w:szCs w:val="18"/>
              </w:rPr>
            </w:pPr>
            <w:r w:rsidRPr="005A41E0">
              <w:rPr>
                <w:rFonts w:eastAsia="Calibri"/>
                <w:sz w:val="18"/>
                <w:szCs w:val="18"/>
              </w:rPr>
              <w:t>Осуществление хозяйственной деятельности, связанной с разведением в неволе ценных пушных зверей;</w:t>
            </w:r>
          </w:p>
          <w:p w:rsidR="002354F0" w:rsidRPr="005A41E0" w:rsidRDefault="002354F0" w:rsidP="00BA7156">
            <w:pPr>
              <w:widowControl w:val="0"/>
              <w:jc w:val="both"/>
              <w:rPr>
                <w:rFonts w:eastAsia="Calibri"/>
                <w:sz w:val="18"/>
                <w:szCs w:val="18"/>
              </w:rPr>
            </w:pPr>
            <w:r w:rsidRPr="005A41E0">
              <w:rPr>
                <w:rFonts w:eastAsia="Calibri"/>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354F0" w:rsidRPr="005A41E0" w:rsidRDefault="002354F0" w:rsidP="00BA7156">
            <w:pPr>
              <w:widowControl w:val="0"/>
              <w:jc w:val="both"/>
              <w:rPr>
                <w:rFonts w:eastAsia="Calibri"/>
                <w:sz w:val="18"/>
                <w:szCs w:val="18"/>
              </w:rPr>
            </w:pPr>
            <w:r w:rsidRPr="005A41E0">
              <w:rPr>
                <w:rFonts w:eastAsia="Calibri"/>
                <w:sz w:val="18"/>
                <w:szCs w:val="18"/>
              </w:rPr>
              <w:t xml:space="preserve">разведение племенных животных, </w:t>
            </w:r>
            <w:r w:rsidRPr="005A41E0">
              <w:rPr>
                <w:rFonts w:eastAsia="Calibri"/>
                <w:sz w:val="18"/>
                <w:szCs w:val="18"/>
              </w:rPr>
              <w:lastRenderedPageBreak/>
              <w:t>производство и использование племенной продукции (материала)</w:t>
            </w:r>
          </w:p>
        </w:tc>
        <w:tc>
          <w:tcPr>
            <w:tcW w:w="266" w:type="pct"/>
            <w:shd w:val="clear" w:color="auto" w:fill="auto"/>
          </w:tcPr>
          <w:p w:rsidR="002354F0" w:rsidRPr="005A41E0" w:rsidRDefault="002354F0" w:rsidP="00BA7156">
            <w:pPr>
              <w:widowControl w:val="0"/>
              <w:jc w:val="center"/>
              <w:rPr>
                <w:rFonts w:eastAsia="Calibri"/>
                <w:sz w:val="18"/>
                <w:szCs w:val="18"/>
              </w:rPr>
            </w:pPr>
            <w:r w:rsidRPr="005A41E0">
              <w:rPr>
                <w:rFonts w:eastAsia="Calibri"/>
                <w:sz w:val="18"/>
                <w:szCs w:val="18"/>
              </w:rPr>
              <w:lastRenderedPageBreak/>
              <w:t>1.9</w:t>
            </w:r>
          </w:p>
        </w:tc>
        <w:tc>
          <w:tcPr>
            <w:tcW w:w="447" w:type="pct"/>
            <w:shd w:val="clear" w:color="auto" w:fill="auto"/>
          </w:tcPr>
          <w:p w:rsidR="002354F0" w:rsidRPr="0019500E" w:rsidRDefault="002354F0" w:rsidP="00BA7156">
            <w:pPr>
              <w:widowControl w:val="0"/>
              <w:jc w:val="center"/>
              <w:rPr>
                <w:sz w:val="18"/>
                <w:szCs w:val="18"/>
              </w:rPr>
            </w:pPr>
            <w:r>
              <w:rPr>
                <w:sz w:val="18"/>
                <w:szCs w:val="18"/>
              </w:rPr>
              <w:t>з</w:t>
            </w:r>
            <w:r w:rsidRPr="0019500E">
              <w:rPr>
                <w:sz w:val="18"/>
                <w:szCs w:val="18"/>
              </w:rPr>
              <w:t>дание содержания пушных зверей,</w:t>
            </w:r>
          </w:p>
          <w:p w:rsidR="002354F0" w:rsidRPr="005A41E0" w:rsidRDefault="002354F0" w:rsidP="00BA7156">
            <w:pPr>
              <w:widowControl w:val="0"/>
              <w:jc w:val="center"/>
              <w:rPr>
                <w:sz w:val="18"/>
                <w:szCs w:val="18"/>
              </w:rPr>
            </w:pPr>
            <w:r w:rsidRPr="0019500E">
              <w:rPr>
                <w:sz w:val="18"/>
                <w:szCs w:val="18"/>
              </w:rPr>
              <w:t>Здание цеха производства пушнины</w:t>
            </w:r>
          </w:p>
        </w:tc>
        <w:tc>
          <w:tcPr>
            <w:tcW w:w="268" w:type="pct"/>
          </w:tcPr>
          <w:p w:rsidR="002354F0" w:rsidRPr="005A41E0" w:rsidRDefault="002354F0" w:rsidP="00BA7156">
            <w:pPr>
              <w:widowControl w:val="0"/>
              <w:jc w:val="center"/>
              <w:rPr>
                <w:sz w:val="18"/>
                <w:szCs w:val="18"/>
              </w:rPr>
            </w:pPr>
            <w:r w:rsidRPr="005A41E0">
              <w:rPr>
                <w:sz w:val="18"/>
                <w:szCs w:val="18"/>
              </w:rPr>
              <w:t>-</w:t>
            </w:r>
          </w:p>
        </w:tc>
        <w:tc>
          <w:tcPr>
            <w:tcW w:w="270" w:type="pct"/>
          </w:tcPr>
          <w:p w:rsidR="002354F0" w:rsidRPr="005A41E0" w:rsidRDefault="002354F0" w:rsidP="00BA7156">
            <w:pPr>
              <w:widowControl w:val="0"/>
              <w:jc w:val="center"/>
              <w:rPr>
                <w:sz w:val="18"/>
                <w:szCs w:val="18"/>
              </w:rPr>
            </w:pPr>
            <w:r w:rsidRPr="005A41E0">
              <w:rPr>
                <w:sz w:val="18"/>
                <w:szCs w:val="18"/>
              </w:rPr>
              <w:t>-</w:t>
            </w:r>
          </w:p>
        </w:tc>
        <w:tc>
          <w:tcPr>
            <w:tcW w:w="326" w:type="pct"/>
          </w:tcPr>
          <w:p w:rsidR="002354F0" w:rsidRPr="005A41E0" w:rsidRDefault="002354F0" w:rsidP="00BA7156">
            <w:pPr>
              <w:widowControl w:val="0"/>
              <w:jc w:val="center"/>
              <w:rPr>
                <w:sz w:val="18"/>
                <w:szCs w:val="18"/>
              </w:rPr>
            </w:pPr>
            <w:r w:rsidRPr="005A41E0">
              <w:rPr>
                <w:sz w:val="18"/>
                <w:szCs w:val="18"/>
              </w:rPr>
              <w:t>-</w:t>
            </w:r>
          </w:p>
        </w:tc>
        <w:tc>
          <w:tcPr>
            <w:tcW w:w="343" w:type="pct"/>
          </w:tcPr>
          <w:p w:rsidR="002354F0" w:rsidRPr="005A41E0" w:rsidRDefault="002354F0" w:rsidP="00BA7156">
            <w:pPr>
              <w:widowControl w:val="0"/>
              <w:jc w:val="center"/>
              <w:rPr>
                <w:sz w:val="18"/>
                <w:szCs w:val="18"/>
              </w:rPr>
            </w:pPr>
            <w:r w:rsidRPr="005A41E0">
              <w:rPr>
                <w:sz w:val="18"/>
                <w:szCs w:val="18"/>
              </w:rPr>
              <w:t>-</w:t>
            </w:r>
          </w:p>
        </w:tc>
        <w:tc>
          <w:tcPr>
            <w:tcW w:w="223" w:type="pct"/>
          </w:tcPr>
          <w:p w:rsidR="002354F0" w:rsidRPr="005A41E0" w:rsidRDefault="002354F0" w:rsidP="00BA7156">
            <w:pPr>
              <w:widowControl w:val="0"/>
              <w:jc w:val="center"/>
              <w:rPr>
                <w:sz w:val="18"/>
                <w:szCs w:val="18"/>
              </w:rPr>
            </w:pPr>
            <w:r w:rsidRPr="005A41E0">
              <w:rPr>
                <w:sz w:val="18"/>
                <w:szCs w:val="18"/>
              </w:rPr>
              <w:t>-</w:t>
            </w:r>
          </w:p>
        </w:tc>
        <w:tc>
          <w:tcPr>
            <w:tcW w:w="447" w:type="pct"/>
          </w:tcPr>
          <w:p w:rsidR="002354F0" w:rsidRPr="005A41E0" w:rsidRDefault="002354F0" w:rsidP="00BA7156">
            <w:pPr>
              <w:widowControl w:val="0"/>
              <w:jc w:val="center"/>
              <w:rPr>
                <w:sz w:val="18"/>
                <w:szCs w:val="18"/>
              </w:rPr>
            </w:pPr>
            <w:r w:rsidRPr="005A41E0">
              <w:rPr>
                <w:sz w:val="18"/>
                <w:szCs w:val="18"/>
              </w:rPr>
              <w:t>-</w:t>
            </w:r>
          </w:p>
        </w:tc>
        <w:tc>
          <w:tcPr>
            <w:tcW w:w="981" w:type="pct"/>
          </w:tcPr>
          <w:p w:rsidR="002354F0" w:rsidRPr="005A41E0" w:rsidRDefault="002354F0" w:rsidP="00BA7156">
            <w:pPr>
              <w:widowControl w:val="0"/>
              <w:jc w:val="both"/>
              <w:rPr>
                <w:rFonts w:eastAsia="Calibri"/>
                <w:sz w:val="18"/>
                <w:szCs w:val="18"/>
              </w:rPr>
            </w:pPr>
            <w:r w:rsidRPr="005A41E0">
              <w:rPr>
                <w:rFonts w:eastAsia="Calibri"/>
                <w:sz w:val="18"/>
                <w:szCs w:val="18"/>
              </w:rPr>
              <w:t>-</w:t>
            </w:r>
          </w:p>
        </w:tc>
      </w:tr>
      <w:tr w:rsidR="002354F0" w:rsidRPr="005A41E0" w:rsidTr="00BA7156">
        <w:trPr>
          <w:trHeight w:val="20"/>
        </w:trPr>
        <w:tc>
          <w:tcPr>
            <w:tcW w:w="446" w:type="pct"/>
            <w:shd w:val="clear" w:color="auto" w:fill="auto"/>
          </w:tcPr>
          <w:p w:rsidR="002354F0" w:rsidRPr="005A41E0" w:rsidRDefault="002354F0" w:rsidP="00BA7156">
            <w:pPr>
              <w:widowControl w:val="0"/>
              <w:jc w:val="both"/>
              <w:rPr>
                <w:rFonts w:eastAsia="Calibri"/>
                <w:sz w:val="18"/>
                <w:szCs w:val="18"/>
              </w:rPr>
            </w:pPr>
            <w:r w:rsidRPr="005A41E0">
              <w:rPr>
                <w:rFonts w:eastAsia="Calibri"/>
                <w:sz w:val="18"/>
                <w:szCs w:val="18"/>
              </w:rPr>
              <w:lastRenderedPageBreak/>
              <w:t>Птицеводство</w:t>
            </w:r>
          </w:p>
        </w:tc>
        <w:tc>
          <w:tcPr>
            <w:tcW w:w="983" w:type="pct"/>
            <w:shd w:val="clear" w:color="auto" w:fill="auto"/>
          </w:tcPr>
          <w:p w:rsidR="002354F0" w:rsidRPr="005A41E0" w:rsidRDefault="002354F0" w:rsidP="00BA7156">
            <w:pPr>
              <w:widowControl w:val="0"/>
              <w:jc w:val="both"/>
              <w:rPr>
                <w:rFonts w:eastAsia="Calibri"/>
                <w:sz w:val="18"/>
                <w:szCs w:val="18"/>
              </w:rPr>
            </w:pPr>
            <w:r w:rsidRPr="005A41E0">
              <w:rPr>
                <w:rFonts w:eastAsia="Calibri"/>
                <w:sz w:val="18"/>
                <w:szCs w:val="18"/>
              </w:rPr>
              <w:t>Осуществление хозяйственной деятельности, связанной с разведением домашних пород птиц, в том числе водоплавающих;</w:t>
            </w:r>
          </w:p>
          <w:p w:rsidR="002354F0" w:rsidRPr="005A41E0" w:rsidRDefault="002354F0" w:rsidP="00BA7156">
            <w:pPr>
              <w:widowControl w:val="0"/>
              <w:jc w:val="both"/>
              <w:rPr>
                <w:rFonts w:eastAsia="Calibri"/>
                <w:sz w:val="18"/>
                <w:szCs w:val="18"/>
              </w:rPr>
            </w:pPr>
            <w:r w:rsidRPr="005A41E0">
              <w:rPr>
                <w:rFonts w:eastAsia="Calibri"/>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354F0" w:rsidRPr="005A41E0" w:rsidRDefault="002354F0" w:rsidP="00BA7156">
            <w:pPr>
              <w:widowControl w:val="0"/>
              <w:jc w:val="both"/>
              <w:rPr>
                <w:rFonts w:eastAsia="Calibri"/>
                <w:sz w:val="18"/>
                <w:szCs w:val="18"/>
              </w:rPr>
            </w:pPr>
            <w:r w:rsidRPr="005A41E0">
              <w:rPr>
                <w:rFonts w:eastAsia="Calibri"/>
                <w:sz w:val="18"/>
                <w:szCs w:val="18"/>
              </w:rPr>
              <w:t>разведение племенных животных, производство и использование племенной продукции (материала)</w:t>
            </w:r>
          </w:p>
        </w:tc>
        <w:tc>
          <w:tcPr>
            <w:tcW w:w="266" w:type="pct"/>
            <w:shd w:val="clear" w:color="auto" w:fill="auto"/>
          </w:tcPr>
          <w:p w:rsidR="002354F0" w:rsidRPr="005A41E0" w:rsidRDefault="002354F0" w:rsidP="00BA7156">
            <w:pPr>
              <w:widowControl w:val="0"/>
              <w:jc w:val="center"/>
              <w:rPr>
                <w:rFonts w:eastAsia="Calibri"/>
                <w:sz w:val="18"/>
                <w:szCs w:val="18"/>
              </w:rPr>
            </w:pPr>
            <w:r w:rsidRPr="005A41E0">
              <w:rPr>
                <w:rFonts w:eastAsia="Calibri"/>
                <w:sz w:val="18"/>
                <w:szCs w:val="18"/>
              </w:rPr>
              <w:t>1.10</w:t>
            </w:r>
          </w:p>
        </w:tc>
        <w:tc>
          <w:tcPr>
            <w:tcW w:w="447" w:type="pct"/>
            <w:shd w:val="clear" w:color="auto" w:fill="auto"/>
          </w:tcPr>
          <w:p w:rsidR="002354F0" w:rsidRPr="0019500E" w:rsidRDefault="002354F0" w:rsidP="00BA7156">
            <w:pPr>
              <w:widowControl w:val="0"/>
              <w:jc w:val="center"/>
              <w:rPr>
                <w:sz w:val="18"/>
                <w:szCs w:val="18"/>
              </w:rPr>
            </w:pPr>
            <w:r>
              <w:rPr>
                <w:sz w:val="18"/>
                <w:szCs w:val="18"/>
              </w:rPr>
              <w:t>з</w:t>
            </w:r>
            <w:r w:rsidRPr="0019500E">
              <w:rPr>
                <w:sz w:val="18"/>
                <w:szCs w:val="18"/>
              </w:rPr>
              <w:t>дание инкубатория,</w:t>
            </w:r>
          </w:p>
          <w:p w:rsidR="002354F0" w:rsidRPr="005A41E0" w:rsidRDefault="002354F0" w:rsidP="00BA7156">
            <w:pPr>
              <w:widowControl w:val="0"/>
              <w:jc w:val="center"/>
              <w:rPr>
                <w:sz w:val="18"/>
                <w:szCs w:val="18"/>
              </w:rPr>
            </w:pPr>
            <w:r>
              <w:rPr>
                <w:sz w:val="18"/>
                <w:szCs w:val="18"/>
              </w:rPr>
              <w:t>з</w:t>
            </w:r>
            <w:r w:rsidRPr="0019500E">
              <w:rPr>
                <w:sz w:val="18"/>
                <w:szCs w:val="18"/>
              </w:rPr>
              <w:t>дание птичника</w:t>
            </w:r>
          </w:p>
        </w:tc>
        <w:tc>
          <w:tcPr>
            <w:tcW w:w="268" w:type="pct"/>
          </w:tcPr>
          <w:p w:rsidR="002354F0" w:rsidRPr="005A41E0" w:rsidRDefault="002354F0" w:rsidP="00BA7156">
            <w:pPr>
              <w:widowControl w:val="0"/>
              <w:jc w:val="center"/>
              <w:rPr>
                <w:sz w:val="18"/>
                <w:szCs w:val="18"/>
              </w:rPr>
            </w:pPr>
            <w:r w:rsidRPr="005A41E0">
              <w:rPr>
                <w:sz w:val="18"/>
                <w:szCs w:val="18"/>
              </w:rPr>
              <w:t>-</w:t>
            </w:r>
          </w:p>
        </w:tc>
        <w:tc>
          <w:tcPr>
            <w:tcW w:w="270" w:type="pct"/>
          </w:tcPr>
          <w:p w:rsidR="002354F0" w:rsidRPr="005A41E0" w:rsidRDefault="002354F0" w:rsidP="00BA7156">
            <w:pPr>
              <w:widowControl w:val="0"/>
              <w:jc w:val="center"/>
              <w:rPr>
                <w:sz w:val="18"/>
                <w:szCs w:val="18"/>
              </w:rPr>
            </w:pPr>
            <w:r w:rsidRPr="005A41E0">
              <w:rPr>
                <w:sz w:val="18"/>
                <w:szCs w:val="18"/>
              </w:rPr>
              <w:t>-</w:t>
            </w:r>
          </w:p>
        </w:tc>
        <w:tc>
          <w:tcPr>
            <w:tcW w:w="326" w:type="pct"/>
          </w:tcPr>
          <w:p w:rsidR="002354F0" w:rsidRPr="005A41E0" w:rsidRDefault="002354F0" w:rsidP="00BA7156">
            <w:pPr>
              <w:widowControl w:val="0"/>
              <w:jc w:val="center"/>
              <w:rPr>
                <w:sz w:val="18"/>
                <w:szCs w:val="18"/>
              </w:rPr>
            </w:pPr>
            <w:r w:rsidRPr="005A41E0">
              <w:rPr>
                <w:sz w:val="18"/>
                <w:szCs w:val="18"/>
              </w:rPr>
              <w:t>3</w:t>
            </w:r>
          </w:p>
        </w:tc>
        <w:tc>
          <w:tcPr>
            <w:tcW w:w="343" w:type="pct"/>
          </w:tcPr>
          <w:p w:rsidR="002354F0" w:rsidRPr="005A41E0" w:rsidRDefault="002354F0" w:rsidP="00BA7156">
            <w:pPr>
              <w:widowControl w:val="0"/>
              <w:jc w:val="center"/>
              <w:rPr>
                <w:sz w:val="18"/>
                <w:szCs w:val="18"/>
              </w:rPr>
            </w:pPr>
            <w:r w:rsidRPr="005A41E0">
              <w:rPr>
                <w:sz w:val="18"/>
                <w:szCs w:val="18"/>
              </w:rPr>
              <w:t>-</w:t>
            </w:r>
          </w:p>
        </w:tc>
        <w:tc>
          <w:tcPr>
            <w:tcW w:w="223" w:type="pct"/>
          </w:tcPr>
          <w:p w:rsidR="002354F0" w:rsidRPr="005A41E0" w:rsidRDefault="002354F0" w:rsidP="00BA7156">
            <w:pPr>
              <w:widowControl w:val="0"/>
              <w:jc w:val="center"/>
              <w:rPr>
                <w:sz w:val="18"/>
                <w:szCs w:val="18"/>
              </w:rPr>
            </w:pPr>
            <w:r w:rsidRPr="005A41E0">
              <w:rPr>
                <w:sz w:val="18"/>
                <w:szCs w:val="18"/>
              </w:rPr>
              <w:t>-</w:t>
            </w:r>
          </w:p>
        </w:tc>
        <w:tc>
          <w:tcPr>
            <w:tcW w:w="447" w:type="pct"/>
          </w:tcPr>
          <w:p w:rsidR="002354F0" w:rsidRPr="005A41E0" w:rsidRDefault="002354F0" w:rsidP="00BA7156">
            <w:pPr>
              <w:widowControl w:val="0"/>
              <w:jc w:val="center"/>
              <w:rPr>
                <w:sz w:val="18"/>
                <w:szCs w:val="18"/>
              </w:rPr>
            </w:pPr>
            <w:r w:rsidRPr="005A41E0">
              <w:rPr>
                <w:sz w:val="18"/>
                <w:szCs w:val="18"/>
              </w:rPr>
              <w:t>-</w:t>
            </w:r>
          </w:p>
        </w:tc>
        <w:tc>
          <w:tcPr>
            <w:tcW w:w="981" w:type="pct"/>
          </w:tcPr>
          <w:p w:rsidR="002354F0" w:rsidRPr="005A41E0" w:rsidRDefault="002354F0" w:rsidP="00BA7156">
            <w:pPr>
              <w:widowControl w:val="0"/>
              <w:autoSpaceDE w:val="0"/>
              <w:autoSpaceDN w:val="0"/>
              <w:adjustRightInd w:val="0"/>
              <w:jc w:val="both"/>
              <w:rPr>
                <w:sz w:val="18"/>
                <w:szCs w:val="18"/>
              </w:rPr>
            </w:pPr>
            <w:r w:rsidRPr="005A41E0">
              <w:rPr>
                <w:rFonts w:eastAsia="Calibri"/>
                <w:sz w:val="18"/>
                <w:szCs w:val="18"/>
              </w:rPr>
              <w:t>-</w:t>
            </w:r>
          </w:p>
        </w:tc>
      </w:tr>
      <w:tr w:rsidR="002354F0" w:rsidRPr="005A41E0" w:rsidTr="00BA7156">
        <w:trPr>
          <w:trHeight w:val="20"/>
        </w:trPr>
        <w:tc>
          <w:tcPr>
            <w:tcW w:w="446" w:type="pct"/>
          </w:tcPr>
          <w:p w:rsidR="002354F0" w:rsidRPr="005A41E0" w:rsidRDefault="002354F0" w:rsidP="00BA7156">
            <w:pPr>
              <w:widowControl w:val="0"/>
              <w:jc w:val="both"/>
              <w:rPr>
                <w:rFonts w:eastAsia="Calibri"/>
                <w:sz w:val="18"/>
                <w:szCs w:val="18"/>
              </w:rPr>
            </w:pPr>
            <w:r w:rsidRPr="005A41E0">
              <w:rPr>
                <w:rFonts w:eastAsia="Calibri"/>
                <w:sz w:val="18"/>
                <w:szCs w:val="18"/>
              </w:rPr>
              <w:t>Свиноводство</w:t>
            </w:r>
          </w:p>
        </w:tc>
        <w:tc>
          <w:tcPr>
            <w:tcW w:w="983" w:type="pct"/>
          </w:tcPr>
          <w:p w:rsidR="002354F0" w:rsidRPr="005A41E0" w:rsidRDefault="002354F0" w:rsidP="00BA7156">
            <w:pPr>
              <w:widowControl w:val="0"/>
              <w:jc w:val="both"/>
              <w:rPr>
                <w:rFonts w:eastAsia="Calibri"/>
                <w:sz w:val="18"/>
                <w:szCs w:val="18"/>
              </w:rPr>
            </w:pPr>
            <w:r w:rsidRPr="005A41E0">
              <w:rPr>
                <w:rFonts w:eastAsia="Calibri"/>
                <w:sz w:val="18"/>
                <w:szCs w:val="18"/>
              </w:rPr>
              <w:t>Осуществление хозяйственной деятельности, связанной с разведением свиней;</w:t>
            </w:r>
          </w:p>
          <w:p w:rsidR="002354F0" w:rsidRPr="005A41E0" w:rsidRDefault="002354F0" w:rsidP="00BA7156">
            <w:pPr>
              <w:widowControl w:val="0"/>
              <w:jc w:val="both"/>
              <w:rPr>
                <w:rFonts w:eastAsia="Calibri"/>
                <w:sz w:val="18"/>
                <w:szCs w:val="18"/>
              </w:rPr>
            </w:pPr>
            <w:r w:rsidRPr="005A41E0">
              <w:rPr>
                <w:rFonts w:eastAsia="Calibri"/>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354F0" w:rsidRPr="005A41E0" w:rsidRDefault="002354F0" w:rsidP="00BA7156">
            <w:pPr>
              <w:widowControl w:val="0"/>
              <w:jc w:val="both"/>
              <w:rPr>
                <w:rFonts w:eastAsia="Calibri"/>
                <w:sz w:val="18"/>
                <w:szCs w:val="18"/>
              </w:rPr>
            </w:pPr>
            <w:r w:rsidRPr="005A41E0">
              <w:rPr>
                <w:rFonts w:eastAsia="Calibri"/>
                <w:sz w:val="18"/>
                <w:szCs w:val="18"/>
              </w:rPr>
              <w:t>разведение племенных животных, производство и использование племенной продукции (материала)</w:t>
            </w:r>
          </w:p>
        </w:tc>
        <w:tc>
          <w:tcPr>
            <w:tcW w:w="266" w:type="pct"/>
          </w:tcPr>
          <w:p w:rsidR="002354F0" w:rsidRPr="005A41E0" w:rsidRDefault="002354F0" w:rsidP="00BA7156">
            <w:pPr>
              <w:widowControl w:val="0"/>
              <w:jc w:val="center"/>
              <w:rPr>
                <w:rFonts w:eastAsia="Calibri"/>
                <w:sz w:val="18"/>
                <w:szCs w:val="18"/>
              </w:rPr>
            </w:pPr>
            <w:r w:rsidRPr="005A41E0">
              <w:rPr>
                <w:rFonts w:eastAsia="Calibri"/>
                <w:sz w:val="18"/>
                <w:szCs w:val="18"/>
              </w:rPr>
              <w:t>1.11</w:t>
            </w:r>
          </w:p>
        </w:tc>
        <w:tc>
          <w:tcPr>
            <w:tcW w:w="447" w:type="pct"/>
            <w:shd w:val="clear" w:color="auto" w:fill="auto"/>
          </w:tcPr>
          <w:p w:rsidR="002354F0" w:rsidRPr="005A41E0" w:rsidRDefault="002354F0" w:rsidP="00BA7156">
            <w:pPr>
              <w:widowControl w:val="0"/>
              <w:jc w:val="center"/>
              <w:rPr>
                <w:sz w:val="18"/>
                <w:szCs w:val="18"/>
              </w:rPr>
            </w:pPr>
            <w:r>
              <w:rPr>
                <w:sz w:val="18"/>
                <w:szCs w:val="18"/>
              </w:rPr>
              <w:t>з</w:t>
            </w:r>
            <w:r w:rsidRPr="009F6DE0">
              <w:rPr>
                <w:sz w:val="18"/>
                <w:szCs w:val="18"/>
              </w:rPr>
              <w:t>дание (сооружение) свинарника</w:t>
            </w:r>
          </w:p>
        </w:tc>
        <w:tc>
          <w:tcPr>
            <w:tcW w:w="268" w:type="pct"/>
          </w:tcPr>
          <w:p w:rsidR="002354F0" w:rsidRPr="005A41E0" w:rsidRDefault="002354F0" w:rsidP="00BA7156">
            <w:pPr>
              <w:widowControl w:val="0"/>
              <w:jc w:val="center"/>
              <w:rPr>
                <w:sz w:val="18"/>
                <w:szCs w:val="18"/>
              </w:rPr>
            </w:pPr>
            <w:r w:rsidRPr="005A41E0">
              <w:rPr>
                <w:sz w:val="18"/>
                <w:szCs w:val="18"/>
              </w:rPr>
              <w:t>-</w:t>
            </w:r>
          </w:p>
        </w:tc>
        <w:tc>
          <w:tcPr>
            <w:tcW w:w="270" w:type="pct"/>
          </w:tcPr>
          <w:p w:rsidR="002354F0" w:rsidRPr="005A41E0" w:rsidRDefault="002354F0" w:rsidP="00BA7156">
            <w:pPr>
              <w:widowControl w:val="0"/>
              <w:jc w:val="center"/>
              <w:rPr>
                <w:sz w:val="18"/>
                <w:szCs w:val="18"/>
              </w:rPr>
            </w:pPr>
            <w:r w:rsidRPr="005A41E0">
              <w:rPr>
                <w:sz w:val="18"/>
                <w:szCs w:val="18"/>
              </w:rPr>
              <w:t>-</w:t>
            </w:r>
          </w:p>
        </w:tc>
        <w:tc>
          <w:tcPr>
            <w:tcW w:w="326" w:type="pct"/>
          </w:tcPr>
          <w:p w:rsidR="002354F0" w:rsidRPr="005A41E0" w:rsidRDefault="002354F0" w:rsidP="00BA7156">
            <w:pPr>
              <w:widowControl w:val="0"/>
              <w:jc w:val="center"/>
              <w:rPr>
                <w:sz w:val="18"/>
                <w:szCs w:val="18"/>
              </w:rPr>
            </w:pPr>
            <w:r w:rsidRPr="005A41E0">
              <w:rPr>
                <w:sz w:val="18"/>
                <w:szCs w:val="18"/>
              </w:rPr>
              <w:t>-</w:t>
            </w:r>
          </w:p>
        </w:tc>
        <w:tc>
          <w:tcPr>
            <w:tcW w:w="343" w:type="pct"/>
          </w:tcPr>
          <w:p w:rsidR="002354F0" w:rsidRPr="005A41E0" w:rsidRDefault="002354F0" w:rsidP="00BA7156">
            <w:pPr>
              <w:widowControl w:val="0"/>
              <w:jc w:val="center"/>
              <w:rPr>
                <w:sz w:val="18"/>
                <w:szCs w:val="18"/>
              </w:rPr>
            </w:pPr>
            <w:r w:rsidRPr="005A41E0">
              <w:rPr>
                <w:sz w:val="18"/>
                <w:szCs w:val="18"/>
              </w:rPr>
              <w:t>-</w:t>
            </w:r>
          </w:p>
        </w:tc>
        <w:tc>
          <w:tcPr>
            <w:tcW w:w="223" w:type="pct"/>
          </w:tcPr>
          <w:p w:rsidR="002354F0" w:rsidRPr="005A41E0" w:rsidRDefault="002354F0" w:rsidP="00BA7156">
            <w:pPr>
              <w:widowControl w:val="0"/>
              <w:jc w:val="center"/>
              <w:rPr>
                <w:sz w:val="18"/>
                <w:szCs w:val="18"/>
              </w:rPr>
            </w:pPr>
            <w:r w:rsidRPr="005A41E0">
              <w:rPr>
                <w:sz w:val="18"/>
                <w:szCs w:val="18"/>
              </w:rPr>
              <w:t>-</w:t>
            </w:r>
          </w:p>
        </w:tc>
        <w:tc>
          <w:tcPr>
            <w:tcW w:w="447" w:type="pct"/>
          </w:tcPr>
          <w:p w:rsidR="002354F0" w:rsidRPr="005A41E0" w:rsidRDefault="002354F0" w:rsidP="00BA7156">
            <w:pPr>
              <w:widowControl w:val="0"/>
              <w:jc w:val="center"/>
              <w:rPr>
                <w:rFonts w:eastAsia="Calibri"/>
                <w:sz w:val="18"/>
                <w:szCs w:val="18"/>
              </w:rPr>
            </w:pPr>
            <w:r w:rsidRPr="005A41E0">
              <w:rPr>
                <w:rFonts w:eastAsia="Calibri"/>
                <w:sz w:val="18"/>
                <w:szCs w:val="18"/>
              </w:rPr>
              <w:t>-</w:t>
            </w:r>
          </w:p>
        </w:tc>
        <w:tc>
          <w:tcPr>
            <w:tcW w:w="981" w:type="pct"/>
          </w:tcPr>
          <w:p w:rsidR="002354F0" w:rsidRPr="005A41E0" w:rsidRDefault="002354F0" w:rsidP="00BA7156">
            <w:pPr>
              <w:jc w:val="both"/>
              <w:rPr>
                <w:sz w:val="18"/>
                <w:szCs w:val="18"/>
              </w:rPr>
            </w:pPr>
            <w:r w:rsidRPr="005A41E0">
              <w:rPr>
                <w:rFonts w:eastAsia="Calibri"/>
                <w:sz w:val="18"/>
                <w:szCs w:val="18"/>
              </w:rPr>
              <w:t>-</w:t>
            </w:r>
          </w:p>
        </w:tc>
      </w:tr>
      <w:tr w:rsidR="002354F0" w:rsidRPr="005A41E0" w:rsidTr="00BA7156">
        <w:trPr>
          <w:trHeight w:val="20"/>
        </w:trPr>
        <w:tc>
          <w:tcPr>
            <w:tcW w:w="446" w:type="pct"/>
          </w:tcPr>
          <w:p w:rsidR="002354F0" w:rsidRPr="005A41E0" w:rsidRDefault="002354F0" w:rsidP="00BA7156">
            <w:pPr>
              <w:widowControl w:val="0"/>
              <w:jc w:val="both"/>
              <w:rPr>
                <w:rFonts w:eastAsia="Calibri"/>
                <w:sz w:val="18"/>
                <w:szCs w:val="18"/>
              </w:rPr>
            </w:pPr>
            <w:r w:rsidRPr="005A41E0">
              <w:rPr>
                <w:rFonts w:eastAsia="Calibri"/>
                <w:sz w:val="18"/>
                <w:szCs w:val="18"/>
              </w:rPr>
              <w:t>Хранение и переработка сельскохозяйст</w:t>
            </w:r>
            <w:r w:rsidRPr="005A41E0">
              <w:rPr>
                <w:rFonts w:eastAsia="Calibri"/>
                <w:sz w:val="18"/>
                <w:szCs w:val="18"/>
              </w:rPr>
              <w:lastRenderedPageBreak/>
              <w:t>венной продукции</w:t>
            </w:r>
          </w:p>
        </w:tc>
        <w:tc>
          <w:tcPr>
            <w:tcW w:w="983" w:type="pct"/>
          </w:tcPr>
          <w:p w:rsidR="002354F0" w:rsidRPr="005A41E0" w:rsidRDefault="002354F0" w:rsidP="00BA7156">
            <w:pPr>
              <w:widowControl w:val="0"/>
              <w:jc w:val="both"/>
              <w:rPr>
                <w:rFonts w:eastAsia="Calibri"/>
                <w:sz w:val="18"/>
                <w:szCs w:val="18"/>
              </w:rPr>
            </w:pPr>
            <w:r w:rsidRPr="005A41E0">
              <w:rPr>
                <w:rFonts w:eastAsia="Calibri"/>
                <w:sz w:val="18"/>
                <w:szCs w:val="18"/>
              </w:rPr>
              <w:lastRenderedPageBreak/>
              <w:t xml:space="preserve">Размещение зданий, сооружений, используемых для производства, хранения, первичной и глубокой </w:t>
            </w:r>
            <w:r w:rsidRPr="005A41E0">
              <w:rPr>
                <w:rFonts w:eastAsia="Calibri"/>
                <w:sz w:val="18"/>
                <w:szCs w:val="18"/>
              </w:rPr>
              <w:lastRenderedPageBreak/>
              <w:t>переработки сельскохозяйственной продукции</w:t>
            </w:r>
          </w:p>
        </w:tc>
        <w:tc>
          <w:tcPr>
            <w:tcW w:w="266" w:type="pct"/>
          </w:tcPr>
          <w:p w:rsidR="002354F0" w:rsidRPr="005A41E0" w:rsidRDefault="002354F0" w:rsidP="00BA7156">
            <w:pPr>
              <w:widowControl w:val="0"/>
              <w:jc w:val="center"/>
              <w:rPr>
                <w:rFonts w:eastAsia="Calibri"/>
                <w:sz w:val="18"/>
                <w:szCs w:val="18"/>
              </w:rPr>
            </w:pPr>
            <w:bookmarkStart w:id="34" w:name="Par106"/>
            <w:bookmarkEnd w:id="34"/>
            <w:r w:rsidRPr="005A41E0">
              <w:rPr>
                <w:rFonts w:eastAsia="Calibri"/>
                <w:sz w:val="18"/>
                <w:szCs w:val="18"/>
              </w:rPr>
              <w:lastRenderedPageBreak/>
              <w:t>1.15</w:t>
            </w:r>
          </w:p>
        </w:tc>
        <w:tc>
          <w:tcPr>
            <w:tcW w:w="447" w:type="pct"/>
          </w:tcPr>
          <w:p w:rsidR="002354F0" w:rsidRPr="005A41E0" w:rsidRDefault="002354F0" w:rsidP="00BA7156">
            <w:pPr>
              <w:widowControl w:val="0"/>
              <w:jc w:val="center"/>
              <w:rPr>
                <w:sz w:val="18"/>
                <w:szCs w:val="18"/>
              </w:rPr>
            </w:pPr>
            <w:r w:rsidRPr="005A41E0">
              <w:rPr>
                <w:sz w:val="18"/>
                <w:szCs w:val="18"/>
              </w:rPr>
              <w:t xml:space="preserve">хранилища; цех переработки; </w:t>
            </w:r>
            <w:r w:rsidRPr="005A41E0">
              <w:rPr>
                <w:sz w:val="18"/>
                <w:szCs w:val="18"/>
              </w:rPr>
              <w:lastRenderedPageBreak/>
              <w:t>склады</w:t>
            </w:r>
          </w:p>
        </w:tc>
        <w:tc>
          <w:tcPr>
            <w:tcW w:w="268" w:type="pct"/>
          </w:tcPr>
          <w:p w:rsidR="002354F0" w:rsidRPr="005A41E0" w:rsidRDefault="002354F0" w:rsidP="00BA7156">
            <w:pPr>
              <w:widowControl w:val="0"/>
              <w:jc w:val="center"/>
              <w:rPr>
                <w:sz w:val="18"/>
                <w:szCs w:val="18"/>
              </w:rPr>
            </w:pPr>
            <w:r w:rsidRPr="005A41E0">
              <w:rPr>
                <w:sz w:val="18"/>
                <w:szCs w:val="18"/>
              </w:rPr>
              <w:lastRenderedPageBreak/>
              <w:t>-</w:t>
            </w:r>
          </w:p>
        </w:tc>
        <w:tc>
          <w:tcPr>
            <w:tcW w:w="270" w:type="pct"/>
          </w:tcPr>
          <w:p w:rsidR="002354F0" w:rsidRPr="005A41E0" w:rsidRDefault="002354F0" w:rsidP="00BA7156">
            <w:pPr>
              <w:widowControl w:val="0"/>
              <w:jc w:val="center"/>
              <w:rPr>
                <w:sz w:val="18"/>
                <w:szCs w:val="18"/>
              </w:rPr>
            </w:pPr>
            <w:r w:rsidRPr="005A41E0">
              <w:rPr>
                <w:sz w:val="18"/>
                <w:szCs w:val="18"/>
              </w:rPr>
              <w:t>-</w:t>
            </w:r>
          </w:p>
        </w:tc>
        <w:tc>
          <w:tcPr>
            <w:tcW w:w="326" w:type="pct"/>
          </w:tcPr>
          <w:p w:rsidR="002354F0" w:rsidRPr="005A41E0" w:rsidRDefault="002354F0" w:rsidP="00BA7156">
            <w:pPr>
              <w:widowControl w:val="0"/>
              <w:jc w:val="center"/>
              <w:rPr>
                <w:sz w:val="18"/>
                <w:szCs w:val="18"/>
              </w:rPr>
            </w:pPr>
            <w:r w:rsidRPr="005A41E0">
              <w:rPr>
                <w:sz w:val="18"/>
                <w:szCs w:val="18"/>
              </w:rPr>
              <w:t>-</w:t>
            </w:r>
          </w:p>
        </w:tc>
        <w:tc>
          <w:tcPr>
            <w:tcW w:w="343" w:type="pct"/>
          </w:tcPr>
          <w:p w:rsidR="002354F0" w:rsidRPr="005A41E0" w:rsidRDefault="002354F0" w:rsidP="00BA7156">
            <w:pPr>
              <w:widowControl w:val="0"/>
              <w:jc w:val="center"/>
              <w:rPr>
                <w:sz w:val="18"/>
                <w:szCs w:val="18"/>
              </w:rPr>
            </w:pPr>
            <w:r w:rsidRPr="005A41E0">
              <w:rPr>
                <w:sz w:val="18"/>
                <w:szCs w:val="18"/>
              </w:rPr>
              <w:t>-</w:t>
            </w:r>
          </w:p>
        </w:tc>
        <w:tc>
          <w:tcPr>
            <w:tcW w:w="223" w:type="pct"/>
          </w:tcPr>
          <w:p w:rsidR="002354F0" w:rsidRPr="005A41E0" w:rsidRDefault="002354F0" w:rsidP="00BA7156">
            <w:pPr>
              <w:widowControl w:val="0"/>
              <w:jc w:val="center"/>
              <w:rPr>
                <w:sz w:val="18"/>
                <w:szCs w:val="18"/>
              </w:rPr>
            </w:pPr>
            <w:r w:rsidRPr="005A41E0">
              <w:rPr>
                <w:sz w:val="18"/>
                <w:szCs w:val="18"/>
              </w:rPr>
              <w:t>-</w:t>
            </w:r>
          </w:p>
        </w:tc>
        <w:tc>
          <w:tcPr>
            <w:tcW w:w="447" w:type="pct"/>
          </w:tcPr>
          <w:p w:rsidR="002354F0" w:rsidRPr="005A41E0" w:rsidRDefault="002354F0" w:rsidP="00BA7156">
            <w:pPr>
              <w:widowControl w:val="0"/>
              <w:jc w:val="center"/>
              <w:rPr>
                <w:sz w:val="18"/>
                <w:szCs w:val="18"/>
              </w:rPr>
            </w:pPr>
            <w:r w:rsidRPr="005A41E0">
              <w:rPr>
                <w:sz w:val="18"/>
                <w:szCs w:val="18"/>
              </w:rPr>
              <w:t>-</w:t>
            </w:r>
          </w:p>
        </w:tc>
        <w:tc>
          <w:tcPr>
            <w:tcW w:w="981" w:type="pct"/>
          </w:tcPr>
          <w:p w:rsidR="002354F0" w:rsidRPr="005A41E0" w:rsidRDefault="002354F0" w:rsidP="00BA7156">
            <w:pPr>
              <w:widowControl w:val="0"/>
              <w:jc w:val="both"/>
              <w:rPr>
                <w:sz w:val="18"/>
                <w:szCs w:val="18"/>
              </w:rPr>
            </w:pPr>
            <w:r w:rsidRPr="005A41E0">
              <w:rPr>
                <w:sz w:val="18"/>
                <w:szCs w:val="18"/>
              </w:rPr>
              <w:t>-</w:t>
            </w:r>
          </w:p>
        </w:tc>
      </w:tr>
      <w:tr w:rsidR="002354F0" w:rsidRPr="005A41E0" w:rsidTr="00BA7156">
        <w:trPr>
          <w:trHeight w:val="20"/>
        </w:trPr>
        <w:tc>
          <w:tcPr>
            <w:tcW w:w="446" w:type="pct"/>
          </w:tcPr>
          <w:p w:rsidR="002354F0" w:rsidRPr="005A41E0" w:rsidRDefault="002354F0" w:rsidP="00BA7156">
            <w:pPr>
              <w:widowControl w:val="0"/>
              <w:jc w:val="both"/>
              <w:rPr>
                <w:rFonts w:eastAsia="Calibri"/>
                <w:sz w:val="18"/>
                <w:szCs w:val="18"/>
              </w:rPr>
            </w:pPr>
            <w:r w:rsidRPr="005A41E0">
              <w:rPr>
                <w:rFonts w:eastAsia="Calibri"/>
                <w:sz w:val="18"/>
                <w:szCs w:val="18"/>
              </w:rPr>
              <w:lastRenderedPageBreak/>
              <w:t>Обеспечение сельскохозяйственного производства</w:t>
            </w:r>
          </w:p>
        </w:tc>
        <w:tc>
          <w:tcPr>
            <w:tcW w:w="983" w:type="pct"/>
          </w:tcPr>
          <w:p w:rsidR="002354F0" w:rsidRPr="005A41E0" w:rsidRDefault="002354F0" w:rsidP="00BA7156">
            <w:pPr>
              <w:widowControl w:val="0"/>
              <w:jc w:val="both"/>
              <w:rPr>
                <w:rFonts w:eastAsia="Calibri"/>
                <w:sz w:val="18"/>
                <w:szCs w:val="18"/>
              </w:rPr>
            </w:pPr>
            <w:r w:rsidRPr="005A41E0">
              <w:rPr>
                <w:rFonts w:eastAsia="Calibri"/>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66" w:type="pct"/>
          </w:tcPr>
          <w:p w:rsidR="002354F0" w:rsidRPr="005A41E0" w:rsidRDefault="002354F0" w:rsidP="00BA7156">
            <w:pPr>
              <w:widowControl w:val="0"/>
              <w:jc w:val="center"/>
              <w:rPr>
                <w:rFonts w:eastAsia="Calibri"/>
                <w:sz w:val="18"/>
                <w:szCs w:val="18"/>
              </w:rPr>
            </w:pPr>
            <w:r w:rsidRPr="005A41E0">
              <w:rPr>
                <w:rFonts w:eastAsia="Calibri"/>
                <w:sz w:val="18"/>
                <w:szCs w:val="18"/>
              </w:rPr>
              <w:t>1.18</w:t>
            </w:r>
          </w:p>
        </w:tc>
        <w:tc>
          <w:tcPr>
            <w:tcW w:w="447" w:type="pct"/>
          </w:tcPr>
          <w:p w:rsidR="002354F0" w:rsidRPr="005A41E0" w:rsidRDefault="002354F0" w:rsidP="00BA7156">
            <w:pPr>
              <w:widowControl w:val="0"/>
              <w:jc w:val="center"/>
              <w:rPr>
                <w:sz w:val="18"/>
                <w:szCs w:val="18"/>
              </w:rPr>
            </w:pPr>
            <w:r w:rsidRPr="005A41E0">
              <w:rPr>
                <w:sz w:val="18"/>
                <w:szCs w:val="18"/>
              </w:rPr>
              <w:t>ангар; гараж; водонапорная башня; трансформаторная станция</w:t>
            </w:r>
          </w:p>
        </w:tc>
        <w:tc>
          <w:tcPr>
            <w:tcW w:w="268" w:type="pct"/>
          </w:tcPr>
          <w:p w:rsidR="002354F0" w:rsidRPr="005A41E0" w:rsidRDefault="002354F0" w:rsidP="00BA7156">
            <w:pPr>
              <w:widowControl w:val="0"/>
              <w:jc w:val="center"/>
              <w:rPr>
                <w:sz w:val="18"/>
                <w:szCs w:val="18"/>
              </w:rPr>
            </w:pPr>
            <w:r w:rsidRPr="005A41E0">
              <w:rPr>
                <w:sz w:val="18"/>
                <w:szCs w:val="18"/>
              </w:rPr>
              <w:t>-</w:t>
            </w:r>
          </w:p>
        </w:tc>
        <w:tc>
          <w:tcPr>
            <w:tcW w:w="270" w:type="pct"/>
          </w:tcPr>
          <w:p w:rsidR="002354F0" w:rsidRPr="005A41E0" w:rsidRDefault="002354F0" w:rsidP="00BA7156">
            <w:pPr>
              <w:widowControl w:val="0"/>
              <w:jc w:val="center"/>
              <w:rPr>
                <w:sz w:val="18"/>
                <w:szCs w:val="18"/>
              </w:rPr>
            </w:pPr>
            <w:r w:rsidRPr="005A41E0">
              <w:rPr>
                <w:sz w:val="18"/>
                <w:szCs w:val="18"/>
              </w:rPr>
              <w:t>-</w:t>
            </w:r>
          </w:p>
        </w:tc>
        <w:tc>
          <w:tcPr>
            <w:tcW w:w="326" w:type="pct"/>
          </w:tcPr>
          <w:p w:rsidR="002354F0" w:rsidRPr="005A41E0" w:rsidRDefault="002354F0" w:rsidP="00BA7156">
            <w:pPr>
              <w:widowControl w:val="0"/>
              <w:jc w:val="center"/>
              <w:rPr>
                <w:sz w:val="18"/>
                <w:szCs w:val="18"/>
              </w:rPr>
            </w:pPr>
            <w:r w:rsidRPr="005A41E0">
              <w:rPr>
                <w:sz w:val="18"/>
                <w:szCs w:val="18"/>
              </w:rPr>
              <w:t>-</w:t>
            </w:r>
          </w:p>
        </w:tc>
        <w:tc>
          <w:tcPr>
            <w:tcW w:w="343" w:type="pct"/>
          </w:tcPr>
          <w:p w:rsidR="002354F0" w:rsidRPr="005A41E0" w:rsidRDefault="002354F0" w:rsidP="00BA7156">
            <w:pPr>
              <w:widowControl w:val="0"/>
              <w:jc w:val="center"/>
              <w:rPr>
                <w:sz w:val="18"/>
                <w:szCs w:val="18"/>
              </w:rPr>
            </w:pPr>
            <w:r w:rsidRPr="005A41E0">
              <w:rPr>
                <w:sz w:val="18"/>
                <w:szCs w:val="18"/>
              </w:rPr>
              <w:t>-</w:t>
            </w:r>
          </w:p>
        </w:tc>
        <w:tc>
          <w:tcPr>
            <w:tcW w:w="223" w:type="pct"/>
          </w:tcPr>
          <w:p w:rsidR="002354F0" w:rsidRPr="005A41E0" w:rsidRDefault="002354F0" w:rsidP="00BA7156">
            <w:pPr>
              <w:widowControl w:val="0"/>
              <w:jc w:val="center"/>
              <w:rPr>
                <w:sz w:val="18"/>
                <w:szCs w:val="18"/>
              </w:rPr>
            </w:pPr>
            <w:r w:rsidRPr="005A41E0">
              <w:rPr>
                <w:sz w:val="18"/>
                <w:szCs w:val="18"/>
              </w:rPr>
              <w:t>-</w:t>
            </w:r>
          </w:p>
        </w:tc>
        <w:tc>
          <w:tcPr>
            <w:tcW w:w="447" w:type="pct"/>
          </w:tcPr>
          <w:p w:rsidR="002354F0" w:rsidRPr="005A41E0" w:rsidRDefault="002354F0" w:rsidP="00BA7156">
            <w:pPr>
              <w:widowControl w:val="0"/>
              <w:jc w:val="center"/>
              <w:rPr>
                <w:sz w:val="18"/>
                <w:szCs w:val="18"/>
              </w:rPr>
            </w:pPr>
            <w:r w:rsidRPr="005A41E0">
              <w:rPr>
                <w:sz w:val="18"/>
                <w:szCs w:val="18"/>
              </w:rPr>
              <w:t>-</w:t>
            </w:r>
          </w:p>
        </w:tc>
        <w:tc>
          <w:tcPr>
            <w:tcW w:w="981" w:type="pct"/>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rPr>
          <w:trHeight w:val="20"/>
        </w:trPr>
        <w:tc>
          <w:tcPr>
            <w:tcW w:w="446" w:type="pct"/>
          </w:tcPr>
          <w:p w:rsidR="002354F0" w:rsidRPr="00B066BB" w:rsidRDefault="002354F0" w:rsidP="00BA7156">
            <w:pPr>
              <w:widowControl w:val="0"/>
              <w:rPr>
                <w:rFonts w:eastAsia="Calibri"/>
                <w:sz w:val="18"/>
                <w:szCs w:val="18"/>
              </w:rPr>
            </w:pPr>
            <w:r w:rsidRPr="00B066BB">
              <w:rPr>
                <w:rFonts w:eastAsia="Calibri"/>
                <w:sz w:val="18"/>
                <w:szCs w:val="18"/>
              </w:rPr>
              <w:t>Сенокошение</w:t>
            </w:r>
          </w:p>
        </w:tc>
        <w:tc>
          <w:tcPr>
            <w:tcW w:w="983" w:type="pct"/>
          </w:tcPr>
          <w:p w:rsidR="002354F0" w:rsidRPr="00B066BB" w:rsidRDefault="002354F0" w:rsidP="00BA7156">
            <w:pPr>
              <w:widowControl w:val="0"/>
              <w:rPr>
                <w:rFonts w:eastAsia="Calibri"/>
                <w:sz w:val="18"/>
                <w:szCs w:val="18"/>
              </w:rPr>
            </w:pPr>
            <w:r w:rsidRPr="00B066BB">
              <w:rPr>
                <w:rFonts w:eastAsia="Calibri"/>
                <w:sz w:val="18"/>
                <w:szCs w:val="18"/>
              </w:rPr>
              <w:t>Кошение трав, сбор и заготовка сена</w:t>
            </w:r>
          </w:p>
        </w:tc>
        <w:tc>
          <w:tcPr>
            <w:tcW w:w="266" w:type="pct"/>
          </w:tcPr>
          <w:p w:rsidR="002354F0" w:rsidRPr="00B066BB" w:rsidRDefault="002354F0" w:rsidP="00BA7156">
            <w:pPr>
              <w:widowControl w:val="0"/>
              <w:jc w:val="center"/>
              <w:rPr>
                <w:rFonts w:eastAsia="Calibri"/>
                <w:sz w:val="18"/>
                <w:szCs w:val="18"/>
              </w:rPr>
            </w:pPr>
            <w:r w:rsidRPr="00B066BB">
              <w:rPr>
                <w:rFonts w:eastAsia="Calibri"/>
                <w:sz w:val="18"/>
                <w:szCs w:val="18"/>
              </w:rPr>
              <w:t>1.19</w:t>
            </w:r>
          </w:p>
        </w:tc>
        <w:tc>
          <w:tcPr>
            <w:tcW w:w="447" w:type="pct"/>
          </w:tcPr>
          <w:p w:rsidR="002354F0" w:rsidRPr="00B066BB" w:rsidRDefault="002354F0" w:rsidP="00BA7156">
            <w:pPr>
              <w:widowControl w:val="0"/>
              <w:contextualSpacing/>
              <w:jc w:val="center"/>
              <w:rPr>
                <w:sz w:val="18"/>
                <w:szCs w:val="18"/>
              </w:rPr>
            </w:pPr>
            <w:r>
              <w:rPr>
                <w:sz w:val="18"/>
                <w:szCs w:val="18"/>
              </w:rPr>
              <w:t>-</w:t>
            </w:r>
          </w:p>
        </w:tc>
        <w:tc>
          <w:tcPr>
            <w:tcW w:w="268" w:type="pct"/>
          </w:tcPr>
          <w:p w:rsidR="002354F0" w:rsidRPr="00B066BB" w:rsidRDefault="002354F0" w:rsidP="00BA7156">
            <w:pPr>
              <w:widowControl w:val="0"/>
              <w:contextualSpacing/>
              <w:jc w:val="center"/>
              <w:rPr>
                <w:sz w:val="18"/>
                <w:szCs w:val="18"/>
              </w:rPr>
            </w:pPr>
            <w:r w:rsidRPr="00B066BB">
              <w:rPr>
                <w:sz w:val="18"/>
                <w:szCs w:val="18"/>
              </w:rPr>
              <w:t>-</w:t>
            </w:r>
          </w:p>
        </w:tc>
        <w:tc>
          <w:tcPr>
            <w:tcW w:w="270" w:type="pct"/>
          </w:tcPr>
          <w:p w:rsidR="002354F0" w:rsidRPr="00B066BB" w:rsidRDefault="002354F0" w:rsidP="00BA7156">
            <w:pPr>
              <w:widowControl w:val="0"/>
              <w:contextualSpacing/>
              <w:jc w:val="center"/>
              <w:rPr>
                <w:sz w:val="18"/>
                <w:szCs w:val="18"/>
              </w:rPr>
            </w:pPr>
            <w:r w:rsidRPr="00B066BB">
              <w:rPr>
                <w:sz w:val="18"/>
                <w:szCs w:val="18"/>
              </w:rPr>
              <w:t>-</w:t>
            </w:r>
          </w:p>
        </w:tc>
        <w:tc>
          <w:tcPr>
            <w:tcW w:w="326" w:type="pct"/>
          </w:tcPr>
          <w:p w:rsidR="002354F0" w:rsidRPr="00B066BB" w:rsidRDefault="002354F0" w:rsidP="00BA7156">
            <w:pPr>
              <w:widowControl w:val="0"/>
              <w:contextualSpacing/>
              <w:jc w:val="center"/>
              <w:rPr>
                <w:sz w:val="18"/>
                <w:szCs w:val="18"/>
              </w:rPr>
            </w:pPr>
            <w:r w:rsidRPr="00B066BB">
              <w:rPr>
                <w:sz w:val="18"/>
                <w:szCs w:val="18"/>
              </w:rPr>
              <w:t>-</w:t>
            </w:r>
          </w:p>
        </w:tc>
        <w:tc>
          <w:tcPr>
            <w:tcW w:w="343" w:type="pct"/>
          </w:tcPr>
          <w:p w:rsidR="002354F0" w:rsidRPr="00B066BB" w:rsidRDefault="002354F0" w:rsidP="00BA7156">
            <w:pPr>
              <w:widowControl w:val="0"/>
              <w:contextualSpacing/>
              <w:jc w:val="center"/>
              <w:rPr>
                <w:sz w:val="18"/>
                <w:szCs w:val="18"/>
              </w:rPr>
            </w:pPr>
            <w:r w:rsidRPr="00B066BB">
              <w:rPr>
                <w:sz w:val="18"/>
                <w:szCs w:val="18"/>
              </w:rPr>
              <w:t>-</w:t>
            </w:r>
          </w:p>
        </w:tc>
        <w:tc>
          <w:tcPr>
            <w:tcW w:w="223" w:type="pct"/>
          </w:tcPr>
          <w:p w:rsidR="002354F0" w:rsidRPr="00B066BB" w:rsidRDefault="002354F0" w:rsidP="00BA7156">
            <w:pPr>
              <w:widowControl w:val="0"/>
              <w:jc w:val="center"/>
              <w:rPr>
                <w:sz w:val="18"/>
                <w:szCs w:val="18"/>
              </w:rPr>
            </w:pPr>
            <w:r w:rsidRPr="00B066BB">
              <w:rPr>
                <w:sz w:val="18"/>
                <w:szCs w:val="18"/>
              </w:rPr>
              <w:t>-</w:t>
            </w:r>
          </w:p>
        </w:tc>
        <w:tc>
          <w:tcPr>
            <w:tcW w:w="447" w:type="pct"/>
          </w:tcPr>
          <w:p w:rsidR="002354F0" w:rsidRPr="00B066BB" w:rsidRDefault="002354F0" w:rsidP="00BA7156">
            <w:pPr>
              <w:widowControl w:val="0"/>
              <w:tabs>
                <w:tab w:val="left" w:pos="142"/>
              </w:tabs>
              <w:autoSpaceDE w:val="0"/>
              <w:jc w:val="center"/>
              <w:rPr>
                <w:sz w:val="18"/>
                <w:szCs w:val="18"/>
              </w:rPr>
            </w:pPr>
            <w:r w:rsidRPr="00B066BB">
              <w:rPr>
                <w:sz w:val="18"/>
                <w:szCs w:val="18"/>
              </w:rPr>
              <w:t>-</w:t>
            </w:r>
          </w:p>
        </w:tc>
        <w:tc>
          <w:tcPr>
            <w:tcW w:w="981" w:type="pct"/>
          </w:tcPr>
          <w:p w:rsidR="002354F0" w:rsidRPr="00B066BB" w:rsidRDefault="002354F0" w:rsidP="00BA7156">
            <w:pPr>
              <w:widowControl w:val="0"/>
              <w:contextualSpacing/>
              <w:rPr>
                <w:sz w:val="18"/>
                <w:szCs w:val="18"/>
              </w:rPr>
            </w:pPr>
            <w:r w:rsidRPr="00B066BB">
              <w:rPr>
                <w:sz w:val="18"/>
                <w:szCs w:val="18"/>
              </w:rPr>
              <w:t>-</w:t>
            </w:r>
          </w:p>
        </w:tc>
      </w:tr>
      <w:tr w:rsidR="002354F0" w:rsidRPr="005A41E0" w:rsidTr="00BA7156">
        <w:trPr>
          <w:trHeight w:val="20"/>
        </w:trPr>
        <w:tc>
          <w:tcPr>
            <w:tcW w:w="446" w:type="pct"/>
          </w:tcPr>
          <w:p w:rsidR="002354F0" w:rsidRPr="00B066BB" w:rsidRDefault="002354F0" w:rsidP="00BA7156">
            <w:pPr>
              <w:widowControl w:val="0"/>
              <w:rPr>
                <w:rFonts w:eastAsia="Calibri"/>
                <w:sz w:val="18"/>
                <w:szCs w:val="18"/>
              </w:rPr>
            </w:pPr>
            <w:r w:rsidRPr="00B066BB">
              <w:rPr>
                <w:rFonts w:eastAsia="Calibri"/>
                <w:sz w:val="18"/>
                <w:szCs w:val="18"/>
              </w:rPr>
              <w:t>Выпас сельскохозяйственных животных</w:t>
            </w:r>
          </w:p>
        </w:tc>
        <w:tc>
          <w:tcPr>
            <w:tcW w:w="983" w:type="pct"/>
          </w:tcPr>
          <w:p w:rsidR="002354F0" w:rsidRPr="00B066BB" w:rsidRDefault="002354F0" w:rsidP="00BA7156">
            <w:pPr>
              <w:widowControl w:val="0"/>
              <w:rPr>
                <w:rFonts w:eastAsia="Calibri"/>
                <w:sz w:val="18"/>
                <w:szCs w:val="18"/>
              </w:rPr>
            </w:pPr>
            <w:r w:rsidRPr="00B066BB">
              <w:rPr>
                <w:rFonts w:eastAsia="Calibri"/>
                <w:sz w:val="18"/>
                <w:szCs w:val="18"/>
              </w:rPr>
              <w:t>Выпас сельскохозяйственных животных</w:t>
            </w:r>
          </w:p>
        </w:tc>
        <w:tc>
          <w:tcPr>
            <w:tcW w:w="266" w:type="pct"/>
          </w:tcPr>
          <w:p w:rsidR="002354F0" w:rsidRPr="00B066BB" w:rsidRDefault="002354F0" w:rsidP="00BA7156">
            <w:pPr>
              <w:widowControl w:val="0"/>
              <w:jc w:val="center"/>
              <w:rPr>
                <w:rFonts w:eastAsia="Calibri"/>
                <w:sz w:val="18"/>
                <w:szCs w:val="18"/>
              </w:rPr>
            </w:pPr>
            <w:r w:rsidRPr="00B066BB">
              <w:rPr>
                <w:rFonts w:eastAsia="Calibri"/>
                <w:sz w:val="18"/>
                <w:szCs w:val="18"/>
              </w:rPr>
              <w:t>1.20</w:t>
            </w:r>
          </w:p>
        </w:tc>
        <w:tc>
          <w:tcPr>
            <w:tcW w:w="447" w:type="pct"/>
          </w:tcPr>
          <w:p w:rsidR="002354F0" w:rsidRPr="00B066BB" w:rsidRDefault="002354F0" w:rsidP="00BA7156">
            <w:pPr>
              <w:widowControl w:val="0"/>
              <w:contextualSpacing/>
              <w:jc w:val="center"/>
              <w:rPr>
                <w:sz w:val="18"/>
                <w:szCs w:val="18"/>
              </w:rPr>
            </w:pPr>
            <w:r>
              <w:rPr>
                <w:sz w:val="18"/>
                <w:szCs w:val="18"/>
              </w:rPr>
              <w:t>-</w:t>
            </w:r>
          </w:p>
        </w:tc>
        <w:tc>
          <w:tcPr>
            <w:tcW w:w="268" w:type="pct"/>
          </w:tcPr>
          <w:p w:rsidR="002354F0" w:rsidRPr="00B066BB" w:rsidRDefault="002354F0" w:rsidP="00BA7156">
            <w:pPr>
              <w:widowControl w:val="0"/>
              <w:contextualSpacing/>
              <w:jc w:val="center"/>
              <w:rPr>
                <w:sz w:val="18"/>
                <w:szCs w:val="18"/>
              </w:rPr>
            </w:pPr>
            <w:r w:rsidRPr="00B066BB">
              <w:rPr>
                <w:sz w:val="18"/>
                <w:szCs w:val="18"/>
              </w:rPr>
              <w:t>-</w:t>
            </w:r>
          </w:p>
        </w:tc>
        <w:tc>
          <w:tcPr>
            <w:tcW w:w="270" w:type="pct"/>
          </w:tcPr>
          <w:p w:rsidR="002354F0" w:rsidRPr="00B066BB" w:rsidRDefault="002354F0" w:rsidP="00BA7156">
            <w:pPr>
              <w:widowControl w:val="0"/>
              <w:contextualSpacing/>
              <w:jc w:val="center"/>
              <w:rPr>
                <w:sz w:val="18"/>
                <w:szCs w:val="18"/>
              </w:rPr>
            </w:pPr>
            <w:r w:rsidRPr="00B066BB">
              <w:rPr>
                <w:sz w:val="18"/>
                <w:szCs w:val="18"/>
              </w:rPr>
              <w:t>-</w:t>
            </w:r>
          </w:p>
        </w:tc>
        <w:tc>
          <w:tcPr>
            <w:tcW w:w="326" w:type="pct"/>
          </w:tcPr>
          <w:p w:rsidR="002354F0" w:rsidRPr="00B066BB" w:rsidRDefault="002354F0" w:rsidP="00BA7156">
            <w:pPr>
              <w:widowControl w:val="0"/>
              <w:contextualSpacing/>
              <w:jc w:val="center"/>
              <w:rPr>
                <w:sz w:val="18"/>
                <w:szCs w:val="18"/>
              </w:rPr>
            </w:pPr>
            <w:r w:rsidRPr="00B066BB">
              <w:rPr>
                <w:sz w:val="18"/>
                <w:szCs w:val="18"/>
              </w:rPr>
              <w:t>-</w:t>
            </w:r>
          </w:p>
        </w:tc>
        <w:tc>
          <w:tcPr>
            <w:tcW w:w="343" w:type="pct"/>
          </w:tcPr>
          <w:p w:rsidR="002354F0" w:rsidRPr="00B066BB" w:rsidRDefault="002354F0" w:rsidP="00BA7156">
            <w:pPr>
              <w:widowControl w:val="0"/>
              <w:contextualSpacing/>
              <w:jc w:val="center"/>
              <w:rPr>
                <w:sz w:val="18"/>
                <w:szCs w:val="18"/>
              </w:rPr>
            </w:pPr>
            <w:r w:rsidRPr="00B066BB">
              <w:rPr>
                <w:sz w:val="18"/>
                <w:szCs w:val="18"/>
              </w:rPr>
              <w:t>-</w:t>
            </w:r>
          </w:p>
        </w:tc>
        <w:tc>
          <w:tcPr>
            <w:tcW w:w="223" w:type="pct"/>
          </w:tcPr>
          <w:p w:rsidR="002354F0" w:rsidRPr="00B066BB" w:rsidRDefault="002354F0" w:rsidP="00BA7156">
            <w:pPr>
              <w:widowControl w:val="0"/>
              <w:jc w:val="center"/>
              <w:rPr>
                <w:sz w:val="18"/>
                <w:szCs w:val="18"/>
              </w:rPr>
            </w:pPr>
            <w:r w:rsidRPr="00B066BB">
              <w:rPr>
                <w:sz w:val="18"/>
                <w:szCs w:val="18"/>
              </w:rPr>
              <w:t>-</w:t>
            </w:r>
          </w:p>
        </w:tc>
        <w:tc>
          <w:tcPr>
            <w:tcW w:w="447" w:type="pct"/>
          </w:tcPr>
          <w:p w:rsidR="002354F0" w:rsidRPr="00B066BB" w:rsidRDefault="002354F0" w:rsidP="00BA7156">
            <w:pPr>
              <w:widowControl w:val="0"/>
              <w:tabs>
                <w:tab w:val="left" w:pos="142"/>
              </w:tabs>
              <w:autoSpaceDE w:val="0"/>
              <w:jc w:val="center"/>
              <w:rPr>
                <w:sz w:val="18"/>
                <w:szCs w:val="18"/>
              </w:rPr>
            </w:pPr>
            <w:r w:rsidRPr="00B066BB">
              <w:rPr>
                <w:sz w:val="18"/>
                <w:szCs w:val="18"/>
              </w:rPr>
              <w:t>-</w:t>
            </w:r>
          </w:p>
        </w:tc>
        <w:tc>
          <w:tcPr>
            <w:tcW w:w="981" w:type="pct"/>
          </w:tcPr>
          <w:p w:rsidR="002354F0" w:rsidRPr="00B066BB" w:rsidRDefault="002354F0" w:rsidP="00BA7156">
            <w:pPr>
              <w:widowControl w:val="0"/>
              <w:contextualSpacing/>
              <w:rPr>
                <w:sz w:val="18"/>
                <w:szCs w:val="18"/>
              </w:rPr>
            </w:pPr>
            <w:r w:rsidRPr="00B066BB">
              <w:rPr>
                <w:sz w:val="18"/>
                <w:szCs w:val="18"/>
              </w:rPr>
              <w:t>-</w:t>
            </w:r>
          </w:p>
        </w:tc>
      </w:tr>
      <w:tr w:rsidR="002354F0" w:rsidRPr="005A41E0" w:rsidTr="00BA7156">
        <w:trPr>
          <w:trHeight w:val="20"/>
        </w:trPr>
        <w:tc>
          <w:tcPr>
            <w:tcW w:w="446" w:type="pct"/>
          </w:tcPr>
          <w:p w:rsidR="002354F0" w:rsidRPr="005A41E0" w:rsidRDefault="002354F0" w:rsidP="00BA7156">
            <w:pPr>
              <w:jc w:val="both"/>
              <w:rPr>
                <w:sz w:val="18"/>
                <w:szCs w:val="18"/>
              </w:rPr>
            </w:pPr>
            <w:r w:rsidRPr="005A41E0">
              <w:rPr>
                <w:sz w:val="18"/>
                <w:szCs w:val="18"/>
              </w:rPr>
              <w:t>Предоставление коммунальных услуг</w:t>
            </w:r>
          </w:p>
        </w:tc>
        <w:tc>
          <w:tcPr>
            <w:tcW w:w="983" w:type="pct"/>
          </w:tcPr>
          <w:p w:rsidR="002354F0" w:rsidRPr="005A41E0" w:rsidRDefault="002354F0" w:rsidP="00BA7156">
            <w:pPr>
              <w:jc w:val="both"/>
              <w:rPr>
                <w:sz w:val="18"/>
                <w:szCs w:val="18"/>
              </w:rPr>
            </w:pPr>
            <w:proofErr w:type="gramStart"/>
            <w:r w:rsidRPr="005A41E0">
              <w:rPr>
                <w:sz w:val="18"/>
                <w:szCs w:val="1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5A41E0">
              <w:rPr>
                <w:sz w:val="18"/>
                <w:szCs w:val="18"/>
              </w:rPr>
              <w:lastRenderedPageBreak/>
              <w:t>уборочной и аварийной техники, сооружений, необходимых для сбора и плавки снега)</w:t>
            </w:r>
            <w:proofErr w:type="gramEnd"/>
          </w:p>
        </w:tc>
        <w:tc>
          <w:tcPr>
            <w:tcW w:w="266" w:type="pct"/>
          </w:tcPr>
          <w:p w:rsidR="002354F0" w:rsidRPr="005A41E0" w:rsidRDefault="002354F0" w:rsidP="00BA7156">
            <w:pPr>
              <w:jc w:val="center"/>
              <w:rPr>
                <w:sz w:val="18"/>
                <w:szCs w:val="18"/>
              </w:rPr>
            </w:pPr>
            <w:r w:rsidRPr="005A41E0">
              <w:rPr>
                <w:sz w:val="18"/>
                <w:szCs w:val="18"/>
              </w:rPr>
              <w:lastRenderedPageBreak/>
              <w:t>3.1.1</w:t>
            </w:r>
          </w:p>
        </w:tc>
        <w:tc>
          <w:tcPr>
            <w:tcW w:w="447"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 xml:space="preserve">сооружение теплового </w:t>
            </w:r>
            <w:r w:rsidRPr="00112074">
              <w:rPr>
                <w:sz w:val="18"/>
                <w:szCs w:val="18"/>
              </w:rPr>
              <w:lastRenderedPageBreak/>
              <w:t>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 xml:space="preserve">водозаборное сооружение (водозаборный </w:t>
            </w:r>
            <w:r w:rsidRPr="00112074">
              <w:rPr>
                <w:sz w:val="18"/>
                <w:szCs w:val="18"/>
              </w:rPr>
              <w:lastRenderedPageBreak/>
              <w:t>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68" w:type="pct"/>
          </w:tcPr>
          <w:p w:rsidR="002354F0" w:rsidRPr="005A41E0" w:rsidRDefault="002354F0" w:rsidP="00BA7156">
            <w:pPr>
              <w:contextualSpacing/>
              <w:jc w:val="center"/>
              <w:rPr>
                <w:sz w:val="18"/>
                <w:szCs w:val="18"/>
              </w:rPr>
            </w:pPr>
            <w:r w:rsidRPr="005A41E0">
              <w:rPr>
                <w:sz w:val="18"/>
                <w:szCs w:val="18"/>
              </w:rPr>
              <w:lastRenderedPageBreak/>
              <w:t>-</w:t>
            </w:r>
          </w:p>
        </w:tc>
        <w:tc>
          <w:tcPr>
            <w:tcW w:w="270" w:type="pct"/>
          </w:tcPr>
          <w:p w:rsidR="002354F0" w:rsidRPr="005A41E0" w:rsidRDefault="002354F0" w:rsidP="00BA7156">
            <w:pPr>
              <w:contextualSpacing/>
              <w:jc w:val="center"/>
              <w:rPr>
                <w:sz w:val="18"/>
                <w:szCs w:val="18"/>
              </w:rPr>
            </w:pPr>
            <w:r w:rsidRPr="005A41E0">
              <w:rPr>
                <w:sz w:val="18"/>
                <w:szCs w:val="18"/>
              </w:rPr>
              <w:t>-</w:t>
            </w:r>
          </w:p>
        </w:tc>
        <w:tc>
          <w:tcPr>
            <w:tcW w:w="326" w:type="pct"/>
          </w:tcPr>
          <w:p w:rsidR="002354F0" w:rsidRPr="005A41E0" w:rsidRDefault="002354F0" w:rsidP="00BA7156">
            <w:pPr>
              <w:contextualSpacing/>
              <w:jc w:val="center"/>
              <w:rPr>
                <w:sz w:val="18"/>
                <w:szCs w:val="18"/>
                <w:lang w:val="en-US"/>
              </w:rPr>
            </w:pPr>
            <w:r w:rsidRPr="005A41E0">
              <w:rPr>
                <w:sz w:val="18"/>
                <w:szCs w:val="18"/>
              </w:rPr>
              <w:t>-</w:t>
            </w:r>
          </w:p>
        </w:tc>
        <w:tc>
          <w:tcPr>
            <w:tcW w:w="343" w:type="pct"/>
          </w:tcPr>
          <w:p w:rsidR="002354F0" w:rsidRPr="005A41E0" w:rsidRDefault="002354F0" w:rsidP="00BA7156">
            <w:pPr>
              <w:contextualSpacing/>
              <w:jc w:val="center"/>
              <w:rPr>
                <w:sz w:val="18"/>
                <w:szCs w:val="18"/>
              </w:rPr>
            </w:pPr>
            <w:r w:rsidRPr="005A41E0">
              <w:rPr>
                <w:sz w:val="18"/>
                <w:szCs w:val="18"/>
              </w:rPr>
              <w:t>-</w:t>
            </w:r>
          </w:p>
        </w:tc>
        <w:tc>
          <w:tcPr>
            <w:tcW w:w="223" w:type="pct"/>
          </w:tcPr>
          <w:p w:rsidR="002354F0" w:rsidRPr="005A41E0" w:rsidRDefault="002354F0" w:rsidP="00BA7156">
            <w:pPr>
              <w:contextualSpacing/>
              <w:jc w:val="center"/>
              <w:rPr>
                <w:sz w:val="18"/>
                <w:szCs w:val="18"/>
                <w:lang w:val="en-US"/>
              </w:rPr>
            </w:pPr>
            <w:r w:rsidRPr="005A41E0">
              <w:rPr>
                <w:sz w:val="18"/>
                <w:szCs w:val="18"/>
              </w:rPr>
              <w:t>-</w:t>
            </w:r>
          </w:p>
        </w:tc>
        <w:tc>
          <w:tcPr>
            <w:tcW w:w="447" w:type="pct"/>
          </w:tcPr>
          <w:p w:rsidR="002354F0" w:rsidRPr="005A41E0" w:rsidRDefault="002354F0" w:rsidP="00BA7156">
            <w:pPr>
              <w:contextualSpacing/>
              <w:jc w:val="center"/>
              <w:rPr>
                <w:sz w:val="18"/>
                <w:szCs w:val="18"/>
              </w:rPr>
            </w:pPr>
            <w:r w:rsidRPr="005A41E0">
              <w:rPr>
                <w:sz w:val="18"/>
                <w:szCs w:val="18"/>
              </w:rPr>
              <w:t>-</w:t>
            </w:r>
          </w:p>
        </w:tc>
        <w:tc>
          <w:tcPr>
            <w:tcW w:w="981" w:type="pct"/>
          </w:tcPr>
          <w:p w:rsidR="002354F0" w:rsidRPr="005A41E0" w:rsidRDefault="002354F0" w:rsidP="00BA7156">
            <w:pPr>
              <w:widowControl w:val="0"/>
              <w:tabs>
                <w:tab w:val="left" w:pos="142"/>
              </w:tabs>
              <w:autoSpaceDE w:val="0"/>
              <w:jc w:val="both"/>
              <w:rPr>
                <w:sz w:val="18"/>
                <w:szCs w:val="18"/>
              </w:rPr>
            </w:pPr>
            <w:r w:rsidRPr="005A41E0">
              <w:rPr>
                <w:rFonts w:eastAsia="Calibri"/>
                <w:sz w:val="18"/>
                <w:szCs w:val="18"/>
              </w:rPr>
              <w:t>-</w:t>
            </w:r>
          </w:p>
        </w:tc>
      </w:tr>
      <w:tr w:rsidR="002354F0" w:rsidRPr="005A41E0" w:rsidTr="00BA7156">
        <w:trPr>
          <w:trHeight w:val="20"/>
        </w:trPr>
        <w:tc>
          <w:tcPr>
            <w:tcW w:w="446" w:type="pct"/>
          </w:tcPr>
          <w:p w:rsidR="002354F0" w:rsidRPr="00F10CFB" w:rsidRDefault="002354F0" w:rsidP="00BA7156">
            <w:pPr>
              <w:widowControl w:val="0"/>
              <w:rPr>
                <w:rFonts w:eastAsia="Calibri"/>
                <w:sz w:val="18"/>
                <w:szCs w:val="18"/>
              </w:rPr>
            </w:pPr>
            <w:r w:rsidRPr="00F10CFB">
              <w:rPr>
                <w:sz w:val="18"/>
                <w:szCs w:val="18"/>
              </w:rPr>
              <w:lastRenderedPageBreak/>
              <w:t>Улично-дорожная сеть</w:t>
            </w:r>
          </w:p>
        </w:tc>
        <w:tc>
          <w:tcPr>
            <w:tcW w:w="983" w:type="pct"/>
          </w:tcPr>
          <w:p w:rsidR="002354F0" w:rsidRPr="00F10CFB" w:rsidRDefault="002354F0" w:rsidP="00BA7156">
            <w:pPr>
              <w:widowControl w:val="0"/>
              <w:jc w:val="both"/>
              <w:rPr>
                <w:rFonts w:eastAsia="Calibri"/>
                <w:sz w:val="18"/>
                <w:szCs w:val="18"/>
              </w:rPr>
            </w:pPr>
            <w:r w:rsidRPr="00F10CFB">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10CFB">
              <w:rPr>
                <w:rFonts w:eastAsia="Calibri"/>
                <w:sz w:val="18"/>
                <w:szCs w:val="18"/>
              </w:rPr>
              <w:t>велотранспортной</w:t>
            </w:r>
            <w:proofErr w:type="spellEnd"/>
            <w:r w:rsidRPr="00F10CFB">
              <w:rPr>
                <w:rFonts w:eastAsia="Calibri"/>
                <w:sz w:val="18"/>
                <w:szCs w:val="18"/>
              </w:rPr>
              <w:t xml:space="preserve"> и инженерной инфраструктуры;</w:t>
            </w:r>
          </w:p>
          <w:p w:rsidR="002354F0" w:rsidRPr="00F10CFB" w:rsidRDefault="002354F0" w:rsidP="00BA7156">
            <w:pPr>
              <w:widowControl w:val="0"/>
              <w:jc w:val="both"/>
              <w:rPr>
                <w:rFonts w:eastAsia="Calibri"/>
                <w:sz w:val="18"/>
                <w:szCs w:val="18"/>
              </w:rPr>
            </w:pPr>
            <w:r w:rsidRPr="00F10CFB">
              <w:rPr>
                <w:rFonts w:eastAsia="Calibri"/>
                <w:sz w:val="18"/>
                <w:szCs w:val="18"/>
              </w:rPr>
              <w:t>размещение придорожных стоянок (парковок) транспортных сре</w:t>
            </w:r>
            <w:proofErr w:type="gramStart"/>
            <w:r w:rsidRPr="00F10CFB">
              <w:rPr>
                <w:rFonts w:eastAsia="Calibri"/>
                <w:sz w:val="18"/>
                <w:szCs w:val="18"/>
              </w:rPr>
              <w:t>дств в гр</w:t>
            </w:r>
            <w:proofErr w:type="gramEnd"/>
            <w:r w:rsidRPr="00F10CFB">
              <w:rPr>
                <w:rFonts w:eastAsia="Calibri"/>
                <w:sz w:val="18"/>
                <w:szCs w:val="18"/>
              </w:rPr>
              <w:t xml:space="preserve">аницах городских улиц и дорог, за </w:t>
            </w:r>
            <w:r w:rsidRPr="00F10CFB">
              <w:rPr>
                <w:rFonts w:eastAsia="Calibri"/>
                <w:sz w:val="18"/>
                <w:szCs w:val="18"/>
              </w:rPr>
              <w:lastRenderedPageBreak/>
              <w:t>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6" w:type="pct"/>
          </w:tcPr>
          <w:p w:rsidR="002354F0" w:rsidRPr="00F10CFB" w:rsidRDefault="002354F0" w:rsidP="00BA7156">
            <w:pPr>
              <w:widowControl w:val="0"/>
              <w:jc w:val="center"/>
              <w:rPr>
                <w:rFonts w:eastAsia="Calibri"/>
                <w:sz w:val="18"/>
                <w:szCs w:val="18"/>
              </w:rPr>
            </w:pPr>
            <w:r w:rsidRPr="00F10CFB">
              <w:rPr>
                <w:rFonts w:eastAsia="Calibri"/>
                <w:sz w:val="18"/>
                <w:szCs w:val="18"/>
              </w:rPr>
              <w:lastRenderedPageBreak/>
              <w:t>12.0.1</w:t>
            </w:r>
          </w:p>
        </w:tc>
        <w:tc>
          <w:tcPr>
            <w:tcW w:w="447" w:type="pct"/>
          </w:tcPr>
          <w:p w:rsidR="002354F0" w:rsidRPr="00AC600B" w:rsidRDefault="002354F0" w:rsidP="00BA7156">
            <w:pPr>
              <w:widowControl w:val="0"/>
              <w:contextualSpacing/>
              <w:jc w:val="center"/>
              <w:rPr>
                <w:sz w:val="18"/>
                <w:szCs w:val="18"/>
              </w:rPr>
            </w:pPr>
            <w:r w:rsidRPr="00AC600B">
              <w:rPr>
                <w:sz w:val="18"/>
                <w:szCs w:val="18"/>
              </w:rPr>
              <w:t>автомобильные дороги; пешеходные тротуары; проезд; велодорожки</w:t>
            </w:r>
          </w:p>
        </w:tc>
        <w:tc>
          <w:tcPr>
            <w:tcW w:w="268" w:type="pct"/>
          </w:tcPr>
          <w:p w:rsidR="002354F0" w:rsidRPr="00F10CFB" w:rsidRDefault="002354F0" w:rsidP="00BA7156">
            <w:pPr>
              <w:widowControl w:val="0"/>
              <w:contextualSpacing/>
              <w:jc w:val="center"/>
              <w:rPr>
                <w:sz w:val="18"/>
                <w:szCs w:val="18"/>
              </w:rPr>
            </w:pPr>
            <w:r w:rsidRPr="00F10CFB">
              <w:rPr>
                <w:sz w:val="18"/>
                <w:szCs w:val="18"/>
              </w:rPr>
              <w:t>-</w:t>
            </w:r>
          </w:p>
        </w:tc>
        <w:tc>
          <w:tcPr>
            <w:tcW w:w="270" w:type="pct"/>
          </w:tcPr>
          <w:p w:rsidR="002354F0" w:rsidRPr="00F10CFB" w:rsidRDefault="002354F0" w:rsidP="00BA7156">
            <w:pPr>
              <w:widowControl w:val="0"/>
              <w:contextualSpacing/>
              <w:jc w:val="center"/>
              <w:rPr>
                <w:sz w:val="18"/>
                <w:szCs w:val="18"/>
              </w:rPr>
            </w:pPr>
            <w:r w:rsidRPr="00F10CFB">
              <w:rPr>
                <w:sz w:val="18"/>
                <w:szCs w:val="18"/>
              </w:rPr>
              <w:t>-</w:t>
            </w:r>
          </w:p>
        </w:tc>
        <w:tc>
          <w:tcPr>
            <w:tcW w:w="326" w:type="pct"/>
          </w:tcPr>
          <w:p w:rsidR="002354F0" w:rsidRPr="00F10CFB" w:rsidRDefault="002354F0" w:rsidP="00BA7156">
            <w:pPr>
              <w:widowControl w:val="0"/>
              <w:contextualSpacing/>
              <w:jc w:val="center"/>
              <w:rPr>
                <w:sz w:val="18"/>
                <w:szCs w:val="18"/>
              </w:rPr>
            </w:pPr>
            <w:r w:rsidRPr="00F10CFB">
              <w:rPr>
                <w:sz w:val="18"/>
                <w:szCs w:val="18"/>
              </w:rPr>
              <w:t>-</w:t>
            </w:r>
          </w:p>
        </w:tc>
        <w:tc>
          <w:tcPr>
            <w:tcW w:w="343" w:type="pct"/>
          </w:tcPr>
          <w:p w:rsidR="002354F0" w:rsidRPr="00F10CFB" w:rsidRDefault="002354F0" w:rsidP="00BA7156">
            <w:pPr>
              <w:widowControl w:val="0"/>
              <w:contextualSpacing/>
              <w:jc w:val="center"/>
              <w:rPr>
                <w:sz w:val="18"/>
                <w:szCs w:val="18"/>
              </w:rPr>
            </w:pPr>
            <w:r w:rsidRPr="00F10CFB">
              <w:rPr>
                <w:sz w:val="18"/>
                <w:szCs w:val="18"/>
              </w:rPr>
              <w:t>-</w:t>
            </w:r>
          </w:p>
        </w:tc>
        <w:tc>
          <w:tcPr>
            <w:tcW w:w="223" w:type="pct"/>
          </w:tcPr>
          <w:p w:rsidR="002354F0" w:rsidRPr="00F10CFB" w:rsidRDefault="002354F0" w:rsidP="00BA7156">
            <w:pPr>
              <w:widowControl w:val="0"/>
              <w:jc w:val="center"/>
              <w:rPr>
                <w:sz w:val="18"/>
                <w:szCs w:val="18"/>
              </w:rPr>
            </w:pPr>
            <w:r w:rsidRPr="00F10CFB">
              <w:rPr>
                <w:sz w:val="18"/>
                <w:szCs w:val="18"/>
              </w:rPr>
              <w:t>-</w:t>
            </w:r>
          </w:p>
        </w:tc>
        <w:tc>
          <w:tcPr>
            <w:tcW w:w="447" w:type="pct"/>
          </w:tcPr>
          <w:p w:rsidR="002354F0" w:rsidRPr="00F10CFB" w:rsidRDefault="002354F0" w:rsidP="00BA7156">
            <w:pPr>
              <w:widowControl w:val="0"/>
              <w:tabs>
                <w:tab w:val="left" w:pos="142"/>
              </w:tabs>
              <w:autoSpaceDE w:val="0"/>
              <w:jc w:val="center"/>
              <w:rPr>
                <w:sz w:val="18"/>
                <w:szCs w:val="18"/>
              </w:rPr>
            </w:pPr>
            <w:r w:rsidRPr="00F10CFB">
              <w:rPr>
                <w:sz w:val="18"/>
                <w:szCs w:val="18"/>
              </w:rPr>
              <w:t>-</w:t>
            </w:r>
          </w:p>
        </w:tc>
        <w:tc>
          <w:tcPr>
            <w:tcW w:w="981" w:type="pct"/>
          </w:tcPr>
          <w:p w:rsidR="002354F0" w:rsidRPr="00F10CFB" w:rsidRDefault="002354F0" w:rsidP="00BA7156">
            <w:pPr>
              <w:widowControl w:val="0"/>
              <w:contextualSpacing/>
              <w:rPr>
                <w:sz w:val="18"/>
                <w:szCs w:val="18"/>
              </w:rPr>
            </w:pPr>
            <w:r w:rsidRPr="00F10CFB">
              <w:rPr>
                <w:sz w:val="18"/>
                <w:szCs w:val="18"/>
              </w:rPr>
              <w:t>-</w:t>
            </w:r>
          </w:p>
        </w:tc>
      </w:tr>
      <w:tr w:rsidR="002354F0" w:rsidRPr="005A41E0" w:rsidTr="00BA7156">
        <w:trPr>
          <w:trHeight w:val="20"/>
        </w:trPr>
        <w:tc>
          <w:tcPr>
            <w:tcW w:w="5000" w:type="pct"/>
            <w:gridSpan w:val="11"/>
          </w:tcPr>
          <w:p w:rsidR="002354F0" w:rsidRPr="005A41E0" w:rsidRDefault="002354F0" w:rsidP="00BA7156">
            <w:pPr>
              <w:widowControl w:val="0"/>
              <w:contextualSpacing/>
              <w:jc w:val="center"/>
              <w:rPr>
                <w:rFonts w:eastAsia="Calibri"/>
                <w:sz w:val="18"/>
                <w:szCs w:val="18"/>
              </w:rPr>
            </w:pPr>
            <w:r w:rsidRPr="005A41E0">
              <w:rPr>
                <w:rFonts w:eastAsia="Calibri"/>
                <w:b/>
                <w:bCs/>
                <w:sz w:val="18"/>
                <w:szCs w:val="18"/>
              </w:rPr>
              <w:lastRenderedPageBreak/>
              <w:t>Условно разрешенные виды использования</w:t>
            </w:r>
          </w:p>
        </w:tc>
      </w:tr>
      <w:tr w:rsidR="002354F0" w:rsidRPr="005A41E0" w:rsidTr="00BA7156">
        <w:trPr>
          <w:trHeight w:val="20"/>
        </w:trPr>
        <w:tc>
          <w:tcPr>
            <w:tcW w:w="446" w:type="pct"/>
          </w:tcPr>
          <w:p w:rsidR="002354F0" w:rsidRPr="005A41E0" w:rsidRDefault="002354F0" w:rsidP="00BA7156">
            <w:pPr>
              <w:widowControl w:val="0"/>
              <w:jc w:val="both"/>
              <w:rPr>
                <w:rFonts w:eastAsia="Calibri"/>
                <w:sz w:val="18"/>
                <w:szCs w:val="18"/>
              </w:rPr>
            </w:pPr>
            <w:r w:rsidRPr="005A41E0">
              <w:rPr>
                <w:rFonts w:eastAsia="Calibri"/>
                <w:sz w:val="18"/>
                <w:szCs w:val="18"/>
              </w:rPr>
              <w:t>Амбулаторное ветеринарное обслуживание</w:t>
            </w:r>
          </w:p>
        </w:tc>
        <w:tc>
          <w:tcPr>
            <w:tcW w:w="983" w:type="pct"/>
          </w:tcPr>
          <w:p w:rsidR="002354F0" w:rsidRPr="005A41E0" w:rsidRDefault="002354F0" w:rsidP="00BA7156">
            <w:pPr>
              <w:widowControl w:val="0"/>
              <w:jc w:val="both"/>
              <w:rPr>
                <w:rFonts w:eastAsia="Calibri"/>
                <w:sz w:val="18"/>
                <w:szCs w:val="18"/>
              </w:rPr>
            </w:pPr>
            <w:r w:rsidRPr="005A41E0">
              <w:rPr>
                <w:rFonts w:eastAsia="Calibri"/>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266" w:type="pct"/>
          </w:tcPr>
          <w:p w:rsidR="002354F0" w:rsidRPr="005A41E0" w:rsidRDefault="002354F0" w:rsidP="00BA7156">
            <w:pPr>
              <w:widowControl w:val="0"/>
              <w:jc w:val="center"/>
              <w:rPr>
                <w:rFonts w:eastAsia="Calibri"/>
                <w:sz w:val="18"/>
                <w:szCs w:val="18"/>
              </w:rPr>
            </w:pPr>
            <w:bookmarkStart w:id="35" w:name="Par281"/>
            <w:bookmarkEnd w:id="35"/>
            <w:r w:rsidRPr="005A41E0">
              <w:rPr>
                <w:rFonts w:eastAsia="Calibri"/>
                <w:sz w:val="18"/>
                <w:szCs w:val="18"/>
              </w:rPr>
              <w:t>3.10.1</w:t>
            </w:r>
          </w:p>
        </w:tc>
        <w:tc>
          <w:tcPr>
            <w:tcW w:w="447" w:type="pct"/>
          </w:tcPr>
          <w:p w:rsidR="002354F0" w:rsidRPr="005A41E0" w:rsidRDefault="002354F0" w:rsidP="00BA7156">
            <w:pPr>
              <w:widowControl w:val="0"/>
              <w:jc w:val="center"/>
              <w:rPr>
                <w:sz w:val="18"/>
                <w:szCs w:val="18"/>
              </w:rPr>
            </w:pPr>
            <w:r w:rsidRPr="005A41E0">
              <w:rPr>
                <w:sz w:val="18"/>
                <w:szCs w:val="18"/>
              </w:rPr>
              <w:t>ветеринарная амбулатория</w:t>
            </w:r>
          </w:p>
        </w:tc>
        <w:tc>
          <w:tcPr>
            <w:tcW w:w="268" w:type="pct"/>
          </w:tcPr>
          <w:p w:rsidR="002354F0" w:rsidRPr="005A41E0" w:rsidRDefault="002354F0" w:rsidP="00BA7156">
            <w:pPr>
              <w:widowControl w:val="0"/>
              <w:jc w:val="center"/>
              <w:rPr>
                <w:sz w:val="18"/>
                <w:szCs w:val="18"/>
              </w:rPr>
            </w:pPr>
            <w:r w:rsidRPr="005A41E0">
              <w:rPr>
                <w:sz w:val="18"/>
                <w:szCs w:val="18"/>
              </w:rPr>
              <w:t>-</w:t>
            </w:r>
          </w:p>
        </w:tc>
        <w:tc>
          <w:tcPr>
            <w:tcW w:w="270" w:type="pct"/>
          </w:tcPr>
          <w:p w:rsidR="002354F0" w:rsidRPr="005A41E0" w:rsidRDefault="002354F0" w:rsidP="00BA7156">
            <w:pPr>
              <w:widowControl w:val="0"/>
              <w:jc w:val="center"/>
              <w:rPr>
                <w:sz w:val="18"/>
                <w:szCs w:val="18"/>
              </w:rPr>
            </w:pPr>
            <w:r w:rsidRPr="005A41E0">
              <w:rPr>
                <w:sz w:val="18"/>
                <w:szCs w:val="18"/>
              </w:rPr>
              <w:t>-</w:t>
            </w:r>
          </w:p>
        </w:tc>
        <w:tc>
          <w:tcPr>
            <w:tcW w:w="326" w:type="pct"/>
          </w:tcPr>
          <w:p w:rsidR="002354F0" w:rsidRPr="005A41E0" w:rsidRDefault="002354F0" w:rsidP="00BA7156">
            <w:pPr>
              <w:widowControl w:val="0"/>
              <w:jc w:val="center"/>
              <w:rPr>
                <w:sz w:val="18"/>
                <w:szCs w:val="18"/>
              </w:rPr>
            </w:pPr>
            <w:r w:rsidRPr="005A41E0">
              <w:rPr>
                <w:sz w:val="18"/>
                <w:szCs w:val="18"/>
              </w:rPr>
              <w:t>-</w:t>
            </w:r>
          </w:p>
        </w:tc>
        <w:tc>
          <w:tcPr>
            <w:tcW w:w="343" w:type="pct"/>
          </w:tcPr>
          <w:p w:rsidR="002354F0" w:rsidRPr="005A41E0" w:rsidRDefault="002354F0" w:rsidP="00BA7156">
            <w:pPr>
              <w:widowControl w:val="0"/>
              <w:jc w:val="center"/>
              <w:rPr>
                <w:sz w:val="18"/>
                <w:szCs w:val="18"/>
              </w:rPr>
            </w:pPr>
            <w:r w:rsidRPr="005A41E0">
              <w:rPr>
                <w:sz w:val="18"/>
                <w:szCs w:val="18"/>
              </w:rPr>
              <w:t>-</w:t>
            </w:r>
          </w:p>
        </w:tc>
        <w:tc>
          <w:tcPr>
            <w:tcW w:w="223" w:type="pct"/>
          </w:tcPr>
          <w:p w:rsidR="002354F0" w:rsidRPr="005A41E0" w:rsidRDefault="002354F0" w:rsidP="00BA7156">
            <w:pPr>
              <w:widowControl w:val="0"/>
              <w:jc w:val="center"/>
              <w:rPr>
                <w:sz w:val="18"/>
                <w:szCs w:val="18"/>
              </w:rPr>
            </w:pPr>
            <w:r w:rsidRPr="005A41E0">
              <w:rPr>
                <w:sz w:val="18"/>
                <w:szCs w:val="18"/>
              </w:rPr>
              <w:t>-</w:t>
            </w:r>
          </w:p>
        </w:tc>
        <w:tc>
          <w:tcPr>
            <w:tcW w:w="447" w:type="pct"/>
          </w:tcPr>
          <w:p w:rsidR="002354F0" w:rsidRPr="005A41E0" w:rsidRDefault="002354F0" w:rsidP="00BA7156">
            <w:pPr>
              <w:widowControl w:val="0"/>
              <w:jc w:val="center"/>
              <w:rPr>
                <w:sz w:val="18"/>
                <w:szCs w:val="18"/>
              </w:rPr>
            </w:pPr>
            <w:r w:rsidRPr="005A41E0">
              <w:rPr>
                <w:sz w:val="18"/>
                <w:szCs w:val="18"/>
              </w:rPr>
              <w:t>3</w:t>
            </w:r>
          </w:p>
        </w:tc>
        <w:tc>
          <w:tcPr>
            <w:tcW w:w="981" w:type="pct"/>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rPr>
          <w:trHeight w:val="20"/>
        </w:trPr>
        <w:tc>
          <w:tcPr>
            <w:tcW w:w="446" w:type="pct"/>
          </w:tcPr>
          <w:p w:rsidR="002354F0" w:rsidRPr="005A41E0" w:rsidRDefault="002354F0" w:rsidP="00BA7156">
            <w:pPr>
              <w:jc w:val="both"/>
              <w:rPr>
                <w:sz w:val="18"/>
                <w:szCs w:val="18"/>
              </w:rPr>
            </w:pPr>
            <w:r w:rsidRPr="005A41E0">
              <w:rPr>
                <w:sz w:val="18"/>
                <w:szCs w:val="18"/>
              </w:rPr>
              <w:t>Обеспечение внутреннего правопорядка</w:t>
            </w:r>
          </w:p>
        </w:tc>
        <w:tc>
          <w:tcPr>
            <w:tcW w:w="983" w:type="pct"/>
          </w:tcPr>
          <w:p w:rsidR="002354F0" w:rsidRPr="005A41E0" w:rsidRDefault="002354F0" w:rsidP="00BA7156">
            <w:pPr>
              <w:jc w:val="both"/>
              <w:rPr>
                <w:sz w:val="18"/>
                <w:szCs w:val="18"/>
              </w:rPr>
            </w:pPr>
            <w:r w:rsidRPr="005A41E0">
              <w:rPr>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5A41E0">
              <w:rPr>
                <w:sz w:val="18"/>
                <w:szCs w:val="18"/>
              </w:rPr>
              <w:t>Росгвардии</w:t>
            </w:r>
            <w:proofErr w:type="spellEnd"/>
            <w:r w:rsidRPr="005A41E0">
              <w:rPr>
                <w:sz w:val="18"/>
                <w:szCs w:val="18"/>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6" w:type="pct"/>
          </w:tcPr>
          <w:p w:rsidR="002354F0" w:rsidRPr="005A41E0" w:rsidRDefault="002354F0" w:rsidP="00BA7156">
            <w:pPr>
              <w:jc w:val="center"/>
              <w:rPr>
                <w:sz w:val="18"/>
                <w:szCs w:val="18"/>
              </w:rPr>
            </w:pPr>
            <w:r w:rsidRPr="005A41E0">
              <w:rPr>
                <w:sz w:val="18"/>
                <w:szCs w:val="18"/>
              </w:rPr>
              <w:t>8.3</w:t>
            </w:r>
          </w:p>
        </w:tc>
        <w:tc>
          <w:tcPr>
            <w:tcW w:w="447" w:type="pct"/>
          </w:tcPr>
          <w:p w:rsidR="002354F0" w:rsidRPr="005A41E0" w:rsidRDefault="002354F0" w:rsidP="00BA7156">
            <w:pPr>
              <w:widowControl w:val="0"/>
              <w:jc w:val="center"/>
              <w:rPr>
                <w:sz w:val="18"/>
                <w:szCs w:val="18"/>
              </w:rPr>
            </w:pPr>
            <w:r w:rsidRPr="005A41E0">
              <w:rPr>
                <w:sz w:val="18"/>
                <w:szCs w:val="18"/>
              </w:rPr>
              <w:t>контрольно-пропускной пункт; сооружения ГО ЧС; объекты пожарной охраны</w:t>
            </w:r>
          </w:p>
        </w:tc>
        <w:tc>
          <w:tcPr>
            <w:tcW w:w="268" w:type="pct"/>
          </w:tcPr>
          <w:p w:rsidR="002354F0" w:rsidRPr="005A41E0" w:rsidRDefault="002354F0" w:rsidP="00BA7156">
            <w:pPr>
              <w:contextualSpacing/>
              <w:jc w:val="center"/>
              <w:rPr>
                <w:sz w:val="18"/>
                <w:szCs w:val="18"/>
              </w:rPr>
            </w:pPr>
            <w:r w:rsidRPr="005A41E0">
              <w:rPr>
                <w:sz w:val="18"/>
                <w:szCs w:val="18"/>
              </w:rPr>
              <w:t>200</w:t>
            </w:r>
          </w:p>
        </w:tc>
        <w:tc>
          <w:tcPr>
            <w:tcW w:w="270" w:type="pct"/>
          </w:tcPr>
          <w:p w:rsidR="002354F0" w:rsidRPr="005A41E0" w:rsidRDefault="002354F0" w:rsidP="00BA7156">
            <w:pPr>
              <w:contextualSpacing/>
              <w:jc w:val="center"/>
              <w:rPr>
                <w:sz w:val="18"/>
                <w:szCs w:val="18"/>
              </w:rPr>
            </w:pPr>
            <w:r w:rsidRPr="005A41E0">
              <w:rPr>
                <w:sz w:val="18"/>
                <w:szCs w:val="18"/>
              </w:rPr>
              <w:t>-</w:t>
            </w:r>
          </w:p>
        </w:tc>
        <w:tc>
          <w:tcPr>
            <w:tcW w:w="326" w:type="pct"/>
          </w:tcPr>
          <w:p w:rsidR="002354F0" w:rsidRPr="005A41E0" w:rsidRDefault="002354F0" w:rsidP="00BA7156">
            <w:pPr>
              <w:contextualSpacing/>
              <w:jc w:val="center"/>
              <w:rPr>
                <w:sz w:val="18"/>
                <w:szCs w:val="18"/>
              </w:rPr>
            </w:pPr>
            <w:r w:rsidRPr="005A41E0">
              <w:rPr>
                <w:sz w:val="18"/>
                <w:szCs w:val="18"/>
              </w:rPr>
              <w:t>3</w:t>
            </w:r>
          </w:p>
        </w:tc>
        <w:tc>
          <w:tcPr>
            <w:tcW w:w="343" w:type="pct"/>
          </w:tcPr>
          <w:p w:rsidR="002354F0" w:rsidRPr="005A41E0" w:rsidRDefault="002354F0" w:rsidP="00BA7156">
            <w:pPr>
              <w:contextualSpacing/>
              <w:jc w:val="center"/>
              <w:rPr>
                <w:sz w:val="18"/>
                <w:szCs w:val="18"/>
              </w:rPr>
            </w:pPr>
            <w:r w:rsidRPr="005A41E0">
              <w:rPr>
                <w:sz w:val="18"/>
                <w:szCs w:val="18"/>
              </w:rPr>
              <w:t>-</w:t>
            </w:r>
          </w:p>
        </w:tc>
        <w:tc>
          <w:tcPr>
            <w:tcW w:w="223" w:type="pct"/>
          </w:tcPr>
          <w:p w:rsidR="002354F0" w:rsidRPr="005A41E0" w:rsidRDefault="002354F0" w:rsidP="00BA7156">
            <w:pPr>
              <w:jc w:val="center"/>
              <w:rPr>
                <w:sz w:val="18"/>
                <w:szCs w:val="18"/>
              </w:rPr>
            </w:pPr>
            <w:r w:rsidRPr="005A41E0">
              <w:rPr>
                <w:sz w:val="18"/>
                <w:szCs w:val="18"/>
              </w:rPr>
              <w:t>75</w:t>
            </w:r>
          </w:p>
        </w:tc>
        <w:tc>
          <w:tcPr>
            <w:tcW w:w="447" w:type="pct"/>
          </w:tcPr>
          <w:p w:rsidR="002354F0" w:rsidRPr="005A41E0" w:rsidRDefault="002354F0" w:rsidP="00BA7156">
            <w:pPr>
              <w:widowControl w:val="0"/>
              <w:tabs>
                <w:tab w:val="left" w:pos="142"/>
              </w:tabs>
              <w:autoSpaceDE w:val="0"/>
              <w:jc w:val="center"/>
              <w:rPr>
                <w:sz w:val="18"/>
                <w:szCs w:val="18"/>
              </w:rPr>
            </w:pPr>
            <w:r w:rsidRPr="005A41E0">
              <w:rPr>
                <w:sz w:val="18"/>
                <w:szCs w:val="18"/>
              </w:rPr>
              <w:t>3</w:t>
            </w:r>
          </w:p>
        </w:tc>
        <w:tc>
          <w:tcPr>
            <w:tcW w:w="981" w:type="pct"/>
          </w:tcPr>
          <w:p w:rsidR="002354F0" w:rsidRPr="005A41E0" w:rsidRDefault="002354F0" w:rsidP="00BA7156">
            <w:pPr>
              <w:jc w:val="both"/>
              <w:rPr>
                <w:sz w:val="18"/>
                <w:szCs w:val="18"/>
              </w:rPr>
            </w:pPr>
            <w:r w:rsidRPr="005A41E0">
              <w:rPr>
                <w:sz w:val="18"/>
                <w:szCs w:val="18"/>
              </w:rPr>
              <w:t>1. Минимальный отступ от красной линии - 3, при осуществлении нового строительства</w:t>
            </w:r>
          </w:p>
          <w:p w:rsidR="002354F0" w:rsidRPr="005A41E0" w:rsidRDefault="002354F0" w:rsidP="00BA7156">
            <w:pPr>
              <w:jc w:val="both"/>
              <w:rPr>
                <w:sz w:val="18"/>
                <w:szCs w:val="18"/>
              </w:rPr>
            </w:pPr>
            <w:r w:rsidRPr="005A41E0">
              <w:rPr>
                <w:sz w:val="18"/>
                <w:szCs w:val="18"/>
              </w:rPr>
              <w:t>2. В условиях реконструкции и дефицита территорий допускается размещение зданий по красной линии улиц.</w:t>
            </w:r>
          </w:p>
        </w:tc>
      </w:tr>
      <w:tr w:rsidR="002354F0" w:rsidRPr="005A41E0" w:rsidTr="00BA7156">
        <w:trPr>
          <w:trHeight w:val="20"/>
        </w:trPr>
        <w:tc>
          <w:tcPr>
            <w:tcW w:w="5000" w:type="pct"/>
            <w:gridSpan w:val="11"/>
          </w:tcPr>
          <w:p w:rsidR="002354F0" w:rsidRPr="005A41E0" w:rsidRDefault="002354F0" w:rsidP="00BA7156">
            <w:pPr>
              <w:widowControl w:val="0"/>
              <w:contextualSpacing/>
              <w:jc w:val="center"/>
              <w:rPr>
                <w:b/>
                <w:bCs/>
                <w:sz w:val="18"/>
                <w:szCs w:val="18"/>
              </w:rPr>
            </w:pPr>
            <w:r w:rsidRPr="005A41E0">
              <w:rPr>
                <w:b/>
                <w:bCs/>
                <w:sz w:val="18"/>
                <w:szCs w:val="18"/>
              </w:rPr>
              <w:t>Вспомогательные виды разрешенного использования не установлены</w:t>
            </w:r>
          </w:p>
        </w:tc>
      </w:tr>
      <w:bookmarkEnd w:id="33"/>
    </w:tbl>
    <w:p w:rsidR="002354F0" w:rsidRPr="00E2017E" w:rsidRDefault="002354F0" w:rsidP="002354F0"/>
    <w:p w:rsidR="002354F0" w:rsidRPr="00E2017E" w:rsidRDefault="002354F0" w:rsidP="002354F0">
      <w:pPr>
        <w:pStyle w:val="1"/>
        <w:rPr>
          <w:szCs w:val="24"/>
          <w:lang w:eastAsia="ru-RU"/>
        </w:rPr>
      </w:pPr>
      <w:bookmarkStart w:id="36" w:name="_Toc477198185"/>
      <w:r>
        <w:rPr>
          <w:szCs w:val="24"/>
          <w:lang w:eastAsia="ru-RU"/>
        </w:rPr>
        <w:br w:type="page"/>
      </w:r>
      <w:r w:rsidRPr="00E2017E">
        <w:rPr>
          <w:szCs w:val="24"/>
          <w:lang w:eastAsia="ru-RU"/>
        </w:rPr>
        <w:lastRenderedPageBreak/>
        <w:t xml:space="preserve">Статья </w:t>
      </w:r>
      <w:r w:rsidRPr="00E2017E">
        <w:rPr>
          <w:szCs w:val="24"/>
          <w:lang w:val="ru-RU" w:eastAsia="ru-RU"/>
        </w:rPr>
        <w:t>1</w:t>
      </w:r>
      <w:r>
        <w:rPr>
          <w:szCs w:val="24"/>
          <w:lang w:val="ru-RU" w:eastAsia="ru-RU"/>
        </w:rPr>
        <w:t>7</w:t>
      </w:r>
      <w:r w:rsidRPr="00E2017E">
        <w:rPr>
          <w:szCs w:val="24"/>
          <w:lang w:eastAsia="ru-RU"/>
        </w:rPr>
        <w:t>. Градостроительные регламенты. Зоны инженерной и транспортной инфраструктур</w:t>
      </w:r>
    </w:p>
    <w:p w:rsidR="002354F0" w:rsidRPr="00E2017E" w:rsidRDefault="002354F0" w:rsidP="002354F0">
      <w:pPr>
        <w:pStyle w:val="2"/>
        <w:rPr>
          <w:szCs w:val="24"/>
        </w:rPr>
      </w:pPr>
      <w:r w:rsidRPr="00E2017E">
        <w:rPr>
          <w:szCs w:val="24"/>
        </w:rPr>
        <w:t>И. Зона инженерной инфраструктуры</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3118"/>
        <w:gridCol w:w="851"/>
        <w:gridCol w:w="1416"/>
        <w:gridCol w:w="848"/>
        <w:gridCol w:w="861"/>
        <w:gridCol w:w="988"/>
        <w:gridCol w:w="1003"/>
        <w:gridCol w:w="851"/>
        <w:gridCol w:w="1419"/>
        <w:gridCol w:w="3099"/>
      </w:tblGrid>
      <w:tr w:rsidR="002354F0" w:rsidRPr="005A41E0" w:rsidTr="00BA7156">
        <w:trPr>
          <w:trHeight w:val="20"/>
          <w:tblHeader/>
        </w:trPr>
        <w:tc>
          <w:tcPr>
            <w:tcW w:w="448" w:type="pct"/>
            <w:vMerge w:val="restart"/>
            <w:vAlign w:val="center"/>
          </w:tcPr>
          <w:p w:rsidR="002354F0" w:rsidRPr="005A41E0" w:rsidRDefault="002354F0" w:rsidP="00BA7156">
            <w:pPr>
              <w:contextualSpacing/>
              <w:jc w:val="center"/>
              <w:rPr>
                <w:b/>
                <w:bCs/>
                <w:sz w:val="18"/>
                <w:szCs w:val="18"/>
              </w:rPr>
            </w:pPr>
            <w:bookmarkStart w:id="37" w:name="_Hlk177738150"/>
            <w:bookmarkEnd w:id="36"/>
            <w:r w:rsidRPr="005A41E0">
              <w:rPr>
                <w:b/>
                <w:bCs/>
                <w:sz w:val="18"/>
                <w:szCs w:val="18"/>
              </w:rPr>
              <w:t>Наименование вида разрешенного использования земельного участка</w:t>
            </w:r>
          </w:p>
        </w:tc>
        <w:tc>
          <w:tcPr>
            <w:tcW w:w="982" w:type="pct"/>
            <w:vMerge w:val="restart"/>
            <w:vAlign w:val="center"/>
          </w:tcPr>
          <w:p w:rsidR="002354F0" w:rsidRPr="005A41E0" w:rsidRDefault="002354F0" w:rsidP="00BA7156">
            <w:pPr>
              <w:contextualSpacing/>
              <w:jc w:val="center"/>
              <w:rPr>
                <w:b/>
                <w:bCs/>
                <w:sz w:val="18"/>
                <w:szCs w:val="18"/>
              </w:rPr>
            </w:pPr>
            <w:r w:rsidRPr="005A41E0">
              <w:rPr>
                <w:b/>
                <w:bCs/>
                <w:sz w:val="18"/>
                <w:szCs w:val="18"/>
              </w:rPr>
              <w:t>Описание вида разрешенного использования земельного участка</w:t>
            </w:r>
          </w:p>
        </w:tc>
        <w:tc>
          <w:tcPr>
            <w:tcW w:w="268" w:type="pct"/>
            <w:vMerge w:val="restart"/>
            <w:textDirection w:val="btLr"/>
            <w:vAlign w:val="center"/>
          </w:tcPr>
          <w:p w:rsidR="002354F0" w:rsidRPr="005A41E0" w:rsidRDefault="002354F0" w:rsidP="00BA7156">
            <w:pPr>
              <w:ind w:left="113" w:right="113"/>
              <w:contextualSpacing/>
              <w:jc w:val="center"/>
              <w:rPr>
                <w:b/>
                <w:bCs/>
                <w:sz w:val="18"/>
                <w:szCs w:val="18"/>
              </w:rPr>
            </w:pPr>
            <w:r w:rsidRPr="005A41E0">
              <w:rPr>
                <w:b/>
                <w:bCs/>
                <w:sz w:val="18"/>
                <w:szCs w:val="18"/>
              </w:rPr>
              <w:t>Код (числовое обозначение ВРИ земельного участка согласно классификатору)</w:t>
            </w:r>
          </w:p>
        </w:tc>
        <w:tc>
          <w:tcPr>
            <w:tcW w:w="446" w:type="pct"/>
            <w:vMerge w:val="restart"/>
            <w:vAlign w:val="center"/>
          </w:tcPr>
          <w:p w:rsidR="002354F0" w:rsidRPr="005A41E0" w:rsidRDefault="002354F0" w:rsidP="00BA7156">
            <w:pPr>
              <w:contextualSpacing/>
              <w:jc w:val="center"/>
              <w:rPr>
                <w:b/>
                <w:bCs/>
                <w:sz w:val="18"/>
                <w:szCs w:val="18"/>
              </w:rPr>
            </w:pPr>
            <w:r w:rsidRPr="005A41E0">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8" w:type="pct"/>
            <w:gridSpan w:val="2"/>
            <w:vAlign w:val="center"/>
          </w:tcPr>
          <w:p w:rsidR="002354F0" w:rsidRPr="005A41E0" w:rsidRDefault="002354F0" w:rsidP="00BA7156">
            <w:pPr>
              <w:contextualSpacing/>
              <w:jc w:val="center"/>
              <w:rPr>
                <w:b/>
                <w:bCs/>
                <w:sz w:val="18"/>
                <w:szCs w:val="18"/>
              </w:rPr>
            </w:pPr>
            <w:r w:rsidRPr="005A41E0">
              <w:rPr>
                <w:b/>
                <w:bCs/>
                <w:sz w:val="18"/>
                <w:szCs w:val="18"/>
              </w:rPr>
              <w:t>Предельные (минимальные и (или) максимальные) размеры земельных участков</w:t>
            </w:r>
          </w:p>
        </w:tc>
        <w:tc>
          <w:tcPr>
            <w:tcW w:w="627" w:type="pct"/>
            <w:gridSpan w:val="2"/>
            <w:vAlign w:val="center"/>
          </w:tcPr>
          <w:p w:rsidR="002354F0" w:rsidRPr="005A41E0" w:rsidRDefault="002354F0" w:rsidP="00BA7156">
            <w:pPr>
              <w:contextualSpacing/>
              <w:jc w:val="center"/>
              <w:rPr>
                <w:b/>
                <w:bCs/>
                <w:sz w:val="18"/>
                <w:szCs w:val="18"/>
              </w:rPr>
            </w:pPr>
            <w:r w:rsidRPr="005A41E0">
              <w:rPr>
                <w:b/>
                <w:bCs/>
                <w:sz w:val="18"/>
                <w:szCs w:val="18"/>
              </w:rPr>
              <w:t>Предельное количество этажей/высота</w:t>
            </w:r>
          </w:p>
        </w:tc>
        <w:tc>
          <w:tcPr>
            <w:tcW w:w="268" w:type="pct"/>
            <w:vMerge w:val="restart"/>
            <w:textDirection w:val="btLr"/>
            <w:vAlign w:val="center"/>
          </w:tcPr>
          <w:p w:rsidR="002354F0" w:rsidRPr="005A41E0" w:rsidRDefault="002354F0" w:rsidP="00BA7156">
            <w:pPr>
              <w:ind w:left="113" w:right="113"/>
              <w:contextualSpacing/>
              <w:jc w:val="center"/>
              <w:rPr>
                <w:b/>
                <w:bCs/>
                <w:sz w:val="18"/>
                <w:szCs w:val="18"/>
              </w:rPr>
            </w:pPr>
            <w:r w:rsidRPr="005A41E0">
              <w:rPr>
                <w:b/>
                <w:bCs/>
                <w:sz w:val="18"/>
                <w:szCs w:val="18"/>
              </w:rPr>
              <w:t>Максимальный процент застройки, %</w:t>
            </w:r>
          </w:p>
        </w:tc>
        <w:tc>
          <w:tcPr>
            <w:tcW w:w="447" w:type="pct"/>
            <w:vMerge w:val="restart"/>
            <w:textDirection w:val="btLr"/>
            <w:vAlign w:val="center"/>
          </w:tcPr>
          <w:p w:rsidR="002354F0" w:rsidRPr="005A41E0" w:rsidRDefault="002354F0" w:rsidP="00BA7156">
            <w:pPr>
              <w:ind w:left="113" w:right="113"/>
              <w:contextualSpacing/>
              <w:jc w:val="center"/>
              <w:rPr>
                <w:b/>
                <w:bCs/>
                <w:sz w:val="18"/>
                <w:szCs w:val="18"/>
              </w:rPr>
            </w:pPr>
            <w:r w:rsidRPr="005A41E0">
              <w:rPr>
                <w:b/>
                <w:bCs/>
                <w:sz w:val="18"/>
                <w:szCs w:val="18"/>
              </w:rPr>
              <w:t xml:space="preserve">Минимальные отступы от границ земельного участка, </w:t>
            </w:r>
            <w:proofErr w:type="gramStart"/>
            <w:r w:rsidRPr="005A41E0">
              <w:rPr>
                <w:b/>
                <w:bCs/>
                <w:sz w:val="18"/>
                <w:szCs w:val="18"/>
              </w:rPr>
              <w:t>м</w:t>
            </w:r>
            <w:proofErr w:type="gramEnd"/>
          </w:p>
        </w:tc>
        <w:tc>
          <w:tcPr>
            <w:tcW w:w="976" w:type="pct"/>
            <w:vMerge w:val="restart"/>
            <w:vAlign w:val="center"/>
          </w:tcPr>
          <w:p w:rsidR="002354F0" w:rsidRPr="005A41E0" w:rsidRDefault="002354F0" w:rsidP="00BA7156">
            <w:pPr>
              <w:contextualSpacing/>
              <w:jc w:val="center"/>
              <w:rPr>
                <w:b/>
                <w:bCs/>
                <w:sz w:val="18"/>
                <w:szCs w:val="18"/>
              </w:rPr>
            </w:pPr>
            <w:r w:rsidRPr="005A41E0">
              <w:rPr>
                <w:b/>
                <w:bCs/>
                <w:sz w:val="18"/>
                <w:szCs w:val="18"/>
              </w:rPr>
              <w:t>Иные параметры разрешенного строительства, реконструкции объектов капитального строительства</w:t>
            </w:r>
          </w:p>
        </w:tc>
      </w:tr>
      <w:tr w:rsidR="002354F0" w:rsidRPr="005A41E0" w:rsidTr="00BA7156">
        <w:trPr>
          <w:cantSplit/>
          <w:trHeight w:val="1755"/>
          <w:tblHeader/>
        </w:trPr>
        <w:tc>
          <w:tcPr>
            <w:tcW w:w="448" w:type="pct"/>
            <w:vMerge/>
          </w:tcPr>
          <w:p w:rsidR="002354F0" w:rsidRPr="005A41E0" w:rsidRDefault="002354F0" w:rsidP="00BA7156">
            <w:pPr>
              <w:contextualSpacing/>
              <w:rPr>
                <w:b/>
                <w:bCs/>
                <w:sz w:val="18"/>
                <w:szCs w:val="18"/>
              </w:rPr>
            </w:pPr>
          </w:p>
        </w:tc>
        <w:tc>
          <w:tcPr>
            <w:tcW w:w="982" w:type="pct"/>
            <w:vMerge/>
          </w:tcPr>
          <w:p w:rsidR="002354F0" w:rsidRPr="005A41E0" w:rsidRDefault="002354F0" w:rsidP="00BA7156">
            <w:pPr>
              <w:contextualSpacing/>
              <w:jc w:val="both"/>
              <w:rPr>
                <w:b/>
                <w:bCs/>
                <w:sz w:val="18"/>
                <w:szCs w:val="18"/>
              </w:rPr>
            </w:pPr>
          </w:p>
        </w:tc>
        <w:tc>
          <w:tcPr>
            <w:tcW w:w="268" w:type="pct"/>
            <w:vMerge/>
          </w:tcPr>
          <w:p w:rsidR="002354F0" w:rsidRPr="005A41E0" w:rsidRDefault="002354F0" w:rsidP="00BA7156">
            <w:pPr>
              <w:contextualSpacing/>
              <w:jc w:val="center"/>
              <w:rPr>
                <w:b/>
                <w:bCs/>
                <w:sz w:val="18"/>
                <w:szCs w:val="18"/>
              </w:rPr>
            </w:pPr>
          </w:p>
        </w:tc>
        <w:tc>
          <w:tcPr>
            <w:tcW w:w="446" w:type="pct"/>
            <w:vMerge/>
          </w:tcPr>
          <w:p w:rsidR="002354F0" w:rsidRPr="005A41E0" w:rsidRDefault="002354F0" w:rsidP="00BA7156">
            <w:pPr>
              <w:contextualSpacing/>
              <w:jc w:val="center"/>
              <w:rPr>
                <w:b/>
                <w:bCs/>
                <w:sz w:val="18"/>
                <w:szCs w:val="18"/>
              </w:rPr>
            </w:pPr>
          </w:p>
        </w:tc>
        <w:tc>
          <w:tcPr>
            <w:tcW w:w="267" w:type="pct"/>
            <w:vAlign w:val="center"/>
          </w:tcPr>
          <w:p w:rsidR="002354F0" w:rsidRPr="005A41E0" w:rsidRDefault="002354F0" w:rsidP="00BA7156">
            <w:pPr>
              <w:contextualSpacing/>
              <w:jc w:val="center"/>
              <w:rPr>
                <w:b/>
                <w:bCs/>
                <w:sz w:val="18"/>
                <w:szCs w:val="18"/>
                <w:vertAlign w:val="subscript"/>
              </w:rPr>
            </w:pPr>
            <w:proofErr w:type="spellStart"/>
            <w:r w:rsidRPr="005A41E0">
              <w:rPr>
                <w:b/>
                <w:bCs/>
                <w:sz w:val="18"/>
                <w:szCs w:val="18"/>
                <w:lang w:val="en-US"/>
              </w:rPr>
              <w:t>Smin</w:t>
            </w:r>
            <w:proofErr w:type="spellEnd"/>
            <w:r w:rsidRPr="005A41E0">
              <w:rPr>
                <w:b/>
                <w:bCs/>
                <w:sz w:val="18"/>
                <w:szCs w:val="18"/>
              </w:rPr>
              <w:t xml:space="preserve">, </w:t>
            </w:r>
            <w:proofErr w:type="spellStart"/>
            <w:r w:rsidRPr="005A41E0">
              <w:rPr>
                <w:b/>
                <w:bCs/>
                <w:sz w:val="18"/>
                <w:szCs w:val="18"/>
              </w:rPr>
              <w:t>кв.м</w:t>
            </w:r>
            <w:proofErr w:type="spellEnd"/>
            <w:r w:rsidRPr="005A41E0">
              <w:rPr>
                <w:b/>
                <w:bCs/>
                <w:sz w:val="18"/>
                <w:szCs w:val="18"/>
              </w:rPr>
              <w:t>.</w:t>
            </w:r>
          </w:p>
        </w:tc>
        <w:tc>
          <w:tcPr>
            <w:tcW w:w="271" w:type="pct"/>
            <w:vAlign w:val="center"/>
          </w:tcPr>
          <w:p w:rsidR="002354F0" w:rsidRPr="005A41E0" w:rsidRDefault="002354F0" w:rsidP="00BA7156">
            <w:pPr>
              <w:contextualSpacing/>
              <w:jc w:val="center"/>
              <w:rPr>
                <w:b/>
                <w:bCs/>
                <w:sz w:val="18"/>
                <w:szCs w:val="18"/>
              </w:rPr>
            </w:pPr>
            <w:proofErr w:type="spellStart"/>
            <w:r w:rsidRPr="005A41E0">
              <w:rPr>
                <w:b/>
                <w:bCs/>
                <w:sz w:val="18"/>
                <w:szCs w:val="18"/>
                <w:lang w:val="en-US"/>
              </w:rPr>
              <w:t>Smax</w:t>
            </w:r>
            <w:proofErr w:type="spellEnd"/>
            <w:r w:rsidRPr="005A41E0">
              <w:rPr>
                <w:b/>
                <w:bCs/>
                <w:sz w:val="18"/>
                <w:szCs w:val="18"/>
              </w:rPr>
              <w:t xml:space="preserve">, </w:t>
            </w:r>
            <w:proofErr w:type="spellStart"/>
            <w:r w:rsidRPr="005A41E0">
              <w:rPr>
                <w:b/>
                <w:bCs/>
                <w:sz w:val="18"/>
                <w:szCs w:val="18"/>
              </w:rPr>
              <w:t>кв.м</w:t>
            </w:r>
            <w:proofErr w:type="spellEnd"/>
            <w:r w:rsidRPr="005A41E0">
              <w:rPr>
                <w:b/>
                <w:bCs/>
                <w:sz w:val="18"/>
                <w:szCs w:val="18"/>
              </w:rPr>
              <w:t>.</w:t>
            </w:r>
          </w:p>
        </w:tc>
        <w:tc>
          <w:tcPr>
            <w:tcW w:w="311" w:type="pct"/>
            <w:textDirection w:val="btLr"/>
            <w:vAlign w:val="center"/>
          </w:tcPr>
          <w:p w:rsidR="002354F0" w:rsidRPr="005A41E0" w:rsidRDefault="002354F0" w:rsidP="00BA7156">
            <w:pPr>
              <w:contextualSpacing/>
              <w:jc w:val="center"/>
              <w:rPr>
                <w:b/>
                <w:bCs/>
                <w:sz w:val="18"/>
                <w:szCs w:val="18"/>
              </w:rPr>
            </w:pPr>
            <w:r w:rsidRPr="005A41E0">
              <w:rPr>
                <w:b/>
                <w:bCs/>
                <w:sz w:val="18"/>
                <w:szCs w:val="18"/>
              </w:rPr>
              <w:t>этажность</w:t>
            </w:r>
          </w:p>
        </w:tc>
        <w:tc>
          <w:tcPr>
            <w:tcW w:w="316" w:type="pct"/>
            <w:textDirection w:val="btLr"/>
            <w:vAlign w:val="center"/>
          </w:tcPr>
          <w:p w:rsidR="002354F0" w:rsidRPr="005A41E0" w:rsidRDefault="002354F0" w:rsidP="00BA7156">
            <w:pPr>
              <w:contextualSpacing/>
              <w:jc w:val="center"/>
              <w:rPr>
                <w:b/>
                <w:bCs/>
                <w:sz w:val="18"/>
                <w:szCs w:val="18"/>
              </w:rPr>
            </w:pPr>
            <w:r w:rsidRPr="005A41E0">
              <w:rPr>
                <w:b/>
                <w:bCs/>
                <w:sz w:val="18"/>
                <w:szCs w:val="18"/>
              </w:rPr>
              <w:t xml:space="preserve">высота, </w:t>
            </w:r>
            <w:proofErr w:type="gramStart"/>
            <w:r w:rsidRPr="005A41E0">
              <w:rPr>
                <w:b/>
                <w:bCs/>
                <w:sz w:val="18"/>
                <w:szCs w:val="18"/>
              </w:rPr>
              <w:t>м</w:t>
            </w:r>
            <w:proofErr w:type="gramEnd"/>
          </w:p>
        </w:tc>
        <w:tc>
          <w:tcPr>
            <w:tcW w:w="268" w:type="pct"/>
            <w:vMerge/>
            <w:vAlign w:val="center"/>
          </w:tcPr>
          <w:p w:rsidR="002354F0" w:rsidRPr="005A41E0" w:rsidRDefault="002354F0" w:rsidP="00BA7156">
            <w:pPr>
              <w:contextualSpacing/>
              <w:jc w:val="center"/>
              <w:rPr>
                <w:b/>
                <w:bCs/>
                <w:sz w:val="18"/>
                <w:szCs w:val="18"/>
              </w:rPr>
            </w:pPr>
          </w:p>
        </w:tc>
        <w:tc>
          <w:tcPr>
            <w:tcW w:w="447" w:type="pct"/>
            <w:vMerge/>
            <w:vAlign w:val="center"/>
          </w:tcPr>
          <w:p w:rsidR="002354F0" w:rsidRPr="005A41E0" w:rsidRDefault="002354F0" w:rsidP="00BA7156">
            <w:pPr>
              <w:contextualSpacing/>
              <w:jc w:val="center"/>
              <w:rPr>
                <w:b/>
                <w:bCs/>
                <w:sz w:val="18"/>
                <w:szCs w:val="18"/>
              </w:rPr>
            </w:pPr>
          </w:p>
        </w:tc>
        <w:tc>
          <w:tcPr>
            <w:tcW w:w="976" w:type="pct"/>
            <w:vMerge/>
            <w:vAlign w:val="center"/>
          </w:tcPr>
          <w:p w:rsidR="002354F0" w:rsidRPr="005A41E0" w:rsidRDefault="002354F0" w:rsidP="00BA7156">
            <w:pPr>
              <w:contextualSpacing/>
              <w:jc w:val="center"/>
              <w:rPr>
                <w:b/>
                <w:bCs/>
                <w:sz w:val="18"/>
                <w:szCs w:val="18"/>
              </w:rPr>
            </w:pPr>
          </w:p>
        </w:tc>
      </w:tr>
      <w:tr w:rsidR="002354F0" w:rsidRPr="005A41E0" w:rsidTr="00BA7156">
        <w:trPr>
          <w:cantSplit/>
          <w:trHeight w:val="20"/>
          <w:tblHeader/>
        </w:trPr>
        <w:tc>
          <w:tcPr>
            <w:tcW w:w="448" w:type="pct"/>
            <w:vAlign w:val="center"/>
          </w:tcPr>
          <w:p w:rsidR="002354F0" w:rsidRPr="005A41E0" w:rsidRDefault="002354F0" w:rsidP="00BA7156">
            <w:pPr>
              <w:widowControl w:val="0"/>
              <w:contextualSpacing/>
              <w:jc w:val="center"/>
              <w:rPr>
                <w:b/>
                <w:bCs/>
                <w:sz w:val="18"/>
                <w:szCs w:val="18"/>
              </w:rPr>
            </w:pPr>
            <w:r w:rsidRPr="005A41E0">
              <w:rPr>
                <w:b/>
                <w:bCs/>
                <w:sz w:val="18"/>
                <w:szCs w:val="18"/>
              </w:rPr>
              <w:t>1</w:t>
            </w:r>
          </w:p>
        </w:tc>
        <w:tc>
          <w:tcPr>
            <w:tcW w:w="982" w:type="pct"/>
            <w:vAlign w:val="center"/>
          </w:tcPr>
          <w:p w:rsidR="002354F0" w:rsidRPr="005A41E0" w:rsidRDefault="002354F0" w:rsidP="00BA7156">
            <w:pPr>
              <w:widowControl w:val="0"/>
              <w:contextualSpacing/>
              <w:jc w:val="center"/>
              <w:rPr>
                <w:b/>
                <w:bCs/>
                <w:sz w:val="18"/>
                <w:szCs w:val="18"/>
              </w:rPr>
            </w:pPr>
            <w:r w:rsidRPr="005A41E0">
              <w:rPr>
                <w:b/>
                <w:bCs/>
                <w:sz w:val="18"/>
                <w:szCs w:val="18"/>
              </w:rPr>
              <w:t>2</w:t>
            </w:r>
          </w:p>
        </w:tc>
        <w:tc>
          <w:tcPr>
            <w:tcW w:w="268" w:type="pct"/>
          </w:tcPr>
          <w:p w:rsidR="002354F0" w:rsidRPr="005A41E0" w:rsidRDefault="002354F0" w:rsidP="00BA7156">
            <w:pPr>
              <w:widowControl w:val="0"/>
              <w:contextualSpacing/>
              <w:jc w:val="center"/>
              <w:rPr>
                <w:b/>
                <w:bCs/>
                <w:sz w:val="18"/>
                <w:szCs w:val="18"/>
              </w:rPr>
            </w:pPr>
            <w:r w:rsidRPr="005A41E0">
              <w:rPr>
                <w:b/>
                <w:bCs/>
                <w:sz w:val="18"/>
                <w:szCs w:val="18"/>
              </w:rPr>
              <w:t>3</w:t>
            </w:r>
          </w:p>
        </w:tc>
        <w:tc>
          <w:tcPr>
            <w:tcW w:w="446" w:type="pct"/>
          </w:tcPr>
          <w:p w:rsidR="002354F0" w:rsidRPr="005A41E0" w:rsidRDefault="002354F0" w:rsidP="00BA7156">
            <w:pPr>
              <w:widowControl w:val="0"/>
              <w:contextualSpacing/>
              <w:jc w:val="center"/>
              <w:rPr>
                <w:b/>
                <w:bCs/>
                <w:sz w:val="18"/>
                <w:szCs w:val="18"/>
              </w:rPr>
            </w:pPr>
            <w:r w:rsidRPr="005A41E0">
              <w:rPr>
                <w:b/>
                <w:bCs/>
                <w:sz w:val="18"/>
                <w:szCs w:val="18"/>
              </w:rPr>
              <w:t>4</w:t>
            </w:r>
          </w:p>
        </w:tc>
        <w:tc>
          <w:tcPr>
            <w:tcW w:w="267" w:type="pct"/>
          </w:tcPr>
          <w:p w:rsidR="002354F0" w:rsidRPr="005A41E0" w:rsidRDefault="002354F0" w:rsidP="00BA7156">
            <w:pPr>
              <w:widowControl w:val="0"/>
              <w:contextualSpacing/>
              <w:jc w:val="center"/>
              <w:rPr>
                <w:b/>
                <w:bCs/>
                <w:sz w:val="18"/>
                <w:szCs w:val="18"/>
              </w:rPr>
            </w:pPr>
            <w:r w:rsidRPr="005A41E0">
              <w:rPr>
                <w:b/>
                <w:bCs/>
                <w:sz w:val="18"/>
                <w:szCs w:val="18"/>
              </w:rPr>
              <w:t>5</w:t>
            </w:r>
          </w:p>
        </w:tc>
        <w:tc>
          <w:tcPr>
            <w:tcW w:w="271" w:type="pct"/>
          </w:tcPr>
          <w:p w:rsidR="002354F0" w:rsidRPr="005A41E0" w:rsidRDefault="002354F0" w:rsidP="00BA7156">
            <w:pPr>
              <w:widowControl w:val="0"/>
              <w:contextualSpacing/>
              <w:jc w:val="center"/>
              <w:rPr>
                <w:b/>
                <w:bCs/>
                <w:sz w:val="18"/>
                <w:szCs w:val="18"/>
              </w:rPr>
            </w:pPr>
            <w:r w:rsidRPr="005A41E0">
              <w:rPr>
                <w:b/>
                <w:bCs/>
                <w:sz w:val="18"/>
                <w:szCs w:val="18"/>
              </w:rPr>
              <w:t>6</w:t>
            </w:r>
          </w:p>
        </w:tc>
        <w:tc>
          <w:tcPr>
            <w:tcW w:w="311" w:type="pct"/>
          </w:tcPr>
          <w:p w:rsidR="002354F0" w:rsidRPr="005A41E0" w:rsidRDefault="002354F0" w:rsidP="00BA7156">
            <w:pPr>
              <w:widowControl w:val="0"/>
              <w:contextualSpacing/>
              <w:jc w:val="center"/>
              <w:rPr>
                <w:b/>
                <w:bCs/>
                <w:sz w:val="18"/>
                <w:szCs w:val="18"/>
              </w:rPr>
            </w:pPr>
            <w:r w:rsidRPr="005A41E0">
              <w:rPr>
                <w:b/>
                <w:bCs/>
                <w:sz w:val="18"/>
                <w:szCs w:val="18"/>
              </w:rPr>
              <w:t>7</w:t>
            </w:r>
          </w:p>
        </w:tc>
        <w:tc>
          <w:tcPr>
            <w:tcW w:w="316" w:type="pct"/>
          </w:tcPr>
          <w:p w:rsidR="002354F0" w:rsidRPr="005A41E0" w:rsidRDefault="002354F0" w:rsidP="00BA7156">
            <w:pPr>
              <w:widowControl w:val="0"/>
              <w:contextualSpacing/>
              <w:jc w:val="center"/>
              <w:rPr>
                <w:b/>
                <w:bCs/>
                <w:sz w:val="18"/>
                <w:szCs w:val="18"/>
              </w:rPr>
            </w:pPr>
            <w:r w:rsidRPr="005A41E0">
              <w:rPr>
                <w:b/>
                <w:bCs/>
                <w:sz w:val="18"/>
                <w:szCs w:val="18"/>
              </w:rPr>
              <w:t>8</w:t>
            </w:r>
          </w:p>
        </w:tc>
        <w:tc>
          <w:tcPr>
            <w:tcW w:w="268" w:type="pct"/>
          </w:tcPr>
          <w:p w:rsidR="002354F0" w:rsidRPr="005A41E0" w:rsidRDefault="002354F0" w:rsidP="00BA7156">
            <w:pPr>
              <w:widowControl w:val="0"/>
              <w:contextualSpacing/>
              <w:jc w:val="center"/>
              <w:rPr>
                <w:b/>
                <w:bCs/>
                <w:sz w:val="18"/>
                <w:szCs w:val="18"/>
              </w:rPr>
            </w:pPr>
            <w:r w:rsidRPr="005A41E0">
              <w:rPr>
                <w:b/>
                <w:bCs/>
                <w:sz w:val="18"/>
                <w:szCs w:val="18"/>
              </w:rPr>
              <w:t>9</w:t>
            </w:r>
          </w:p>
        </w:tc>
        <w:tc>
          <w:tcPr>
            <w:tcW w:w="447" w:type="pct"/>
            <w:vAlign w:val="center"/>
          </w:tcPr>
          <w:p w:rsidR="002354F0" w:rsidRPr="005A41E0" w:rsidRDefault="002354F0" w:rsidP="00BA7156">
            <w:pPr>
              <w:widowControl w:val="0"/>
              <w:contextualSpacing/>
              <w:jc w:val="center"/>
              <w:rPr>
                <w:b/>
                <w:bCs/>
                <w:sz w:val="18"/>
                <w:szCs w:val="18"/>
              </w:rPr>
            </w:pPr>
            <w:r w:rsidRPr="005A41E0">
              <w:rPr>
                <w:b/>
                <w:bCs/>
                <w:sz w:val="18"/>
                <w:szCs w:val="18"/>
              </w:rPr>
              <w:t>10</w:t>
            </w:r>
          </w:p>
        </w:tc>
        <w:tc>
          <w:tcPr>
            <w:tcW w:w="976" w:type="pct"/>
            <w:vAlign w:val="center"/>
          </w:tcPr>
          <w:p w:rsidR="002354F0" w:rsidRPr="005A41E0" w:rsidRDefault="002354F0" w:rsidP="00BA7156">
            <w:pPr>
              <w:widowControl w:val="0"/>
              <w:contextualSpacing/>
              <w:jc w:val="center"/>
              <w:rPr>
                <w:b/>
                <w:bCs/>
                <w:sz w:val="18"/>
                <w:szCs w:val="18"/>
              </w:rPr>
            </w:pPr>
            <w:r w:rsidRPr="005A41E0">
              <w:rPr>
                <w:b/>
                <w:bCs/>
                <w:sz w:val="18"/>
                <w:szCs w:val="18"/>
              </w:rPr>
              <w:t>11</w:t>
            </w:r>
          </w:p>
        </w:tc>
      </w:tr>
      <w:tr w:rsidR="002354F0" w:rsidRPr="005A41E0" w:rsidTr="00BA7156">
        <w:trPr>
          <w:cantSplit/>
          <w:trHeight w:val="20"/>
        </w:trPr>
        <w:tc>
          <w:tcPr>
            <w:tcW w:w="5000" w:type="pct"/>
            <w:gridSpan w:val="11"/>
          </w:tcPr>
          <w:p w:rsidR="002354F0" w:rsidRPr="005A41E0" w:rsidRDefault="002354F0" w:rsidP="00BA7156">
            <w:pPr>
              <w:contextualSpacing/>
              <w:jc w:val="center"/>
              <w:rPr>
                <w:b/>
                <w:bCs/>
                <w:sz w:val="18"/>
                <w:szCs w:val="18"/>
              </w:rPr>
            </w:pPr>
            <w:r w:rsidRPr="005A41E0">
              <w:rPr>
                <w:b/>
                <w:bCs/>
                <w:sz w:val="18"/>
                <w:szCs w:val="18"/>
              </w:rPr>
              <w:t>Основные виды разрешенного использования</w:t>
            </w:r>
          </w:p>
        </w:tc>
      </w:tr>
      <w:tr w:rsidR="002354F0" w:rsidRPr="005A41E0" w:rsidTr="00BA7156">
        <w:tc>
          <w:tcPr>
            <w:tcW w:w="448" w:type="pct"/>
          </w:tcPr>
          <w:p w:rsidR="002354F0" w:rsidRPr="005A41E0" w:rsidRDefault="002354F0" w:rsidP="00BA7156">
            <w:pPr>
              <w:jc w:val="both"/>
              <w:rPr>
                <w:sz w:val="18"/>
                <w:szCs w:val="18"/>
              </w:rPr>
            </w:pPr>
            <w:r w:rsidRPr="005A41E0">
              <w:rPr>
                <w:sz w:val="18"/>
                <w:szCs w:val="18"/>
              </w:rPr>
              <w:t>Предоставление коммунальных услуг</w:t>
            </w:r>
          </w:p>
        </w:tc>
        <w:tc>
          <w:tcPr>
            <w:tcW w:w="982" w:type="pct"/>
          </w:tcPr>
          <w:p w:rsidR="002354F0" w:rsidRPr="005A41E0" w:rsidRDefault="002354F0" w:rsidP="00BA7156">
            <w:pPr>
              <w:jc w:val="both"/>
              <w:rPr>
                <w:sz w:val="18"/>
                <w:szCs w:val="18"/>
              </w:rPr>
            </w:pPr>
            <w:proofErr w:type="gramStart"/>
            <w:r w:rsidRPr="005A41E0">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8" w:type="pct"/>
          </w:tcPr>
          <w:p w:rsidR="002354F0" w:rsidRPr="005A41E0" w:rsidRDefault="002354F0" w:rsidP="00BA7156">
            <w:pPr>
              <w:jc w:val="center"/>
              <w:rPr>
                <w:sz w:val="18"/>
                <w:szCs w:val="18"/>
              </w:rPr>
            </w:pPr>
            <w:r w:rsidRPr="005A41E0">
              <w:rPr>
                <w:sz w:val="18"/>
                <w:szCs w:val="18"/>
              </w:rPr>
              <w:t>3.1.1</w:t>
            </w:r>
          </w:p>
        </w:tc>
        <w:tc>
          <w:tcPr>
            <w:tcW w:w="446"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 xml:space="preserve">сооружение линии </w:t>
            </w:r>
            <w:r w:rsidRPr="00112074">
              <w:rPr>
                <w:sz w:val="18"/>
                <w:szCs w:val="18"/>
              </w:rPr>
              <w:lastRenderedPageBreak/>
              <w:t>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w:t>
            </w:r>
            <w:r w:rsidRPr="00112074">
              <w:rPr>
                <w:sz w:val="18"/>
                <w:szCs w:val="18"/>
              </w:rPr>
              <w:lastRenderedPageBreak/>
              <w:t>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67" w:type="pct"/>
          </w:tcPr>
          <w:p w:rsidR="002354F0" w:rsidRPr="005A41E0" w:rsidRDefault="002354F0" w:rsidP="00BA7156">
            <w:pPr>
              <w:contextualSpacing/>
              <w:jc w:val="center"/>
              <w:rPr>
                <w:sz w:val="18"/>
                <w:szCs w:val="18"/>
              </w:rPr>
            </w:pPr>
            <w:r w:rsidRPr="005A41E0">
              <w:rPr>
                <w:sz w:val="18"/>
                <w:szCs w:val="18"/>
              </w:rPr>
              <w:lastRenderedPageBreak/>
              <w:t>-</w:t>
            </w:r>
          </w:p>
        </w:tc>
        <w:tc>
          <w:tcPr>
            <w:tcW w:w="271"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lang w:val="en-US"/>
              </w:rPr>
            </w:pPr>
            <w:r w:rsidRPr="005A41E0">
              <w:rPr>
                <w:sz w:val="18"/>
                <w:szCs w:val="18"/>
              </w:rPr>
              <w:t>-</w:t>
            </w:r>
          </w:p>
        </w:tc>
        <w:tc>
          <w:tcPr>
            <w:tcW w:w="316" w:type="pct"/>
          </w:tcPr>
          <w:p w:rsidR="002354F0" w:rsidRPr="005A41E0" w:rsidRDefault="002354F0" w:rsidP="00BA7156">
            <w:pPr>
              <w:contextualSpacing/>
              <w:jc w:val="center"/>
              <w:rPr>
                <w:sz w:val="18"/>
                <w:szCs w:val="18"/>
              </w:rPr>
            </w:pPr>
            <w:r w:rsidRPr="005A41E0">
              <w:rPr>
                <w:sz w:val="18"/>
                <w:szCs w:val="18"/>
              </w:rPr>
              <w:t>-</w:t>
            </w:r>
          </w:p>
        </w:tc>
        <w:tc>
          <w:tcPr>
            <w:tcW w:w="268" w:type="pct"/>
          </w:tcPr>
          <w:p w:rsidR="002354F0" w:rsidRPr="005A41E0" w:rsidRDefault="002354F0" w:rsidP="00BA7156">
            <w:pPr>
              <w:contextualSpacing/>
              <w:jc w:val="center"/>
              <w:rPr>
                <w:sz w:val="18"/>
                <w:szCs w:val="18"/>
                <w:lang w:val="en-US"/>
              </w:rPr>
            </w:pPr>
            <w:r w:rsidRPr="005A41E0">
              <w:rPr>
                <w:sz w:val="18"/>
                <w:szCs w:val="18"/>
              </w:rPr>
              <w:t>-</w:t>
            </w:r>
          </w:p>
        </w:tc>
        <w:tc>
          <w:tcPr>
            <w:tcW w:w="447" w:type="pct"/>
          </w:tcPr>
          <w:p w:rsidR="002354F0" w:rsidRPr="005A41E0" w:rsidRDefault="002354F0" w:rsidP="00BA7156">
            <w:pPr>
              <w:contextualSpacing/>
              <w:jc w:val="center"/>
              <w:rPr>
                <w:sz w:val="18"/>
                <w:szCs w:val="18"/>
              </w:rPr>
            </w:pPr>
            <w:r w:rsidRPr="005A41E0">
              <w:rPr>
                <w:sz w:val="18"/>
                <w:szCs w:val="18"/>
              </w:rPr>
              <w:t>-</w:t>
            </w:r>
          </w:p>
        </w:tc>
        <w:tc>
          <w:tcPr>
            <w:tcW w:w="976" w:type="pct"/>
          </w:tcPr>
          <w:p w:rsidR="002354F0" w:rsidRPr="005A41E0" w:rsidRDefault="002354F0" w:rsidP="00BA7156">
            <w:pPr>
              <w:widowControl w:val="0"/>
              <w:tabs>
                <w:tab w:val="left" w:pos="142"/>
              </w:tabs>
              <w:autoSpaceDE w:val="0"/>
              <w:jc w:val="both"/>
              <w:rPr>
                <w:sz w:val="18"/>
                <w:szCs w:val="18"/>
              </w:rPr>
            </w:pPr>
            <w:r w:rsidRPr="005A41E0">
              <w:rPr>
                <w:rFonts w:eastAsia="Calibri"/>
                <w:sz w:val="18"/>
                <w:szCs w:val="18"/>
              </w:rPr>
              <w:t>-</w:t>
            </w:r>
          </w:p>
        </w:tc>
      </w:tr>
      <w:tr w:rsidR="002354F0" w:rsidRPr="005A41E0" w:rsidTr="00BA7156">
        <w:tc>
          <w:tcPr>
            <w:tcW w:w="448" w:type="pct"/>
          </w:tcPr>
          <w:p w:rsidR="002354F0" w:rsidRPr="005A41E0" w:rsidRDefault="002354F0" w:rsidP="00BA7156">
            <w:pPr>
              <w:jc w:val="both"/>
              <w:rPr>
                <w:sz w:val="18"/>
                <w:szCs w:val="18"/>
              </w:rPr>
            </w:pPr>
            <w:r w:rsidRPr="005A41E0">
              <w:rPr>
                <w:rFonts w:eastAsia="Calibri"/>
                <w:sz w:val="18"/>
                <w:szCs w:val="18"/>
              </w:rPr>
              <w:lastRenderedPageBreak/>
              <w:t>Административные здания организаций, обеспечивающих предоставление коммунальных услуг</w:t>
            </w:r>
          </w:p>
        </w:tc>
        <w:tc>
          <w:tcPr>
            <w:tcW w:w="982" w:type="pct"/>
          </w:tcPr>
          <w:p w:rsidR="002354F0" w:rsidRPr="005A41E0" w:rsidRDefault="002354F0" w:rsidP="00BA7156">
            <w:pPr>
              <w:jc w:val="both"/>
              <w:rPr>
                <w:sz w:val="18"/>
                <w:szCs w:val="18"/>
              </w:rPr>
            </w:pPr>
            <w:r w:rsidRPr="005A41E0">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268" w:type="pct"/>
          </w:tcPr>
          <w:p w:rsidR="002354F0" w:rsidRPr="005A41E0" w:rsidRDefault="002354F0" w:rsidP="00BA7156">
            <w:pPr>
              <w:jc w:val="center"/>
              <w:rPr>
                <w:sz w:val="18"/>
                <w:szCs w:val="18"/>
              </w:rPr>
            </w:pPr>
            <w:r w:rsidRPr="005A41E0">
              <w:rPr>
                <w:rFonts w:eastAsia="Calibri"/>
                <w:sz w:val="18"/>
                <w:szCs w:val="18"/>
              </w:rPr>
              <w:t>3.1.2</w:t>
            </w:r>
          </w:p>
        </w:tc>
        <w:tc>
          <w:tcPr>
            <w:tcW w:w="446" w:type="pct"/>
          </w:tcPr>
          <w:p w:rsidR="002354F0" w:rsidRPr="008814CF" w:rsidRDefault="002354F0" w:rsidP="00BA7156">
            <w:pPr>
              <w:jc w:val="center"/>
              <w:rPr>
                <w:sz w:val="20"/>
                <w:szCs w:val="20"/>
              </w:rPr>
            </w:pPr>
            <w:r>
              <w:rPr>
                <w:sz w:val="18"/>
                <w:szCs w:val="18"/>
              </w:rPr>
              <w:t>з</w:t>
            </w:r>
            <w:r w:rsidRPr="00713AAE">
              <w:rPr>
                <w:sz w:val="18"/>
                <w:szCs w:val="18"/>
              </w:rPr>
              <w:t>дание универсального центра общественных коммуникаций, многофункционального центра</w:t>
            </w:r>
          </w:p>
        </w:tc>
        <w:tc>
          <w:tcPr>
            <w:tcW w:w="267" w:type="pct"/>
          </w:tcPr>
          <w:p w:rsidR="002354F0" w:rsidRPr="005A41E0" w:rsidRDefault="002354F0" w:rsidP="00BA7156">
            <w:pPr>
              <w:contextualSpacing/>
              <w:jc w:val="center"/>
              <w:rPr>
                <w:sz w:val="18"/>
                <w:szCs w:val="18"/>
              </w:rPr>
            </w:pPr>
            <w:r w:rsidRPr="005A41E0">
              <w:rPr>
                <w:sz w:val="18"/>
                <w:szCs w:val="18"/>
              </w:rPr>
              <w:t>3000</w:t>
            </w:r>
          </w:p>
        </w:tc>
        <w:tc>
          <w:tcPr>
            <w:tcW w:w="271"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lang w:val="en-US"/>
              </w:rPr>
            </w:pPr>
            <w:r w:rsidRPr="005A41E0">
              <w:rPr>
                <w:sz w:val="18"/>
                <w:szCs w:val="18"/>
              </w:rPr>
              <w:t>2</w:t>
            </w:r>
          </w:p>
        </w:tc>
        <w:tc>
          <w:tcPr>
            <w:tcW w:w="316" w:type="pct"/>
          </w:tcPr>
          <w:p w:rsidR="002354F0" w:rsidRPr="005A41E0" w:rsidRDefault="002354F0" w:rsidP="00BA7156">
            <w:pPr>
              <w:contextualSpacing/>
              <w:jc w:val="center"/>
              <w:rPr>
                <w:sz w:val="18"/>
                <w:szCs w:val="18"/>
              </w:rPr>
            </w:pPr>
            <w:r w:rsidRPr="005A41E0">
              <w:rPr>
                <w:sz w:val="18"/>
                <w:szCs w:val="18"/>
              </w:rPr>
              <w:t>-</w:t>
            </w:r>
          </w:p>
        </w:tc>
        <w:tc>
          <w:tcPr>
            <w:tcW w:w="268" w:type="pct"/>
          </w:tcPr>
          <w:p w:rsidR="002354F0" w:rsidRPr="005A41E0" w:rsidRDefault="002354F0" w:rsidP="00BA7156">
            <w:pPr>
              <w:contextualSpacing/>
              <w:jc w:val="center"/>
              <w:rPr>
                <w:sz w:val="18"/>
                <w:szCs w:val="18"/>
                <w:lang w:val="en-US"/>
              </w:rPr>
            </w:pPr>
            <w:r w:rsidRPr="005A41E0">
              <w:rPr>
                <w:sz w:val="18"/>
                <w:szCs w:val="18"/>
              </w:rPr>
              <w:t>80</w:t>
            </w:r>
          </w:p>
        </w:tc>
        <w:tc>
          <w:tcPr>
            <w:tcW w:w="447" w:type="pct"/>
          </w:tcPr>
          <w:p w:rsidR="002354F0" w:rsidRPr="005A41E0" w:rsidRDefault="002354F0" w:rsidP="00BA7156">
            <w:pPr>
              <w:contextualSpacing/>
              <w:jc w:val="center"/>
              <w:rPr>
                <w:sz w:val="18"/>
                <w:szCs w:val="18"/>
              </w:rPr>
            </w:pPr>
            <w:r w:rsidRPr="005A41E0">
              <w:rPr>
                <w:sz w:val="18"/>
                <w:szCs w:val="18"/>
              </w:rPr>
              <w:t>-</w:t>
            </w:r>
          </w:p>
        </w:tc>
        <w:tc>
          <w:tcPr>
            <w:tcW w:w="976" w:type="pct"/>
          </w:tcPr>
          <w:p w:rsidR="002354F0" w:rsidRPr="005A41E0" w:rsidRDefault="002354F0" w:rsidP="00BA7156">
            <w:pPr>
              <w:widowControl w:val="0"/>
              <w:tabs>
                <w:tab w:val="left" w:pos="142"/>
              </w:tabs>
              <w:autoSpaceDE w:val="0"/>
              <w:jc w:val="both"/>
              <w:rPr>
                <w:sz w:val="18"/>
                <w:szCs w:val="18"/>
              </w:rPr>
            </w:pPr>
            <w:r w:rsidRPr="005A41E0">
              <w:rPr>
                <w:sz w:val="18"/>
                <w:szCs w:val="18"/>
              </w:rPr>
              <w:t>Минимальный отступ от красных линий 5 м при осуществлении нового строительства.</w:t>
            </w:r>
            <w:r w:rsidRPr="005A41E0">
              <w:rPr>
                <w:rFonts w:eastAsia="Calibri"/>
                <w:sz w:val="18"/>
                <w:szCs w:val="18"/>
              </w:rPr>
              <w:t xml:space="preserve"> </w:t>
            </w:r>
          </w:p>
        </w:tc>
      </w:tr>
      <w:tr w:rsidR="002354F0" w:rsidRPr="005A41E0" w:rsidTr="00BA7156">
        <w:tc>
          <w:tcPr>
            <w:tcW w:w="448" w:type="pct"/>
          </w:tcPr>
          <w:p w:rsidR="002354F0" w:rsidRPr="005A41E0" w:rsidRDefault="002354F0" w:rsidP="00BA7156">
            <w:pPr>
              <w:jc w:val="both"/>
              <w:rPr>
                <w:sz w:val="18"/>
                <w:szCs w:val="18"/>
              </w:rPr>
            </w:pPr>
            <w:r w:rsidRPr="005A41E0">
              <w:rPr>
                <w:sz w:val="18"/>
                <w:szCs w:val="18"/>
              </w:rPr>
              <w:t>Энергетика</w:t>
            </w:r>
          </w:p>
        </w:tc>
        <w:tc>
          <w:tcPr>
            <w:tcW w:w="982" w:type="pct"/>
          </w:tcPr>
          <w:p w:rsidR="002354F0" w:rsidRPr="005A41E0" w:rsidRDefault="002354F0" w:rsidP="00BA7156">
            <w:pPr>
              <w:jc w:val="both"/>
              <w:rPr>
                <w:sz w:val="18"/>
                <w:szCs w:val="18"/>
              </w:rPr>
            </w:pPr>
            <w:r w:rsidRPr="005A41E0">
              <w:rPr>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A41E0">
              <w:rPr>
                <w:sz w:val="18"/>
                <w:szCs w:val="18"/>
              </w:rPr>
              <w:t>золоотвалов</w:t>
            </w:r>
            <w:proofErr w:type="spellEnd"/>
            <w:r w:rsidRPr="005A41E0">
              <w:rPr>
                <w:sz w:val="18"/>
                <w:szCs w:val="18"/>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68" w:type="pct"/>
          </w:tcPr>
          <w:p w:rsidR="002354F0" w:rsidRPr="005A41E0" w:rsidRDefault="002354F0" w:rsidP="00BA7156">
            <w:pPr>
              <w:jc w:val="center"/>
              <w:rPr>
                <w:sz w:val="18"/>
                <w:szCs w:val="18"/>
              </w:rPr>
            </w:pPr>
            <w:r w:rsidRPr="005A41E0">
              <w:rPr>
                <w:sz w:val="18"/>
                <w:szCs w:val="18"/>
              </w:rPr>
              <w:t>6.7</w:t>
            </w:r>
          </w:p>
        </w:tc>
        <w:tc>
          <w:tcPr>
            <w:tcW w:w="446" w:type="pct"/>
          </w:tcPr>
          <w:p w:rsidR="002354F0" w:rsidRPr="005A41E0" w:rsidRDefault="002354F0" w:rsidP="00BA7156">
            <w:pPr>
              <w:contextualSpacing/>
              <w:jc w:val="center"/>
              <w:rPr>
                <w:sz w:val="18"/>
                <w:szCs w:val="18"/>
              </w:rPr>
            </w:pPr>
            <w:r w:rsidRPr="00AC600B">
              <w:rPr>
                <w:sz w:val="18"/>
                <w:szCs w:val="18"/>
              </w:rPr>
              <w:t>производственное здание; электроподстанции закрытого, открытого типа</w:t>
            </w:r>
          </w:p>
        </w:tc>
        <w:tc>
          <w:tcPr>
            <w:tcW w:w="267" w:type="pct"/>
          </w:tcPr>
          <w:p w:rsidR="002354F0" w:rsidRPr="005A41E0" w:rsidRDefault="002354F0" w:rsidP="00BA7156">
            <w:pPr>
              <w:contextualSpacing/>
              <w:jc w:val="center"/>
              <w:rPr>
                <w:sz w:val="18"/>
                <w:szCs w:val="18"/>
              </w:rPr>
            </w:pPr>
            <w:r w:rsidRPr="005A41E0">
              <w:rPr>
                <w:sz w:val="18"/>
                <w:szCs w:val="18"/>
              </w:rPr>
              <w:t>-</w:t>
            </w:r>
          </w:p>
        </w:tc>
        <w:tc>
          <w:tcPr>
            <w:tcW w:w="271"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lang w:val="en-US"/>
              </w:rPr>
            </w:pPr>
            <w:r w:rsidRPr="005A41E0">
              <w:rPr>
                <w:sz w:val="18"/>
                <w:szCs w:val="18"/>
                <w:lang w:val="en-US"/>
              </w:rPr>
              <w:t>-</w:t>
            </w:r>
          </w:p>
        </w:tc>
        <w:tc>
          <w:tcPr>
            <w:tcW w:w="316" w:type="pct"/>
          </w:tcPr>
          <w:p w:rsidR="002354F0" w:rsidRPr="005A41E0" w:rsidRDefault="002354F0" w:rsidP="00BA7156">
            <w:pPr>
              <w:contextualSpacing/>
              <w:jc w:val="center"/>
              <w:rPr>
                <w:sz w:val="18"/>
                <w:szCs w:val="18"/>
              </w:rPr>
            </w:pPr>
            <w:r w:rsidRPr="005A41E0">
              <w:rPr>
                <w:sz w:val="18"/>
                <w:szCs w:val="18"/>
              </w:rPr>
              <w:t>-</w:t>
            </w:r>
          </w:p>
        </w:tc>
        <w:tc>
          <w:tcPr>
            <w:tcW w:w="268" w:type="pct"/>
          </w:tcPr>
          <w:p w:rsidR="002354F0" w:rsidRPr="005A41E0" w:rsidRDefault="002354F0" w:rsidP="00BA7156">
            <w:pPr>
              <w:contextualSpacing/>
              <w:jc w:val="center"/>
              <w:rPr>
                <w:sz w:val="18"/>
                <w:szCs w:val="18"/>
                <w:lang w:val="en-US"/>
              </w:rPr>
            </w:pPr>
            <w:r w:rsidRPr="005A41E0">
              <w:rPr>
                <w:sz w:val="18"/>
                <w:szCs w:val="18"/>
                <w:lang w:val="en-US"/>
              </w:rPr>
              <w:t>-</w:t>
            </w:r>
          </w:p>
        </w:tc>
        <w:tc>
          <w:tcPr>
            <w:tcW w:w="447" w:type="pct"/>
          </w:tcPr>
          <w:p w:rsidR="002354F0" w:rsidRPr="005A41E0" w:rsidRDefault="002354F0" w:rsidP="00BA7156">
            <w:pPr>
              <w:contextualSpacing/>
              <w:jc w:val="center"/>
              <w:rPr>
                <w:sz w:val="18"/>
                <w:szCs w:val="18"/>
              </w:rPr>
            </w:pPr>
            <w:r w:rsidRPr="005A41E0">
              <w:rPr>
                <w:sz w:val="18"/>
                <w:szCs w:val="18"/>
              </w:rPr>
              <w:t>-</w:t>
            </w:r>
          </w:p>
        </w:tc>
        <w:tc>
          <w:tcPr>
            <w:tcW w:w="976" w:type="pct"/>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c>
          <w:tcPr>
            <w:tcW w:w="448" w:type="pct"/>
          </w:tcPr>
          <w:p w:rsidR="002354F0" w:rsidRPr="005A41E0" w:rsidRDefault="002354F0" w:rsidP="00BA7156">
            <w:pPr>
              <w:jc w:val="both"/>
              <w:rPr>
                <w:sz w:val="18"/>
                <w:szCs w:val="18"/>
              </w:rPr>
            </w:pPr>
            <w:r w:rsidRPr="005A41E0">
              <w:rPr>
                <w:sz w:val="18"/>
                <w:szCs w:val="18"/>
              </w:rPr>
              <w:t>Трубопроводн</w:t>
            </w:r>
            <w:r w:rsidRPr="005A41E0">
              <w:rPr>
                <w:sz w:val="18"/>
                <w:szCs w:val="18"/>
              </w:rPr>
              <w:lastRenderedPageBreak/>
              <w:t>ый транспорт</w:t>
            </w:r>
          </w:p>
        </w:tc>
        <w:tc>
          <w:tcPr>
            <w:tcW w:w="982" w:type="pct"/>
          </w:tcPr>
          <w:p w:rsidR="002354F0" w:rsidRPr="005A41E0" w:rsidRDefault="002354F0" w:rsidP="00BA7156">
            <w:pPr>
              <w:jc w:val="both"/>
              <w:rPr>
                <w:sz w:val="18"/>
                <w:szCs w:val="18"/>
              </w:rPr>
            </w:pPr>
            <w:r w:rsidRPr="005A41E0">
              <w:rPr>
                <w:sz w:val="18"/>
                <w:szCs w:val="18"/>
              </w:rPr>
              <w:lastRenderedPageBreak/>
              <w:t xml:space="preserve">Размещение нефтепроводов, </w:t>
            </w:r>
            <w:r w:rsidRPr="005A41E0">
              <w:rPr>
                <w:sz w:val="18"/>
                <w:szCs w:val="18"/>
              </w:rPr>
              <w:lastRenderedPageBreak/>
              <w:t>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68" w:type="pct"/>
          </w:tcPr>
          <w:p w:rsidR="002354F0" w:rsidRPr="005A41E0" w:rsidRDefault="002354F0" w:rsidP="00BA7156">
            <w:pPr>
              <w:jc w:val="center"/>
              <w:rPr>
                <w:sz w:val="18"/>
                <w:szCs w:val="18"/>
              </w:rPr>
            </w:pPr>
            <w:r w:rsidRPr="005A41E0">
              <w:rPr>
                <w:sz w:val="18"/>
                <w:szCs w:val="18"/>
              </w:rPr>
              <w:lastRenderedPageBreak/>
              <w:t>7.5</w:t>
            </w:r>
          </w:p>
        </w:tc>
        <w:tc>
          <w:tcPr>
            <w:tcW w:w="446" w:type="pct"/>
          </w:tcPr>
          <w:p w:rsidR="002354F0" w:rsidRPr="005A41E0" w:rsidRDefault="002354F0" w:rsidP="00BA7156">
            <w:pPr>
              <w:contextualSpacing/>
              <w:jc w:val="center"/>
              <w:rPr>
                <w:sz w:val="18"/>
                <w:szCs w:val="18"/>
              </w:rPr>
            </w:pPr>
            <w:r w:rsidRPr="005A41E0">
              <w:rPr>
                <w:sz w:val="18"/>
                <w:szCs w:val="18"/>
              </w:rPr>
              <w:t>распределител</w:t>
            </w:r>
            <w:r w:rsidRPr="005A41E0">
              <w:rPr>
                <w:sz w:val="18"/>
                <w:szCs w:val="18"/>
              </w:rPr>
              <w:lastRenderedPageBreak/>
              <w:t>ьная станция; распределительный пункт; электроподстанция; водопровод; газопровод; трубопровод тепловой сети</w:t>
            </w:r>
          </w:p>
        </w:tc>
        <w:tc>
          <w:tcPr>
            <w:tcW w:w="267" w:type="pct"/>
          </w:tcPr>
          <w:p w:rsidR="002354F0" w:rsidRPr="005A41E0" w:rsidRDefault="002354F0" w:rsidP="00BA7156">
            <w:pPr>
              <w:contextualSpacing/>
              <w:jc w:val="center"/>
              <w:rPr>
                <w:sz w:val="18"/>
                <w:szCs w:val="18"/>
              </w:rPr>
            </w:pPr>
            <w:r w:rsidRPr="005A41E0">
              <w:rPr>
                <w:sz w:val="18"/>
                <w:szCs w:val="18"/>
              </w:rPr>
              <w:lastRenderedPageBreak/>
              <w:t>-</w:t>
            </w:r>
          </w:p>
        </w:tc>
        <w:tc>
          <w:tcPr>
            <w:tcW w:w="271"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rPr>
            </w:pPr>
            <w:r w:rsidRPr="005A41E0">
              <w:rPr>
                <w:sz w:val="18"/>
                <w:szCs w:val="18"/>
              </w:rPr>
              <w:t>-</w:t>
            </w:r>
          </w:p>
        </w:tc>
        <w:tc>
          <w:tcPr>
            <w:tcW w:w="316" w:type="pct"/>
          </w:tcPr>
          <w:p w:rsidR="002354F0" w:rsidRPr="005A41E0" w:rsidRDefault="002354F0" w:rsidP="00BA7156">
            <w:pPr>
              <w:contextualSpacing/>
              <w:jc w:val="center"/>
              <w:rPr>
                <w:sz w:val="18"/>
                <w:szCs w:val="18"/>
                <w:lang w:val="en-US"/>
              </w:rPr>
            </w:pPr>
            <w:r w:rsidRPr="005A41E0">
              <w:rPr>
                <w:sz w:val="18"/>
                <w:szCs w:val="18"/>
                <w:lang w:val="en-US"/>
              </w:rPr>
              <w:t>-</w:t>
            </w:r>
          </w:p>
        </w:tc>
        <w:tc>
          <w:tcPr>
            <w:tcW w:w="268" w:type="pct"/>
          </w:tcPr>
          <w:p w:rsidR="002354F0" w:rsidRPr="005A41E0" w:rsidRDefault="002354F0" w:rsidP="00BA7156">
            <w:pPr>
              <w:contextualSpacing/>
              <w:jc w:val="center"/>
              <w:rPr>
                <w:sz w:val="18"/>
                <w:szCs w:val="18"/>
              </w:rPr>
            </w:pPr>
            <w:r w:rsidRPr="005A41E0">
              <w:rPr>
                <w:sz w:val="18"/>
                <w:szCs w:val="18"/>
              </w:rPr>
              <w:t>-</w:t>
            </w:r>
          </w:p>
        </w:tc>
        <w:tc>
          <w:tcPr>
            <w:tcW w:w="447" w:type="pct"/>
          </w:tcPr>
          <w:p w:rsidR="002354F0" w:rsidRPr="005A41E0" w:rsidRDefault="002354F0" w:rsidP="00BA7156">
            <w:pPr>
              <w:contextualSpacing/>
              <w:jc w:val="center"/>
              <w:rPr>
                <w:sz w:val="18"/>
                <w:szCs w:val="18"/>
              </w:rPr>
            </w:pPr>
            <w:r w:rsidRPr="005A41E0">
              <w:rPr>
                <w:sz w:val="18"/>
                <w:szCs w:val="18"/>
              </w:rPr>
              <w:t>-</w:t>
            </w:r>
          </w:p>
        </w:tc>
        <w:tc>
          <w:tcPr>
            <w:tcW w:w="976" w:type="pct"/>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c>
          <w:tcPr>
            <w:tcW w:w="448" w:type="pct"/>
          </w:tcPr>
          <w:p w:rsidR="002354F0" w:rsidRPr="005A41E0" w:rsidRDefault="002354F0" w:rsidP="00BA7156">
            <w:pPr>
              <w:jc w:val="both"/>
              <w:rPr>
                <w:sz w:val="18"/>
                <w:szCs w:val="18"/>
              </w:rPr>
            </w:pPr>
            <w:r w:rsidRPr="005A41E0">
              <w:rPr>
                <w:sz w:val="18"/>
                <w:szCs w:val="18"/>
              </w:rPr>
              <w:lastRenderedPageBreak/>
              <w:t>Гидротехнические сооружения</w:t>
            </w:r>
          </w:p>
        </w:tc>
        <w:tc>
          <w:tcPr>
            <w:tcW w:w="982" w:type="pct"/>
          </w:tcPr>
          <w:p w:rsidR="002354F0" w:rsidRPr="005A41E0" w:rsidRDefault="002354F0" w:rsidP="00BA7156">
            <w:pPr>
              <w:jc w:val="both"/>
              <w:rPr>
                <w:sz w:val="18"/>
                <w:szCs w:val="18"/>
              </w:rPr>
            </w:pPr>
            <w:r w:rsidRPr="005A41E0">
              <w:rPr>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A41E0">
              <w:rPr>
                <w:sz w:val="18"/>
                <w:szCs w:val="18"/>
              </w:rPr>
              <w:t>рыбозащитных</w:t>
            </w:r>
            <w:proofErr w:type="spellEnd"/>
            <w:r w:rsidRPr="005A41E0">
              <w:rPr>
                <w:sz w:val="18"/>
                <w:szCs w:val="18"/>
              </w:rPr>
              <w:t xml:space="preserve"> и рыбопропускных сооружений, берегозащитных сооружений)</w:t>
            </w:r>
          </w:p>
        </w:tc>
        <w:tc>
          <w:tcPr>
            <w:tcW w:w="268" w:type="pct"/>
          </w:tcPr>
          <w:p w:rsidR="002354F0" w:rsidRPr="005A41E0" w:rsidRDefault="002354F0" w:rsidP="00BA7156">
            <w:pPr>
              <w:jc w:val="center"/>
              <w:rPr>
                <w:sz w:val="18"/>
                <w:szCs w:val="18"/>
              </w:rPr>
            </w:pPr>
            <w:r w:rsidRPr="005A41E0">
              <w:rPr>
                <w:sz w:val="18"/>
                <w:szCs w:val="18"/>
              </w:rPr>
              <w:t>11.3</w:t>
            </w:r>
          </w:p>
        </w:tc>
        <w:tc>
          <w:tcPr>
            <w:tcW w:w="446" w:type="pct"/>
          </w:tcPr>
          <w:p w:rsidR="002354F0" w:rsidRPr="005A41E0" w:rsidRDefault="002354F0" w:rsidP="00BA7156">
            <w:pPr>
              <w:contextualSpacing/>
              <w:jc w:val="center"/>
              <w:rPr>
                <w:sz w:val="18"/>
                <w:szCs w:val="18"/>
              </w:rPr>
            </w:pPr>
            <w:r w:rsidRPr="005A41E0">
              <w:rPr>
                <w:sz w:val="18"/>
                <w:szCs w:val="18"/>
              </w:rPr>
              <w:t>гидротехнические сооружения; берегозащитные сооружения</w:t>
            </w:r>
          </w:p>
        </w:tc>
        <w:tc>
          <w:tcPr>
            <w:tcW w:w="267" w:type="pct"/>
          </w:tcPr>
          <w:p w:rsidR="002354F0" w:rsidRPr="005A41E0" w:rsidRDefault="002354F0" w:rsidP="00BA7156">
            <w:pPr>
              <w:contextualSpacing/>
              <w:jc w:val="center"/>
              <w:rPr>
                <w:sz w:val="18"/>
                <w:szCs w:val="18"/>
              </w:rPr>
            </w:pPr>
            <w:r w:rsidRPr="005A41E0">
              <w:rPr>
                <w:sz w:val="18"/>
                <w:szCs w:val="18"/>
              </w:rPr>
              <w:t>-</w:t>
            </w:r>
          </w:p>
        </w:tc>
        <w:tc>
          <w:tcPr>
            <w:tcW w:w="271"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rPr>
            </w:pPr>
            <w:r w:rsidRPr="005A41E0">
              <w:rPr>
                <w:sz w:val="18"/>
                <w:szCs w:val="18"/>
              </w:rPr>
              <w:t>-</w:t>
            </w:r>
          </w:p>
        </w:tc>
        <w:tc>
          <w:tcPr>
            <w:tcW w:w="316" w:type="pct"/>
          </w:tcPr>
          <w:p w:rsidR="002354F0" w:rsidRPr="005A41E0" w:rsidRDefault="002354F0" w:rsidP="00BA7156">
            <w:pPr>
              <w:contextualSpacing/>
              <w:jc w:val="center"/>
              <w:rPr>
                <w:sz w:val="18"/>
                <w:szCs w:val="18"/>
              </w:rPr>
            </w:pPr>
            <w:r w:rsidRPr="005A41E0">
              <w:rPr>
                <w:sz w:val="18"/>
                <w:szCs w:val="18"/>
              </w:rPr>
              <w:t>-</w:t>
            </w:r>
          </w:p>
        </w:tc>
        <w:tc>
          <w:tcPr>
            <w:tcW w:w="268" w:type="pct"/>
          </w:tcPr>
          <w:p w:rsidR="002354F0" w:rsidRPr="005A41E0" w:rsidRDefault="002354F0" w:rsidP="00BA7156">
            <w:pPr>
              <w:contextualSpacing/>
              <w:jc w:val="center"/>
              <w:rPr>
                <w:sz w:val="18"/>
                <w:szCs w:val="18"/>
              </w:rPr>
            </w:pPr>
            <w:r w:rsidRPr="005A41E0">
              <w:rPr>
                <w:sz w:val="18"/>
                <w:szCs w:val="18"/>
              </w:rPr>
              <w:t>-</w:t>
            </w:r>
          </w:p>
        </w:tc>
        <w:tc>
          <w:tcPr>
            <w:tcW w:w="447" w:type="pct"/>
          </w:tcPr>
          <w:p w:rsidR="002354F0" w:rsidRPr="005A41E0" w:rsidRDefault="002354F0" w:rsidP="00BA7156">
            <w:pPr>
              <w:contextualSpacing/>
              <w:jc w:val="center"/>
              <w:rPr>
                <w:sz w:val="18"/>
                <w:szCs w:val="18"/>
              </w:rPr>
            </w:pPr>
            <w:r w:rsidRPr="005A41E0">
              <w:rPr>
                <w:sz w:val="18"/>
                <w:szCs w:val="18"/>
              </w:rPr>
              <w:t>-</w:t>
            </w:r>
          </w:p>
        </w:tc>
        <w:tc>
          <w:tcPr>
            <w:tcW w:w="976" w:type="pct"/>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c>
          <w:tcPr>
            <w:tcW w:w="448" w:type="pct"/>
          </w:tcPr>
          <w:p w:rsidR="002354F0" w:rsidRPr="00140318" w:rsidRDefault="002354F0" w:rsidP="00BA7156">
            <w:pPr>
              <w:widowControl w:val="0"/>
              <w:rPr>
                <w:rFonts w:eastAsia="Calibri"/>
                <w:sz w:val="18"/>
                <w:szCs w:val="18"/>
              </w:rPr>
            </w:pPr>
            <w:r w:rsidRPr="00140318">
              <w:rPr>
                <w:sz w:val="18"/>
                <w:szCs w:val="18"/>
              </w:rPr>
              <w:t>Улично-дорожная сеть</w:t>
            </w:r>
          </w:p>
        </w:tc>
        <w:tc>
          <w:tcPr>
            <w:tcW w:w="982" w:type="pct"/>
          </w:tcPr>
          <w:p w:rsidR="002354F0" w:rsidRPr="00140318" w:rsidRDefault="002354F0" w:rsidP="00BA7156">
            <w:pPr>
              <w:widowControl w:val="0"/>
              <w:jc w:val="both"/>
              <w:rPr>
                <w:rFonts w:eastAsia="Calibri"/>
                <w:sz w:val="18"/>
                <w:szCs w:val="18"/>
              </w:rPr>
            </w:pPr>
            <w:r w:rsidRPr="00140318">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318">
              <w:rPr>
                <w:rFonts w:eastAsia="Calibri"/>
                <w:sz w:val="18"/>
                <w:szCs w:val="18"/>
              </w:rPr>
              <w:t>велотранспортной</w:t>
            </w:r>
            <w:proofErr w:type="spellEnd"/>
            <w:r w:rsidRPr="00140318">
              <w:rPr>
                <w:rFonts w:eastAsia="Calibri"/>
                <w:sz w:val="18"/>
                <w:szCs w:val="18"/>
              </w:rPr>
              <w:t xml:space="preserve"> и инженерной инфраструктуры;</w:t>
            </w:r>
          </w:p>
          <w:p w:rsidR="002354F0" w:rsidRPr="00140318" w:rsidRDefault="002354F0" w:rsidP="00BA7156">
            <w:pPr>
              <w:widowControl w:val="0"/>
              <w:jc w:val="both"/>
              <w:rPr>
                <w:rFonts w:eastAsia="Calibri"/>
                <w:sz w:val="18"/>
                <w:szCs w:val="18"/>
              </w:rPr>
            </w:pPr>
            <w:r w:rsidRPr="00140318">
              <w:rPr>
                <w:rFonts w:eastAsia="Calibri"/>
                <w:sz w:val="18"/>
                <w:szCs w:val="18"/>
              </w:rPr>
              <w:t xml:space="preserve">размещение придорожных стоянок </w:t>
            </w:r>
            <w:r w:rsidRPr="00140318">
              <w:rPr>
                <w:rFonts w:eastAsia="Calibri"/>
                <w:sz w:val="18"/>
                <w:szCs w:val="18"/>
              </w:rPr>
              <w:lastRenderedPageBreak/>
              <w:t>(парковок) транспортных сре</w:t>
            </w:r>
            <w:proofErr w:type="gramStart"/>
            <w:r w:rsidRPr="00140318">
              <w:rPr>
                <w:rFonts w:eastAsia="Calibri"/>
                <w:sz w:val="18"/>
                <w:szCs w:val="18"/>
              </w:rPr>
              <w:t>дств в гр</w:t>
            </w:r>
            <w:proofErr w:type="gramEnd"/>
            <w:r w:rsidRPr="00140318">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8" w:type="pct"/>
          </w:tcPr>
          <w:p w:rsidR="002354F0" w:rsidRPr="00140318" w:rsidRDefault="002354F0" w:rsidP="00BA7156">
            <w:pPr>
              <w:widowControl w:val="0"/>
              <w:jc w:val="center"/>
              <w:rPr>
                <w:rFonts w:eastAsia="Calibri"/>
                <w:sz w:val="18"/>
                <w:szCs w:val="18"/>
              </w:rPr>
            </w:pPr>
            <w:r w:rsidRPr="00140318">
              <w:rPr>
                <w:rFonts w:eastAsia="Calibri"/>
                <w:sz w:val="18"/>
                <w:szCs w:val="18"/>
              </w:rPr>
              <w:lastRenderedPageBreak/>
              <w:t>12.0.1</w:t>
            </w:r>
          </w:p>
        </w:tc>
        <w:tc>
          <w:tcPr>
            <w:tcW w:w="446" w:type="pct"/>
          </w:tcPr>
          <w:p w:rsidR="002354F0" w:rsidRPr="005A41E0" w:rsidRDefault="002354F0" w:rsidP="00BA7156">
            <w:pPr>
              <w:contextualSpacing/>
              <w:jc w:val="center"/>
              <w:rPr>
                <w:sz w:val="18"/>
                <w:szCs w:val="18"/>
              </w:rPr>
            </w:pPr>
            <w:r w:rsidRPr="00AC600B">
              <w:rPr>
                <w:sz w:val="18"/>
                <w:szCs w:val="18"/>
              </w:rPr>
              <w:t>автомобильные дороги; пешеходные тротуары; проезд; велодорожки</w:t>
            </w:r>
          </w:p>
        </w:tc>
        <w:tc>
          <w:tcPr>
            <w:tcW w:w="267" w:type="pct"/>
          </w:tcPr>
          <w:p w:rsidR="002354F0" w:rsidRPr="00140318" w:rsidRDefault="002354F0" w:rsidP="00BA7156">
            <w:pPr>
              <w:widowControl w:val="0"/>
              <w:contextualSpacing/>
              <w:jc w:val="center"/>
              <w:rPr>
                <w:sz w:val="18"/>
                <w:szCs w:val="18"/>
              </w:rPr>
            </w:pPr>
            <w:r w:rsidRPr="00140318">
              <w:rPr>
                <w:sz w:val="18"/>
                <w:szCs w:val="18"/>
              </w:rPr>
              <w:t>-</w:t>
            </w:r>
          </w:p>
        </w:tc>
        <w:tc>
          <w:tcPr>
            <w:tcW w:w="271" w:type="pct"/>
          </w:tcPr>
          <w:p w:rsidR="002354F0" w:rsidRPr="00140318" w:rsidRDefault="002354F0" w:rsidP="00BA7156">
            <w:pPr>
              <w:widowControl w:val="0"/>
              <w:contextualSpacing/>
              <w:jc w:val="center"/>
              <w:rPr>
                <w:sz w:val="18"/>
                <w:szCs w:val="18"/>
              </w:rPr>
            </w:pPr>
            <w:r w:rsidRPr="00140318">
              <w:rPr>
                <w:sz w:val="18"/>
                <w:szCs w:val="18"/>
              </w:rPr>
              <w:t>-</w:t>
            </w:r>
          </w:p>
        </w:tc>
        <w:tc>
          <w:tcPr>
            <w:tcW w:w="311" w:type="pct"/>
          </w:tcPr>
          <w:p w:rsidR="002354F0" w:rsidRPr="00140318" w:rsidRDefault="002354F0" w:rsidP="00BA7156">
            <w:pPr>
              <w:widowControl w:val="0"/>
              <w:contextualSpacing/>
              <w:jc w:val="center"/>
              <w:rPr>
                <w:sz w:val="18"/>
                <w:szCs w:val="18"/>
              </w:rPr>
            </w:pPr>
            <w:r w:rsidRPr="00140318">
              <w:rPr>
                <w:sz w:val="18"/>
                <w:szCs w:val="18"/>
              </w:rPr>
              <w:t>-</w:t>
            </w:r>
          </w:p>
        </w:tc>
        <w:tc>
          <w:tcPr>
            <w:tcW w:w="316" w:type="pct"/>
          </w:tcPr>
          <w:p w:rsidR="002354F0" w:rsidRPr="00140318" w:rsidRDefault="002354F0" w:rsidP="00BA7156">
            <w:pPr>
              <w:widowControl w:val="0"/>
              <w:contextualSpacing/>
              <w:jc w:val="center"/>
              <w:rPr>
                <w:sz w:val="18"/>
                <w:szCs w:val="18"/>
              </w:rPr>
            </w:pPr>
            <w:r w:rsidRPr="00140318">
              <w:rPr>
                <w:sz w:val="18"/>
                <w:szCs w:val="18"/>
              </w:rPr>
              <w:t>-</w:t>
            </w:r>
          </w:p>
        </w:tc>
        <w:tc>
          <w:tcPr>
            <w:tcW w:w="268" w:type="pct"/>
          </w:tcPr>
          <w:p w:rsidR="002354F0" w:rsidRPr="00140318" w:rsidRDefault="002354F0" w:rsidP="00BA7156">
            <w:pPr>
              <w:widowControl w:val="0"/>
              <w:jc w:val="center"/>
              <w:rPr>
                <w:sz w:val="18"/>
                <w:szCs w:val="18"/>
              </w:rPr>
            </w:pPr>
            <w:r w:rsidRPr="00140318">
              <w:rPr>
                <w:sz w:val="18"/>
                <w:szCs w:val="18"/>
              </w:rPr>
              <w:t>-</w:t>
            </w:r>
          </w:p>
        </w:tc>
        <w:tc>
          <w:tcPr>
            <w:tcW w:w="447" w:type="pct"/>
          </w:tcPr>
          <w:p w:rsidR="002354F0" w:rsidRPr="00140318" w:rsidRDefault="002354F0" w:rsidP="00BA7156">
            <w:pPr>
              <w:widowControl w:val="0"/>
              <w:tabs>
                <w:tab w:val="left" w:pos="142"/>
              </w:tabs>
              <w:autoSpaceDE w:val="0"/>
              <w:jc w:val="center"/>
              <w:rPr>
                <w:sz w:val="18"/>
                <w:szCs w:val="18"/>
              </w:rPr>
            </w:pPr>
            <w:r w:rsidRPr="00140318">
              <w:rPr>
                <w:sz w:val="18"/>
                <w:szCs w:val="18"/>
              </w:rPr>
              <w:t>-</w:t>
            </w:r>
          </w:p>
        </w:tc>
        <w:tc>
          <w:tcPr>
            <w:tcW w:w="976" w:type="pct"/>
          </w:tcPr>
          <w:p w:rsidR="002354F0" w:rsidRPr="00140318" w:rsidRDefault="002354F0" w:rsidP="00BA7156">
            <w:pPr>
              <w:widowControl w:val="0"/>
              <w:contextualSpacing/>
              <w:rPr>
                <w:sz w:val="18"/>
                <w:szCs w:val="18"/>
              </w:rPr>
            </w:pPr>
            <w:r w:rsidRPr="00140318">
              <w:rPr>
                <w:sz w:val="18"/>
                <w:szCs w:val="18"/>
              </w:rPr>
              <w:t>-</w:t>
            </w:r>
          </w:p>
        </w:tc>
      </w:tr>
      <w:tr w:rsidR="002354F0" w:rsidRPr="005A41E0" w:rsidTr="00BA7156">
        <w:tc>
          <w:tcPr>
            <w:tcW w:w="5000" w:type="pct"/>
            <w:gridSpan w:val="11"/>
          </w:tcPr>
          <w:p w:rsidR="002354F0" w:rsidRPr="005A41E0" w:rsidRDefault="002354F0" w:rsidP="00BA7156">
            <w:pPr>
              <w:contextualSpacing/>
              <w:jc w:val="center"/>
              <w:rPr>
                <w:b/>
                <w:sz w:val="18"/>
                <w:szCs w:val="18"/>
              </w:rPr>
            </w:pPr>
            <w:r w:rsidRPr="005A41E0">
              <w:rPr>
                <w:rFonts w:eastAsia="Calibri"/>
                <w:b/>
                <w:bCs/>
                <w:sz w:val="18"/>
                <w:szCs w:val="18"/>
              </w:rPr>
              <w:lastRenderedPageBreak/>
              <w:t>Условно разрешенные виды использования не установлены</w:t>
            </w:r>
          </w:p>
        </w:tc>
      </w:tr>
      <w:tr w:rsidR="002354F0" w:rsidRPr="005A41E0" w:rsidTr="00BA7156">
        <w:tc>
          <w:tcPr>
            <w:tcW w:w="5000" w:type="pct"/>
            <w:gridSpan w:val="11"/>
          </w:tcPr>
          <w:p w:rsidR="002354F0" w:rsidRPr="005A41E0" w:rsidRDefault="002354F0" w:rsidP="00BA7156">
            <w:pPr>
              <w:contextualSpacing/>
              <w:jc w:val="center"/>
              <w:rPr>
                <w:b/>
                <w:sz w:val="18"/>
                <w:szCs w:val="18"/>
              </w:rPr>
            </w:pPr>
            <w:r w:rsidRPr="005A41E0">
              <w:rPr>
                <w:b/>
                <w:bCs/>
                <w:sz w:val="18"/>
                <w:szCs w:val="18"/>
              </w:rPr>
              <w:t>Вспомогательные виды разрешенного использования не установлены</w:t>
            </w:r>
          </w:p>
        </w:tc>
      </w:tr>
      <w:bookmarkEnd w:id="37"/>
    </w:tbl>
    <w:p w:rsidR="002354F0" w:rsidRPr="00E2017E" w:rsidRDefault="002354F0" w:rsidP="002354F0">
      <w:pPr>
        <w:pStyle w:val="2"/>
        <w:rPr>
          <w:szCs w:val="24"/>
        </w:rPr>
      </w:pPr>
      <w:r w:rsidRPr="00E2017E">
        <w:rPr>
          <w:szCs w:val="24"/>
          <w:lang w:val="ru-RU"/>
        </w:rPr>
        <w:br w:type="page"/>
      </w:r>
      <w:r w:rsidRPr="00E2017E">
        <w:rPr>
          <w:szCs w:val="24"/>
          <w:lang w:val="ru-RU"/>
        </w:rPr>
        <w:lastRenderedPageBreak/>
        <w:t>Т</w:t>
      </w:r>
      <w:r w:rsidRPr="00E2017E">
        <w:rPr>
          <w:szCs w:val="24"/>
        </w:rPr>
        <w:t>. Зона транспортной инфраструктуры</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118"/>
        <w:gridCol w:w="851"/>
        <w:gridCol w:w="1419"/>
        <w:gridCol w:w="848"/>
        <w:gridCol w:w="857"/>
        <w:gridCol w:w="988"/>
        <w:gridCol w:w="994"/>
        <w:gridCol w:w="861"/>
        <w:gridCol w:w="1413"/>
        <w:gridCol w:w="3109"/>
      </w:tblGrid>
      <w:tr w:rsidR="002354F0" w:rsidRPr="005A41E0" w:rsidTr="00BA7156">
        <w:trPr>
          <w:trHeight w:val="20"/>
          <w:tblHeader/>
        </w:trPr>
        <w:tc>
          <w:tcPr>
            <w:tcW w:w="447" w:type="pct"/>
            <w:vMerge w:val="restart"/>
            <w:vAlign w:val="center"/>
          </w:tcPr>
          <w:p w:rsidR="002354F0" w:rsidRPr="005A41E0" w:rsidRDefault="002354F0" w:rsidP="00BA7156">
            <w:pPr>
              <w:contextualSpacing/>
              <w:jc w:val="center"/>
              <w:rPr>
                <w:b/>
                <w:bCs/>
                <w:sz w:val="18"/>
                <w:szCs w:val="18"/>
              </w:rPr>
            </w:pPr>
            <w:bookmarkStart w:id="38" w:name="_Hlk177988469"/>
            <w:r w:rsidRPr="005A41E0">
              <w:rPr>
                <w:b/>
                <w:bCs/>
                <w:sz w:val="18"/>
                <w:szCs w:val="18"/>
              </w:rPr>
              <w:t>Наименование вида разрешенного использования земельного участка</w:t>
            </w:r>
          </w:p>
        </w:tc>
        <w:tc>
          <w:tcPr>
            <w:tcW w:w="982" w:type="pct"/>
            <w:vMerge w:val="restart"/>
            <w:vAlign w:val="center"/>
          </w:tcPr>
          <w:p w:rsidR="002354F0" w:rsidRPr="005A41E0" w:rsidRDefault="002354F0" w:rsidP="00BA7156">
            <w:pPr>
              <w:contextualSpacing/>
              <w:jc w:val="center"/>
              <w:rPr>
                <w:b/>
                <w:bCs/>
                <w:sz w:val="18"/>
                <w:szCs w:val="18"/>
              </w:rPr>
            </w:pPr>
            <w:r w:rsidRPr="005A41E0">
              <w:rPr>
                <w:b/>
                <w:bCs/>
                <w:sz w:val="18"/>
                <w:szCs w:val="18"/>
              </w:rPr>
              <w:t>Описание вида разрешенного использования земельного участка</w:t>
            </w:r>
          </w:p>
        </w:tc>
        <w:tc>
          <w:tcPr>
            <w:tcW w:w="268" w:type="pct"/>
            <w:vMerge w:val="restart"/>
            <w:textDirection w:val="btLr"/>
            <w:vAlign w:val="center"/>
          </w:tcPr>
          <w:p w:rsidR="002354F0" w:rsidRPr="005A41E0" w:rsidRDefault="002354F0" w:rsidP="00BA7156">
            <w:pPr>
              <w:ind w:left="113" w:right="113"/>
              <w:contextualSpacing/>
              <w:jc w:val="center"/>
              <w:rPr>
                <w:b/>
                <w:bCs/>
                <w:sz w:val="18"/>
                <w:szCs w:val="18"/>
              </w:rPr>
            </w:pPr>
            <w:r w:rsidRPr="005A41E0">
              <w:rPr>
                <w:b/>
                <w:bCs/>
                <w:sz w:val="18"/>
                <w:szCs w:val="18"/>
              </w:rPr>
              <w:t>Код (числовое обозначение ВРИ земельного участка согласно классификатору)</w:t>
            </w:r>
          </w:p>
        </w:tc>
        <w:tc>
          <w:tcPr>
            <w:tcW w:w="447" w:type="pct"/>
            <w:vMerge w:val="restart"/>
            <w:vAlign w:val="center"/>
          </w:tcPr>
          <w:p w:rsidR="002354F0" w:rsidRPr="005A41E0" w:rsidRDefault="002354F0" w:rsidP="00BA7156">
            <w:pPr>
              <w:contextualSpacing/>
              <w:jc w:val="center"/>
              <w:rPr>
                <w:b/>
                <w:bCs/>
                <w:sz w:val="18"/>
                <w:szCs w:val="18"/>
              </w:rPr>
            </w:pPr>
            <w:r w:rsidRPr="005A41E0">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7" w:type="pct"/>
            <w:gridSpan w:val="2"/>
            <w:vAlign w:val="center"/>
          </w:tcPr>
          <w:p w:rsidR="002354F0" w:rsidRPr="005A41E0" w:rsidRDefault="002354F0" w:rsidP="00BA7156">
            <w:pPr>
              <w:contextualSpacing/>
              <w:jc w:val="center"/>
              <w:rPr>
                <w:b/>
                <w:bCs/>
                <w:sz w:val="18"/>
                <w:szCs w:val="18"/>
              </w:rPr>
            </w:pPr>
            <w:r w:rsidRPr="005A41E0">
              <w:rPr>
                <w:b/>
                <w:bCs/>
                <w:sz w:val="18"/>
                <w:szCs w:val="18"/>
              </w:rPr>
              <w:t>Предельные (минимальные и (или) максимальные) размеры земельных участков</w:t>
            </w:r>
          </w:p>
        </w:tc>
        <w:tc>
          <w:tcPr>
            <w:tcW w:w="624" w:type="pct"/>
            <w:gridSpan w:val="2"/>
            <w:vAlign w:val="center"/>
          </w:tcPr>
          <w:p w:rsidR="002354F0" w:rsidRPr="005A41E0" w:rsidRDefault="002354F0" w:rsidP="00BA7156">
            <w:pPr>
              <w:contextualSpacing/>
              <w:jc w:val="center"/>
              <w:rPr>
                <w:b/>
                <w:bCs/>
                <w:sz w:val="18"/>
                <w:szCs w:val="18"/>
              </w:rPr>
            </w:pPr>
            <w:r w:rsidRPr="005A41E0">
              <w:rPr>
                <w:b/>
                <w:bCs/>
                <w:sz w:val="18"/>
                <w:szCs w:val="18"/>
              </w:rPr>
              <w:t>Предельное количество этажей/высота</w:t>
            </w:r>
          </w:p>
        </w:tc>
        <w:tc>
          <w:tcPr>
            <w:tcW w:w="271" w:type="pct"/>
            <w:vMerge w:val="restart"/>
            <w:textDirection w:val="btLr"/>
            <w:vAlign w:val="center"/>
          </w:tcPr>
          <w:p w:rsidR="002354F0" w:rsidRPr="005A41E0" w:rsidRDefault="002354F0" w:rsidP="00BA7156">
            <w:pPr>
              <w:ind w:left="113" w:right="113"/>
              <w:contextualSpacing/>
              <w:jc w:val="center"/>
              <w:rPr>
                <w:b/>
                <w:bCs/>
                <w:sz w:val="18"/>
                <w:szCs w:val="18"/>
              </w:rPr>
            </w:pPr>
            <w:r w:rsidRPr="005A41E0">
              <w:rPr>
                <w:b/>
                <w:bCs/>
                <w:sz w:val="18"/>
                <w:szCs w:val="18"/>
              </w:rPr>
              <w:t>Максимальный процент застройки, %</w:t>
            </w:r>
          </w:p>
        </w:tc>
        <w:tc>
          <w:tcPr>
            <w:tcW w:w="445" w:type="pct"/>
            <w:vMerge w:val="restart"/>
            <w:textDirection w:val="btLr"/>
            <w:vAlign w:val="center"/>
          </w:tcPr>
          <w:p w:rsidR="002354F0" w:rsidRPr="005A41E0" w:rsidRDefault="002354F0" w:rsidP="00BA7156">
            <w:pPr>
              <w:ind w:left="113" w:right="113"/>
              <w:contextualSpacing/>
              <w:jc w:val="center"/>
              <w:rPr>
                <w:b/>
                <w:bCs/>
                <w:sz w:val="18"/>
                <w:szCs w:val="18"/>
              </w:rPr>
            </w:pPr>
            <w:r w:rsidRPr="005A41E0">
              <w:rPr>
                <w:b/>
                <w:bCs/>
                <w:sz w:val="18"/>
                <w:szCs w:val="18"/>
              </w:rPr>
              <w:t xml:space="preserve">Минимальные отступы от границ земельного участка, </w:t>
            </w:r>
            <w:proofErr w:type="gramStart"/>
            <w:r w:rsidRPr="005A41E0">
              <w:rPr>
                <w:b/>
                <w:bCs/>
                <w:sz w:val="18"/>
                <w:szCs w:val="18"/>
              </w:rPr>
              <w:t>м</w:t>
            </w:r>
            <w:proofErr w:type="gramEnd"/>
          </w:p>
        </w:tc>
        <w:tc>
          <w:tcPr>
            <w:tcW w:w="979" w:type="pct"/>
            <w:vMerge w:val="restart"/>
            <w:vAlign w:val="center"/>
          </w:tcPr>
          <w:p w:rsidR="002354F0" w:rsidRPr="005A41E0" w:rsidRDefault="002354F0" w:rsidP="00BA7156">
            <w:pPr>
              <w:contextualSpacing/>
              <w:jc w:val="center"/>
              <w:rPr>
                <w:b/>
                <w:bCs/>
                <w:sz w:val="18"/>
                <w:szCs w:val="18"/>
              </w:rPr>
            </w:pPr>
            <w:r w:rsidRPr="005A41E0">
              <w:rPr>
                <w:b/>
                <w:bCs/>
                <w:sz w:val="18"/>
                <w:szCs w:val="18"/>
              </w:rPr>
              <w:t>Иные параметры разрешенного строительства, реконструкции объектов капитального строительства</w:t>
            </w:r>
          </w:p>
        </w:tc>
      </w:tr>
      <w:tr w:rsidR="002354F0" w:rsidRPr="005A41E0" w:rsidTr="00BA7156">
        <w:trPr>
          <w:cantSplit/>
          <w:trHeight w:val="1775"/>
          <w:tblHeader/>
        </w:trPr>
        <w:tc>
          <w:tcPr>
            <w:tcW w:w="447" w:type="pct"/>
            <w:vMerge/>
            <w:tcBorders>
              <w:bottom w:val="single" w:sz="4" w:space="0" w:color="auto"/>
            </w:tcBorders>
            <w:vAlign w:val="center"/>
          </w:tcPr>
          <w:p w:rsidR="002354F0" w:rsidRPr="005A41E0" w:rsidRDefault="002354F0" w:rsidP="00BA7156">
            <w:pPr>
              <w:contextualSpacing/>
              <w:jc w:val="center"/>
              <w:rPr>
                <w:b/>
                <w:bCs/>
                <w:sz w:val="18"/>
                <w:szCs w:val="18"/>
              </w:rPr>
            </w:pPr>
          </w:p>
        </w:tc>
        <w:tc>
          <w:tcPr>
            <w:tcW w:w="982" w:type="pct"/>
            <w:vMerge/>
            <w:tcBorders>
              <w:bottom w:val="single" w:sz="4" w:space="0" w:color="auto"/>
            </w:tcBorders>
            <w:vAlign w:val="center"/>
          </w:tcPr>
          <w:p w:rsidR="002354F0" w:rsidRPr="005A41E0" w:rsidRDefault="002354F0" w:rsidP="00BA7156">
            <w:pPr>
              <w:contextualSpacing/>
              <w:jc w:val="center"/>
              <w:rPr>
                <w:b/>
                <w:bCs/>
                <w:sz w:val="18"/>
                <w:szCs w:val="18"/>
              </w:rPr>
            </w:pPr>
          </w:p>
        </w:tc>
        <w:tc>
          <w:tcPr>
            <w:tcW w:w="268" w:type="pct"/>
            <w:vMerge/>
            <w:tcBorders>
              <w:bottom w:val="single" w:sz="4" w:space="0" w:color="auto"/>
            </w:tcBorders>
            <w:vAlign w:val="center"/>
          </w:tcPr>
          <w:p w:rsidR="002354F0" w:rsidRPr="005A41E0" w:rsidRDefault="002354F0" w:rsidP="00BA7156">
            <w:pPr>
              <w:contextualSpacing/>
              <w:jc w:val="center"/>
              <w:rPr>
                <w:b/>
                <w:bCs/>
                <w:sz w:val="18"/>
                <w:szCs w:val="18"/>
              </w:rPr>
            </w:pPr>
          </w:p>
        </w:tc>
        <w:tc>
          <w:tcPr>
            <w:tcW w:w="447" w:type="pct"/>
            <w:vMerge/>
            <w:tcBorders>
              <w:bottom w:val="single" w:sz="4" w:space="0" w:color="auto"/>
            </w:tcBorders>
          </w:tcPr>
          <w:p w:rsidR="002354F0" w:rsidRPr="00053BF0" w:rsidRDefault="002354F0" w:rsidP="00BA7156">
            <w:pPr>
              <w:contextualSpacing/>
              <w:jc w:val="center"/>
              <w:rPr>
                <w:b/>
                <w:bCs/>
                <w:sz w:val="18"/>
                <w:szCs w:val="18"/>
              </w:rPr>
            </w:pPr>
          </w:p>
        </w:tc>
        <w:tc>
          <w:tcPr>
            <w:tcW w:w="267" w:type="pct"/>
            <w:tcBorders>
              <w:bottom w:val="single" w:sz="4" w:space="0" w:color="auto"/>
            </w:tcBorders>
            <w:vAlign w:val="center"/>
          </w:tcPr>
          <w:p w:rsidR="002354F0" w:rsidRPr="005A41E0" w:rsidRDefault="002354F0" w:rsidP="00BA7156">
            <w:pPr>
              <w:contextualSpacing/>
              <w:jc w:val="center"/>
              <w:rPr>
                <w:b/>
                <w:bCs/>
                <w:sz w:val="18"/>
                <w:szCs w:val="18"/>
                <w:vertAlign w:val="subscript"/>
              </w:rPr>
            </w:pPr>
            <w:proofErr w:type="spellStart"/>
            <w:r w:rsidRPr="005A41E0">
              <w:rPr>
                <w:b/>
                <w:bCs/>
                <w:sz w:val="18"/>
                <w:szCs w:val="18"/>
                <w:lang w:val="en-US"/>
              </w:rPr>
              <w:t>Smin</w:t>
            </w:r>
            <w:proofErr w:type="spellEnd"/>
            <w:r w:rsidRPr="005A41E0">
              <w:rPr>
                <w:b/>
                <w:bCs/>
                <w:sz w:val="18"/>
                <w:szCs w:val="18"/>
              </w:rPr>
              <w:t xml:space="preserve">, </w:t>
            </w:r>
            <w:proofErr w:type="spellStart"/>
            <w:r w:rsidRPr="005A41E0">
              <w:rPr>
                <w:b/>
                <w:bCs/>
                <w:sz w:val="18"/>
                <w:szCs w:val="18"/>
              </w:rPr>
              <w:t>кв.м</w:t>
            </w:r>
            <w:proofErr w:type="spellEnd"/>
            <w:r w:rsidRPr="005A41E0">
              <w:rPr>
                <w:b/>
                <w:bCs/>
                <w:sz w:val="18"/>
                <w:szCs w:val="18"/>
              </w:rPr>
              <w:t>.</w:t>
            </w:r>
          </w:p>
        </w:tc>
        <w:tc>
          <w:tcPr>
            <w:tcW w:w="270" w:type="pct"/>
            <w:tcBorders>
              <w:bottom w:val="single" w:sz="4" w:space="0" w:color="auto"/>
            </w:tcBorders>
            <w:vAlign w:val="center"/>
          </w:tcPr>
          <w:p w:rsidR="002354F0" w:rsidRPr="005A41E0" w:rsidRDefault="002354F0" w:rsidP="00BA7156">
            <w:pPr>
              <w:contextualSpacing/>
              <w:jc w:val="center"/>
              <w:rPr>
                <w:b/>
                <w:bCs/>
                <w:sz w:val="18"/>
                <w:szCs w:val="18"/>
              </w:rPr>
            </w:pPr>
            <w:proofErr w:type="spellStart"/>
            <w:r w:rsidRPr="005A41E0">
              <w:rPr>
                <w:b/>
                <w:bCs/>
                <w:sz w:val="18"/>
                <w:szCs w:val="18"/>
                <w:lang w:val="en-US"/>
              </w:rPr>
              <w:t>Smax</w:t>
            </w:r>
            <w:proofErr w:type="spellEnd"/>
            <w:r w:rsidRPr="005A41E0">
              <w:rPr>
                <w:b/>
                <w:bCs/>
                <w:sz w:val="18"/>
                <w:szCs w:val="18"/>
              </w:rPr>
              <w:t xml:space="preserve">, </w:t>
            </w:r>
            <w:proofErr w:type="spellStart"/>
            <w:r w:rsidRPr="005A41E0">
              <w:rPr>
                <w:b/>
                <w:bCs/>
                <w:sz w:val="18"/>
                <w:szCs w:val="18"/>
              </w:rPr>
              <w:t>кв.м</w:t>
            </w:r>
            <w:proofErr w:type="spellEnd"/>
            <w:r w:rsidRPr="005A41E0">
              <w:rPr>
                <w:b/>
                <w:bCs/>
                <w:sz w:val="18"/>
                <w:szCs w:val="18"/>
              </w:rPr>
              <w:t>.</w:t>
            </w:r>
          </w:p>
        </w:tc>
        <w:tc>
          <w:tcPr>
            <w:tcW w:w="311" w:type="pct"/>
            <w:tcBorders>
              <w:bottom w:val="single" w:sz="4" w:space="0" w:color="auto"/>
            </w:tcBorders>
            <w:textDirection w:val="btLr"/>
            <w:vAlign w:val="center"/>
          </w:tcPr>
          <w:p w:rsidR="002354F0" w:rsidRPr="005A41E0" w:rsidRDefault="002354F0" w:rsidP="00BA7156">
            <w:pPr>
              <w:contextualSpacing/>
              <w:jc w:val="center"/>
              <w:rPr>
                <w:b/>
                <w:bCs/>
                <w:sz w:val="18"/>
                <w:szCs w:val="18"/>
              </w:rPr>
            </w:pPr>
            <w:r w:rsidRPr="005A41E0">
              <w:rPr>
                <w:b/>
                <w:bCs/>
                <w:sz w:val="18"/>
                <w:szCs w:val="18"/>
              </w:rPr>
              <w:t>этажность</w:t>
            </w:r>
          </w:p>
        </w:tc>
        <w:tc>
          <w:tcPr>
            <w:tcW w:w="313" w:type="pct"/>
            <w:tcBorders>
              <w:bottom w:val="single" w:sz="4" w:space="0" w:color="auto"/>
            </w:tcBorders>
            <w:textDirection w:val="btLr"/>
            <w:vAlign w:val="center"/>
          </w:tcPr>
          <w:p w:rsidR="002354F0" w:rsidRPr="005A41E0" w:rsidRDefault="002354F0" w:rsidP="00BA7156">
            <w:pPr>
              <w:contextualSpacing/>
              <w:jc w:val="center"/>
              <w:rPr>
                <w:b/>
                <w:bCs/>
                <w:sz w:val="18"/>
                <w:szCs w:val="18"/>
              </w:rPr>
            </w:pPr>
            <w:r w:rsidRPr="005A41E0">
              <w:rPr>
                <w:b/>
                <w:bCs/>
                <w:sz w:val="18"/>
                <w:szCs w:val="18"/>
              </w:rPr>
              <w:t xml:space="preserve">высота, </w:t>
            </w:r>
            <w:proofErr w:type="gramStart"/>
            <w:r w:rsidRPr="005A41E0">
              <w:rPr>
                <w:b/>
                <w:bCs/>
                <w:sz w:val="18"/>
                <w:szCs w:val="18"/>
              </w:rPr>
              <w:t>м</w:t>
            </w:r>
            <w:proofErr w:type="gramEnd"/>
          </w:p>
        </w:tc>
        <w:tc>
          <w:tcPr>
            <w:tcW w:w="271" w:type="pct"/>
            <w:vMerge/>
            <w:tcBorders>
              <w:bottom w:val="single" w:sz="4" w:space="0" w:color="auto"/>
            </w:tcBorders>
            <w:vAlign w:val="center"/>
          </w:tcPr>
          <w:p w:rsidR="002354F0" w:rsidRPr="005A41E0" w:rsidRDefault="002354F0" w:rsidP="00BA7156">
            <w:pPr>
              <w:contextualSpacing/>
              <w:jc w:val="center"/>
              <w:rPr>
                <w:b/>
                <w:bCs/>
                <w:sz w:val="18"/>
                <w:szCs w:val="18"/>
              </w:rPr>
            </w:pPr>
          </w:p>
        </w:tc>
        <w:tc>
          <w:tcPr>
            <w:tcW w:w="445" w:type="pct"/>
            <w:vMerge/>
            <w:tcBorders>
              <w:bottom w:val="single" w:sz="4" w:space="0" w:color="auto"/>
            </w:tcBorders>
            <w:vAlign w:val="center"/>
          </w:tcPr>
          <w:p w:rsidR="002354F0" w:rsidRPr="005A41E0" w:rsidRDefault="002354F0" w:rsidP="00BA7156">
            <w:pPr>
              <w:contextualSpacing/>
              <w:jc w:val="center"/>
              <w:rPr>
                <w:b/>
                <w:bCs/>
                <w:sz w:val="18"/>
                <w:szCs w:val="18"/>
              </w:rPr>
            </w:pPr>
          </w:p>
        </w:tc>
        <w:tc>
          <w:tcPr>
            <w:tcW w:w="979" w:type="pct"/>
            <w:vMerge/>
            <w:tcBorders>
              <w:bottom w:val="single" w:sz="4" w:space="0" w:color="auto"/>
            </w:tcBorders>
            <w:vAlign w:val="center"/>
          </w:tcPr>
          <w:p w:rsidR="002354F0" w:rsidRPr="005A41E0" w:rsidRDefault="002354F0" w:rsidP="00BA7156">
            <w:pPr>
              <w:contextualSpacing/>
              <w:jc w:val="center"/>
              <w:rPr>
                <w:b/>
                <w:bCs/>
                <w:sz w:val="18"/>
                <w:szCs w:val="18"/>
              </w:rPr>
            </w:pPr>
          </w:p>
        </w:tc>
      </w:tr>
      <w:tr w:rsidR="002354F0" w:rsidRPr="005A41E0" w:rsidTr="00BA7156">
        <w:trPr>
          <w:cantSplit/>
          <w:trHeight w:val="20"/>
          <w:tblHeader/>
        </w:trPr>
        <w:tc>
          <w:tcPr>
            <w:tcW w:w="447" w:type="pct"/>
            <w:vAlign w:val="center"/>
          </w:tcPr>
          <w:p w:rsidR="002354F0" w:rsidRPr="005A41E0" w:rsidRDefault="002354F0" w:rsidP="00BA7156">
            <w:pPr>
              <w:widowControl w:val="0"/>
              <w:contextualSpacing/>
              <w:jc w:val="center"/>
              <w:rPr>
                <w:b/>
                <w:bCs/>
                <w:sz w:val="18"/>
                <w:szCs w:val="18"/>
              </w:rPr>
            </w:pPr>
            <w:r w:rsidRPr="005A41E0">
              <w:rPr>
                <w:b/>
                <w:bCs/>
                <w:sz w:val="18"/>
                <w:szCs w:val="18"/>
              </w:rPr>
              <w:t>1</w:t>
            </w:r>
          </w:p>
        </w:tc>
        <w:tc>
          <w:tcPr>
            <w:tcW w:w="982" w:type="pct"/>
            <w:vAlign w:val="center"/>
          </w:tcPr>
          <w:p w:rsidR="002354F0" w:rsidRPr="005A41E0" w:rsidRDefault="002354F0" w:rsidP="00BA7156">
            <w:pPr>
              <w:widowControl w:val="0"/>
              <w:contextualSpacing/>
              <w:jc w:val="center"/>
              <w:rPr>
                <w:b/>
                <w:bCs/>
                <w:sz w:val="18"/>
                <w:szCs w:val="18"/>
              </w:rPr>
            </w:pPr>
            <w:r w:rsidRPr="005A41E0">
              <w:rPr>
                <w:b/>
                <w:bCs/>
                <w:sz w:val="18"/>
                <w:szCs w:val="18"/>
              </w:rPr>
              <w:t>2</w:t>
            </w:r>
          </w:p>
        </w:tc>
        <w:tc>
          <w:tcPr>
            <w:tcW w:w="268" w:type="pct"/>
          </w:tcPr>
          <w:p w:rsidR="002354F0" w:rsidRPr="005A41E0" w:rsidRDefault="002354F0" w:rsidP="00BA7156">
            <w:pPr>
              <w:widowControl w:val="0"/>
              <w:contextualSpacing/>
              <w:jc w:val="center"/>
              <w:rPr>
                <w:b/>
                <w:bCs/>
                <w:sz w:val="18"/>
                <w:szCs w:val="18"/>
              </w:rPr>
            </w:pPr>
            <w:r w:rsidRPr="005A41E0">
              <w:rPr>
                <w:b/>
                <w:bCs/>
                <w:sz w:val="18"/>
                <w:szCs w:val="18"/>
              </w:rPr>
              <w:t>3</w:t>
            </w:r>
          </w:p>
        </w:tc>
        <w:tc>
          <w:tcPr>
            <w:tcW w:w="447" w:type="pct"/>
          </w:tcPr>
          <w:p w:rsidR="002354F0" w:rsidRPr="005A41E0" w:rsidRDefault="002354F0" w:rsidP="00BA7156">
            <w:pPr>
              <w:widowControl w:val="0"/>
              <w:contextualSpacing/>
              <w:jc w:val="center"/>
              <w:rPr>
                <w:b/>
                <w:bCs/>
                <w:sz w:val="18"/>
                <w:szCs w:val="18"/>
              </w:rPr>
            </w:pPr>
            <w:r w:rsidRPr="005A41E0">
              <w:rPr>
                <w:b/>
                <w:bCs/>
                <w:sz w:val="18"/>
                <w:szCs w:val="18"/>
              </w:rPr>
              <w:t>4</w:t>
            </w:r>
          </w:p>
        </w:tc>
        <w:tc>
          <w:tcPr>
            <w:tcW w:w="267" w:type="pct"/>
          </w:tcPr>
          <w:p w:rsidR="002354F0" w:rsidRPr="005A41E0" w:rsidRDefault="002354F0" w:rsidP="00BA7156">
            <w:pPr>
              <w:widowControl w:val="0"/>
              <w:contextualSpacing/>
              <w:jc w:val="center"/>
              <w:rPr>
                <w:b/>
                <w:bCs/>
                <w:sz w:val="18"/>
                <w:szCs w:val="18"/>
              </w:rPr>
            </w:pPr>
            <w:r w:rsidRPr="005A41E0">
              <w:rPr>
                <w:b/>
                <w:bCs/>
                <w:sz w:val="18"/>
                <w:szCs w:val="18"/>
              </w:rPr>
              <w:t>5</w:t>
            </w:r>
          </w:p>
        </w:tc>
        <w:tc>
          <w:tcPr>
            <w:tcW w:w="270" w:type="pct"/>
          </w:tcPr>
          <w:p w:rsidR="002354F0" w:rsidRPr="005A41E0" w:rsidRDefault="002354F0" w:rsidP="00BA7156">
            <w:pPr>
              <w:widowControl w:val="0"/>
              <w:contextualSpacing/>
              <w:jc w:val="center"/>
              <w:rPr>
                <w:b/>
                <w:bCs/>
                <w:sz w:val="18"/>
                <w:szCs w:val="18"/>
              </w:rPr>
            </w:pPr>
            <w:r w:rsidRPr="005A41E0">
              <w:rPr>
                <w:b/>
                <w:bCs/>
                <w:sz w:val="18"/>
                <w:szCs w:val="18"/>
              </w:rPr>
              <w:t>6</w:t>
            </w:r>
          </w:p>
        </w:tc>
        <w:tc>
          <w:tcPr>
            <w:tcW w:w="311" w:type="pct"/>
          </w:tcPr>
          <w:p w:rsidR="002354F0" w:rsidRPr="005A41E0" w:rsidRDefault="002354F0" w:rsidP="00BA7156">
            <w:pPr>
              <w:widowControl w:val="0"/>
              <w:contextualSpacing/>
              <w:jc w:val="center"/>
              <w:rPr>
                <w:b/>
                <w:bCs/>
                <w:sz w:val="18"/>
                <w:szCs w:val="18"/>
              </w:rPr>
            </w:pPr>
            <w:r w:rsidRPr="005A41E0">
              <w:rPr>
                <w:b/>
                <w:bCs/>
                <w:sz w:val="18"/>
                <w:szCs w:val="18"/>
              </w:rPr>
              <w:t>7</w:t>
            </w:r>
          </w:p>
        </w:tc>
        <w:tc>
          <w:tcPr>
            <w:tcW w:w="313" w:type="pct"/>
          </w:tcPr>
          <w:p w:rsidR="002354F0" w:rsidRPr="005A41E0" w:rsidRDefault="002354F0" w:rsidP="00BA7156">
            <w:pPr>
              <w:widowControl w:val="0"/>
              <w:contextualSpacing/>
              <w:jc w:val="center"/>
              <w:rPr>
                <w:b/>
                <w:bCs/>
                <w:sz w:val="18"/>
                <w:szCs w:val="18"/>
              </w:rPr>
            </w:pPr>
            <w:r w:rsidRPr="005A41E0">
              <w:rPr>
                <w:b/>
                <w:bCs/>
                <w:sz w:val="18"/>
                <w:szCs w:val="18"/>
              </w:rPr>
              <w:t>8</w:t>
            </w:r>
          </w:p>
        </w:tc>
        <w:tc>
          <w:tcPr>
            <w:tcW w:w="271" w:type="pct"/>
          </w:tcPr>
          <w:p w:rsidR="002354F0" w:rsidRPr="005A41E0" w:rsidRDefault="002354F0" w:rsidP="00BA7156">
            <w:pPr>
              <w:widowControl w:val="0"/>
              <w:contextualSpacing/>
              <w:jc w:val="center"/>
              <w:rPr>
                <w:b/>
                <w:bCs/>
                <w:sz w:val="18"/>
                <w:szCs w:val="18"/>
              </w:rPr>
            </w:pPr>
            <w:r w:rsidRPr="005A41E0">
              <w:rPr>
                <w:b/>
                <w:bCs/>
                <w:sz w:val="18"/>
                <w:szCs w:val="18"/>
              </w:rPr>
              <w:t>9</w:t>
            </w:r>
          </w:p>
        </w:tc>
        <w:tc>
          <w:tcPr>
            <w:tcW w:w="445" w:type="pct"/>
            <w:vAlign w:val="center"/>
          </w:tcPr>
          <w:p w:rsidR="002354F0" w:rsidRPr="005A41E0" w:rsidRDefault="002354F0" w:rsidP="00BA7156">
            <w:pPr>
              <w:widowControl w:val="0"/>
              <w:contextualSpacing/>
              <w:jc w:val="center"/>
              <w:rPr>
                <w:b/>
                <w:bCs/>
                <w:sz w:val="18"/>
                <w:szCs w:val="18"/>
              </w:rPr>
            </w:pPr>
            <w:r w:rsidRPr="005A41E0">
              <w:rPr>
                <w:b/>
                <w:bCs/>
                <w:sz w:val="18"/>
                <w:szCs w:val="18"/>
              </w:rPr>
              <w:t>10</w:t>
            </w:r>
          </w:p>
        </w:tc>
        <w:tc>
          <w:tcPr>
            <w:tcW w:w="979" w:type="pct"/>
            <w:vAlign w:val="center"/>
          </w:tcPr>
          <w:p w:rsidR="002354F0" w:rsidRPr="005A41E0" w:rsidRDefault="002354F0" w:rsidP="00BA7156">
            <w:pPr>
              <w:widowControl w:val="0"/>
              <w:contextualSpacing/>
              <w:jc w:val="center"/>
              <w:rPr>
                <w:b/>
                <w:bCs/>
                <w:sz w:val="18"/>
                <w:szCs w:val="18"/>
              </w:rPr>
            </w:pPr>
            <w:r w:rsidRPr="005A41E0">
              <w:rPr>
                <w:b/>
                <w:bCs/>
                <w:sz w:val="18"/>
                <w:szCs w:val="18"/>
              </w:rPr>
              <w:t>11</w:t>
            </w:r>
          </w:p>
        </w:tc>
      </w:tr>
      <w:tr w:rsidR="002354F0" w:rsidRPr="005A41E0" w:rsidTr="00BA7156">
        <w:trPr>
          <w:cantSplit/>
          <w:trHeight w:val="20"/>
        </w:trPr>
        <w:tc>
          <w:tcPr>
            <w:tcW w:w="5000" w:type="pct"/>
            <w:gridSpan w:val="11"/>
          </w:tcPr>
          <w:p w:rsidR="002354F0" w:rsidRPr="005A41E0" w:rsidRDefault="002354F0" w:rsidP="00BA7156">
            <w:pPr>
              <w:contextualSpacing/>
              <w:jc w:val="center"/>
              <w:rPr>
                <w:b/>
                <w:bCs/>
                <w:sz w:val="18"/>
                <w:szCs w:val="18"/>
              </w:rPr>
            </w:pPr>
            <w:r w:rsidRPr="005A41E0">
              <w:rPr>
                <w:b/>
                <w:bCs/>
                <w:sz w:val="18"/>
                <w:szCs w:val="18"/>
              </w:rPr>
              <w:t>Основные виды разрешенного использования</w:t>
            </w:r>
          </w:p>
        </w:tc>
      </w:tr>
      <w:tr w:rsidR="002354F0" w:rsidRPr="005A41E0" w:rsidTr="00BA7156">
        <w:tc>
          <w:tcPr>
            <w:tcW w:w="447" w:type="pct"/>
          </w:tcPr>
          <w:p w:rsidR="002354F0" w:rsidRPr="005A41E0" w:rsidRDefault="002354F0" w:rsidP="00BA7156">
            <w:pPr>
              <w:jc w:val="both"/>
              <w:rPr>
                <w:sz w:val="18"/>
                <w:szCs w:val="18"/>
              </w:rPr>
            </w:pPr>
            <w:r w:rsidRPr="005A41E0">
              <w:rPr>
                <w:sz w:val="18"/>
                <w:szCs w:val="18"/>
              </w:rPr>
              <w:t>Предоставление коммунальных услуг</w:t>
            </w:r>
          </w:p>
        </w:tc>
        <w:tc>
          <w:tcPr>
            <w:tcW w:w="982" w:type="pct"/>
          </w:tcPr>
          <w:p w:rsidR="002354F0" w:rsidRPr="005A41E0" w:rsidRDefault="002354F0" w:rsidP="00BA7156">
            <w:pPr>
              <w:jc w:val="both"/>
              <w:rPr>
                <w:sz w:val="18"/>
                <w:szCs w:val="18"/>
              </w:rPr>
            </w:pPr>
            <w:proofErr w:type="gramStart"/>
            <w:r w:rsidRPr="005A41E0">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8" w:type="pct"/>
          </w:tcPr>
          <w:p w:rsidR="002354F0" w:rsidRPr="005A41E0" w:rsidRDefault="002354F0" w:rsidP="00BA7156">
            <w:pPr>
              <w:jc w:val="center"/>
              <w:rPr>
                <w:sz w:val="18"/>
                <w:szCs w:val="18"/>
              </w:rPr>
            </w:pPr>
            <w:r w:rsidRPr="005A41E0">
              <w:rPr>
                <w:sz w:val="18"/>
                <w:szCs w:val="18"/>
              </w:rPr>
              <w:t>3.1.1</w:t>
            </w:r>
          </w:p>
        </w:tc>
        <w:tc>
          <w:tcPr>
            <w:tcW w:w="447"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 xml:space="preserve">сооружение </w:t>
            </w:r>
            <w:r w:rsidRPr="00112074">
              <w:rPr>
                <w:sz w:val="18"/>
                <w:szCs w:val="18"/>
              </w:rPr>
              <w:lastRenderedPageBreak/>
              <w:t>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 xml:space="preserve">здание </w:t>
            </w:r>
            <w:r w:rsidRPr="00112074">
              <w:rPr>
                <w:sz w:val="18"/>
                <w:szCs w:val="18"/>
              </w:rPr>
              <w:lastRenderedPageBreak/>
              <w:t>(сооружение) газорегуляторного пункта</w:t>
            </w:r>
          </w:p>
        </w:tc>
        <w:tc>
          <w:tcPr>
            <w:tcW w:w="267" w:type="pct"/>
          </w:tcPr>
          <w:p w:rsidR="002354F0" w:rsidRPr="005A41E0" w:rsidRDefault="002354F0" w:rsidP="00BA7156">
            <w:pPr>
              <w:contextualSpacing/>
              <w:jc w:val="center"/>
              <w:rPr>
                <w:sz w:val="18"/>
                <w:szCs w:val="18"/>
              </w:rPr>
            </w:pPr>
            <w:r w:rsidRPr="005A41E0">
              <w:rPr>
                <w:sz w:val="18"/>
                <w:szCs w:val="18"/>
              </w:rPr>
              <w:lastRenderedPageBreak/>
              <w:t>-</w:t>
            </w:r>
          </w:p>
        </w:tc>
        <w:tc>
          <w:tcPr>
            <w:tcW w:w="270"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rPr>
            </w:pPr>
            <w:r w:rsidRPr="005A41E0">
              <w:rPr>
                <w:sz w:val="18"/>
                <w:szCs w:val="18"/>
              </w:rPr>
              <w:t>-</w:t>
            </w:r>
          </w:p>
        </w:tc>
        <w:tc>
          <w:tcPr>
            <w:tcW w:w="313" w:type="pct"/>
          </w:tcPr>
          <w:p w:rsidR="002354F0" w:rsidRPr="005A41E0" w:rsidRDefault="002354F0" w:rsidP="00BA7156">
            <w:pPr>
              <w:contextualSpacing/>
              <w:jc w:val="center"/>
              <w:rPr>
                <w:sz w:val="18"/>
                <w:szCs w:val="18"/>
              </w:rPr>
            </w:pPr>
            <w:r w:rsidRPr="005A41E0">
              <w:rPr>
                <w:sz w:val="18"/>
                <w:szCs w:val="18"/>
              </w:rPr>
              <w:t>-</w:t>
            </w:r>
          </w:p>
        </w:tc>
        <w:tc>
          <w:tcPr>
            <w:tcW w:w="271" w:type="pct"/>
          </w:tcPr>
          <w:p w:rsidR="002354F0" w:rsidRPr="005A41E0" w:rsidRDefault="002354F0" w:rsidP="00BA7156">
            <w:pPr>
              <w:contextualSpacing/>
              <w:jc w:val="center"/>
              <w:rPr>
                <w:sz w:val="18"/>
                <w:szCs w:val="18"/>
              </w:rPr>
            </w:pPr>
            <w:r w:rsidRPr="005A41E0">
              <w:rPr>
                <w:sz w:val="18"/>
                <w:szCs w:val="18"/>
              </w:rPr>
              <w:t>-</w:t>
            </w:r>
          </w:p>
        </w:tc>
        <w:tc>
          <w:tcPr>
            <w:tcW w:w="445" w:type="pct"/>
          </w:tcPr>
          <w:p w:rsidR="002354F0" w:rsidRPr="005A41E0" w:rsidRDefault="002354F0" w:rsidP="00BA7156">
            <w:pPr>
              <w:contextualSpacing/>
              <w:jc w:val="center"/>
              <w:rPr>
                <w:sz w:val="18"/>
                <w:szCs w:val="18"/>
              </w:rPr>
            </w:pPr>
            <w:r w:rsidRPr="005A41E0">
              <w:rPr>
                <w:sz w:val="18"/>
                <w:szCs w:val="18"/>
              </w:rPr>
              <w:t>-</w:t>
            </w:r>
          </w:p>
        </w:tc>
        <w:tc>
          <w:tcPr>
            <w:tcW w:w="979" w:type="pct"/>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c>
          <w:tcPr>
            <w:tcW w:w="447" w:type="pct"/>
          </w:tcPr>
          <w:p w:rsidR="002354F0" w:rsidRPr="005A41E0" w:rsidRDefault="002354F0" w:rsidP="00BA7156">
            <w:pPr>
              <w:jc w:val="both"/>
              <w:rPr>
                <w:sz w:val="18"/>
                <w:szCs w:val="18"/>
              </w:rPr>
            </w:pPr>
            <w:r w:rsidRPr="005A41E0">
              <w:rPr>
                <w:rFonts w:eastAsia="Calibri"/>
                <w:sz w:val="18"/>
                <w:szCs w:val="18"/>
              </w:rPr>
              <w:lastRenderedPageBreak/>
              <w:t>Заправка транспортных средств</w:t>
            </w:r>
          </w:p>
        </w:tc>
        <w:tc>
          <w:tcPr>
            <w:tcW w:w="982" w:type="pct"/>
          </w:tcPr>
          <w:p w:rsidR="002354F0" w:rsidRPr="005A41E0" w:rsidRDefault="002354F0" w:rsidP="00BA7156">
            <w:pPr>
              <w:jc w:val="both"/>
              <w:rPr>
                <w:sz w:val="18"/>
                <w:szCs w:val="18"/>
              </w:rPr>
            </w:pPr>
            <w:r w:rsidRPr="005A41E0">
              <w:rPr>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68" w:type="pct"/>
          </w:tcPr>
          <w:p w:rsidR="002354F0" w:rsidRPr="005A41E0" w:rsidRDefault="002354F0" w:rsidP="00BA7156">
            <w:pPr>
              <w:jc w:val="center"/>
              <w:rPr>
                <w:sz w:val="18"/>
                <w:szCs w:val="18"/>
              </w:rPr>
            </w:pPr>
            <w:r w:rsidRPr="005A41E0">
              <w:rPr>
                <w:rFonts w:eastAsia="Calibri"/>
                <w:sz w:val="18"/>
                <w:szCs w:val="18"/>
              </w:rPr>
              <w:t>4.9.1.1</w:t>
            </w:r>
          </w:p>
        </w:tc>
        <w:tc>
          <w:tcPr>
            <w:tcW w:w="447" w:type="pct"/>
          </w:tcPr>
          <w:p w:rsidR="002354F0" w:rsidRPr="005A41E0" w:rsidRDefault="002354F0" w:rsidP="00BA7156">
            <w:pPr>
              <w:contextualSpacing/>
              <w:jc w:val="center"/>
              <w:rPr>
                <w:sz w:val="18"/>
                <w:szCs w:val="18"/>
              </w:rPr>
            </w:pPr>
            <w:r w:rsidRPr="00AC600B">
              <w:rPr>
                <w:sz w:val="18"/>
                <w:szCs w:val="18"/>
              </w:rPr>
              <w:t>автозаправочные станции</w:t>
            </w:r>
          </w:p>
        </w:tc>
        <w:tc>
          <w:tcPr>
            <w:tcW w:w="267" w:type="pct"/>
          </w:tcPr>
          <w:p w:rsidR="002354F0" w:rsidRPr="005A41E0" w:rsidRDefault="002354F0" w:rsidP="00BA7156">
            <w:pPr>
              <w:contextualSpacing/>
              <w:jc w:val="center"/>
              <w:rPr>
                <w:sz w:val="18"/>
                <w:szCs w:val="18"/>
              </w:rPr>
            </w:pPr>
            <w:r w:rsidRPr="005A41E0">
              <w:rPr>
                <w:sz w:val="18"/>
                <w:szCs w:val="18"/>
              </w:rPr>
              <w:t>-</w:t>
            </w:r>
          </w:p>
        </w:tc>
        <w:tc>
          <w:tcPr>
            <w:tcW w:w="270"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rPr>
            </w:pPr>
            <w:r w:rsidRPr="005A41E0">
              <w:rPr>
                <w:sz w:val="18"/>
                <w:szCs w:val="18"/>
              </w:rPr>
              <w:t>-</w:t>
            </w:r>
          </w:p>
        </w:tc>
        <w:tc>
          <w:tcPr>
            <w:tcW w:w="313" w:type="pct"/>
          </w:tcPr>
          <w:p w:rsidR="002354F0" w:rsidRPr="005A41E0" w:rsidRDefault="002354F0" w:rsidP="00BA7156">
            <w:pPr>
              <w:contextualSpacing/>
              <w:jc w:val="center"/>
              <w:rPr>
                <w:sz w:val="18"/>
                <w:szCs w:val="18"/>
              </w:rPr>
            </w:pPr>
            <w:r w:rsidRPr="005A41E0">
              <w:rPr>
                <w:sz w:val="18"/>
                <w:szCs w:val="18"/>
              </w:rPr>
              <w:t>-</w:t>
            </w:r>
          </w:p>
        </w:tc>
        <w:tc>
          <w:tcPr>
            <w:tcW w:w="271" w:type="pct"/>
          </w:tcPr>
          <w:p w:rsidR="002354F0" w:rsidRPr="005A41E0" w:rsidRDefault="002354F0" w:rsidP="00BA7156">
            <w:pPr>
              <w:contextualSpacing/>
              <w:jc w:val="center"/>
              <w:rPr>
                <w:sz w:val="18"/>
                <w:szCs w:val="18"/>
              </w:rPr>
            </w:pPr>
            <w:r w:rsidRPr="005A41E0">
              <w:rPr>
                <w:sz w:val="18"/>
                <w:szCs w:val="18"/>
              </w:rPr>
              <w:t>80</w:t>
            </w:r>
          </w:p>
        </w:tc>
        <w:tc>
          <w:tcPr>
            <w:tcW w:w="445" w:type="pct"/>
          </w:tcPr>
          <w:p w:rsidR="002354F0" w:rsidRPr="005A41E0" w:rsidRDefault="002354F0" w:rsidP="00BA7156">
            <w:pPr>
              <w:contextualSpacing/>
              <w:jc w:val="center"/>
              <w:rPr>
                <w:sz w:val="18"/>
                <w:szCs w:val="18"/>
              </w:rPr>
            </w:pPr>
            <w:r w:rsidRPr="005A41E0">
              <w:rPr>
                <w:sz w:val="18"/>
                <w:szCs w:val="18"/>
              </w:rPr>
              <w:t>-</w:t>
            </w:r>
          </w:p>
        </w:tc>
        <w:tc>
          <w:tcPr>
            <w:tcW w:w="979" w:type="pct"/>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c>
          <w:tcPr>
            <w:tcW w:w="447" w:type="pct"/>
          </w:tcPr>
          <w:p w:rsidR="002354F0" w:rsidRPr="005A41E0" w:rsidDel="004101C8" w:rsidRDefault="002354F0" w:rsidP="00BA7156">
            <w:pPr>
              <w:jc w:val="both"/>
              <w:rPr>
                <w:rFonts w:eastAsia="Calibri"/>
                <w:sz w:val="18"/>
                <w:szCs w:val="18"/>
              </w:rPr>
            </w:pPr>
            <w:r w:rsidRPr="005A41E0">
              <w:rPr>
                <w:sz w:val="18"/>
                <w:szCs w:val="18"/>
              </w:rPr>
              <w:t>Размещение автомобильных дорог</w:t>
            </w:r>
          </w:p>
        </w:tc>
        <w:tc>
          <w:tcPr>
            <w:tcW w:w="982" w:type="pct"/>
          </w:tcPr>
          <w:p w:rsidR="002354F0" w:rsidRPr="005A41E0" w:rsidDel="004101C8" w:rsidRDefault="002354F0" w:rsidP="00BA7156">
            <w:pPr>
              <w:jc w:val="both"/>
              <w:rPr>
                <w:sz w:val="18"/>
                <w:szCs w:val="18"/>
              </w:rPr>
            </w:pPr>
            <w:proofErr w:type="gramStart"/>
            <w:r w:rsidRPr="005A41E0">
              <w:rPr>
                <w:sz w:val="18"/>
                <w:szCs w:val="18"/>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268" w:type="pct"/>
          </w:tcPr>
          <w:p w:rsidR="002354F0" w:rsidRPr="005A41E0" w:rsidDel="004101C8" w:rsidRDefault="002354F0" w:rsidP="00BA7156">
            <w:pPr>
              <w:jc w:val="center"/>
              <w:rPr>
                <w:rFonts w:eastAsia="Calibri"/>
                <w:sz w:val="18"/>
                <w:szCs w:val="18"/>
              </w:rPr>
            </w:pPr>
            <w:r w:rsidRPr="005A41E0">
              <w:rPr>
                <w:sz w:val="18"/>
                <w:szCs w:val="18"/>
              </w:rPr>
              <w:t>7.2.1</w:t>
            </w:r>
          </w:p>
        </w:tc>
        <w:tc>
          <w:tcPr>
            <w:tcW w:w="447" w:type="pct"/>
          </w:tcPr>
          <w:p w:rsidR="002354F0" w:rsidRPr="00DC468A" w:rsidRDefault="002354F0" w:rsidP="00BA7156">
            <w:pPr>
              <w:jc w:val="center"/>
              <w:rPr>
                <w:sz w:val="18"/>
                <w:szCs w:val="18"/>
              </w:rPr>
            </w:pPr>
            <w:r w:rsidRPr="00DC468A">
              <w:rPr>
                <w:sz w:val="18"/>
                <w:szCs w:val="18"/>
              </w:rPr>
              <w:t>автомобильные дороги; придорожные стоянки транспортных сре</w:t>
            </w:r>
            <w:proofErr w:type="gramStart"/>
            <w:r w:rsidRPr="00DC468A">
              <w:rPr>
                <w:sz w:val="18"/>
                <w:szCs w:val="18"/>
              </w:rPr>
              <w:t>дств в гр</w:t>
            </w:r>
            <w:proofErr w:type="gramEnd"/>
            <w:r w:rsidRPr="00DC468A">
              <w:rPr>
                <w:sz w:val="18"/>
                <w:szCs w:val="18"/>
              </w:rPr>
              <w:t>аницах городских улиц и дорог</w:t>
            </w:r>
          </w:p>
        </w:tc>
        <w:tc>
          <w:tcPr>
            <w:tcW w:w="267" w:type="pct"/>
          </w:tcPr>
          <w:p w:rsidR="002354F0" w:rsidRPr="005A41E0" w:rsidDel="004101C8" w:rsidRDefault="002354F0" w:rsidP="00BA7156">
            <w:pPr>
              <w:contextualSpacing/>
              <w:jc w:val="center"/>
              <w:rPr>
                <w:sz w:val="18"/>
                <w:szCs w:val="18"/>
              </w:rPr>
            </w:pPr>
            <w:r w:rsidRPr="005A41E0">
              <w:rPr>
                <w:sz w:val="18"/>
                <w:szCs w:val="18"/>
              </w:rPr>
              <w:t>-</w:t>
            </w:r>
          </w:p>
        </w:tc>
        <w:tc>
          <w:tcPr>
            <w:tcW w:w="270" w:type="pct"/>
          </w:tcPr>
          <w:p w:rsidR="002354F0" w:rsidRPr="005A41E0" w:rsidDel="004101C8" w:rsidRDefault="002354F0" w:rsidP="00BA7156">
            <w:pPr>
              <w:contextualSpacing/>
              <w:jc w:val="center"/>
              <w:rPr>
                <w:sz w:val="18"/>
                <w:szCs w:val="18"/>
              </w:rPr>
            </w:pPr>
            <w:r w:rsidRPr="005A41E0">
              <w:rPr>
                <w:sz w:val="18"/>
                <w:szCs w:val="18"/>
              </w:rPr>
              <w:t>-</w:t>
            </w:r>
          </w:p>
        </w:tc>
        <w:tc>
          <w:tcPr>
            <w:tcW w:w="311" w:type="pct"/>
          </w:tcPr>
          <w:p w:rsidR="002354F0" w:rsidRPr="005A41E0" w:rsidDel="004101C8" w:rsidRDefault="002354F0" w:rsidP="00BA7156">
            <w:pPr>
              <w:contextualSpacing/>
              <w:jc w:val="center"/>
              <w:rPr>
                <w:sz w:val="18"/>
                <w:szCs w:val="18"/>
              </w:rPr>
            </w:pPr>
            <w:r w:rsidRPr="005A41E0">
              <w:rPr>
                <w:sz w:val="18"/>
                <w:szCs w:val="18"/>
              </w:rPr>
              <w:t>-</w:t>
            </w:r>
          </w:p>
        </w:tc>
        <w:tc>
          <w:tcPr>
            <w:tcW w:w="313" w:type="pct"/>
          </w:tcPr>
          <w:p w:rsidR="002354F0" w:rsidRPr="005A41E0" w:rsidDel="004101C8" w:rsidRDefault="002354F0" w:rsidP="00BA7156">
            <w:pPr>
              <w:contextualSpacing/>
              <w:jc w:val="center"/>
              <w:rPr>
                <w:sz w:val="18"/>
                <w:szCs w:val="18"/>
              </w:rPr>
            </w:pPr>
            <w:r w:rsidRPr="005A41E0">
              <w:rPr>
                <w:sz w:val="18"/>
                <w:szCs w:val="18"/>
              </w:rPr>
              <w:t>-</w:t>
            </w:r>
          </w:p>
        </w:tc>
        <w:tc>
          <w:tcPr>
            <w:tcW w:w="271" w:type="pct"/>
          </w:tcPr>
          <w:p w:rsidR="002354F0" w:rsidRPr="005A41E0" w:rsidDel="004101C8" w:rsidRDefault="002354F0" w:rsidP="00BA7156">
            <w:pPr>
              <w:contextualSpacing/>
              <w:jc w:val="center"/>
              <w:rPr>
                <w:sz w:val="18"/>
                <w:szCs w:val="18"/>
              </w:rPr>
            </w:pPr>
            <w:r w:rsidRPr="005A41E0">
              <w:rPr>
                <w:sz w:val="18"/>
                <w:szCs w:val="18"/>
              </w:rPr>
              <w:t>-</w:t>
            </w:r>
          </w:p>
        </w:tc>
        <w:tc>
          <w:tcPr>
            <w:tcW w:w="445" w:type="pct"/>
          </w:tcPr>
          <w:p w:rsidR="002354F0" w:rsidRPr="005A41E0" w:rsidDel="004101C8" w:rsidRDefault="002354F0" w:rsidP="00BA7156">
            <w:pPr>
              <w:contextualSpacing/>
              <w:jc w:val="center"/>
              <w:rPr>
                <w:sz w:val="18"/>
                <w:szCs w:val="18"/>
              </w:rPr>
            </w:pPr>
            <w:r w:rsidRPr="005A41E0">
              <w:rPr>
                <w:sz w:val="18"/>
                <w:szCs w:val="18"/>
              </w:rPr>
              <w:t>-</w:t>
            </w:r>
          </w:p>
        </w:tc>
        <w:tc>
          <w:tcPr>
            <w:tcW w:w="979" w:type="pct"/>
          </w:tcPr>
          <w:p w:rsidR="002354F0" w:rsidRPr="005A41E0" w:rsidDel="004101C8"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c>
          <w:tcPr>
            <w:tcW w:w="447" w:type="pct"/>
          </w:tcPr>
          <w:p w:rsidR="002354F0" w:rsidRPr="005A41E0" w:rsidRDefault="002354F0" w:rsidP="00BA7156">
            <w:pPr>
              <w:jc w:val="both"/>
              <w:rPr>
                <w:sz w:val="18"/>
                <w:szCs w:val="18"/>
              </w:rPr>
            </w:pPr>
            <w:r w:rsidRPr="005A41E0">
              <w:rPr>
                <w:sz w:val="18"/>
                <w:szCs w:val="18"/>
              </w:rPr>
              <w:t>Обслуживание перевозок пассажиров</w:t>
            </w:r>
          </w:p>
        </w:tc>
        <w:tc>
          <w:tcPr>
            <w:tcW w:w="982" w:type="pct"/>
          </w:tcPr>
          <w:p w:rsidR="002354F0" w:rsidRPr="005A41E0" w:rsidRDefault="002354F0" w:rsidP="00BA7156">
            <w:pPr>
              <w:jc w:val="both"/>
              <w:rPr>
                <w:sz w:val="18"/>
                <w:szCs w:val="18"/>
              </w:rPr>
            </w:pPr>
            <w:r w:rsidRPr="005A41E0">
              <w:rPr>
                <w:sz w:val="18"/>
                <w:szCs w:val="18"/>
              </w:rPr>
              <w:t xml:space="preserve">Размещение зданий и сооружений, предназначенных для обслуживания пассажиров, за исключением объектов капитального </w:t>
            </w:r>
            <w:r w:rsidRPr="005A41E0">
              <w:rPr>
                <w:sz w:val="18"/>
                <w:szCs w:val="18"/>
              </w:rPr>
              <w:lastRenderedPageBreak/>
              <w:t>строительства, размещение которых предусмотрено содержанием вида разрешенного использования с кодом 7.6</w:t>
            </w:r>
          </w:p>
        </w:tc>
        <w:tc>
          <w:tcPr>
            <w:tcW w:w="268" w:type="pct"/>
          </w:tcPr>
          <w:p w:rsidR="002354F0" w:rsidRPr="005A41E0" w:rsidRDefault="002354F0" w:rsidP="00BA7156">
            <w:pPr>
              <w:jc w:val="center"/>
              <w:rPr>
                <w:sz w:val="18"/>
                <w:szCs w:val="18"/>
              </w:rPr>
            </w:pPr>
            <w:r w:rsidRPr="005A41E0">
              <w:rPr>
                <w:sz w:val="18"/>
                <w:szCs w:val="18"/>
              </w:rPr>
              <w:lastRenderedPageBreak/>
              <w:t>7.2.2</w:t>
            </w:r>
          </w:p>
        </w:tc>
        <w:tc>
          <w:tcPr>
            <w:tcW w:w="447" w:type="pct"/>
          </w:tcPr>
          <w:p w:rsidR="002354F0" w:rsidRPr="005A41E0" w:rsidRDefault="002354F0" w:rsidP="00BA7156">
            <w:pPr>
              <w:contextualSpacing/>
              <w:jc w:val="center"/>
              <w:rPr>
                <w:sz w:val="18"/>
                <w:szCs w:val="18"/>
              </w:rPr>
            </w:pPr>
            <w:r w:rsidRPr="00DC468A">
              <w:rPr>
                <w:sz w:val="18"/>
                <w:szCs w:val="18"/>
              </w:rPr>
              <w:t xml:space="preserve">автовокзал; депо общественного транспорта; </w:t>
            </w:r>
            <w:r w:rsidRPr="00DC468A">
              <w:rPr>
                <w:sz w:val="18"/>
                <w:szCs w:val="18"/>
              </w:rPr>
              <w:lastRenderedPageBreak/>
              <w:t>автопарк; разворотная площадка; диспетчерский пункт</w:t>
            </w:r>
          </w:p>
        </w:tc>
        <w:tc>
          <w:tcPr>
            <w:tcW w:w="267" w:type="pct"/>
          </w:tcPr>
          <w:p w:rsidR="002354F0" w:rsidRPr="005A41E0" w:rsidRDefault="002354F0" w:rsidP="00BA7156">
            <w:pPr>
              <w:contextualSpacing/>
              <w:jc w:val="center"/>
              <w:rPr>
                <w:sz w:val="18"/>
                <w:szCs w:val="18"/>
              </w:rPr>
            </w:pPr>
            <w:r w:rsidRPr="005A41E0">
              <w:rPr>
                <w:sz w:val="18"/>
                <w:szCs w:val="18"/>
              </w:rPr>
              <w:lastRenderedPageBreak/>
              <w:t>-</w:t>
            </w:r>
          </w:p>
        </w:tc>
        <w:tc>
          <w:tcPr>
            <w:tcW w:w="270"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rPr>
            </w:pPr>
            <w:r w:rsidRPr="005A41E0">
              <w:rPr>
                <w:sz w:val="18"/>
                <w:szCs w:val="18"/>
              </w:rPr>
              <w:t>2</w:t>
            </w:r>
          </w:p>
        </w:tc>
        <w:tc>
          <w:tcPr>
            <w:tcW w:w="313" w:type="pct"/>
          </w:tcPr>
          <w:p w:rsidR="002354F0" w:rsidRPr="005A41E0" w:rsidRDefault="002354F0" w:rsidP="00BA7156">
            <w:pPr>
              <w:contextualSpacing/>
              <w:jc w:val="center"/>
              <w:rPr>
                <w:sz w:val="18"/>
                <w:szCs w:val="18"/>
              </w:rPr>
            </w:pPr>
            <w:r w:rsidRPr="005A41E0">
              <w:rPr>
                <w:sz w:val="18"/>
                <w:szCs w:val="18"/>
              </w:rPr>
              <w:t>-</w:t>
            </w:r>
          </w:p>
        </w:tc>
        <w:tc>
          <w:tcPr>
            <w:tcW w:w="271" w:type="pct"/>
          </w:tcPr>
          <w:p w:rsidR="002354F0" w:rsidRPr="005A41E0" w:rsidRDefault="002354F0" w:rsidP="00BA7156">
            <w:pPr>
              <w:contextualSpacing/>
              <w:jc w:val="center"/>
              <w:rPr>
                <w:sz w:val="18"/>
                <w:szCs w:val="18"/>
              </w:rPr>
            </w:pPr>
            <w:r w:rsidRPr="005A41E0">
              <w:rPr>
                <w:sz w:val="18"/>
                <w:szCs w:val="18"/>
              </w:rPr>
              <w:t>80</w:t>
            </w:r>
          </w:p>
        </w:tc>
        <w:tc>
          <w:tcPr>
            <w:tcW w:w="445" w:type="pct"/>
          </w:tcPr>
          <w:p w:rsidR="002354F0" w:rsidRPr="005A41E0" w:rsidRDefault="002354F0" w:rsidP="00BA7156">
            <w:pPr>
              <w:contextualSpacing/>
              <w:jc w:val="center"/>
              <w:rPr>
                <w:sz w:val="18"/>
                <w:szCs w:val="18"/>
              </w:rPr>
            </w:pPr>
            <w:r w:rsidRPr="005A41E0">
              <w:rPr>
                <w:sz w:val="18"/>
                <w:szCs w:val="18"/>
              </w:rPr>
              <w:t>-</w:t>
            </w:r>
          </w:p>
        </w:tc>
        <w:tc>
          <w:tcPr>
            <w:tcW w:w="979" w:type="pct"/>
          </w:tcPr>
          <w:p w:rsidR="002354F0" w:rsidRPr="005A41E0" w:rsidRDefault="002354F0" w:rsidP="00BA7156">
            <w:pPr>
              <w:widowControl w:val="0"/>
              <w:tabs>
                <w:tab w:val="left" w:pos="142"/>
              </w:tabs>
              <w:autoSpaceDE w:val="0"/>
              <w:jc w:val="both"/>
              <w:rPr>
                <w:rFonts w:eastAsia="Calibri"/>
                <w:sz w:val="18"/>
                <w:szCs w:val="18"/>
              </w:rPr>
            </w:pPr>
            <w:r w:rsidRPr="005A41E0">
              <w:rPr>
                <w:sz w:val="18"/>
                <w:szCs w:val="18"/>
              </w:rPr>
              <w:t>-</w:t>
            </w:r>
          </w:p>
        </w:tc>
      </w:tr>
      <w:tr w:rsidR="002354F0" w:rsidRPr="005A41E0" w:rsidTr="00BA7156">
        <w:tc>
          <w:tcPr>
            <w:tcW w:w="447" w:type="pct"/>
          </w:tcPr>
          <w:p w:rsidR="002354F0" w:rsidRPr="005A41E0" w:rsidRDefault="002354F0" w:rsidP="00BA7156">
            <w:pPr>
              <w:jc w:val="both"/>
              <w:rPr>
                <w:sz w:val="18"/>
                <w:szCs w:val="18"/>
              </w:rPr>
            </w:pPr>
            <w:r w:rsidRPr="005A41E0">
              <w:rPr>
                <w:sz w:val="18"/>
                <w:szCs w:val="18"/>
              </w:rPr>
              <w:lastRenderedPageBreak/>
              <w:t>Стоянки транспорта общего пользования</w:t>
            </w:r>
          </w:p>
        </w:tc>
        <w:tc>
          <w:tcPr>
            <w:tcW w:w="982" w:type="pct"/>
          </w:tcPr>
          <w:p w:rsidR="002354F0" w:rsidRPr="005A41E0" w:rsidRDefault="002354F0" w:rsidP="00BA7156">
            <w:pPr>
              <w:autoSpaceDE w:val="0"/>
              <w:autoSpaceDN w:val="0"/>
              <w:adjustRightInd w:val="0"/>
              <w:jc w:val="both"/>
              <w:rPr>
                <w:sz w:val="18"/>
                <w:szCs w:val="18"/>
              </w:rPr>
            </w:pPr>
            <w:r w:rsidRPr="005A41E0">
              <w:rPr>
                <w:sz w:val="18"/>
                <w:szCs w:val="18"/>
              </w:rPr>
              <w:t>Размещение стоянок транспортных средств, осуществляющих перевозки людей по установленному маршруту</w:t>
            </w:r>
          </w:p>
        </w:tc>
        <w:tc>
          <w:tcPr>
            <w:tcW w:w="268" w:type="pct"/>
          </w:tcPr>
          <w:p w:rsidR="002354F0" w:rsidRPr="005A41E0" w:rsidRDefault="002354F0" w:rsidP="00BA7156">
            <w:pPr>
              <w:jc w:val="center"/>
              <w:rPr>
                <w:sz w:val="18"/>
                <w:szCs w:val="18"/>
              </w:rPr>
            </w:pPr>
            <w:r w:rsidRPr="005A41E0">
              <w:rPr>
                <w:sz w:val="18"/>
                <w:szCs w:val="18"/>
              </w:rPr>
              <w:t>7.2.3</w:t>
            </w:r>
          </w:p>
        </w:tc>
        <w:tc>
          <w:tcPr>
            <w:tcW w:w="447" w:type="pct"/>
          </w:tcPr>
          <w:p w:rsidR="002354F0" w:rsidRPr="005A41E0" w:rsidRDefault="002354F0" w:rsidP="00BA7156">
            <w:pPr>
              <w:contextualSpacing/>
              <w:jc w:val="center"/>
              <w:rPr>
                <w:sz w:val="18"/>
                <w:szCs w:val="18"/>
              </w:rPr>
            </w:pPr>
            <w:r w:rsidRPr="00DC468A">
              <w:rPr>
                <w:sz w:val="18"/>
                <w:szCs w:val="18"/>
              </w:rPr>
              <w:t xml:space="preserve">автопарк; депо общественного транспорта; </w:t>
            </w:r>
            <w:proofErr w:type="spellStart"/>
            <w:r w:rsidRPr="00DC468A">
              <w:rPr>
                <w:sz w:val="18"/>
                <w:szCs w:val="18"/>
              </w:rPr>
              <w:t>отстойно</w:t>
            </w:r>
            <w:proofErr w:type="spellEnd"/>
            <w:r w:rsidRPr="00DC468A">
              <w:rPr>
                <w:sz w:val="18"/>
                <w:szCs w:val="18"/>
              </w:rPr>
              <w:t>-разворотные площадки общественного транспорта</w:t>
            </w:r>
          </w:p>
        </w:tc>
        <w:tc>
          <w:tcPr>
            <w:tcW w:w="267" w:type="pct"/>
          </w:tcPr>
          <w:p w:rsidR="002354F0" w:rsidRPr="005A41E0" w:rsidRDefault="002354F0" w:rsidP="00BA7156">
            <w:pPr>
              <w:contextualSpacing/>
              <w:jc w:val="center"/>
              <w:rPr>
                <w:sz w:val="18"/>
                <w:szCs w:val="18"/>
              </w:rPr>
            </w:pPr>
            <w:r w:rsidRPr="005A41E0">
              <w:rPr>
                <w:sz w:val="18"/>
                <w:szCs w:val="18"/>
              </w:rPr>
              <w:t>-</w:t>
            </w:r>
          </w:p>
        </w:tc>
        <w:tc>
          <w:tcPr>
            <w:tcW w:w="270"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rPr>
            </w:pPr>
            <w:r w:rsidRPr="005A41E0">
              <w:rPr>
                <w:sz w:val="18"/>
                <w:szCs w:val="18"/>
              </w:rPr>
              <w:t>-</w:t>
            </w:r>
          </w:p>
        </w:tc>
        <w:tc>
          <w:tcPr>
            <w:tcW w:w="313" w:type="pct"/>
          </w:tcPr>
          <w:p w:rsidR="002354F0" w:rsidRPr="005A41E0" w:rsidRDefault="002354F0" w:rsidP="00BA7156">
            <w:pPr>
              <w:contextualSpacing/>
              <w:jc w:val="center"/>
              <w:rPr>
                <w:sz w:val="18"/>
                <w:szCs w:val="18"/>
              </w:rPr>
            </w:pPr>
            <w:r w:rsidRPr="005A41E0">
              <w:rPr>
                <w:sz w:val="18"/>
                <w:szCs w:val="18"/>
              </w:rPr>
              <w:t>-</w:t>
            </w:r>
          </w:p>
        </w:tc>
        <w:tc>
          <w:tcPr>
            <w:tcW w:w="271" w:type="pct"/>
          </w:tcPr>
          <w:p w:rsidR="002354F0" w:rsidRPr="005A41E0" w:rsidRDefault="002354F0" w:rsidP="00BA7156">
            <w:pPr>
              <w:contextualSpacing/>
              <w:jc w:val="center"/>
              <w:rPr>
                <w:sz w:val="18"/>
                <w:szCs w:val="18"/>
              </w:rPr>
            </w:pPr>
            <w:r w:rsidRPr="005A41E0">
              <w:rPr>
                <w:sz w:val="18"/>
                <w:szCs w:val="18"/>
              </w:rPr>
              <w:t>-</w:t>
            </w:r>
          </w:p>
        </w:tc>
        <w:tc>
          <w:tcPr>
            <w:tcW w:w="445" w:type="pct"/>
          </w:tcPr>
          <w:p w:rsidR="002354F0" w:rsidRPr="005A41E0" w:rsidRDefault="002354F0" w:rsidP="00BA7156">
            <w:pPr>
              <w:contextualSpacing/>
              <w:jc w:val="center"/>
              <w:rPr>
                <w:sz w:val="18"/>
                <w:szCs w:val="18"/>
              </w:rPr>
            </w:pPr>
            <w:r w:rsidRPr="005A41E0">
              <w:rPr>
                <w:sz w:val="18"/>
                <w:szCs w:val="18"/>
              </w:rPr>
              <w:t>-</w:t>
            </w:r>
          </w:p>
        </w:tc>
        <w:tc>
          <w:tcPr>
            <w:tcW w:w="979" w:type="pct"/>
          </w:tcPr>
          <w:p w:rsidR="002354F0" w:rsidRPr="005A41E0" w:rsidRDefault="002354F0" w:rsidP="00BA7156">
            <w:pPr>
              <w:widowControl w:val="0"/>
              <w:tabs>
                <w:tab w:val="left" w:pos="142"/>
              </w:tabs>
              <w:autoSpaceDE w:val="0"/>
              <w:jc w:val="both"/>
              <w:rPr>
                <w:rFonts w:eastAsia="Calibri"/>
                <w:sz w:val="18"/>
                <w:szCs w:val="18"/>
              </w:rPr>
            </w:pPr>
            <w:r w:rsidRPr="005A41E0">
              <w:rPr>
                <w:sz w:val="18"/>
                <w:szCs w:val="18"/>
              </w:rPr>
              <w:t>-</w:t>
            </w:r>
          </w:p>
        </w:tc>
      </w:tr>
      <w:tr w:rsidR="002354F0" w:rsidRPr="005A41E0" w:rsidTr="00BA7156">
        <w:tc>
          <w:tcPr>
            <w:tcW w:w="447" w:type="pct"/>
          </w:tcPr>
          <w:p w:rsidR="002354F0" w:rsidRPr="005A41E0" w:rsidDel="004101C8" w:rsidRDefault="002354F0" w:rsidP="00BA7156">
            <w:pPr>
              <w:jc w:val="both"/>
              <w:rPr>
                <w:rFonts w:eastAsia="Calibri"/>
                <w:sz w:val="18"/>
                <w:szCs w:val="18"/>
              </w:rPr>
            </w:pPr>
            <w:r w:rsidRPr="005A41E0">
              <w:rPr>
                <w:sz w:val="18"/>
                <w:szCs w:val="18"/>
              </w:rPr>
              <w:t>Водный транспорт</w:t>
            </w:r>
          </w:p>
        </w:tc>
        <w:tc>
          <w:tcPr>
            <w:tcW w:w="982" w:type="pct"/>
          </w:tcPr>
          <w:p w:rsidR="002354F0" w:rsidRPr="005A41E0" w:rsidDel="004101C8" w:rsidRDefault="002354F0" w:rsidP="00BA7156">
            <w:pPr>
              <w:jc w:val="both"/>
              <w:rPr>
                <w:sz w:val="18"/>
                <w:szCs w:val="18"/>
              </w:rPr>
            </w:pPr>
            <w:proofErr w:type="gramStart"/>
            <w:r w:rsidRPr="005A41E0">
              <w:rPr>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68" w:type="pct"/>
          </w:tcPr>
          <w:p w:rsidR="002354F0" w:rsidRPr="005A41E0" w:rsidDel="004101C8" w:rsidRDefault="002354F0" w:rsidP="00BA7156">
            <w:pPr>
              <w:jc w:val="center"/>
              <w:rPr>
                <w:rFonts w:eastAsia="Calibri"/>
                <w:sz w:val="18"/>
                <w:szCs w:val="18"/>
              </w:rPr>
            </w:pPr>
            <w:r w:rsidRPr="005A41E0">
              <w:rPr>
                <w:sz w:val="18"/>
                <w:szCs w:val="18"/>
              </w:rPr>
              <w:t>7.3</w:t>
            </w:r>
          </w:p>
        </w:tc>
        <w:tc>
          <w:tcPr>
            <w:tcW w:w="447" w:type="pct"/>
          </w:tcPr>
          <w:p w:rsidR="002354F0" w:rsidRPr="00DC468A" w:rsidRDefault="002354F0" w:rsidP="00BA7156">
            <w:pPr>
              <w:contextualSpacing/>
              <w:jc w:val="center"/>
              <w:rPr>
                <w:sz w:val="18"/>
                <w:szCs w:val="18"/>
              </w:rPr>
            </w:pPr>
            <w:r w:rsidRPr="00DC468A">
              <w:rPr>
                <w:sz w:val="18"/>
                <w:szCs w:val="18"/>
              </w:rPr>
              <w:t>порт;</w:t>
            </w:r>
          </w:p>
          <w:p w:rsidR="002354F0" w:rsidRPr="00DC468A" w:rsidRDefault="002354F0" w:rsidP="00BA7156">
            <w:pPr>
              <w:contextualSpacing/>
              <w:jc w:val="center"/>
              <w:rPr>
                <w:sz w:val="18"/>
                <w:szCs w:val="18"/>
              </w:rPr>
            </w:pPr>
            <w:r w:rsidRPr="00DC468A">
              <w:rPr>
                <w:sz w:val="18"/>
                <w:szCs w:val="18"/>
              </w:rPr>
              <w:t>гидротехнические сооружения;</w:t>
            </w:r>
          </w:p>
          <w:p w:rsidR="002354F0" w:rsidRPr="005A41E0" w:rsidRDefault="002354F0" w:rsidP="00BA7156">
            <w:pPr>
              <w:contextualSpacing/>
              <w:jc w:val="center"/>
              <w:rPr>
                <w:sz w:val="18"/>
                <w:szCs w:val="18"/>
              </w:rPr>
            </w:pPr>
            <w:r w:rsidRPr="00DC468A">
              <w:rPr>
                <w:sz w:val="18"/>
                <w:szCs w:val="18"/>
              </w:rPr>
              <w:t>навигационное оборудование</w:t>
            </w:r>
          </w:p>
        </w:tc>
        <w:tc>
          <w:tcPr>
            <w:tcW w:w="267" w:type="pct"/>
          </w:tcPr>
          <w:p w:rsidR="002354F0" w:rsidRPr="005A41E0" w:rsidDel="004101C8" w:rsidRDefault="002354F0" w:rsidP="00BA7156">
            <w:pPr>
              <w:contextualSpacing/>
              <w:jc w:val="center"/>
              <w:rPr>
                <w:sz w:val="18"/>
                <w:szCs w:val="18"/>
              </w:rPr>
            </w:pPr>
            <w:r w:rsidRPr="005A41E0">
              <w:rPr>
                <w:sz w:val="18"/>
                <w:szCs w:val="18"/>
              </w:rPr>
              <w:t>-</w:t>
            </w:r>
          </w:p>
        </w:tc>
        <w:tc>
          <w:tcPr>
            <w:tcW w:w="270" w:type="pct"/>
          </w:tcPr>
          <w:p w:rsidR="002354F0" w:rsidRPr="005A41E0" w:rsidDel="004101C8" w:rsidRDefault="002354F0" w:rsidP="00BA7156">
            <w:pPr>
              <w:contextualSpacing/>
              <w:jc w:val="center"/>
              <w:rPr>
                <w:sz w:val="18"/>
                <w:szCs w:val="18"/>
              </w:rPr>
            </w:pPr>
            <w:r w:rsidRPr="005A41E0">
              <w:rPr>
                <w:sz w:val="18"/>
                <w:szCs w:val="18"/>
              </w:rPr>
              <w:t>-</w:t>
            </w:r>
          </w:p>
        </w:tc>
        <w:tc>
          <w:tcPr>
            <w:tcW w:w="311" w:type="pct"/>
          </w:tcPr>
          <w:p w:rsidR="002354F0" w:rsidRPr="005A41E0" w:rsidDel="004101C8" w:rsidRDefault="002354F0" w:rsidP="00BA7156">
            <w:pPr>
              <w:contextualSpacing/>
              <w:jc w:val="center"/>
              <w:rPr>
                <w:sz w:val="18"/>
                <w:szCs w:val="18"/>
              </w:rPr>
            </w:pPr>
            <w:r w:rsidRPr="005A41E0">
              <w:rPr>
                <w:sz w:val="18"/>
                <w:szCs w:val="18"/>
              </w:rPr>
              <w:t>3</w:t>
            </w:r>
          </w:p>
        </w:tc>
        <w:tc>
          <w:tcPr>
            <w:tcW w:w="313" w:type="pct"/>
          </w:tcPr>
          <w:p w:rsidR="002354F0" w:rsidRPr="005A41E0" w:rsidDel="004101C8" w:rsidRDefault="002354F0" w:rsidP="00BA7156">
            <w:pPr>
              <w:contextualSpacing/>
              <w:jc w:val="center"/>
              <w:rPr>
                <w:sz w:val="18"/>
                <w:szCs w:val="18"/>
              </w:rPr>
            </w:pPr>
            <w:r w:rsidRPr="005A41E0">
              <w:rPr>
                <w:sz w:val="18"/>
                <w:szCs w:val="18"/>
              </w:rPr>
              <w:t>-</w:t>
            </w:r>
          </w:p>
        </w:tc>
        <w:tc>
          <w:tcPr>
            <w:tcW w:w="271" w:type="pct"/>
          </w:tcPr>
          <w:p w:rsidR="002354F0" w:rsidRPr="005A41E0" w:rsidDel="004101C8" w:rsidRDefault="002354F0" w:rsidP="00BA7156">
            <w:pPr>
              <w:contextualSpacing/>
              <w:jc w:val="center"/>
              <w:rPr>
                <w:sz w:val="18"/>
                <w:szCs w:val="18"/>
              </w:rPr>
            </w:pPr>
            <w:r w:rsidRPr="005A41E0">
              <w:rPr>
                <w:sz w:val="18"/>
                <w:szCs w:val="18"/>
              </w:rPr>
              <w:t>80</w:t>
            </w:r>
          </w:p>
        </w:tc>
        <w:tc>
          <w:tcPr>
            <w:tcW w:w="445" w:type="pct"/>
          </w:tcPr>
          <w:p w:rsidR="002354F0" w:rsidRPr="005A41E0" w:rsidDel="004101C8" w:rsidRDefault="002354F0" w:rsidP="00BA7156">
            <w:pPr>
              <w:contextualSpacing/>
              <w:jc w:val="center"/>
              <w:rPr>
                <w:sz w:val="18"/>
                <w:szCs w:val="18"/>
              </w:rPr>
            </w:pPr>
            <w:r w:rsidRPr="005A41E0">
              <w:rPr>
                <w:sz w:val="18"/>
                <w:szCs w:val="18"/>
              </w:rPr>
              <w:t>-</w:t>
            </w:r>
          </w:p>
        </w:tc>
        <w:tc>
          <w:tcPr>
            <w:tcW w:w="979" w:type="pct"/>
          </w:tcPr>
          <w:p w:rsidR="002354F0" w:rsidRPr="005A41E0" w:rsidDel="004101C8"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c>
          <w:tcPr>
            <w:tcW w:w="447" w:type="pct"/>
          </w:tcPr>
          <w:p w:rsidR="002354F0" w:rsidRPr="005A41E0" w:rsidRDefault="002354F0" w:rsidP="00BA7156">
            <w:pPr>
              <w:jc w:val="both"/>
              <w:rPr>
                <w:sz w:val="18"/>
                <w:szCs w:val="18"/>
              </w:rPr>
            </w:pPr>
            <w:r w:rsidRPr="005A41E0">
              <w:rPr>
                <w:sz w:val="18"/>
                <w:szCs w:val="18"/>
              </w:rPr>
              <w:lastRenderedPageBreak/>
              <w:t>Улично-дорожная сеть</w:t>
            </w:r>
          </w:p>
        </w:tc>
        <w:tc>
          <w:tcPr>
            <w:tcW w:w="982" w:type="pct"/>
          </w:tcPr>
          <w:p w:rsidR="002354F0" w:rsidRPr="005A41E0" w:rsidRDefault="002354F0" w:rsidP="00BA7156">
            <w:pPr>
              <w:autoSpaceDE w:val="0"/>
              <w:autoSpaceDN w:val="0"/>
              <w:adjustRightInd w:val="0"/>
              <w:jc w:val="both"/>
              <w:rPr>
                <w:sz w:val="18"/>
                <w:szCs w:val="18"/>
              </w:rPr>
            </w:pPr>
            <w:proofErr w:type="gramStart"/>
            <w:r w:rsidRPr="005A41E0">
              <w:rPr>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A41E0">
              <w:rPr>
                <w:sz w:val="18"/>
                <w:szCs w:val="18"/>
              </w:rPr>
              <w:t>велотранспортной</w:t>
            </w:r>
            <w:proofErr w:type="spellEnd"/>
            <w:r w:rsidRPr="005A41E0">
              <w:rPr>
                <w:sz w:val="18"/>
                <w:szCs w:val="18"/>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268" w:type="pct"/>
          </w:tcPr>
          <w:p w:rsidR="002354F0" w:rsidRPr="005A41E0" w:rsidRDefault="002354F0" w:rsidP="00BA7156">
            <w:pPr>
              <w:jc w:val="center"/>
              <w:rPr>
                <w:sz w:val="18"/>
                <w:szCs w:val="18"/>
              </w:rPr>
            </w:pPr>
            <w:r w:rsidRPr="005A41E0">
              <w:rPr>
                <w:sz w:val="18"/>
                <w:szCs w:val="18"/>
              </w:rPr>
              <w:t>12.0.1</w:t>
            </w:r>
          </w:p>
        </w:tc>
        <w:tc>
          <w:tcPr>
            <w:tcW w:w="447" w:type="pct"/>
          </w:tcPr>
          <w:p w:rsidR="002354F0" w:rsidRPr="005A41E0" w:rsidRDefault="002354F0" w:rsidP="00BA7156">
            <w:pPr>
              <w:contextualSpacing/>
              <w:jc w:val="center"/>
              <w:rPr>
                <w:sz w:val="18"/>
                <w:szCs w:val="18"/>
              </w:rPr>
            </w:pPr>
            <w:r w:rsidRPr="00AC600B">
              <w:rPr>
                <w:sz w:val="18"/>
                <w:szCs w:val="18"/>
              </w:rPr>
              <w:t>автомобильные дороги; пешеходные тротуары; проезд; велодорожки</w:t>
            </w:r>
          </w:p>
        </w:tc>
        <w:tc>
          <w:tcPr>
            <w:tcW w:w="267" w:type="pct"/>
          </w:tcPr>
          <w:p w:rsidR="002354F0" w:rsidRPr="005A41E0" w:rsidRDefault="002354F0" w:rsidP="00BA7156">
            <w:pPr>
              <w:contextualSpacing/>
              <w:jc w:val="center"/>
              <w:rPr>
                <w:sz w:val="18"/>
                <w:szCs w:val="18"/>
              </w:rPr>
            </w:pPr>
            <w:r w:rsidRPr="005A41E0">
              <w:rPr>
                <w:sz w:val="18"/>
                <w:szCs w:val="18"/>
              </w:rPr>
              <w:t>-</w:t>
            </w:r>
          </w:p>
        </w:tc>
        <w:tc>
          <w:tcPr>
            <w:tcW w:w="270"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rPr>
            </w:pPr>
            <w:r w:rsidRPr="005A41E0">
              <w:rPr>
                <w:sz w:val="18"/>
                <w:szCs w:val="18"/>
              </w:rPr>
              <w:t>-</w:t>
            </w:r>
          </w:p>
        </w:tc>
        <w:tc>
          <w:tcPr>
            <w:tcW w:w="313" w:type="pct"/>
          </w:tcPr>
          <w:p w:rsidR="002354F0" w:rsidRPr="005A41E0" w:rsidRDefault="002354F0" w:rsidP="00BA7156">
            <w:pPr>
              <w:contextualSpacing/>
              <w:jc w:val="center"/>
              <w:rPr>
                <w:sz w:val="18"/>
                <w:szCs w:val="18"/>
              </w:rPr>
            </w:pPr>
            <w:r w:rsidRPr="005A41E0">
              <w:rPr>
                <w:sz w:val="18"/>
                <w:szCs w:val="18"/>
              </w:rPr>
              <w:t>-</w:t>
            </w:r>
          </w:p>
        </w:tc>
        <w:tc>
          <w:tcPr>
            <w:tcW w:w="271" w:type="pct"/>
          </w:tcPr>
          <w:p w:rsidR="002354F0" w:rsidRPr="005A41E0" w:rsidRDefault="002354F0" w:rsidP="00BA7156">
            <w:pPr>
              <w:contextualSpacing/>
              <w:jc w:val="center"/>
              <w:rPr>
                <w:sz w:val="18"/>
                <w:szCs w:val="18"/>
              </w:rPr>
            </w:pPr>
            <w:r w:rsidRPr="005A41E0">
              <w:rPr>
                <w:sz w:val="18"/>
                <w:szCs w:val="18"/>
              </w:rPr>
              <w:t>-</w:t>
            </w:r>
          </w:p>
        </w:tc>
        <w:tc>
          <w:tcPr>
            <w:tcW w:w="445" w:type="pct"/>
          </w:tcPr>
          <w:p w:rsidR="002354F0" w:rsidRPr="005A41E0" w:rsidRDefault="002354F0" w:rsidP="00BA7156">
            <w:pPr>
              <w:contextualSpacing/>
              <w:jc w:val="center"/>
              <w:rPr>
                <w:sz w:val="18"/>
                <w:szCs w:val="18"/>
              </w:rPr>
            </w:pPr>
            <w:r w:rsidRPr="005A41E0">
              <w:rPr>
                <w:sz w:val="18"/>
                <w:szCs w:val="18"/>
              </w:rPr>
              <w:t>-</w:t>
            </w:r>
          </w:p>
        </w:tc>
        <w:tc>
          <w:tcPr>
            <w:tcW w:w="979" w:type="pct"/>
          </w:tcPr>
          <w:p w:rsidR="002354F0" w:rsidRPr="005A41E0" w:rsidRDefault="002354F0" w:rsidP="00BA7156">
            <w:pPr>
              <w:widowControl w:val="0"/>
              <w:tabs>
                <w:tab w:val="left" w:pos="142"/>
              </w:tabs>
              <w:autoSpaceDE w:val="0"/>
              <w:jc w:val="both"/>
              <w:rPr>
                <w:rFonts w:eastAsia="Calibri"/>
                <w:sz w:val="18"/>
                <w:szCs w:val="18"/>
              </w:rPr>
            </w:pPr>
            <w:r w:rsidRPr="005A41E0">
              <w:rPr>
                <w:sz w:val="18"/>
                <w:szCs w:val="18"/>
              </w:rPr>
              <w:t>-</w:t>
            </w:r>
          </w:p>
        </w:tc>
      </w:tr>
      <w:tr w:rsidR="002354F0" w:rsidRPr="005A41E0" w:rsidTr="00BA7156">
        <w:tc>
          <w:tcPr>
            <w:tcW w:w="5000" w:type="pct"/>
            <w:gridSpan w:val="11"/>
          </w:tcPr>
          <w:p w:rsidR="002354F0" w:rsidRPr="005A41E0" w:rsidRDefault="002354F0" w:rsidP="00BA7156">
            <w:pPr>
              <w:contextualSpacing/>
              <w:jc w:val="center"/>
              <w:rPr>
                <w:b/>
                <w:sz w:val="18"/>
                <w:szCs w:val="18"/>
              </w:rPr>
            </w:pPr>
            <w:r w:rsidRPr="005A41E0">
              <w:rPr>
                <w:rFonts w:eastAsia="Calibri"/>
                <w:b/>
                <w:bCs/>
                <w:sz w:val="18"/>
                <w:szCs w:val="18"/>
              </w:rPr>
              <w:t>Условно разрешенные виды использования</w:t>
            </w:r>
          </w:p>
        </w:tc>
      </w:tr>
      <w:tr w:rsidR="002354F0" w:rsidRPr="005A41E0" w:rsidTr="00BA7156">
        <w:tc>
          <w:tcPr>
            <w:tcW w:w="447" w:type="pct"/>
          </w:tcPr>
          <w:p w:rsidR="002354F0" w:rsidRPr="005A41E0" w:rsidRDefault="002354F0" w:rsidP="00BA7156">
            <w:pPr>
              <w:jc w:val="both"/>
              <w:rPr>
                <w:sz w:val="18"/>
                <w:szCs w:val="18"/>
              </w:rPr>
            </w:pPr>
            <w:r w:rsidRPr="005A41E0">
              <w:rPr>
                <w:rFonts w:eastAsia="Calibri"/>
                <w:sz w:val="18"/>
                <w:szCs w:val="18"/>
              </w:rPr>
              <w:t>Автомобильные мойки</w:t>
            </w:r>
          </w:p>
        </w:tc>
        <w:tc>
          <w:tcPr>
            <w:tcW w:w="982" w:type="pct"/>
          </w:tcPr>
          <w:p w:rsidR="002354F0" w:rsidRPr="005A41E0" w:rsidRDefault="002354F0" w:rsidP="00BA7156">
            <w:pPr>
              <w:jc w:val="both"/>
              <w:rPr>
                <w:sz w:val="18"/>
                <w:szCs w:val="18"/>
              </w:rPr>
            </w:pPr>
            <w:r w:rsidRPr="005A41E0">
              <w:rPr>
                <w:sz w:val="18"/>
                <w:szCs w:val="18"/>
              </w:rPr>
              <w:t>Размещение автомобильных моек, а также размещение магазинов сопутствующей торговли</w:t>
            </w:r>
          </w:p>
        </w:tc>
        <w:tc>
          <w:tcPr>
            <w:tcW w:w="268" w:type="pct"/>
          </w:tcPr>
          <w:p w:rsidR="002354F0" w:rsidRPr="005A41E0" w:rsidRDefault="002354F0" w:rsidP="00BA7156">
            <w:pPr>
              <w:jc w:val="center"/>
              <w:rPr>
                <w:sz w:val="18"/>
                <w:szCs w:val="18"/>
              </w:rPr>
            </w:pPr>
            <w:r w:rsidRPr="005A41E0">
              <w:rPr>
                <w:rFonts w:eastAsia="Calibri"/>
                <w:sz w:val="18"/>
                <w:szCs w:val="18"/>
              </w:rPr>
              <w:t>4.9.1.3</w:t>
            </w:r>
          </w:p>
        </w:tc>
        <w:tc>
          <w:tcPr>
            <w:tcW w:w="447" w:type="pct"/>
          </w:tcPr>
          <w:p w:rsidR="002354F0" w:rsidRPr="005A41E0" w:rsidRDefault="002354F0" w:rsidP="00BA7156">
            <w:pPr>
              <w:contextualSpacing/>
              <w:jc w:val="center"/>
              <w:rPr>
                <w:sz w:val="18"/>
                <w:szCs w:val="18"/>
              </w:rPr>
            </w:pPr>
            <w:r w:rsidRPr="00AC600B">
              <w:rPr>
                <w:sz w:val="18"/>
                <w:szCs w:val="18"/>
              </w:rPr>
              <w:t>автомойка</w:t>
            </w:r>
          </w:p>
        </w:tc>
        <w:tc>
          <w:tcPr>
            <w:tcW w:w="267" w:type="pct"/>
          </w:tcPr>
          <w:p w:rsidR="002354F0" w:rsidRPr="005A41E0" w:rsidRDefault="002354F0" w:rsidP="00BA7156">
            <w:pPr>
              <w:contextualSpacing/>
              <w:jc w:val="center"/>
              <w:rPr>
                <w:sz w:val="18"/>
                <w:szCs w:val="18"/>
              </w:rPr>
            </w:pPr>
            <w:r w:rsidRPr="005A41E0">
              <w:rPr>
                <w:sz w:val="18"/>
                <w:szCs w:val="18"/>
              </w:rPr>
              <w:t>-</w:t>
            </w:r>
          </w:p>
        </w:tc>
        <w:tc>
          <w:tcPr>
            <w:tcW w:w="270" w:type="pct"/>
          </w:tcPr>
          <w:p w:rsidR="002354F0" w:rsidRPr="005A41E0" w:rsidRDefault="002354F0" w:rsidP="00BA7156">
            <w:pPr>
              <w:contextualSpacing/>
              <w:jc w:val="center"/>
              <w:rPr>
                <w:sz w:val="18"/>
                <w:szCs w:val="18"/>
              </w:rPr>
            </w:pPr>
            <w:r w:rsidRPr="005A41E0">
              <w:rPr>
                <w:sz w:val="18"/>
                <w:szCs w:val="18"/>
              </w:rPr>
              <w:t>-</w:t>
            </w:r>
          </w:p>
        </w:tc>
        <w:tc>
          <w:tcPr>
            <w:tcW w:w="311" w:type="pct"/>
          </w:tcPr>
          <w:p w:rsidR="002354F0" w:rsidRPr="005A41E0" w:rsidRDefault="002354F0" w:rsidP="00BA7156">
            <w:pPr>
              <w:contextualSpacing/>
              <w:jc w:val="center"/>
              <w:rPr>
                <w:sz w:val="18"/>
                <w:szCs w:val="18"/>
              </w:rPr>
            </w:pPr>
            <w:r w:rsidRPr="005A41E0">
              <w:rPr>
                <w:sz w:val="18"/>
                <w:szCs w:val="18"/>
              </w:rPr>
              <w:t>2</w:t>
            </w:r>
          </w:p>
        </w:tc>
        <w:tc>
          <w:tcPr>
            <w:tcW w:w="313" w:type="pct"/>
          </w:tcPr>
          <w:p w:rsidR="002354F0" w:rsidRPr="005A41E0" w:rsidRDefault="002354F0" w:rsidP="00BA7156">
            <w:pPr>
              <w:contextualSpacing/>
              <w:jc w:val="center"/>
              <w:rPr>
                <w:sz w:val="18"/>
                <w:szCs w:val="18"/>
              </w:rPr>
            </w:pPr>
            <w:r w:rsidRPr="005A41E0">
              <w:rPr>
                <w:sz w:val="18"/>
                <w:szCs w:val="18"/>
              </w:rPr>
              <w:t>-</w:t>
            </w:r>
          </w:p>
        </w:tc>
        <w:tc>
          <w:tcPr>
            <w:tcW w:w="271" w:type="pct"/>
          </w:tcPr>
          <w:p w:rsidR="002354F0" w:rsidRPr="005A41E0" w:rsidRDefault="002354F0" w:rsidP="00BA7156">
            <w:pPr>
              <w:contextualSpacing/>
              <w:jc w:val="center"/>
              <w:rPr>
                <w:sz w:val="18"/>
                <w:szCs w:val="18"/>
              </w:rPr>
            </w:pPr>
            <w:r w:rsidRPr="005A41E0">
              <w:rPr>
                <w:sz w:val="18"/>
                <w:szCs w:val="18"/>
              </w:rPr>
              <w:t>90</w:t>
            </w:r>
          </w:p>
        </w:tc>
        <w:tc>
          <w:tcPr>
            <w:tcW w:w="445" w:type="pct"/>
          </w:tcPr>
          <w:p w:rsidR="002354F0" w:rsidRPr="005A41E0" w:rsidRDefault="002354F0" w:rsidP="00BA7156">
            <w:pPr>
              <w:contextualSpacing/>
              <w:jc w:val="center"/>
              <w:rPr>
                <w:sz w:val="18"/>
                <w:szCs w:val="18"/>
              </w:rPr>
            </w:pPr>
            <w:r w:rsidRPr="005A41E0">
              <w:rPr>
                <w:sz w:val="18"/>
                <w:szCs w:val="18"/>
              </w:rPr>
              <w:t>3</w:t>
            </w:r>
          </w:p>
        </w:tc>
        <w:tc>
          <w:tcPr>
            <w:tcW w:w="979" w:type="pct"/>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c>
          <w:tcPr>
            <w:tcW w:w="447" w:type="pct"/>
          </w:tcPr>
          <w:p w:rsidR="002354F0" w:rsidRPr="005A41E0" w:rsidRDefault="002354F0" w:rsidP="00BA7156">
            <w:pPr>
              <w:jc w:val="both"/>
              <w:rPr>
                <w:sz w:val="18"/>
                <w:szCs w:val="18"/>
              </w:rPr>
            </w:pPr>
            <w:r w:rsidRPr="005A41E0">
              <w:rPr>
                <w:sz w:val="18"/>
                <w:szCs w:val="18"/>
              </w:rPr>
              <w:t>Ремонт автомобилей</w:t>
            </w:r>
          </w:p>
        </w:tc>
        <w:tc>
          <w:tcPr>
            <w:tcW w:w="982" w:type="pct"/>
          </w:tcPr>
          <w:p w:rsidR="002354F0" w:rsidRPr="005A41E0" w:rsidRDefault="002354F0" w:rsidP="00BA7156">
            <w:pPr>
              <w:jc w:val="both"/>
              <w:rPr>
                <w:sz w:val="18"/>
                <w:szCs w:val="18"/>
              </w:rPr>
            </w:pPr>
            <w:r w:rsidRPr="005A41E0">
              <w:rPr>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68" w:type="pct"/>
          </w:tcPr>
          <w:p w:rsidR="002354F0" w:rsidRPr="005A41E0" w:rsidRDefault="002354F0" w:rsidP="00BA7156">
            <w:pPr>
              <w:jc w:val="center"/>
              <w:rPr>
                <w:sz w:val="18"/>
                <w:szCs w:val="18"/>
              </w:rPr>
            </w:pPr>
            <w:r w:rsidRPr="005A41E0">
              <w:rPr>
                <w:sz w:val="18"/>
                <w:szCs w:val="18"/>
              </w:rPr>
              <w:t>4.9.1.4</w:t>
            </w:r>
          </w:p>
        </w:tc>
        <w:tc>
          <w:tcPr>
            <w:tcW w:w="447" w:type="pct"/>
          </w:tcPr>
          <w:p w:rsidR="002354F0" w:rsidRPr="00DC468A" w:rsidRDefault="002354F0" w:rsidP="00BA7156">
            <w:pPr>
              <w:contextualSpacing/>
              <w:jc w:val="center"/>
              <w:rPr>
                <w:sz w:val="18"/>
                <w:szCs w:val="18"/>
              </w:rPr>
            </w:pPr>
            <w:r w:rsidRPr="00AC600B">
              <w:rPr>
                <w:sz w:val="18"/>
                <w:szCs w:val="18"/>
              </w:rPr>
              <w:t>мастерская для ремонта и обслуживания автомобилей</w:t>
            </w:r>
          </w:p>
        </w:tc>
        <w:tc>
          <w:tcPr>
            <w:tcW w:w="267" w:type="pct"/>
          </w:tcPr>
          <w:p w:rsidR="002354F0" w:rsidRPr="005A41E0" w:rsidRDefault="002354F0" w:rsidP="00BA7156">
            <w:pPr>
              <w:contextualSpacing/>
              <w:jc w:val="center"/>
              <w:rPr>
                <w:sz w:val="18"/>
                <w:szCs w:val="18"/>
              </w:rPr>
            </w:pPr>
            <w:r w:rsidRPr="005A41E0">
              <w:rPr>
                <w:sz w:val="18"/>
                <w:szCs w:val="18"/>
                <w:lang w:val="en-US"/>
              </w:rPr>
              <w:t>-</w:t>
            </w:r>
          </w:p>
        </w:tc>
        <w:tc>
          <w:tcPr>
            <w:tcW w:w="270" w:type="pct"/>
          </w:tcPr>
          <w:p w:rsidR="002354F0" w:rsidRPr="005A41E0" w:rsidRDefault="002354F0" w:rsidP="00BA7156">
            <w:pPr>
              <w:contextualSpacing/>
              <w:jc w:val="center"/>
              <w:rPr>
                <w:sz w:val="18"/>
                <w:szCs w:val="18"/>
              </w:rPr>
            </w:pPr>
            <w:r w:rsidRPr="005A41E0">
              <w:rPr>
                <w:sz w:val="18"/>
                <w:szCs w:val="18"/>
                <w:lang w:val="en-US"/>
              </w:rPr>
              <w:t>-</w:t>
            </w:r>
          </w:p>
        </w:tc>
        <w:tc>
          <w:tcPr>
            <w:tcW w:w="311" w:type="pct"/>
          </w:tcPr>
          <w:p w:rsidR="002354F0" w:rsidRPr="005A41E0" w:rsidRDefault="002354F0" w:rsidP="00BA7156">
            <w:pPr>
              <w:contextualSpacing/>
              <w:jc w:val="center"/>
              <w:rPr>
                <w:sz w:val="18"/>
                <w:szCs w:val="18"/>
              </w:rPr>
            </w:pPr>
            <w:r w:rsidRPr="005A41E0">
              <w:rPr>
                <w:sz w:val="18"/>
                <w:szCs w:val="18"/>
                <w:lang w:val="en-US"/>
              </w:rPr>
              <w:t>2</w:t>
            </w:r>
          </w:p>
        </w:tc>
        <w:tc>
          <w:tcPr>
            <w:tcW w:w="313" w:type="pct"/>
          </w:tcPr>
          <w:p w:rsidR="002354F0" w:rsidRPr="005A41E0" w:rsidRDefault="002354F0" w:rsidP="00BA7156">
            <w:pPr>
              <w:contextualSpacing/>
              <w:jc w:val="center"/>
              <w:rPr>
                <w:sz w:val="18"/>
                <w:szCs w:val="18"/>
              </w:rPr>
            </w:pPr>
            <w:r w:rsidRPr="005A41E0">
              <w:rPr>
                <w:sz w:val="18"/>
                <w:szCs w:val="18"/>
                <w:lang w:val="en-US"/>
              </w:rPr>
              <w:t>-</w:t>
            </w:r>
          </w:p>
        </w:tc>
        <w:tc>
          <w:tcPr>
            <w:tcW w:w="271" w:type="pct"/>
          </w:tcPr>
          <w:p w:rsidR="002354F0" w:rsidRPr="005A41E0" w:rsidRDefault="002354F0" w:rsidP="00BA7156">
            <w:pPr>
              <w:contextualSpacing/>
              <w:jc w:val="center"/>
              <w:rPr>
                <w:sz w:val="18"/>
                <w:szCs w:val="18"/>
              </w:rPr>
            </w:pPr>
            <w:r w:rsidRPr="005A41E0">
              <w:rPr>
                <w:sz w:val="18"/>
                <w:szCs w:val="18"/>
              </w:rPr>
              <w:t>8</w:t>
            </w:r>
            <w:r w:rsidRPr="005A41E0">
              <w:rPr>
                <w:sz w:val="18"/>
                <w:szCs w:val="18"/>
                <w:lang w:val="en-US"/>
              </w:rPr>
              <w:t>0</w:t>
            </w:r>
          </w:p>
        </w:tc>
        <w:tc>
          <w:tcPr>
            <w:tcW w:w="445" w:type="pct"/>
          </w:tcPr>
          <w:p w:rsidR="002354F0" w:rsidRPr="005A41E0" w:rsidRDefault="002354F0" w:rsidP="00BA7156">
            <w:pPr>
              <w:contextualSpacing/>
              <w:jc w:val="center"/>
              <w:rPr>
                <w:sz w:val="18"/>
                <w:szCs w:val="18"/>
              </w:rPr>
            </w:pPr>
            <w:r w:rsidRPr="005A41E0">
              <w:rPr>
                <w:sz w:val="18"/>
                <w:szCs w:val="18"/>
              </w:rPr>
              <w:t>3</w:t>
            </w:r>
          </w:p>
        </w:tc>
        <w:tc>
          <w:tcPr>
            <w:tcW w:w="979" w:type="pct"/>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r w:rsidR="002354F0" w:rsidRPr="005A41E0" w:rsidTr="00BA7156">
        <w:tc>
          <w:tcPr>
            <w:tcW w:w="5000" w:type="pct"/>
            <w:gridSpan w:val="11"/>
          </w:tcPr>
          <w:p w:rsidR="002354F0" w:rsidRPr="005A41E0" w:rsidRDefault="002354F0" w:rsidP="00BA7156">
            <w:pPr>
              <w:contextualSpacing/>
              <w:jc w:val="center"/>
              <w:rPr>
                <w:b/>
                <w:sz w:val="18"/>
                <w:szCs w:val="18"/>
              </w:rPr>
            </w:pPr>
            <w:r w:rsidRPr="005A41E0">
              <w:rPr>
                <w:b/>
                <w:bCs/>
                <w:sz w:val="18"/>
                <w:szCs w:val="18"/>
              </w:rPr>
              <w:t>Вспомогательные виды разрешенного использования</w:t>
            </w:r>
          </w:p>
        </w:tc>
      </w:tr>
      <w:tr w:rsidR="002354F0" w:rsidRPr="005A41E0" w:rsidTr="00BA7156">
        <w:tc>
          <w:tcPr>
            <w:tcW w:w="447" w:type="pct"/>
            <w:vAlign w:val="center"/>
          </w:tcPr>
          <w:p w:rsidR="002354F0" w:rsidRPr="005A41E0" w:rsidRDefault="002354F0" w:rsidP="00BA7156">
            <w:pPr>
              <w:jc w:val="both"/>
              <w:rPr>
                <w:sz w:val="18"/>
                <w:szCs w:val="18"/>
              </w:rPr>
            </w:pPr>
            <w:r w:rsidRPr="005A41E0">
              <w:rPr>
                <w:rFonts w:eastAsia="Calibri"/>
                <w:sz w:val="18"/>
                <w:szCs w:val="18"/>
              </w:rPr>
              <w:lastRenderedPageBreak/>
              <w:t>Служебные гаражи</w:t>
            </w:r>
          </w:p>
        </w:tc>
        <w:tc>
          <w:tcPr>
            <w:tcW w:w="982" w:type="pct"/>
            <w:vAlign w:val="center"/>
          </w:tcPr>
          <w:p w:rsidR="002354F0" w:rsidRPr="005A41E0" w:rsidRDefault="002354F0" w:rsidP="00BA7156">
            <w:pPr>
              <w:jc w:val="both"/>
              <w:rPr>
                <w:sz w:val="18"/>
                <w:szCs w:val="18"/>
              </w:rPr>
            </w:pPr>
            <w:r w:rsidRPr="005A41E0">
              <w:rPr>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proofErr w:type="spellStart"/>
            <w:r w:rsidRPr="005A41E0">
              <w:rPr>
                <w:sz w:val="18"/>
                <w:szCs w:val="18"/>
              </w:rPr>
              <w:t>разрешенног</w:t>
            </w:r>
            <w:proofErr w:type="spellEnd"/>
            <w:r w:rsidRPr="005A41E0">
              <w:rPr>
                <w:sz w:val="18"/>
                <w:szCs w:val="18"/>
              </w:rPr>
              <w:t xml:space="preserve"> использования с кодами 3.0, 4.0, а также для стоянки и хранения транспортных средств общего пользования, в том числе в депо</w:t>
            </w:r>
          </w:p>
        </w:tc>
        <w:tc>
          <w:tcPr>
            <w:tcW w:w="268" w:type="pct"/>
          </w:tcPr>
          <w:p w:rsidR="002354F0" w:rsidRPr="005A41E0" w:rsidRDefault="002354F0" w:rsidP="00BA7156">
            <w:pPr>
              <w:jc w:val="center"/>
              <w:rPr>
                <w:sz w:val="18"/>
                <w:szCs w:val="18"/>
              </w:rPr>
            </w:pPr>
            <w:r w:rsidRPr="005A41E0">
              <w:rPr>
                <w:rFonts w:eastAsia="Calibri"/>
                <w:sz w:val="18"/>
                <w:szCs w:val="18"/>
              </w:rPr>
              <w:t>4.9</w:t>
            </w:r>
          </w:p>
        </w:tc>
        <w:tc>
          <w:tcPr>
            <w:tcW w:w="447" w:type="pct"/>
          </w:tcPr>
          <w:p w:rsidR="002354F0" w:rsidRPr="005A41E0" w:rsidRDefault="002354F0" w:rsidP="00BA7156">
            <w:pPr>
              <w:contextualSpacing/>
              <w:jc w:val="center"/>
              <w:rPr>
                <w:sz w:val="18"/>
                <w:szCs w:val="18"/>
              </w:rPr>
            </w:pPr>
          </w:p>
        </w:tc>
        <w:tc>
          <w:tcPr>
            <w:tcW w:w="267" w:type="pct"/>
          </w:tcPr>
          <w:p w:rsidR="002354F0" w:rsidRPr="005A41E0" w:rsidRDefault="002354F0" w:rsidP="00BA7156">
            <w:pPr>
              <w:contextualSpacing/>
              <w:jc w:val="center"/>
              <w:rPr>
                <w:sz w:val="18"/>
                <w:szCs w:val="18"/>
                <w:lang w:val="en-US"/>
              </w:rPr>
            </w:pPr>
            <w:r w:rsidRPr="005A41E0">
              <w:rPr>
                <w:sz w:val="18"/>
                <w:szCs w:val="18"/>
              </w:rPr>
              <w:t>-</w:t>
            </w:r>
          </w:p>
        </w:tc>
        <w:tc>
          <w:tcPr>
            <w:tcW w:w="270" w:type="pct"/>
          </w:tcPr>
          <w:p w:rsidR="002354F0" w:rsidRPr="005A41E0" w:rsidRDefault="002354F0" w:rsidP="00BA7156">
            <w:pPr>
              <w:contextualSpacing/>
              <w:jc w:val="center"/>
              <w:rPr>
                <w:sz w:val="18"/>
                <w:szCs w:val="18"/>
                <w:lang w:val="en-US"/>
              </w:rPr>
            </w:pPr>
            <w:r w:rsidRPr="005A41E0">
              <w:rPr>
                <w:sz w:val="18"/>
                <w:szCs w:val="18"/>
              </w:rPr>
              <w:t>-</w:t>
            </w:r>
          </w:p>
        </w:tc>
        <w:tc>
          <w:tcPr>
            <w:tcW w:w="311" w:type="pct"/>
          </w:tcPr>
          <w:p w:rsidR="002354F0" w:rsidRPr="005A41E0" w:rsidRDefault="002354F0" w:rsidP="00BA7156">
            <w:pPr>
              <w:contextualSpacing/>
              <w:jc w:val="center"/>
              <w:rPr>
                <w:sz w:val="18"/>
                <w:szCs w:val="18"/>
                <w:lang w:val="en-US"/>
              </w:rPr>
            </w:pPr>
            <w:r w:rsidRPr="005A41E0">
              <w:rPr>
                <w:sz w:val="18"/>
                <w:szCs w:val="18"/>
              </w:rPr>
              <w:t>-</w:t>
            </w:r>
          </w:p>
        </w:tc>
        <w:tc>
          <w:tcPr>
            <w:tcW w:w="313" w:type="pct"/>
          </w:tcPr>
          <w:p w:rsidR="002354F0" w:rsidRPr="005A41E0" w:rsidRDefault="002354F0" w:rsidP="00BA7156">
            <w:pPr>
              <w:contextualSpacing/>
              <w:jc w:val="center"/>
              <w:rPr>
                <w:sz w:val="18"/>
                <w:szCs w:val="18"/>
                <w:lang w:val="en-US"/>
              </w:rPr>
            </w:pPr>
            <w:r w:rsidRPr="005A41E0">
              <w:rPr>
                <w:sz w:val="18"/>
                <w:szCs w:val="18"/>
              </w:rPr>
              <w:t>-</w:t>
            </w:r>
          </w:p>
        </w:tc>
        <w:tc>
          <w:tcPr>
            <w:tcW w:w="271" w:type="pct"/>
          </w:tcPr>
          <w:p w:rsidR="002354F0" w:rsidRPr="005A41E0" w:rsidRDefault="002354F0" w:rsidP="00BA7156">
            <w:pPr>
              <w:contextualSpacing/>
              <w:jc w:val="center"/>
              <w:rPr>
                <w:sz w:val="18"/>
                <w:szCs w:val="18"/>
              </w:rPr>
            </w:pPr>
            <w:r w:rsidRPr="005A41E0">
              <w:rPr>
                <w:sz w:val="18"/>
                <w:szCs w:val="18"/>
              </w:rPr>
              <w:t>80</w:t>
            </w:r>
          </w:p>
        </w:tc>
        <w:tc>
          <w:tcPr>
            <w:tcW w:w="445" w:type="pct"/>
          </w:tcPr>
          <w:p w:rsidR="002354F0" w:rsidRPr="005A41E0" w:rsidRDefault="002354F0" w:rsidP="00BA7156">
            <w:pPr>
              <w:contextualSpacing/>
              <w:jc w:val="center"/>
              <w:rPr>
                <w:sz w:val="18"/>
                <w:szCs w:val="18"/>
              </w:rPr>
            </w:pPr>
            <w:r w:rsidRPr="005A41E0">
              <w:rPr>
                <w:sz w:val="18"/>
                <w:szCs w:val="18"/>
              </w:rPr>
              <w:t>-</w:t>
            </w:r>
          </w:p>
        </w:tc>
        <w:tc>
          <w:tcPr>
            <w:tcW w:w="979" w:type="pct"/>
            <w:vAlign w:val="center"/>
          </w:tcPr>
          <w:p w:rsidR="002354F0" w:rsidRPr="005A41E0" w:rsidRDefault="002354F0" w:rsidP="00BA7156">
            <w:pPr>
              <w:widowControl w:val="0"/>
              <w:tabs>
                <w:tab w:val="left" w:pos="142"/>
              </w:tabs>
              <w:autoSpaceDE w:val="0"/>
              <w:jc w:val="both"/>
              <w:rPr>
                <w:sz w:val="18"/>
                <w:szCs w:val="18"/>
              </w:rPr>
            </w:pPr>
            <w:r w:rsidRPr="005A41E0">
              <w:rPr>
                <w:sz w:val="18"/>
                <w:szCs w:val="18"/>
              </w:rPr>
              <w:t>-</w:t>
            </w:r>
          </w:p>
        </w:tc>
      </w:tr>
    </w:tbl>
    <w:bookmarkEnd w:id="38"/>
    <w:p w:rsidR="002354F0" w:rsidRPr="00E2017E" w:rsidRDefault="002354F0" w:rsidP="002354F0">
      <w:pPr>
        <w:pStyle w:val="1"/>
        <w:spacing w:before="120"/>
        <w:jc w:val="both"/>
        <w:rPr>
          <w:szCs w:val="24"/>
          <w:lang w:eastAsia="ru-RU"/>
        </w:rPr>
      </w:pPr>
      <w:r w:rsidRPr="00E2017E">
        <w:rPr>
          <w:szCs w:val="24"/>
          <w:lang w:eastAsia="ru-RU"/>
        </w:rPr>
        <w:t xml:space="preserve">Статья </w:t>
      </w:r>
      <w:r>
        <w:rPr>
          <w:szCs w:val="24"/>
          <w:lang w:val="ru-RU" w:eastAsia="ru-RU"/>
        </w:rPr>
        <w:t>18</w:t>
      </w:r>
      <w:r w:rsidRPr="00E2017E">
        <w:rPr>
          <w:szCs w:val="24"/>
          <w:lang w:eastAsia="ru-RU"/>
        </w:rPr>
        <w:t>. Градостроительные регламенты. Зоны рекреационного назначения</w:t>
      </w:r>
    </w:p>
    <w:p w:rsidR="002354F0" w:rsidRPr="00E2017E" w:rsidRDefault="002354F0" w:rsidP="002354F0">
      <w:pPr>
        <w:pStyle w:val="2"/>
        <w:jc w:val="both"/>
        <w:rPr>
          <w:szCs w:val="24"/>
        </w:rPr>
      </w:pPr>
      <w:r w:rsidRPr="00E2017E">
        <w:rPr>
          <w:szCs w:val="24"/>
        </w:rPr>
        <w:t>Р-</w:t>
      </w:r>
      <w:r w:rsidRPr="00E2017E">
        <w:rPr>
          <w:szCs w:val="24"/>
          <w:lang w:val="ru-RU"/>
        </w:rPr>
        <w:t>1</w:t>
      </w:r>
      <w:r w:rsidRPr="00E2017E">
        <w:rPr>
          <w:szCs w:val="24"/>
        </w:rPr>
        <w:t>. Зона озелененных территорий общего пользования</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7"/>
        <w:gridCol w:w="3118"/>
        <w:gridCol w:w="857"/>
        <w:gridCol w:w="1410"/>
        <w:gridCol w:w="857"/>
        <w:gridCol w:w="848"/>
        <w:gridCol w:w="994"/>
        <w:gridCol w:w="994"/>
        <w:gridCol w:w="851"/>
        <w:gridCol w:w="1413"/>
        <w:gridCol w:w="3118"/>
      </w:tblGrid>
      <w:tr w:rsidR="002354F0" w:rsidRPr="00053BF0" w:rsidTr="00BA7156">
        <w:trPr>
          <w:trHeight w:val="20"/>
          <w:tblHeader/>
        </w:trPr>
        <w:tc>
          <w:tcPr>
            <w:tcW w:w="446" w:type="pct"/>
            <w:vMerge w:val="restart"/>
            <w:vAlign w:val="center"/>
          </w:tcPr>
          <w:p w:rsidR="002354F0" w:rsidRPr="00053BF0" w:rsidRDefault="002354F0" w:rsidP="00BA7156">
            <w:pPr>
              <w:widowControl w:val="0"/>
              <w:jc w:val="center"/>
              <w:rPr>
                <w:b/>
                <w:bCs/>
                <w:sz w:val="18"/>
                <w:szCs w:val="18"/>
              </w:rPr>
            </w:pPr>
            <w:bookmarkStart w:id="39" w:name="_Hlk177738307"/>
            <w:r w:rsidRPr="00053BF0">
              <w:rPr>
                <w:b/>
                <w:bCs/>
                <w:sz w:val="18"/>
                <w:szCs w:val="18"/>
              </w:rPr>
              <w:t>Наименование вида разрешенного использования земельного участка</w:t>
            </w:r>
          </w:p>
        </w:tc>
        <w:tc>
          <w:tcPr>
            <w:tcW w:w="982" w:type="pct"/>
            <w:vMerge w:val="restart"/>
            <w:vAlign w:val="center"/>
          </w:tcPr>
          <w:p w:rsidR="002354F0" w:rsidRPr="00053BF0" w:rsidRDefault="002354F0" w:rsidP="00BA7156">
            <w:pPr>
              <w:widowControl w:val="0"/>
              <w:jc w:val="center"/>
              <w:rPr>
                <w:b/>
                <w:bCs/>
                <w:sz w:val="18"/>
                <w:szCs w:val="18"/>
              </w:rPr>
            </w:pPr>
            <w:r w:rsidRPr="00053BF0">
              <w:rPr>
                <w:b/>
                <w:bCs/>
                <w:sz w:val="18"/>
                <w:szCs w:val="18"/>
              </w:rPr>
              <w:t>Описание вида разрешенного использования земельного участка</w:t>
            </w:r>
          </w:p>
        </w:tc>
        <w:tc>
          <w:tcPr>
            <w:tcW w:w="270" w:type="pct"/>
            <w:vMerge w:val="restart"/>
            <w:textDirection w:val="btLr"/>
            <w:vAlign w:val="center"/>
          </w:tcPr>
          <w:p w:rsidR="002354F0" w:rsidRPr="00053BF0" w:rsidRDefault="002354F0" w:rsidP="00BA7156">
            <w:pPr>
              <w:widowControl w:val="0"/>
              <w:ind w:left="113" w:right="113"/>
              <w:jc w:val="center"/>
              <w:rPr>
                <w:b/>
                <w:bCs/>
                <w:sz w:val="18"/>
                <w:szCs w:val="18"/>
              </w:rPr>
            </w:pPr>
            <w:r w:rsidRPr="00053BF0">
              <w:rPr>
                <w:b/>
                <w:bCs/>
                <w:sz w:val="18"/>
                <w:szCs w:val="18"/>
              </w:rPr>
              <w:t>Код (числовое обозначение ВРИ земельного участка согласно классификатору)</w:t>
            </w:r>
          </w:p>
        </w:tc>
        <w:tc>
          <w:tcPr>
            <w:tcW w:w="444" w:type="pct"/>
            <w:vMerge w:val="restart"/>
            <w:vAlign w:val="center"/>
          </w:tcPr>
          <w:p w:rsidR="002354F0" w:rsidRPr="00053BF0" w:rsidRDefault="002354F0" w:rsidP="00BA7156">
            <w:pPr>
              <w:widowControl w:val="0"/>
              <w:jc w:val="center"/>
              <w:rPr>
                <w:b/>
                <w:bCs/>
                <w:sz w:val="18"/>
                <w:szCs w:val="18"/>
              </w:rPr>
            </w:pPr>
            <w:r w:rsidRPr="00053BF0">
              <w:rPr>
                <w:b/>
                <w:bCs/>
                <w:sz w:val="18"/>
                <w:szCs w:val="18"/>
              </w:rPr>
              <w:t>Виды разрешенного использования объектов капитального строительства (наименовани</w:t>
            </w:r>
            <w:r w:rsidRPr="00053BF0">
              <w:rPr>
                <w:b/>
                <w:bCs/>
                <w:sz w:val="18"/>
                <w:szCs w:val="18"/>
              </w:rPr>
              <w:lastRenderedPageBreak/>
              <w:t>е объектов капитального строительства)</w:t>
            </w:r>
          </w:p>
        </w:tc>
        <w:tc>
          <w:tcPr>
            <w:tcW w:w="537" w:type="pct"/>
            <w:gridSpan w:val="2"/>
            <w:vAlign w:val="center"/>
          </w:tcPr>
          <w:p w:rsidR="002354F0" w:rsidRPr="00053BF0" w:rsidRDefault="002354F0" w:rsidP="00BA7156">
            <w:pPr>
              <w:widowControl w:val="0"/>
              <w:jc w:val="center"/>
              <w:rPr>
                <w:b/>
                <w:bCs/>
                <w:sz w:val="18"/>
                <w:szCs w:val="18"/>
              </w:rPr>
            </w:pPr>
            <w:r w:rsidRPr="00053BF0">
              <w:rPr>
                <w:b/>
                <w:bCs/>
                <w:sz w:val="18"/>
                <w:szCs w:val="18"/>
              </w:rPr>
              <w:lastRenderedPageBreak/>
              <w:t>Предельные (минимальные и (или) максимальные) размеры земельных участков</w:t>
            </w:r>
          </w:p>
        </w:tc>
        <w:tc>
          <w:tcPr>
            <w:tcW w:w="626" w:type="pct"/>
            <w:gridSpan w:val="2"/>
            <w:vAlign w:val="center"/>
          </w:tcPr>
          <w:p w:rsidR="002354F0" w:rsidRPr="00053BF0" w:rsidRDefault="002354F0" w:rsidP="00BA7156">
            <w:pPr>
              <w:widowControl w:val="0"/>
              <w:jc w:val="center"/>
              <w:rPr>
                <w:b/>
                <w:bCs/>
                <w:sz w:val="18"/>
                <w:szCs w:val="18"/>
              </w:rPr>
            </w:pPr>
            <w:r w:rsidRPr="00053BF0">
              <w:rPr>
                <w:b/>
                <w:bCs/>
                <w:sz w:val="18"/>
                <w:szCs w:val="18"/>
              </w:rPr>
              <w:t>Предельное количество этажей/</w:t>
            </w:r>
            <w:r w:rsidRPr="00053BF0">
              <w:rPr>
                <w:b/>
                <w:bCs/>
                <w:sz w:val="18"/>
                <w:szCs w:val="18"/>
              </w:rPr>
              <w:br/>
              <w:t>высота</w:t>
            </w:r>
          </w:p>
        </w:tc>
        <w:tc>
          <w:tcPr>
            <w:tcW w:w="268" w:type="pct"/>
            <w:vMerge w:val="restart"/>
            <w:textDirection w:val="btLr"/>
            <w:vAlign w:val="center"/>
          </w:tcPr>
          <w:p w:rsidR="002354F0" w:rsidRPr="00053BF0" w:rsidRDefault="002354F0" w:rsidP="00BA7156">
            <w:pPr>
              <w:widowControl w:val="0"/>
              <w:jc w:val="center"/>
              <w:rPr>
                <w:b/>
                <w:bCs/>
                <w:sz w:val="18"/>
                <w:szCs w:val="18"/>
              </w:rPr>
            </w:pPr>
            <w:r w:rsidRPr="00053BF0">
              <w:rPr>
                <w:b/>
                <w:bCs/>
                <w:sz w:val="18"/>
                <w:szCs w:val="18"/>
              </w:rPr>
              <w:t>Максимальный процент застройки, %</w:t>
            </w:r>
          </w:p>
        </w:tc>
        <w:tc>
          <w:tcPr>
            <w:tcW w:w="445" w:type="pct"/>
            <w:vMerge w:val="restart"/>
            <w:textDirection w:val="btLr"/>
            <w:vAlign w:val="center"/>
          </w:tcPr>
          <w:p w:rsidR="002354F0" w:rsidRPr="00053BF0" w:rsidRDefault="002354F0" w:rsidP="00BA7156">
            <w:pPr>
              <w:widowControl w:val="0"/>
              <w:jc w:val="center"/>
              <w:rPr>
                <w:b/>
                <w:bCs/>
                <w:sz w:val="18"/>
                <w:szCs w:val="18"/>
              </w:rPr>
            </w:pPr>
            <w:r w:rsidRPr="00053BF0">
              <w:rPr>
                <w:b/>
                <w:bCs/>
                <w:sz w:val="18"/>
                <w:szCs w:val="18"/>
              </w:rPr>
              <w:t xml:space="preserve">Минимальные отступы от границ земельного участка, </w:t>
            </w:r>
            <w:proofErr w:type="gramStart"/>
            <w:r w:rsidRPr="00053BF0">
              <w:rPr>
                <w:b/>
                <w:bCs/>
                <w:sz w:val="18"/>
                <w:szCs w:val="18"/>
              </w:rPr>
              <w:t>м</w:t>
            </w:r>
            <w:proofErr w:type="gramEnd"/>
          </w:p>
        </w:tc>
        <w:tc>
          <w:tcPr>
            <w:tcW w:w="982" w:type="pct"/>
            <w:vMerge w:val="restart"/>
            <w:vAlign w:val="center"/>
          </w:tcPr>
          <w:p w:rsidR="002354F0" w:rsidRPr="00053BF0" w:rsidRDefault="002354F0" w:rsidP="00BA7156">
            <w:pPr>
              <w:widowControl w:val="0"/>
              <w:jc w:val="center"/>
              <w:rPr>
                <w:b/>
                <w:bCs/>
                <w:sz w:val="18"/>
                <w:szCs w:val="18"/>
              </w:rPr>
            </w:pPr>
            <w:r w:rsidRPr="00053BF0">
              <w:rPr>
                <w:b/>
                <w:bCs/>
                <w:sz w:val="18"/>
                <w:szCs w:val="18"/>
              </w:rPr>
              <w:t>Иные параметры разрешенного строительства, реконструкции объектов капитального строительства</w:t>
            </w:r>
          </w:p>
        </w:tc>
      </w:tr>
      <w:tr w:rsidR="002354F0" w:rsidRPr="00053BF0" w:rsidTr="00BA7156">
        <w:trPr>
          <w:cantSplit/>
          <w:trHeight w:val="1917"/>
          <w:tblHeader/>
        </w:trPr>
        <w:tc>
          <w:tcPr>
            <w:tcW w:w="446" w:type="pct"/>
            <w:vMerge/>
            <w:vAlign w:val="center"/>
          </w:tcPr>
          <w:p w:rsidR="002354F0" w:rsidRPr="00053BF0" w:rsidRDefault="002354F0" w:rsidP="00BA7156">
            <w:pPr>
              <w:widowControl w:val="0"/>
              <w:jc w:val="center"/>
              <w:rPr>
                <w:b/>
                <w:bCs/>
                <w:sz w:val="18"/>
                <w:szCs w:val="18"/>
              </w:rPr>
            </w:pPr>
          </w:p>
        </w:tc>
        <w:tc>
          <w:tcPr>
            <w:tcW w:w="982" w:type="pct"/>
            <w:vMerge/>
            <w:vAlign w:val="center"/>
          </w:tcPr>
          <w:p w:rsidR="002354F0" w:rsidRPr="00053BF0" w:rsidRDefault="002354F0" w:rsidP="00BA7156">
            <w:pPr>
              <w:widowControl w:val="0"/>
              <w:jc w:val="center"/>
              <w:rPr>
                <w:b/>
                <w:bCs/>
                <w:sz w:val="18"/>
                <w:szCs w:val="18"/>
              </w:rPr>
            </w:pPr>
          </w:p>
        </w:tc>
        <w:tc>
          <w:tcPr>
            <w:tcW w:w="270" w:type="pct"/>
            <w:vMerge/>
            <w:vAlign w:val="center"/>
          </w:tcPr>
          <w:p w:rsidR="002354F0" w:rsidRPr="00053BF0" w:rsidRDefault="002354F0" w:rsidP="00BA7156">
            <w:pPr>
              <w:widowControl w:val="0"/>
              <w:jc w:val="center"/>
              <w:rPr>
                <w:b/>
                <w:bCs/>
                <w:sz w:val="18"/>
                <w:szCs w:val="18"/>
              </w:rPr>
            </w:pPr>
          </w:p>
        </w:tc>
        <w:tc>
          <w:tcPr>
            <w:tcW w:w="444" w:type="pct"/>
            <w:vMerge/>
          </w:tcPr>
          <w:p w:rsidR="002354F0" w:rsidRPr="00053BF0" w:rsidRDefault="002354F0" w:rsidP="00BA7156">
            <w:pPr>
              <w:widowControl w:val="0"/>
              <w:jc w:val="center"/>
              <w:rPr>
                <w:b/>
                <w:bCs/>
                <w:sz w:val="18"/>
                <w:szCs w:val="18"/>
              </w:rPr>
            </w:pPr>
          </w:p>
        </w:tc>
        <w:tc>
          <w:tcPr>
            <w:tcW w:w="270" w:type="pct"/>
            <w:vAlign w:val="center"/>
          </w:tcPr>
          <w:p w:rsidR="002354F0" w:rsidRPr="00053BF0" w:rsidRDefault="002354F0" w:rsidP="00BA7156">
            <w:pPr>
              <w:widowControl w:val="0"/>
              <w:jc w:val="center"/>
              <w:rPr>
                <w:b/>
                <w:bCs/>
                <w:sz w:val="18"/>
                <w:szCs w:val="18"/>
              </w:rPr>
            </w:pPr>
            <w:proofErr w:type="spellStart"/>
            <w:r w:rsidRPr="00053BF0">
              <w:rPr>
                <w:b/>
                <w:bCs/>
                <w:sz w:val="18"/>
                <w:szCs w:val="18"/>
              </w:rPr>
              <w:t>Smin</w:t>
            </w:r>
            <w:proofErr w:type="spellEnd"/>
            <w:r w:rsidRPr="00053BF0">
              <w:rPr>
                <w:b/>
                <w:bCs/>
                <w:sz w:val="18"/>
                <w:szCs w:val="18"/>
              </w:rPr>
              <w:t xml:space="preserve">, </w:t>
            </w:r>
            <w:proofErr w:type="spellStart"/>
            <w:r w:rsidRPr="00053BF0">
              <w:rPr>
                <w:b/>
                <w:bCs/>
                <w:sz w:val="18"/>
                <w:szCs w:val="18"/>
              </w:rPr>
              <w:t>кв.м</w:t>
            </w:r>
            <w:proofErr w:type="spellEnd"/>
            <w:r w:rsidRPr="00053BF0">
              <w:rPr>
                <w:b/>
                <w:bCs/>
                <w:sz w:val="18"/>
                <w:szCs w:val="18"/>
              </w:rPr>
              <w:t>.</w:t>
            </w:r>
          </w:p>
        </w:tc>
        <w:tc>
          <w:tcPr>
            <w:tcW w:w="267" w:type="pct"/>
            <w:vAlign w:val="center"/>
          </w:tcPr>
          <w:p w:rsidR="002354F0" w:rsidRPr="00053BF0" w:rsidRDefault="002354F0" w:rsidP="00BA7156">
            <w:pPr>
              <w:widowControl w:val="0"/>
              <w:jc w:val="center"/>
              <w:rPr>
                <w:b/>
                <w:bCs/>
                <w:sz w:val="18"/>
                <w:szCs w:val="18"/>
              </w:rPr>
            </w:pPr>
            <w:proofErr w:type="spellStart"/>
            <w:r w:rsidRPr="00053BF0">
              <w:rPr>
                <w:b/>
                <w:bCs/>
                <w:sz w:val="18"/>
                <w:szCs w:val="18"/>
              </w:rPr>
              <w:t>Smax</w:t>
            </w:r>
            <w:proofErr w:type="spellEnd"/>
            <w:r w:rsidRPr="00053BF0">
              <w:rPr>
                <w:b/>
                <w:bCs/>
                <w:sz w:val="18"/>
                <w:szCs w:val="18"/>
              </w:rPr>
              <w:t xml:space="preserve">, </w:t>
            </w:r>
            <w:proofErr w:type="spellStart"/>
            <w:r w:rsidRPr="00053BF0">
              <w:rPr>
                <w:b/>
                <w:bCs/>
                <w:sz w:val="18"/>
                <w:szCs w:val="18"/>
              </w:rPr>
              <w:t>кв.м</w:t>
            </w:r>
            <w:proofErr w:type="spellEnd"/>
            <w:r w:rsidRPr="00053BF0">
              <w:rPr>
                <w:b/>
                <w:bCs/>
                <w:sz w:val="18"/>
                <w:szCs w:val="18"/>
              </w:rPr>
              <w:t>.</w:t>
            </w:r>
          </w:p>
        </w:tc>
        <w:tc>
          <w:tcPr>
            <w:tcW w:w="313" w:type="pct"/>
            <w:textDirection w:val="btLr"/>
            <w:vAlign w:val="center"/>
          </w:tcPr>
          <w:p w:rsidR="002354F0" w:rsidRPr="00053BF0" w:rsidRDefault="002354F0" w:rsidP="00BA7156">
            <w:pPr>
              <w:widowControl w:val="0"/>
              <w:jc w:val="center"/>
              <w:rPr>
                <w:b/>
                <w:bCs/>
                <w:sz w:val="18"/>
                <w:szCs w:val="18"/>
              </w:rPr>
            </w:pPr>
            <w:r w:rsidRPr="00053BF0">
              <w:rPr>
                <w:b/>
                <w:bCs/>
                <w:sz w:val="18"/>
                <w:szCs w:val="18"/>
              </w:rPr>
              <w:t>этажность</w:t>
            </w:r>
          </w:p>
        </w:tc>
        <w:tc>
          <w:tcPr>
            <w:tcW w:w="313" w:type="pct"/>
            <w:textDirection w:val="btLr"/>
            <w:vAlign w:val="center"/>
          </w:tcPr>
          <w:p w:rsidR="002354F0" w:rsidRPr="00053BF0" w:rsidRDefault="002354F0" w:rsidP="00BA7156">
            <w:pPr>
              <w:widowControl w:val="0"/>
              <w:jc w:val="center"/>
              <w:rPr>
                <w:b/>
                <w:bCs/>
                <w:sz w:val="18"/>
                <w:szCs w:val="18"/>
              </w:rPr>
            </w:pPr>
            <w:r w:rsidRPr="00053BF0">
              <w:rPr>
                <w:b/>
                <w:bCs/>
                <w:sz w:val="18"/>
                <w:szCs w:val="18"/>
              </w:rPr>
              <w:t xml:space="preserve">высота, </w:t>
            </w:r>
            <w:proofErr w:type="gramStart"/>
            <w:r w:rsidRPr="00053BF0">
              <w:rPr>
                <w:b/>
                <w:bCs/>
                <w:sz w:val="18"/>
                <w:szCs w:val="18"/>
              </w:rPr>
              <w:t>м</w:t>
            </w:r>
            <w:proofErr w:type="gramEnd"/>
          </w:p>
        </w:tc>
        <w:tc>
          <w:tcPr>
            <w:tcW w:w="268" w:type="pct"/>
            <w:vMerge/>
            <w:vAlign w:val="center"/>
          </w:tcPr>
          <w:p w:rsidR="002354F0" w:rsidRPr="00053BF0" w:rsidRDefault="002354F0" w:rsidP="00BA7156">
            <w:pPr>
              <w:widowControl w:val="0"/>
              <w:jc w:val="center"/>
              <w:rPr>
                <w:b/>
                <w:bCs/>
                <w:sz w:val="18"/>
                <w:szCs w:val="18"/>
              </w:rPr>
            </w:pPr>
          </w:p>
        </w:tc>
        <w:tc>
          <w:tcPr>
            <w:tcW w:w="445" w:type="pct"/>
            <w:vMerge/>
            <w:vAlign w:val="center"/>
          </w:tcPr>
          <w:p w:rsidR="002354F0" w:rsidRPr="00053BF0" w:rsidRDefault="002354F0" w:rsidP="00BA7156">
            <w:pPr>
              <w:widowControl w:val="0"/>
              <w:jc w:val="center"/>
              <w:rPr>
                <w:b/>
                <w:bCs/>
                <w:sz w:val="18"/>
                <w:szCs w:val="18"/>
              </w:rPr>
            </w:pPr>
          </w:p>
        </w:tc>
        <w:tc>
          <w:tcPr>
            <w:tcW w:w="982" w:type="pct"/>
            <w:vMerge/>
            <w:vAlign w:val="center"/>
          </w:tcPr>
          <w:p w:rsidR="002354F0" w:rsidRPr="00053BF0" w:rsidRDefault="002354F0" w:rsidP="00BA7156">
            <w:pPr>
              <w:widowControl w:val="0"/>
              <w:jc w:val="center"/>
              <w:rPr>
                <w:b/>
                <w:bCs/>
                <w:sz w:val="18"/>
                <w:szCs w:val="18"/>
              </w:rPr>
            </w:pPr>
          </w:p>
        </w:tc>
      </w:tr>
      <w:tr w:rsidR="002354F0" w:rsidRPr="00053BF0" w:rsidTr="00BA7156">
        <w:trPr>
          <w:cantSplit/>
          <w:trHeight w:val="20"/>
          <w:tblHeader/>
        </w:trPr>
        <w:tc>
          <w:tcPr>
            <w:tcW w:w="446" w:type="pct"/>
            <w:vAlign w:val="center"/>
          </w:tcPr>
          <w:p w:rsidR="002354F0" w:rsidRPr="00053BF0" w:rsidRDefault="002354F0" w:rsidP="00BA7156">
            <w:pPr>
              <w:widowControl w:val="0"/>
              <w:contextualSpacing/>
              <w:jc w:val="center"/>
              <w:rPr>
                <w:b/>
                <w:bCs/>
                <w:sz w:val="18"/>
                <w:szCs w:val="18"/>
              </w:rPr>
            </w:pPr>
            <w:r w:rsidRPr="00053BF0">
              <w:rPr>
                <w:b/>
                <w:bCs/>
                <w:sz w:val="18"/>
                <w:szCs w:val="18"/>
              </w:rPr>
              <w:lastRenderedPageBreak/>
              <w:t>1</w:t>
            </w:r>
          </w:p>
        </w:tc>
        <w:tc>
          <w:tcPr>
            <w:tcW w:w="982" w:type="pct"/>
            <w:vAlign w:val="center"/>
          </w:tcPr>
          <w:p w:rsidR="002354F0" w:rsidRPr="00053BF0" w:rsidRDefault="002354F0" w:rsidP="00BA7156">
            <w:pPr>
              <w:widowControl w:val="0"/>
              <w:contextualSpacing/>
              <w:jc w:val="center"/>
              <w:rPr>
                <w:b/>
                <w:bCs/>
                <w:sz w:val="18"/>
                <w:szCs w:val="18"/>
              </w:rPr>
            </w:pPr>
            <w:r w:rsidRPr="00053BF0">
              <w:rPr>
                <w:b/>
                <w:bCs/>
                <w:sz w:val="18"/>
                <w:szCs w:val="18"/>
              </w:rPr>
              <w:t>2</w:t>
            </w:r>
          </w:p>
        </w:tc>
        <w:tc>
          <w:tcPr>
            <w:tcW w:w="270" w:type="pct"/>
          </w:tcPr>
          <w:p w:rsidR="002354F0" w:rsidRPr="00053BF0" w:rsidRDefault="002354F0" w:rsidP="00BA7156">
            <w:pPr>
              <w:widowControl w:val="0"/>
              <w:contextualSpacing/>
              <w:jc w:val="center"/>
              <w:rPr>
                <w:b/>
                <w:bCs/>
                <w:sz w:val="18"/>
                <w:szCs w:val="18"/>
              </w:rPr>
            </w:pPr>
            <w:r w:rsidRPr="00053BF0">
              <w:rPr>
                <w:b/>
                <w:bCs/>
                <w:sz w:val="18"/>
                <w:szCs w:val="18"/>
              </w:rPr>
              <w:t>3</w:t>
            </w:r>
          </w:p>
        </w:tc>
        <w:tc>
          <w:tcPr>
            <w:tcW w:w="444" w:type="pct"/>
          </w:tcPr>
          <w:p w:rsidR="002354F0" w:rsidRPr="00053BF0" w:rsidRDefault="002354F0" w:rsidP="00BA7156">
            <w:pPr>
              <w:widowControl w:val="0"/>
              <w:contextualSpacing/>
              <w:jc w:val="center"/>
              <w:rPr>
                <w:b/>
                <w:bCs/>
                <w:sz w:val="18"/>
                <w:szCs w:val="18"/>
              </w:rPr>
            </w:pPr>
            <w:r w:rsidRPr="00053BF0">
              <w:rPr>
                <w:b/>
                <w:bCs/>
                <w:sz w:val="18"/>
                <w:szCs w:val="18"/>
              </w:rPr>
              <w:t>4</w:t>
            </w:r>
          </w:p>
        </w:tc>
        <w:tc>
          <w:tcPr>
            <w:tcW w:w="270" w:type="pct"/>
          </w:tcPr>
          <w:p w:rsidR="002354F0" w:rsidRPr="00053BF0" w:rsidRDefault="002354F0" w:rsidP="00BA7156">
            <w:pPr>
              <w:widowControl w:val="0"/>
              <w:contextualSpacing/>
              <w:jc w:val="center"/>
              <w:rPr>
                <w:b/>
                <w:bCs/>
                <w:sz w:val="18"/>
                <w:szCs w:val="18"/>
              </w:rPr>
            </w:pPr>
            <w:r w:rsidRPr="00053BF0">
              <w:rPr>
                <w:b/>
                <w:bCs/>
                <w:sz w:val="18"/>
                <w:szCs w:val="18"/>
              </w:rPr>
              <w:t>5</w:t>
            </w:r>
          </w:p>
        </w:tc>
        <w:tc>
          <w:tcPr>
            <w:tcW w:w="267" w:type="pct"/>
          </w:tcPr>
          <w:p w:rsidR="002354F0" w:rsidRPr="00053BF0" w:rsidRDefault="002354F0" w:rsidP="00BA7156">
            <w:pPr>
              <w:widowControl w:val="0"/>
              <w:contextualSpacing/>
              <w:jc w:val="center"/>
              <w:rPr>
                <w:b/>
                <w:bCs/>
                <w:sz w:val="18"/>
                <w:szCs w:val="18"/>
              </w:rPr>
            </w:pPr>
            <w:r w:rsidRPr="00053BF0">
              <w:rPr>
                <w:b/>
                <w:bCs/>
                <w:sz w:val="18"/>
                <w:szCs w:val="18"/>
              </w:rPr>
              <w:t>6</w:t>
            </w:r>
          </w:p>
        </w:tc>
        <w:tc>
          <w:tcPr>
            <w:tcW w:w="313" w:type="pct"/>
          </w:tcPr>
          <w:p w:rsidR="002354F0" w:rsidRPr="00053BF0" w:rsidRDefault="002354F0" w:rsidP="00BA7156">
            <w:pPr>
              <w:widowControl w:val="0"/>
              <w:contextualSpacing/>
              <w:jc w:val="center"/>
              <w:rPr>
                <w:b/>
                <w:bCs/>
                <w:sz w:val="18"/>
                <w:szCs w:val="18"/>
              </w:rPr>
            </w:pPr>
            <w:r w:rsidRPr="00053BF0">
              <w:rPr>
                <w:b/>
                <w:bCs/>
                <w:sz w:val="18"/>
                <w:szCs w:val="18"/>
              </w:rPr>
              <w:t>7</w:t>
            </w:r>
          </w:p>
        </w:tc>
        <w:tc>
          <w:tcPr>
            <w:tcW w:w="313" w:type="pct"/>
          </w:tcPr>
          <w:p w:rsidR="002354F0" w:rsidRPr="00053BF0" w:rsidRDefault="002354F0" w:rsidP="00BA7156">
            <w:pPr>
              <w:widowControl w:val="0"/>
              <w:contextualSpacing/>
              <w:jc w:val="center"/>
              <w:rPr>
                <w:b/>
                <w:bCs/>
                <w:sz w:val="18"/>
                <w:szCs w:val="18"/>
              </w:rPr>
            </w:pPr>
            <w:r w:rsidRPr="00053BF0">
              <w:rPr>
                <w:b/>
                <w:bCs/>
                <w:sz w:val="18"/>
                <w:szCs w:val="18"/>
              </w:rPr>
              <w:t>8</w:t>
            </w:r>
          </w:p>
        </w:tc>
        <w:tc>
          <w:tcPr>
            <w:tcW w:w="268" w:type="pct"/>
          </w:tcPr>
          <w:p w:rsidR="002354F0" w:rsidRPr="00053BF0" w:rsidRDefault="002354F0" w:rsidP="00BA7156">
            <w:pPr>
              <w:widowControl w:val="0"/>
              <w:contextualSpacing/>
              <w:jc w:val="center"/>
              <w:rPr>
                <w:b/>
                <w:bCs/>
                <w:sz w:val="18"/>
                <w:szCs w:val="18"/>
              </w:rPr>
            </w:pPr>
            <w:r w:rsidRPr="00053BF0">
              <w:rPr>
                <w:b/>
                <w:bCs/>
                <w:sz w:val="18"/>
                <w:szCs w:val="18"/>
              </w:rPr>
              <w:t>9</w:t>
            </w:r>
          </w:p>
        </w:tc>
        <w:tc>
          <w:tcPr>
            <w:tcW w:w="445" w:type="pct"/>
            <w:vAlign w:val="center"/>
          </w:tcPr>
          <w:p w:rsidR="002354F0" w:rsidRPr="00053BF0" w:rsidRDefault="002354F0" w:rsidP="00BA7156">
            <w:pPr>
              <w:widowControl w:val="0"/>
              <w:contextualSpacing/>
              <w:jc w:val="center"/>
              <w:rPr>
                <w:b/>
                <w:bCs/>
                <w:sz w:val="18"/>
                <w:szCs w:val="18"/>
              </w:rPr>
            </w:pPr>
            <w:r w:rsidRPr="00053BF0">
              <w:rPr>
                <w:b/>
                <w:bCs/>
                <w:sz w:val="18"/>
                <w:szCs w:val="18"/>
              </w:rPr>
              <w:t>10</w:t>
            </w:r>
          </w:p>
        </w:tc>
        <w:tc>
          <w:tcPr>
            <w:tcW w:w="982" w:type="pct"/>
            <w:vAlign w:val="center"/>
          </w:tcPr>
          <w:p w:rsidR="002354F0" w:rsidRPr="00053BF0" w:rsidRDefault="002354F0" w:rsidP="00BA7156">
            <w:pPr>
              <w:widowControl w:val="0"/>
              <w:contextualSpacing/>
              <w:jc w:val="center"/>
              <w:rPr>
                <w:b/>
                <w:bCs/>
                <w:sz w:val="18"/>
                <w:szCs w:val="18"/>
              </w:rPr>
            </w:pPr>
            <w:r w:rsidRPr="00053BF0">
              <w:rPr>
                <w:b/>
                <w:bCs/>
                <w:sz w:val="18"/>
                <w:szCs w:val="18"/>
              </w:rPr>
              <w:t>11</w:t>
            </w:r>
          </w:p>
        </w:tc>
      </w:tr>
      <w:tr w:rsidR="002354F0" w:rsidRPr="00053BF0" w:rsidTr="00BA7156">
        <w:trPr>
          <w:cantSplit/>
          <w:trHeight w:val="20"/>
        </w:trPr>
        <w:tc>
          <w:tcPr>
            <w:tcW w:w="5000" w:type="pct"/>
            <w:gridSpan w:val="11"/>
          </w:tcPr>
          <w:p w:rsidR="002354F0" w:rsidRPr="00053BF0" w:rsidRDefault="002354F0" w:rsidP="00BA7156">
            <w:pPr>
              <w:widowControl w:val="0"/>
              <w:jc w:val="center"/>
              <w:rPr>
                <w:b/>
                <w:bCs/>
                <w:sz w:val="18"/>
                <w:szCs w:val="18"/>
              </w:rPr>
            </w:pPr>
            <w:r w:rsidRPr="00053BF0">
              <w:rPr>
                <w:b/>
                <w:bCs/>
                <w:sz w:val="18"/>
                <w:szCs w:val="18"/>
              </w:rPr>
              <w:t>Основные виды разрешенного использования</w:t>
            </w:r>
          </w:p>
        </w:tc>
      </w:tr>
      <w:tr w:rsidR="002354F0" w:rsidRPr="00053BF0" w:rsidTr="00BA7156">
        <w:trPr>
          <w:trHeight w:val="20"/>
        </w:trPr>
        <w:tc>
          <w:tcPr>
            <w:tcW w:w="446" w:type="pct"/>
          </w:tcPr>
          <w:p w:rsidR="002354F0" w:rsidRPr="00053BF0" w:rsidRDefault="002354F0" w:rsidP="00BA7156">
            <w:pPr>
              <w:widowControl w:val="0"/>
              <w:jc w:val="both"/>
              <w:rPr>
                <w:sz w:val="18"/>
                <w:szCs w:val="18"/>
              </w:rPr>
            </w:pPr>
            <w:r w:rsidRPr="00053BF0">
              <w:rPr>
                <w:sz w:val="18"/>
                <w:szCs w:val="18"/>
              </w:rPr>
              <w:t>Парки культуры и отдыха</w:t>
            </w:r>
          </w:p>
        </w:tc>
        <w:tc>
          <w:tcPr>
            <w:tcW w:w="982" w:type="pct"/>
          </w:tcPr>
          <w:p w:rsidR="002354F0" w:rsidRPr="00053BF0" w:rsidRDefault="002354F0" w:rsidP="00BA7156">
            <w:pPr>
              <w:widowControl w:val="0"/>
              <w:jc w:val="both"/>
              <w:rPr>
                <w:sz w:val="18"/>
                <w:szCs w:val="18"/>
              </w:rPr>
            </w:pPr>
            <w:r w:rsidRPr="00053BF0">
              <w:rPr>
                <w:sz w:val="18"/>
                <w:szCs w:val="18"/>
              </w:rPr>
              <w:t>Размещение парков культуры и отдыха</w:t>
            </w:r>
          </w:p>
        </w:tc>
        <w:tc>
          <w:tcPr>
            <w:tcW w:w="270" w:type="pct"/>
          </w:tcPr>
          <w:p w:rsidR="002354F0" w:rsidRPr="00053BF0" w:rsidRDefault="002354F0" w:rsidP="00BA7156">
            <w:pPr>
              <w:widowControl w:val="0"/>
              <w:jc w:val="center"/>
              <w:rPr>
                <w:sz w:val="18"/>
                <w:szCs w:val="18"/>
              </w:rPr>
            </w:pPr>
            <w:r w:rsidRPr="00053BF0">
              <w:rPr>
                <w:sz w:val="18"/>
                <w:szCs w:val="18"/>
              </w:rPr>
              <w:t>3.6.2</w:t>
            </w:r>
          </w:p>
        </w:tc>
        <w:tc>
          <w:tcPr>
            <w:tcW w:w="444" w:type="pct"/>
          </w:tcPr>
          <w:p w:rsidR="002354F0" w:rsidRPr="00053BF0" w:rsidRDefault="002354F0" w:rsidP="00BA7156">
            <w:pPr>
              <w:widowControl w:val="0"/>
              <w:jc w:val="center"/>
              <w:rPr>
                <w:sz w:val="18"/>
                <w:szCs w:val="18"/>
              </w:rPr>
            </w:pPr>
            <w:r w:rsidRPr="00F13F52">
              <w:rPr>
                <w:sz w:val="18"/>
                <w:szCs w:val="18"/>
              </w:rPr>
              <w:t>парк культуры и отдыха</w:t>
            </w:r>
          </w:p>
        </w:tc>
        <w:tc>
          <w:tcPr>
            <w:tcW w:w="270" w:type="pct"/>
          </w:tcPr>
          <w:p w:rsidR="002354F0" w:rsidRPr="00053BF0" w:rsidRDefault="002354F0" w:rsidP="00BA7156">
            <w:pPr>
              <w:widowControl w:val="0"/>
              <w:jc w:val="center"/>
              <w:rPr>
                <w:sz w:val="18"/>
                <w:szCs w:val="18"/>
              </w:rPr>
            </w:pPr>
            <w:r w:rsidRPr="00053BF0">
              <w:rPr>
                <w:sz w:val="18"/>
                <w:szCs w:val="18"/>
              </w:rPr>
              <w:t>-</w:t>
            </w:r>
          </w:p>
        </w:tc>
        <w:tc>
          <w:tcPr>
            <w:tcW w:w="267" w:type="pct"/>
          </w:tcPr>
          <w:p w:rsidR="002354F0" w:rsidRPr="00053BF0" w:rsidRDefault="002354F0" w:rsidP="00BA7156">
            <w:pPr>
              <w:widowControl w:val="0"/>
              <w:jc w:val="center"/>
              <w:rPr>
                <w:sz w:val="18"/>
                <w:szCs w:val="18"/>
              </w:rPr>
            </w:pPr>
            <w:r w:rsidRPr="00053BF0">
              <w:rPr>
                <w:sz w:val="18"/>
                <w:szCs w:val="18"/>
              </w:rPr>
              <w:t>-</w:t>
            </w:r>
          </w:p>
        </w:tc>
        <w:tc>
          <w:tcPr>
            <w:tcW w:w="313" w:type="pct"/>
          </w:tcPr>
          <w:p w:rsidR="002354F0" w:rsidRPr="00053BF0" w:rsidRDefault="002354F0" w:rsidP="00BA7156">
            <w:pPr>
              <w:widowControl w:val="0"/>
              <w:jc w:val="center"/>
              <w:rPr>
                <w:sz w:val="18"/>
                <w:szCs w:val="18"/>
              </w:rPr>
            </w:pPr>
            <w:r w:rsidRPr="00053BF0">
              <w:rPr>
                <w:sz w:val="18"/>
                <w:szCs w:val="18"/>
              </w:rPr>
              <w:t>-</w:t>
            </w:r>
          </w:p>
        </w:tc>
        <w:tc>
          <w:tcPr>
            <w:tcW w:w="313" w:type="pct"/>
          </w:tcPr>
          <w:p w:rsidR="002354F0" w:rsidRPr="00053BF0" w:rsidRDefault="002354F0" w:rsidP="00BA7156">
            <w:pPr>
              <w:widowControl w:val="0"/>
              <w:jc w:val="center"/>
              <w:rPr>
                <w:sz w:val="18"/>
                <w:szCs w:val="18"/>
              </w:rPr>
            </w:pPr>
            <w:r w:rsidRPr="00053BF0">
              <w:rPr>
                <w:sz w:val="18"/>
                <w:szCs w:val="18"/>
              </w:rPr>
              <w:t>-</w:t>
            </w:r>
          </w:p>
        </w:tc>
        <w:tc>
          <w:tcPr>
            <w:tcW w:w="268" w:type="pct"/>
          </w:tcPr>
          <w:p w:rsidR="002354F0" w:rsidRPr="00053BF0" w:rsidRDefault="002354F0" w:rsidP="00BA7156">
            <w:pPr>
              <w:widowControl w:val="0"/>
              <w:jc w:val="center"/>
              <w:rPr>
                <w:sz w:val="18"/>
                <w:szCs w:val="18"/>
              </w:rPr>
            </w:pPr>
            <w:r w:rsidRPr="00053BF0">
              <w:rPr>
                <w:sz w:val="18"/>
                <w:szCs w:val="18"/>
              </w:rPr>
              <w:t>-</w:t>
            </w:r>
          </w:p>
        </w:tc>
        <w:tc>
          <w:tcPr>
            <w:tcW w:w="445" w:type="pct"/>
          </w:tcPr>
          <w:p w:rsidR="002354F0" w:rsidRPr="00053BF0" w:rsidRDefault="002354F0" w:rsidP="00BA7156">
            <w:pPr>
              <w:widowControl w:val="0"/>
              <w:jc w:val="center"/>
              <w:rPr>
                <w:sz w:val="18"/>
                <w:szCs w:val="18"/>
              </w:rPr>
            </w:pPr>
            <w:r w:rsidRPr="00053BF0">
              <w:rPr>
                <w:sz w:val="18"/>
                <w:szCs w:val="18"/>
              </w:rPr>
              <w:t>-</w:t>
            </w:r>
          </w:p>
        </w:tc>
        <w:tc>
          <w:tcPr>
            <w:tcW w:w="982" w:type="pct"/>
          </w:tcPr>
          <w:p w:rsidR="002354F0" w:rsidRPr="00053BF0" w:rsidRDefault="002354F0" w:rsidP="00BA7156">
            <w:pPr>
              <w:widowControl w:val="0"/>
              <w:autoSpaceDE w:val="0"/>
              <w:autoSpaceDN w:val="0"/>
              <w:adjustRightInd w:val="0"/>
              <w:rPr>
                <w:sz w:val="18"/>
                <w:szCs w:val="18"/>
              </w:rPr>
            </w:pPr>
            <w:r w:rsidRPr="00053BF0">
              <w:rPr>
                <w:sz w:val="18"/>
                <w:szCs w:val="18"/>
              </w:rPr>
              <w:t>-</w:t>
            </w:r>
          </w:p>
        </w:tc>
      </w:tr>
      <w:tr w:rsidR="002354F0" w:rsidRPr="00053BF0" w:rsidTr="00BA7156">
        <w:trPr>
          <w:trHeight w:val="20"/>
        </w:trPr>
        <w:tc>
          <w:tcPr>
            <w:tcW w:w="446" w:type="pct"/>
          </w:tcPr>
          <w:p w:rsidR="002354F0" w:rsidRPr="00053BF0" w:rsidRDefault="002354F0" w:rsidP="00BA7156">
            <w:pPr>
              <w:widowControl w:val="0"/>
              <w:jc w:val="both"/>
              <w:rPr>
                <w:sz w:val="18"/>
                <w:szCs w:val="18"/>
              </w:rPr>
            </w:pPr>
            <w:r w:rsidRPr="00053BF0">
              <w:rPr>
                <w:sz w:val="18"/>
                <w:szCs w:val="18"/>
              </w:rPr>
              <w:t>Деятельность по особой охране и изучению природы</w:t>
            </w:r>
          </w:p>
        </w:tc>
        <w:tc>
          <w:tcPr>
            <w:tcW w:w="982" w:type="pct"/>
          </w:tcPr>
          <w:p w:rsidR="002354F0" w:rsidRPr="00053BF0" w:rsidRDefault="002354F0" w:rsidP="00BA7156">
            <w:pPr>
              <w:widowControl w:val="0"/>
              <w:jc w:val="both"/>
              <w:rPr>
                <w:sz w:val="18"/>
                <w:szCs w:val="18"/>
              </w:rPr>
            </w:pPr>
            <w:r w:rsidRPr="00053BF0">
              <w:rPr>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70" w:type="pct"/>
          </w:tcPr>
          <w:p w:rsidR="002354F0" w:rsidRPr="00053BF0" w:rsidRDefault="002354F0" w:rsidP="00BA7156">
            <w:pPr>
              <w:widowControl w:val="0"/>
              <w:jc w:val="center"/>
              <w:rPr>
                <w:sz w:val="18"/>
                <w:szCs w:val="18"/>
              </w:rPr>
            </w:pPr>
            <w:r w:rsidRPr="00053BF0">
              <w:rPr>
                <w:sz w:val="18"/>
                <w:szCs w:val="18"/>
              </w:rPr>
              <w:t>9.0</w:t>
            </w:r>
          </w:p>
        </w:tc>
        <w:tc>
          <w:tcPr>
            <w:tcW w:w="444" w:type="pct"/>
          </w:tcPr>
          <w:p w:rsidR="002354F0" w:rsidRPr="00053BF0" w:rsidRDefault="002354F0" w:rsidP="00BA7156">
            <w:pPr>
              <w:widowControl w:val="0"/>
              <w:contextualSpacing/>
              <w:jc w:val="center"/>
              <w:rPr>
                <w:sz w:val="18"/>
                <w:szCs w:val="18"/>
              </w:rPr>
            </w:pPr>
            <w:r w:rsidRPr="00F13F52">
              <w:rPr>
                <w:sz w:val="18"/>
                <w:szCs w:val="18"/>
              </w:rPr>
              <w:t>ботанический сад; природный парк; дендрарий</w:t>
            </w:r>
          </w:p>
        </w:tc>
        <w:tc>
          <w:tcPr>
            <w:tcW w:w="270" w:type="pct"/>
          </w:tcPr>
          <w:p w:rsidR="002354F0" w:rsidRPr="00053BF0" w:rsidRDefault="002354F0" w:rsidP="00BA7156">
            <w:pPr>
              <w:widowControl w:val="0"/>
              <w:contextualSpacing/>
              <w:jc w:val="center"/>
              <w:rPr>
                <w:sz w:val="18"/>
                <w:szCs w:val="18"/>
              </w:rPr>
            </w:pPr>
            <w:r w:rsidRPr="00053BF0">
              <w:rPr>
                <w:sz w:val="18"/>
                <w:szCs w:val="18"/>
              </w:rPr>
              <w:t>-</w:t>
            </w:r>
          </w:p>
        </w:tc>
        <w:tc>
          <w:tcPr>
            <w:tcW w:w="267" w:type="pct"/>
          </w:tcPr>
          <w:p w:rsidR="002354F0" w:rsidRPr="00053BF0" w:rsidRDefault="002354F0" w:rsidP="00BA7156">
            <w:pPr>
              <w:widowControl w:val="0"/>
              <w:contextualSpacing/>
              <w:jc w:val="center"/>
              <w:rPr>
                <w:sz w:val="18"/>
                <w:szCs w:val="18"/>
              </w:rPr>
            </w:pPr>
            <w:r w:rsidRPr="00053BF0">
              <w:rPr>
                <w:sz w:val="18"/>
                <w:szCs w:val="18"/>
              </w:rPr>
              <w:t>-</w:t>
            </w:r>
          </w:p>
        </w:tc>
        <w:tc>
          <w:tcPr>
            <w:tcW w:w="313" w:type="pct"/>
          </w:tcPr>
          <w:p w:rsidR="002354F0" w:rsidRPr="00053BF0" w:rsidRDefault="002354F0" w:rsidP="00BA7156">
            <w:pPr>
              <w:widowControl w:val="0"/>
              <w:contextualSpacing/>
              <w:jc w:val="center"/>
              <w:rPr>
                <w:sz w:val="18"/>
                <w:szCs w:val="18"/>
              </w:rPr>
            </w:pPr>
            <w:r w:rsidRPr="00053BF0">
              <w:rPr>
                <w:sz w:val="18"/>
                <w:szCs w:val="18"/>
              </w:rPr>
              <w:t>-</w:t>
            </w:r>
          </w:p>
        </w:tc>
        <w:tc>
          <w:tcPr>
            <w:tcW w:w="313" w:type="pct"/>
          </w:tcPr>
          <w:p w:rsidR="002354F0" w:rsidRPr="00053BF0" w:rsidRDefault="002354F0" w:rsidP="00BA7156">
            <w:pPr>
              <w:widowControl w:val="0"/>
              <w:contextualSpacing/>
              <w:jc w:val="center"/>
              <w:rPr>
                <w:sz w:val="18"/>
                <w:szCs w:val="18"/>
              </w:rPr>
            </w:pPr>
            <w:r w:rsidRPr="00053BF0">
              <w:rPr>
                <w:sz w:val="18"/>
                <w:szCs w:val="18"/>
              </w:rPr>
              <w:t>-</w:t>
            </w:r>
          </w:p>
        </w:tc>
        <w:tc>
          <w:tcPr>
            <w:tcW w:w="268" w:type="pct"/>
          </w:tcPr>
          <w:p w:rsidR="002354F0" w:rsidRPr="00053BF0" w:rsidRDefault="002354F0" w:rsidP="00BA7156">
            <w:pPr>
              <w:widowControl w:val="0"/>
              <w:jc w:val="center"/>
              <w:rPr>
                <w:sz w:val="18"/>
                <w:szCs w:val="18"/>
              </w:rPr>
            </w:pPr>
            <w:r w:rsidRPr="00053BF0">
              <w:rPr>
                <w:sz w:val="18"/>
                <w:szCs w:val="18"/>
              </w:rPr>
              <w:t>-</w:t>
            </w:r>
          </w:p>
        </w:tc>
        <w:tc>
          <w:tcPr>
            <w:tcW w:w="445" w:type="pct"/>
          </w:tcPr>
          <w:p w:rsidR="002354F0" w:rsidRPr="00053BF0" w:rsidRDefault="002354F0" w:rsidP="00BA7156">
            <w:pPr>
              <w:widowControl w:val="0"/>
              <w:tabs>
                <w:tab w:val="left" w:pos="142"/>
              </w:tabs>
              <w:autoSpaceDE w:val="0"/>
              <w:jc w:val="center"/>
              <w:rPr>
                <w:sz w:val="18"/>
                <w:szCs w:val="18"/>
              </w:rPr>
            </w:pPr>
            <w:r w:rsidRPr="00053BF0">
              <w:rPr>
                <w:sz w:val="18"/>
                <w:szCs w:val="18"/>
              </w:rPr>
              <w:t>-</w:t>
            </w:r>
          </w:p>
        </w:tc>
        <w:tc>
          <w:tcPr>
            <w:tcW w:w="982" w:type="pct"/>
          </w:tcPr>
          <w:p w:rsidR="002354F0" w:rsidRPr="00053BF0" w:rsidRDefault="002354F0" w:rsidP="00BA7156">
            <w:pPr>
              <w:widowControl w:val="0"/>
              <w:contextualSpacing/>
              <w:rPr>
                <w:rFonts w:eastAsia="Calibri"/>
                <w:sz w:val="18"/>
                <w:szCs w:val="18"/>
              </w:rPr>
            </w:pPr>
            <w:r w:rsidRPr="00053BF0">
              <w:rPr>
                <w:rFonts w:eastAsia="Calibri"/>
                <w:sz w:val="18"/>
                <w:szCs w:val="18"/>
              </w:rPr>
              <w:t>-</w:t>
            </w:r>
          </w:p>
        </w:tc>
      </w:tr>
      <w:tr w:rsidR="002354F0" w:rsidRPr="00053BF0" w:rsidTr="00BA7156">
        <w:trPr>
          <w:trHeight w:val="20"/>
        </w:trPr>
        <w:tc>
          <w:tcPr>
            <w:tcW w:w="446" w:type="pct"/>
          </w:tcPr>
          <w:p w:rsidR="002354F0" w:rsidRPr="00053BF0" w:rsidRDefault="002354F0" w:rsidP="00BA7156">
            <w:pPr>
              <w:widowControl w:val="0"/>
              <w:jc w:val="both"/>
              <w:rPr>
                <w:sz w:val="18"/>
                <w:szCs w:val="18"/>
              </w:rPr>
            </w:pPr>
            <w:r w:rsidRPr="00053BF0">
              <w:rPr>
                <w:sz w:val="18"/>
                <w:szCs w:val="18"/>
              </w:rPr>
              <w:t>Охрана природных территорий</w:t>
            </w:r>
          </w:p>
        </w:tc>
        <w:tc>
          <w:tcPr>
            <w:tcW w:w="982" w:type="pct"/>
          </w:tcPr>
          <w:p w:rsidR="002354F0" w:rsidRPr="00053BF0" w:rsidRDefault="002354F0" w:rsidP="00BA7156">
            <w:pPr>
              <w:widowControl w:val="0"/>
              <w:jc w:val="both"/>
              <w:rPr>
                <w:sz w:val="18"/>
                <w:szCs w:val="18"/>
              </w:rPr>
            </w:pPr>
            <w:r w:rsidRPr="00053BF0">
              <w:rPr>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2354F0" w:rsidRPr="00053BF0" w:rsidRDefault="002354F0" w:rsidP="00BA7156">
            <w:pPr>
              <w:widowControl w:val="0"/>
              <w:jc w:val="both"/>
              <w:rPr>
                <w:sz w:val="18"/>
                <w:szCs w:val="18"/>
              </w:rPr>
            </w:pPr>
            <w:r w:rsidRPr="00053BF0">
              <w:rPr>
                <w:sz w:val="18"/>
                <w:szCs w:val="18"/>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70" w:type="pct"/>
          </w:tcPr>
          <w:p w:rsidR="002354F0" w:rsidRPr="00053BF0" w:rsidRDefault="002354F0" w:rsidP="00BA7156">
            <w:pPr>
              <w:widowControl w:val="0"/>
              <w:jc w:val="center"/>
              <w:rPr>
                <w:rFonts w:ascii="Arial" w:hAnsi="Arial" w:cs="Arial"/>
                <w:sz w:val="18"/>
                <w:szCs w:val="18"/>
              </w:rPr>
            </w:pPr>
            <w:r w:rsidRPr="00053BF0">
              <w:rPr>
                <w:sz w:val="18"/>
                <w:szCs w:val="18"/>
              </w:rPr>
              <w:t>9.1</w:t>
            </w:r>
          </w:p>
        </w:tc>
        <w:tc>
          <w:tcPr>
            <w:tcW w:w="444" w:type="pct"/>
          </w:tcPr>
          <w:p w:rsidR="002354F0" w:rsidRPr="00053BF0" w:rsidRDefault="002354F0" w:rsidP="00BA7156">
            <w:pPr>
              <w:widowControl w:val="0"/>
              <w:contextualSpacing/>
              <w:jc w:val="center"/>
              <w:rPr>
                <w:sz w:val="18"/>
                <w:szCs w:val="18"/>
              </w:rPr>
            </w:pPr>
            <w:r w:rsidRPr="00F13F52">
              <w:rPr>
                <w:sz w:val="18"/>
                <w:szCs w:val="18"/>
              </w:rPr>
              <w:t>станция наблюдения</w:t>
            </w:r>
          </w:p>
        </w:tc>
        <w:tc>
          <w:tcPr>
            <w:tcW w:w="270" w:type="pct"/>
          </w:tcPr>
          <w:p w:rsidR="002354F0" w:rsidRPr="00053BF0" w:rsidRDefault="002354F0" w:rsidP="00BA7156">
            <w:pPr>
              <w:widowControl w:val="0"/>
              <w:contextualSpacing/>
              <w:jc w:val="center"/>
              <w:rPr>
                <w:sz w:val="18"/>
                <w:szCs w:val="18"/>
              </w:rPr>
            </w:pPr>
            <w:r w:rsidRPr="00053BF0">
              <w:rPr>
                <w:sz w:val="18"/>
                <w:szCs w:val="18"/>
              </w:rPr>
              <w:t>-</w:t>
            </w:r>
          </w:p>
        </w:tc>
        <w:tc>
          <w:tcPr>
            <w:tcW w:w="267" w:type="pct"/>
          </w:tcPr>
          <w:p w:rsidR="002354F0" w:rsidRPr="00053BF0" w:rsidRDefault="002354F0" w:rsidP="00BA7156">
            <w:pPr>
              <w:widowControl w:val="0"/>
              <w:contextualSpacing/>
              <w:jc w:val="center"/>
              <w:rPr>
                <w:sz w:val="18"/>
                <w:szCs w:val="18"/>
              </w:rPr>
            </w:pPr>
            <w:r w:rsidRPr="00053BF0">
              <w:rPr>
                <w:sz w:val="18"/>
                <w:szCs w:val="18"/>
              </w:rPr>
              <w:t>-</w:t>
            </w:r>
          </w:p>
        </w:tc>
        <w:tc>
          <w:tcPr>
            <w:tcW w:w="313" w:type="pct"/>
          </w:tcPr>
          <w:p w:rsidR="002354F0" w:rsidRPr="00053BF0" w:rsidRDefault="002354F0" w:rsidP="00BA7156">
            <w:pPr>
              <w:widowControl w:val="0"/>
              <w:contextualSpacing/>
              <w:jc w:val="center"/>
              <w:rPr>
                <w:sz w:val="18"/>
                <w:szCs w:val="18"/>
              </w:rPr>
            </w:pPr>
            <w:r w:rsidRPr="00053BF0">
              <w:rPr>
                <w:sz w:val="18"/>
                <w:szCs w:val="18"/>
              </w:rPr>
              <w:t>-</w:t>
            </w:r>
          </w:p>
        </w:tc>
        <w:tc>
          <w:tcPr>
            <w:tcW w:w="313" w:type="pct"/>
          </w:tcPr>
          <w:p w:rsidR="002354F0" w:rsidRPr="00053BF0" w:rsidRDefault="002354F0" w:rsidP="00BA7156">
            <w:pPr>
              <w:widowControl w:val="0"/>
              <w:contextualSpacing/>
              <w:jc w:val="center"/>
              <w:rPr>
                <w:sz w:val="18"/>
                <w:szCs w:val="18"/>
              </w:rPr>
            </w:pPr>
            <w:r w:rsidRPr="00053BF0">
              <w:rPr>
                <w:sz w:val="18"/>
                <w:szCs w:val="18"/>
              </w:rPr>
              <w:t>-</w:t>
            </w:r>
          </w:p>
        </w:tc>
        <w:tc>
          <w:tcPr>
            <w:tcW w:w="268" w:type="pct"/>
          </w:tcPr>
          <w:p w:rsidR="002354F0" w:rsidRPr="00053BF0" w:rsidRDefault="002354F0" w:rsidP="00BA7156">
            <w:pPr>
              <w:widowControl w:val="0"/>
              <w:jc w:val="center"/>
              <w:rPr>
                <w:sz w:val="18"/>
                <w:szCs w:val="18"/>
              </w:rPr>
            </w:pPr>
            <w:r w:rsidRPr="00053BF0">
              <w:rPr>
                <w:sz w:val="18"/>
                <w:szCs w:val="18"/>
              </w:rPr>
              <w:t>-</w:t>
            </w:r>
          </w:p>
        </w:tc>
        <w:tc>
          <w:tcPr>
            <w:tcW w:w="445" w:type="pct"/>
          </w:tcPr>
          <w:p w:rsidR="002354F0" w:rsidRPr="00053BF0" w:rsidRDefault="002354F0" w:rsidP="00BA7156">
            <w:pPr>
              <w:widowControl w:val="0"/>
              <w:tabs>
                <w:tab w:val="left" w:pos="142"/>
              </w:tabs>
              <w:autoSpaceDE w:val="0"/>
              <w:jc w:val="center"/>
              <w:rPr>
                <w:sz w:val="18"/>
                <w:szCs w:val="18"/>
              </w:rPr>
            </w:pPr>
            <w:r w:rsidRPr="00053BF0">
              <w:rPr>
                <w:sz w:val="18"/>
                <w:szCs w:val="18"/>
              </w:rPr>
              <w:t>-</w:t>
            </w:r>
          </w:p>
        </w:tc>
        <w:tc>
          <w:tcPr>
            <w:tcW w:w="982" w:type="pct"/>
          </w:tcPr>
          <w:p w:rsidR="002354F0" w:rsidRPr="00053BF0" w:rsidRDefault="002354F0" w:rsidP="00BA7156">
            <w:pPr>
              <w:widowControl w:val="0"/>
              <w:contextualSpacing/>
              <w:rPr>
                <w:rFonts w:eastAsia="Calibri"/>
                <w:sz w:val="18"/>
                <w:szCs w:val="18"/>
              </w:rPr>
            </w:pPr>
            <w:r w:rsidRPr="00053BF0">
              <w:rPr>
                <w:rFonts w:eastAsia="Calibri"/>
                <w:sz w:val="18"/>
                <w:szCs w:val="18"/>
              </w:rPr>
              <w:t>-</w:t>
            </w:r>
          </w:p>
        </w:tc>
      </w:tr>
      <w:tr w:rsidR="002354F0" w:rsidRPr="00053BF0" w:rsidTr="00BA7156">
        <w:trPr>
          <w:trHeight w:val="20"/>
        </w:trPr>
        <w:tc>
          <w:tcPr>
            <w:tcW w:w="446" w:type="pct"/>
          </w:tcPr>
          <w:p w:rsidR="002354F0" w:rsidRPr="00053BF0" w:rsidRDefault="002354F0" w:rsidP="00BA7156">
            <w:pPr>
              <w:widowControl w:val="0"/>
              <w:jc w:val="both"/>
              <w:rPr>
                <w:rFonts w:eastAsia="Calibri"/>
                <w:sz w:val="18"/>
                <w:szCs w:val="18"/>
              </w:rPr>
            </w:pPr>
            <w:r w:rsidRPr="00053BF0">
              <w:rPr>
                <w:sz w:val="18"/>
                <w:szCs w:val="18"/>
              </w:rPr>
              <w:t>Улично-дорожная сеть</w:t>
            </w:r>
          </w:p>
        </w:tc>
        <w:tc>
          <w:tcPr>
            <w:tcW w:w="982" w:type="pct"/>
          </w:tcPr>
          <w:p w:rsidR="002354F0" w:rsidRPr="00053BF0" w:rsidRDefault="002354F0" w:rsidP="00BA7156">
            <w:pPr>
              <w:widowControl w:val="0"/>
              <w:jc w:val="both"/>
              <w:rPr>
                <w:rFonts w:eastAsia="Calibri"/>
                <w:sz w:val="18"/>
                <w:szCs w:val="18"/>
              </w:rPr>
            </w:pPr>
            <w:r w:rsidRPr="00053BF0">
              <w:rPr>
                <w:rFonts w:eastAsia="Calibri"/>
                <w:sz w:val="18"/>
                <w:szCs w:val="18"/>
              </w:rPr>
              <w:t xml:space="preserve">Размещение объектов улично-дорожной сети: автомобильных дорог, трамвайных путей и </w:t>
            </w:r>
            <w:r w:rsidRPr="00053BF0">
              <w:rPr>
                <w:rFonts w:eastAsia="Calibri"/>
                <w:sz w:val="18"/>
                <w:szCs w:val="18"/>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053BF0">
              <w:rPr>
                <w:rFonts w:eastAsia="Calibri"/>
                <w:sz w:val="18"/>
                <w:szCs w:val="18"/>
              </w:rPr>
              <w:t>велотранспортной</w:t>
            </w:r>
            <w:proofErr w:type="spellEnd"/>
            <w:r w:rsidRPr="00053BF0">
              <w:rPr>
                <w:rFonts w:eastAsia="Calibri"/>
                <w:sz w:val="18"/>
                <w:szCs w:val="18"/>
              </w:rPr>
              <w:t xml:space="preserve"> и инженерной инфраструктуры;</w:t>
            </w:r>
          </w:p>
          <w:p w:rsidR="002354F0" w:rsidRPr="00053BF0" w:rsidRDefault="002354F0" w:rsidP="00BA7156">
            <w:pPr>
              <w:widowControl w:val="0"/>
              <w:autoSpaceDE w:val="0"/>
              <w:autoSpaceDN w:val="0"/>
              <w:adjustRightInd w:val="0"/>
              <w:jc w:val="both"/>
              <w:rPr>
                <w:rFonts w:eastAsia="Calibri"/>
                <w:sz w:val="18"/>
                <w:szCs w:val="18"/>
              </w:rPr>
            </w:pPr>
            <w:r w:rsidRPr="00053BF0">
              <w:rPr>
                <w:rFonts w:eastAsia="Calibri"/>
                <w:sz w:val="18"/>
                <w:szCs w:val="18"/>
              </w:rPr>
              <w:t>размещение придорожных стоянок (парковок) транспортных сре</w:t>
            </w:r>
            <w:proofErr w:type="gramStart"/>
            <w:r w:rsidRPr="00053BF0">
              <w:rPr>
                <w:rFonts w:eastAsia="Calibri"/>
                <w:sz w:val="18"/>
                <w:szCs w:val="18"/>
              </w:rPr>
              <w:t>дств в гр</w:t>
            </w:r>
            <w:proofErr w:type="gramEnd"/>
            <w:r w:rsidRPr="00053BF0">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0" w:type="pct"/>
          </w:tcPr>
          <w:p w:rsidR="002354F0" w:rsidRPr="00053BF0" w:rsidRDefault="002354F0" w:rsidP="00BA7156">
            <w:pPr>
              <w:widowControl w:val="0"/>
              <w:jc w:val="center"/>
              <w:rPr>
                <w:rFonts w:eastAsia="Calibri"/>
                <w:sz w:val="18"/>
                <w:szCs w:val="18"/>
              </w:rPr>
            </w:pPr>
            <w:r w:rsidRPr="00053BF0">
              <w:rPr>
                <w:rFonts w:eastAsia="Calibri"/>
                <w:sz w:val="18"/>
                <w:szCs w:val="18"/>
              </w:rPr>
              <w:lastRenderedPageBreak/>
              <w:t>12.0.1</w:t>
            </w:r>
          </w:p>
        </w:tc>
        <w:tc>
          <w:tcPr>
            <w:tcW w:w="444" w:type="pct"/>
          </w:tcPr>
          <w:p w:rsidR="002354F0" w:rsidRPr="00053BF0" w:rsidRDefault="002354F0" w:rsidP="00BA7156">
            <w:pPr>
              <w:widowControl w:val="0"/>
              <w:jc w:val="center"/>
              <w:rPr>
                <w:sz w:val="18"/>
                <w:szCs w:val="18"/>
              </w:rPr>
            </w:pPr>
            <w:r w:rsidRPr="00AC600B">
              <w:rPr>
                <w:sz w:val="18"/>
                <w:szCs w:val="18"/>
              </w:rPr>
              <w:t xml:space="preserve">автомобильные дороги; пешеходные </w:t>
            </w:r>
            <w:r w:rsidRPr="00AC600B">
              <w:rPr>
                <w:sz w:val="18"/>
                <w:szCs w:val="18"/>
              </w:rPr>
              <w:lastRenderedPageBreak/>
              <w:t>тротуары; проезд; велодорожки</w:t>
            </w:r>
          </w:p>
        </w:tc>
        <w:tc>
          <w:tcPr>
            <w:tcW w:w="270" w:type="pct"/>
          </w:tcPr>
          <w:p w:rsidR="002354F0" w:rsidRPr="00053BF0" w:rsidRDefault="002354F0" w:rsidP="00BA7156">
            <w:pPr>
              <w:widowControl w:val="0"/>
              <w:jc w:val="center"/>
              <w:rPr>
                <w:sz w:val="18"/>
                <w:szCs w:val="18"/>
              </w:rPr>
            </w:pPr>
            <w:r w:rsidRPr="00053BF0">
              <w:rPr>
                <w:sz w:val="18"/>
                <w:szCs w:val="18"/>
              </w:rPr>
              <w:lastRenderedPageBreak/>
              <w:t>-</w:t>
            </w:r>
          </w:p>
        </w:tc>
        <w:tc>
          <w:tcPr>
            <w:tcW w:w="267" w:type="pct"/>
          </w:tcPr>
          <w:p w:rsidR="002354F0" w:rsidRPr="00053BF0" w:rsidRDefault="002354F0" w:rsidP="00BA7156">
            <w:pPr>
              <w:widowControl w:val="0"/>
              <w:jc w:val="center"/>
              <w:rPr>
                <w:sz w:val="18"/>
                <w:szCs w:val="18"/>
              </w:rPr>
            </w:pPr>
            <w:r w:rsidRPr="00053BF0">
              <w:rPr>
                <w:sz w:val="18"/>
                <w:szCs w:val="18"/>
              </w:rPr>
              <w:t>-</w:t>
            </w:r>
          </w:p>
        </w:tc>
        <w:tc>
          <w:tcPr>
            <w:tcW w:w="313" w:type="pct"/>
          </w:tcPr>
          <w:p w:rsidR="002354F0" w:rsidRPr="00053BF0" w:rsidRDefault="002354F0" w:rsidP="00BA7156">
            <w:pPr>
              <w:widowControl w:val="0"/>
              <w:jc w:val="center"/>
              <w:rPr>
                <w:sz w:val="18"/>
                <w:szCs w:val="18"/>
              </w:rPr>
            </w:pPr>
            <w:r w:rsidRPr="00053BF0">
              <w:rPr>
                <w:sz w:val="18"/>
                <w:szCs w:val="18"/>
              </w:rPr>
              <w:t>-</w:t>
            </w:r>
          </w:p>
        </w:tc>
        <w:tc>
          <w:tcPr>
            <w:tcW w:w="313" w:type="pct"/>
          </w:tcPr>
          <w:p w:rsidR="002354F0" w:rsidRPr="00053BF0" w:rsidRDefault="002354F0" w:rsidP="00BA7156">
            <w:pPr>
              <w:widowControl w:val="0"/>
              <w:jc w:val="center"/>
              <w:rPr>
                <w:sz w:val="18"/>
                <w:szCs w:val="18"/>
              </w:rPr>
            </w:pPr>
            <w:r w:rsidRPr="00053BF0">
              <w:rPr>
                <w:sz w:val="18"/>
                <w:szCs w:val="18"/>
              </w:rPr>
              <w:t>-</w:t>
            </w:r>
          </w:p>
        </w:tc>
        <w:tc>
          <w:tcPr>
            <w:tcW w:w="268" w:type="pct"/>
          </w:tcPr>
          <w:p w:rsidR="002354F0" w:rsidRPr="00053BF0" w:rsidRDefault="002354F0" w:rsidP="00BA7156">
            <w:pPr>
              <w:widowControl w:val="0"/>
              <w:jc w:val="center"/>
              <w:rPr>
                <w:sz w:val="18"/>
                <w:szCs w:val="18"/>
              </w:rPr>
            </w:pPr>
            <w:r w:rsidRPr="00053BF0">
              <w:rPr>
                <w:sz w:val="18"/>
                <w:szCs w:val="18"/>
              </w:rPr>
              <w:t>-</w:t>
            </w:r>
          </w:p>
        </w:tc>
        <w:tc>
          <w:tcPr>
            <w:tcW w:w="445" w:type="pct"/>
          </w:tcPr>
          <w:p w:rsidR="002354F0" w:rsidRPr="00053BF0" w:rsidRDefault="002354F0" w:rsidP="00BA7156">
            <w:pPr>
              <w:widowControl w:val="0"/>
              <w:jc w:val="center"/>
              <w:rPr>
                <w:sz w:val="18"/>
                <w:szCs w:val="18"/>
              </w:rPr>
            </w:pPr>
            <w:r w:rsidRPr="00053BF0">
              <w:rPr>
                <w:sz w:val="18"/>
                <w:szCs w:val="18"/>
              </w:rPr>
              <w:t>-</w:t>
            </w:r>
          </w:p>
        </w:tc>
        <w:tc>
          <w:tcPr>
            <w:tcW w:w="982" w:type="pct"/>
          </w:tcPr>
          <w:p w:rsidR="002354F0" w:rsidRPr="00053BF0" w:rsidRDefault="002354F0" w:rsidP="00BA7156">
            <w:pPr>
              <w:widowControl w:val="0"/>
              <w:autoSpaceDE w:val="0"/>
              <w:autoSpaceDN w:val="0"/>
              <w:adjustRightInd w:val="0"/>
              <w:rPr>
                <w:sz w:val="18"/>
                <w:szCs w:val="18"/>
              </w:rPr>
            </w:pPr>
            <w:r w:rsidRPr="00053BF0">
              <w:rPr>
                <w:sz w:val="18"/>
                <w:szCs w:val="18"/>
              </w:rPr>
              <w:t>-</w:t>
            </w:r>
          </w:p>
        </w:tc>
      </w:tr>
      <w:tr w:rsidR="002354F0" w:rsidRPr="00053BF0" w:rsidTr="00BA7156">
        <w:trPr>
          <w:trHeight w:val="20"/>
        </w:trPr>
        <w:tc>
          <w:tcPr>
            <w:tcW w:w="446" w:type="pct"/>
          </w:tcPr>
          <w:p w:rsidR="002354F0" w:rsidRPr="00053BF0" w:rsidRDefault="002354F0" w:rsidP="00BA7156">
            <w:pPr>
              <w:widowControl w:val="0"/>
              <w:jc w:val="both"/>
              <w:rPr>
                <w:rFonts w:eastAsia="Calibri"/>
                <w:sz w:val="18"/>
                <w:szCs w:val="18"/>
              </w:rPr>
            </w:pPr>
            <w:r w:rsidRPr="00053BF0">
              <w:rPr>
                <w:rFonts w:eastAsia="Calibri"/>
                <w:sz w:val="18"/>
                <w:szCs w:val="18"/>
              </w:rPr>
              <w:lastRenderedPageBreak/>
              <w:t>Благоустройство территории</w:t>
            </w:r>
          </w:p>
        </w:tc>
        <w:tc>
          <w:tcPr>
            <w:tcW w:w="982" w:type="pct"/>
          </w:tcPr>
          <w:p w:rsidR="002354F0" w:rsidRPr="00053BF0" w:rsidRDefault="002354F0" w:rsidP="00BA7156">
            <w:pPr>
              <w:widowControl w:val="0"/>
              <w:autoSpaceDE w:val="0"/>
              <w:autoSpaceDN w:val="0"/>
              <w:adjustRightInd w:val="0"/>
              <w:jc w:val="both"/>
              <w:rPr>
                <w:rFonts w:eastAsia="Calibri"/>
                <w:sz w:val="18"/>
                <w:szCs w:val="18"/>
              </w:rPr>
            </w:pPr>
            <w:r w:rsidRPr="00053BF0">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0" w:type="pct"/>
          </w:tcPr>
          <w:p w:rsidR="002354F0" w:rsidRPr="00053BF0" w:rsidRDefault="002354F0" w:rsidP="00BA7156">
            <w:pPr>
              <w:widowControl w:val="0"/>
              <w:jc w:val="center"/>
              <w:rPr>
                <w:rFonts w:eastAsia="Calibri"/>
                <w:sz w:val="18"/>
                <w:szCs w:val="18"/>
              </w:rPr>
            </w:pPr>
            <w:r w:rsidRPr="00053BF0">
              <w:rPr>
                <w:rFonts w:eastAsia="Calibri"/>
                <w:sz w:val="18"/>
                <w:szCs w:val="18"/>
              </w:rPr>
              <w:t>12.0.2</w:t>
            </w:r>
          </w:p>
        </w:tc>
        <w:tc>
          <w:tcPr>
            <w:tcW w:w="444" w:type="pct"/>
          </w:tcPr>
          <w:p w:rsidR="002354F0" w:rsidRPr="00053BF0" w:rsidRDefault="002354F0" w:rsidP="00BA7156">
            <w:pPr>
              <w:widowControl w:val="0"/>
              <w:jc w:val="center"/>
              <w:rPr>
                <w:sz w:val="18"/>
                <w:szCs w:val="18"/>
              </w:rPr>
            </w:pPr>
            <w:r>
              <w:rPr>
                <w:sz w:val="18"/>
                <w:szCs w:val="18"/>
              </w:rPr>
              <w:t>-</w:t>
            </w:r>
          </w:p>
        </w:tc>
        <w:tc>
          <w:tcPr>
            <w:tcW w:w="270" w:type="pct"/>
          </w:tcPr>
          <w:p w:rsidR="002354F0" w:rsidRPr="00053BF0" w:rsidRDefault="002354F0" w:rsidP="00BA7156">
            <w:pPr>
              <w:widowControl w:val="0"/>
              <w:jc w:val="center"/>
              <w:rPr>
                <w:sz w:val="18"/>
                <w:szCs w:val="18"/>
              </w:rPr>
            </w:pPr>
            <w:r w:rsidRPr="00053BF0">
              <w:rPr>
                <w:sz w:val="18"/>
                <w:szCs w:val="18"/>
              </w:rPr>
              <w:t>-</w:t>
            </w:r>
          </w:p>
        </w:tc>
        <w:tc>
          <w:tcPr>
            <w:tcW w:w="267" w:type="pct"/>
          </w:tcPr>
          <w:p w:rsidR="002354F0" w:rsidRPr="00053BF0" w:rsidRDefault="002354F0" w:rsidP="00BA7156">
            <w:pPr>
              <w:widowControl w:val="0"/>
              <w:jc w:val="center"/>
              <w:rPr>
                <w:sz w:val="18"/>
                <w:szCs w:val="18"/>
              </w:rPr>
            </w:pPr>
            <w:r w:rsidRPr="00053BF0">
              <w:rPr>
                <w:sz w:val="18"/>
                <w:szCs w:val="18"/>
              </w:rPr>
              <w:t>-</w:t>
            </w:r>
          </w:p>
        </w:tc>
        <w:tc>
          <w:tcPr>
            <w:tcW w:w="313" w:type="pct"/>
          </w:tcPr>
          <w:p w:rsidR="002354F0" w:rsidRPr="00053BF0" w:rsidRDefault="002354F0" w:rsidP="00BA7156">
            <w:pPr>
              <w:widowControl w:val="0"/>
              <w:jc w:val="center"/>
              <w:rPr>
                <w:sz w:val="18"/>
                <w:szCs w:val="18"/>
              </w:rPr>
            </w:pPr>
            <w:r w:rsidRPr="00053BF0">
              <w:rPr>
                <w:sz w:val="18"/>
                <w:szCs w:val="18"/>
              </w:rPr>
              <w:t>-</w:t>
            </w:r>
          </w:p>
        </w:tc>
        <w:tc>
          <w:tcPr>
            <w:tcW w:w="313" w:type="pct"/>
          </w:tcPr>
          <w:p w:rsidR="002354F0" w:rsidRPr="00053BF0" w:rsidRDefault="002354F0" w:rsidP="00BA7156">
            <w:pPr>
              <w:widowControl w:val="0"/>
              <w:jc w:val="center"/>
              <w:rPr>
                <w:sz w:val="18"/>
                <w:szCs w:val="18"/>
              </w:rPr>
            </w:pPr>
            <w:r w:rsidRPr="00053BF0">
              <w:rPr>
                <w:sz w:val="18"/>
                <w:szCs w:val="18"/>
              </w:rPr>
              <w:t>-</w:t>
            </w:r>
          </w:p>
        </w:tc>
        <w:tc>
          <w:tcPr>
            <w:tcW w:w="268" w:type="pct"/>
          </w:tcPr>
          <w:p w:rsidR="002354F0" w:rsidRPr="00053BF0" w:rsidRDefault="002354F0" w:rsidP="00BA7156">
            <w:pPr>
              <w:widowControl w:val="0"/>
              <w:jc w:val="center"/>
              <w:rPr>
                <w:sz w:val="18"/>
                <w:szCs w:val="18"/>
              </w:rPr>
            </w:pPr>
            <w:r w:rsidRPr="00053BF0">
              <w:rPr>
                <w:sz w:val="18"/>
                <w:szCs w:val="18"/>
              </w:rPr>
              <w:t>-</w:t>
            </w:r>
          </w:p>
        </w:tc>
        <w:tc>
          <w:tcPr>
            <w:tcW w:w="445" w:type="pct"/>
          </w:tcPr>
          <w:p w:rsidR="002354F0" w:rsidRPr="00053BF0" w:rsidRDefault="002354F0" w:rsidP="00BA7156">
            <w:pPr>
              <w:widowControl w:val="0"/>
              <w:jc w:val="center"/>
              <w:rPr>
                <w:sz w:val="18"/>
                <w:szCs w:val="18"/>
              </w:rPr>
            </w:pPr>
            <w:r w:rsidRPr="00053BF0">
              <w:rPr>
                <w:sz w:val="18"/>
                <w:szCs w:val="18"/>
              </w:rPr>
              <w:t>-</w:t>
            </w:r>
          </w:p>
        </w:tc>
        <w:tc>
          <w:tcPr>
            <w:tcW w:w="982" w:type="pct"/>
          </w:tcPr>
          <w:p w:rsidR="002354F0" w:rsidRPr="00053BF0" w:rsidRDefault="002354F0" w:rsidP="00BA7156">
            <w:pPr>
              <w:widowControl w:val="0"/>
              <w:autoSpaceDE w:val="0"/>
              <w:autoSpaceDN w:val="0"/>
              <w:adjustRightInd w:val="0"/>
              <w:rPr>
                <w:sz w:val="18"/>
                <w:szCs w:val="18"/>
              </w:rPr>
            </w:pPr>
            <w:r w:rsidRPr="00053BF0">
              <w:rPr>
                <w:sz w:val="18"/>
                <w:szCs w:val="18"/>
              </w:rPr>
              <w:t>-</w:t>
            </w:r>
          </w:p>
        </w:tc>
      </w:tr>
      <w:tr w:rsidR="002354F0" w:rsidRPr="00053BF0" w:rsidTr="00BA7156">
        <w:trPr>
          <w:trHeight w:val="20"/>
        </w:trPr>
        <w:tc>
          <w:tcPr>
            <w:tcW w:w="5000" w:type="pct"/>
            <w:gridSpan w:val="11"/>
          </w:tcPr>
          <w:p w:rsidR="002354F0" w:rsidRPr="00053BF0" w:rsidRDefault="002354F0" w:rsidP="00BA7156">
            <w:pPr>
              <w:widowControl w:val="0"/>
              <w:jc w:val="center"/>
              <w:rPr>
                <w:b/>
                <w:bCs/>
                <w:sz w:val="18"/>
                <w:szCs w:val="18"/>
              </w:rPr>
            </w:pPr>
            <w:r w:rsidRPr="00053BF0">
              <w:rPr>
                <w:rFonts w:eastAsia="Calibri"/>
                <w:b/>
                <w:bCs/>
                <w:sz w:val="18"/>
                <w:szCs w:val="18"/>
              </w:rPr>
              <w:t>Условно разрешенные виды использования</w:t>
            </w:r>
          </w:p>
        </w:tc>
      </w:tr>
      <w:tr w:rsidR="002354F0" w:rsidRPr="00053BF0" w:rsidTr="00BA7156">
        <w:trPr>
          <w:trHeight w:val="20"/>
        </w:trPr>
        <w:tc>
          <w:tcPr>
            <w:tcW w:w="446"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widowControl w:val="0"/>
              <w:jc w:val="both"/>
              <w:rPr>
                <w:rFonts w:eastAsia="Calibri"/>
                <w:sz w:val="18"/>
                <w:szCs w:val="18"/>
              </w:rPr>
            </w:pPr>
            <w:r w:rsidRPr="00053BF0">
              <w:rPr>
                <w:rFonts w:eastAsia="Calibri"/>
                <w:sz w:val="18"/>
                <w:szCs w:val="18"/>
              </w:rPr>
              <w:lastRenderedPageBreak/>
              <w:t>Питомники</w:t>
            </w:r>
          </w:p>
        </w:tc>
        <w:tc>
          <w:tcPr>
            <w:tcW w:w="982"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widowControl w:val="0"/>
              <w:jc w:val="both"/>
              <w:rPr>
                <w:rFonts w:eastAsia="Calibri"/>
                <w:sz w:val="18"/>
                <w:szCs w:val="18"/>
              </w:rPr>
            </w:pPr>
            <w:r w:rsidRPr="00053BF0">
              <w:rPr>
                <w:rFonts w:eastAsia="Calibri"/>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354F0" w:rsidRPr="00053BF0" w:rsidRDefault="002354F0" w:rsidP="00BA7156">
            <w:pPr>
              <w:widowControl w:val="0"/>
              <w:jc w:val="both"/>
              <w:rPr>
                <w:rFonts w:eastAsia="Calibri"/>
                <w:sz w:val="18"/>
                <w:szCs w:val="18"/>
              </w:rPr>
            </w:pPr>
            <w:r w:rsidRPr="00053BF0">
              <w:rPr>
                <w:rFonts w:eastAsia="Calibri"/>
                <w:sz w:val="18"/>
                <w:szCs w:val="18"/>
              </w:rPr>
              <w:t>размещение сооружений, необходимых для указанных видов сельскохозяйственного производства</w:t>
            </w:r>
          </w:p>
        </w:tc>
        <w:tc>
          <w:tcPr>
            <w:tcW w:w="270"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widowControl w:val="0"/>
              <w:jc w:val="center"/>
              <w:rPr>
                <w:rFonts w:eastAsia="Calibri"/>
                <w:sz w:val="18"/>
                <w:szCs w:val="18"/>
              </w:rPr>
            </w:pPr>
            <w:r w:rsidRPr="00053BF0">
              <w:rPr>
                <w:rFonts w:eastAsia="Calibri"/>
                <w:sz w:val="18"/>
                <w:szCs w:val="18"/>
              </w:rPr>
              <w:t>1.17</w:t>
            </w:r>
          </w:p>
        </w:tc>
        <w:tc>
          <w:tcPr>
            <w:tcW w:w="444" w:type="pct"/>
            <w:shd w:val="clear" w:color="auto" w:fill="auto"/>
          </w:tcPr>
          <w:p w:rsidR="002354F0" w:rsidRPr="00053BF0" w:rsidRDefault="002354F0" w:rsidP="00BA7156">
            <w:pPr>
              <w:widowControl w:val="0"/>
              <w:jc w:val="center"/>
              <w:rPr>
                <w:sz w:val="18"/>
                <w:szCs w:val="18"/>
              </w:rPr>
            </w:pPr>
            <w:r>
              <w:rPr>
                <w:sz w:val="18"/>
                <w:szCs w:val="18"/>
              </w:rPr>
              <w:t>-</w:t>
            </w:r>
          </w:p>
        </w:tc>
        <w:tc>
          <w:tcPr>
            <w:tcW w:w="270" w:type="pct"/>
          </w:tcPr>
          <w:p w:rsidR="002354F0" w:rsidRPr="00053BF0" w:rsidRDefault="002354F0" w:rsidP="00BA7156">
            <w:pPr>
              <w:widowControl w:val="0"/>
              <w:jc w:val="center"/>
              <w:rPr>
                <w:sz w:val="18"/>
                <w:szCs w:val="18"/>
              </w:rPr>
            </w:pPr>
            <w:r w:rsidRPr="00053BF0">
              <w:rPr>
                <w:sz w:val="18"/>
                <w:szCs w:val="18"/>
              </w:rPr>
              <w:t>10 000</w:t>
            </w:r>
          </w:p>
        </w:tc>
        <w:tc>
          <w:tcPr>
            <w:tcW w:w="267" w:type="pct"/>
          </w:tcPr>
          <w:p w:rsidR="002354F0" w:rsidRPr="00053BF0" w:rsidRDefault="002354F0" w:rsidP="00BA7156">
            <w:pPr>
              <w:widowControl w:val="0"/>
              <w:jc w:val="center"/>
              <w:rPr>
                <w:sz w:val="18"/>
                <w:szCs w:val="18"/>
              </w:rPr>
            </w:pPr>
            <w:r w:rsidRPr="00053BF0">
              <w:rPr>
                <w:sz w:val="18"/>
                <w:szCs w:val="18"/>
              </w:rPr>
              <w:t>-</w:t>
            </w:r>
          </w:p>
        </w:tc>
        <w:tc>
          <w:tcPr>
            <w:tcW w:w="313" w:type="pct"/>
          </w:tcPr>
          <w:p w:rsidR="002354F0" w:rsidRPr="00053BF0" w:rsidRDefault="002354F0" w:rsidP="00BA7156">
            <w:pPr>
              <w:widowControl w:val="0"/>
              <w:jc w:val="center"/>
              <w:rPr>
                <w:sz w:val="18"/>
                <w:szCs w:val="18"/>
              </w:rPr>
            </w:pPr>
            <w:r w:rsidRPr="00053BF0">
              <w:rPr>
                <w:sz w:val="18"/>
                <w:szCs w:val="18"/>
              </w:rPr>
              <w:t>1</w:t>
            </w:r>
          </w:p>
        </w:tc>
        <w:tc>
          <w:tcPr>
            <w:tcW w:w="313" w:type="pct"/>
          </w:tcPr>
          <w:p w:rsidR="002354F0" w:rsidRPr="00053BF0" w:rsidRDefault="002354F0" w:rsidP="00BA7156">
            <w:pPr>
              <w:widowControl w:val="0"/>
              <w:jc w:val="center"/>
              <w:rPr>
                <w:sz w:val="18"/>
                <w:szCs w:val="18"/>
              </w:rPr>
            </w:pPr>
            <w:r w:rsidRPr="00053BF0">
              <w:rPr>
                <w:sz w:val="18"/>
                <w:szCs w:val="18"/>
              </w:rPr>
              <w:t>-</w:t>
            </w:r>
          </w:p>
        </w:tc>
        <w:tc>
          <w:tcPr>
            <w:tcW w:w="268" w:type="pct"/>
          </w:tcPr>
          <w:p w:rsidR="002354F0" w:rsidRPr="00053BF0" w:rsidRDefault="002354F0" w:rsidP="00BA7156">
            <w:pPr>
              <w:widowControl w:val="0"/>
              <w:jc w:val="center"/>
              <w:rPr>
                <w:sz w:val="18"/>
                <w:szCs w:val="18"/>
              </w:rPr>
            </w:pPr>
            <w:r w:rsidRPr="00053BF0">
              <w:rPr>
                <w:sz w:val="18"/>
                <w:szCs w:val="18"/>
              </w:rPr>
              <w:t>10</w:t>
            </w:r>
          </w:p>
        </w:tc>
        <w:tc>
          <w:tcPr>
            <w:tcW w:w="445" w:type="pct"/>
          </w:tcPr>
          <w:p w:rsidR="002354F0" w:rsidRPr="00053BF0" w:rsidRDefault="002354F0" w:rsidP="00BA7156">
            <w:pPr>
              <w:widowControl w:val="0"/>
              <w:jc w:val="center"/>
              <w:rPr>
                <w:sz w:val="18"/>
                <w:szCs w:val="18"/>
              </w:rPr>
            </w:pPr>
            <w:r w:rsidRPr="00053BF0">
              <w:rPr>
                <w:sz w:val="18"/>
                <w:szCs w:val="18"/>
              </w:rPr>
              <w:t>-</w:t>
            </w:r>
          </w:p>
        </w:tc>
        <w:tc>
          <w:tcPr>
            <w:tcW w:w="982" w:type="pct"/>
          </w:tcPr>
          <w:p w:rsidR="002354F0" w:rsidRPr="00053BF0" w:rsidRDefault="002354F0" w:rsidP="00BA7156">
            <w:pPr>
              <w:widowControl w:val="0"/>
              <w:autoSpaceDE w:val="0"/>
              <w:autoSpaceDN w:val="0"/>
              <w:adjustRightInd w:val="0"/>
              <w:rPr>
                <w:sz w:val="18"/>
                <w:szCs w:val="18"/>
              </w:rPr>
            </w:pPr>
            <w:r w:rsidRPr="00053BF0">
              <w:rPr>
                <w:sz w:val="18"/>
                <w:szCs w:val="18"/>
              </w:rPr>
              <w:t>-</w:t>
            </w:r>
          </w:p>
        </w:tc>
      </w:tr>
      <w:tr w:rsidR="002354F0" w:rsidRPr="00053BF0" w:rsidTr="00BA7156">
        <w:trPr>
          <w:trHeight w:val="20"/>
        </w:trPr>
        <w:tc>
          <w:tcPr>
            <w:tcW w:w="446"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jc w:val="both"/>
              <w:rPr>
                <w:rFonts w:eastAsia="Calibri"/>
                <w:sz w:val="18"/>
                <w:szCs w:val="18"/>
              </w:rPr>
            </w:pPr>
            <w:r w:rsidRPr="00053BF0">
              <w:rPr>
                <w:rFonts w:eastAsia="Calibri"/>
                <w:sz w:val="18"/>
                <w:szCs w:val="18"/>
              </w:rPr>
              <w:t>Предоставление коммунальных услуг</w:t>
            </w:r>
          </w:p>
        </w:tc>
        <w:tc>
          <w:tcPr>
            <w:tcW w:w="982"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jc w:val="both"/>
              <w:rPr>
                <w:rFonts w:eastAsia="Calibri"/>
                <w:sz w:val="18"/>
                <w:szCs w:val="18"/>
              </w:rPr>
            </w:pPr>
            <w:proofErr w:type="gramStart"/>
            <w:r w:rsidRPr="00053BF0">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0"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widowControl w:val="0"/>
              <w:jc w:val="center"/>
              <w:rPr>
                <w:sz w:val="18"/>
                <w:szCs w:val="18"/>
              </w:rPr>
            </w:pPr>
            <w:r w:rsidRPr="00053BF0">
              <w:rPr>
                <w:rFonts w:eastAsia="Calibri"/>
                <w:sz w:val="18"/>
                <w:szCs w:val="18"/>
              </w:rPr>
              <w:t>3.1.1</w:t>
            </w:r>
          </w:p>
        </w:tc>
        <w:tc>
          <w:tcPr>
            <w:tcW w:w="444"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w:t>
            </w:r>
            <w:r w:rsidRPr="00112074">
              <w:rPr>
                <w:sz w:val="18"/>
                <w:szCs w:val="18"/>
              </w:rPr>
              <w:lastRenderedPageBreak/>
              <w:t>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 xml:space="preserve">линейное сооружение </w:t>
            </w:r>
            <w:r w:rsidRPr="00112074">
              <w:rPr>
                <w:sz w:val="18"/>
                <w:szCs w:val="18"/>
              </w:rPr>
              <w:lastRenderedPageBreak/>
              <w:t>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70" w:type="pct"/>
          </w:tcPr>
          <w:p w:rsidR="002354F0" w:rsidRPr="00053BF0" w:rsidRDefault="002354F0" w:rsidP="00BA7156">
            <w:pPr>
              <w:widowControl w:val="0"/>
              <w:contextualSpacing/>
              <w:jc w:val="center"/>
              <w:rPr>
                <w:sz w:val="18"/>
                <w:szCs w:val="18"/>
              </w:rPr>
            </w:pPr>
            <w:r w:rsidRPr="00053BF0">
              <w:rPr>
                <w:sz w:val="18"/>
                <w:szCs w:val="18"/>
              </w:rPr>
              <w:lastRenderedPageBreak/>
              <w:t>-</w:t>
            </w:r>
          </w:p>
        </w:tc>
        <w:tc>
          <w:tcPr>
            <w:tcW w:w="267" w:type="pct"/>
          </w:tcPr>
          <w:p w:rsidR="002354F0" w:rsidRPr="00053BF0" w:rsidRDefault="002354F0" w:rsidP="00BA7156">
            <w:pPr>
              <w:widowControl w:val="0"/>
              <w:contextualSpacing/>
              <w:jc w:val="center"/>
              <w:rPr>
                <w:sz w:val="18"/>
                <w:szCs w:val="18"/>
              </w:rPr>
            </w:pPr>
            <w:r w:rsidRPr="00053BF0">
              <w:rPr>
                <w:sz w:val="18"/>
                <w:szCs w:val="18"/>
              </w:rPr>
              <w:t>-</w:t>
            </w:r>
          </w:p>
        </w:tc>
        <w:tc>
          <w:tcPr>
            <w:tcW w:w="313" w:type="pct"/>
          </w:tcPr>
          <w:p w:rsidR="002354F0" w:rsidRPr="00053BF0" w:rsidRDefault="002354F0" w:rsidP="00BA7156">
            <w:pPr>
              <w:widowControl w:val="0"/>
              <w:contextualSpacing/>
              <w:jc w:val="center"/>
              <w:rPr>
                <w:sz w:val="18"/>
                <w:szCs w:val="18"/>
              </w:rPr>
            </w:pPr>
            <w:r w:rsidRPr="00053BF0">
              <w:rPr>
                <w:sz w:val="18"/>
                <w:szCs w:val="18"/>
              </w:rPr>
              <w:t>3</w:t>
            </w:r>
          </w:p>
        </w:tc>
        <w:tc>
          <w:tcPr>
            <w:tcW w:w="313" w:type="pct"/>
          </w:tcPr>
          <w:p w:rsidR="002354F0" w:rsidRPr="00053BF0" w:rsidRDefault="002354F0" w:rsidP="00BA7156">
            <w:pPr>
              <w:widowControl w:val="0"/>
              <w:contextualSpacing/>
              <w:jc w:val="center"/>
              <w:rPr>
                <w:sz w:val="18"/>
                <w:szCs w:val="18"/>
              </w:rPr>
            </w:pPr>
            <w:r w:rsidRPr="00053BF0">
              <w:rPr>
                <w:sz w:val="18"/>
                <w:szCs w:val="18"/>
              </w:rPr>
              <w:t>-</w:t>
            </w:r>
          </w:p>
        </w:tc>
        <w:tc>
          <w:tcPr>
            <w:tcW w:w="268" w:type="pct"/>
          </w:tcPr>
          <w:p w:rsidR="002354F0" w:rsidRPr="00053BF0" w:rsidRDefault="002354F0" w:rsidP="00BA7156">
            <w:pPr>
              <w:widowControl w:val="0"/>
              <w:jc w:val="center"/>
              <w:rPr>
                <w:sz w:val="18"/>
                <w:szCs w:val="18"/>
              </w:rPr>
            </w:pPr>
            <w:r w:rsidRPr="00053BF0">
              <w:rPr>
                <w:sz w:val="18"/>
                <w:szCs w:val="18"/>
              </w:rPr>
              <w:t>-</w:t>
            </w:r>
          </w:p>
        </w:tc>
        <w:tc>
          <w:tcPr>
            <w:tcW w:w="445" w:type="pct"/>
          </w:tcPr>
          <w:p w:rsidR="002354F0" w:rsidRPr="00053BF0" w:rsidRDefault="002354F0" w:rsidP="00BA7156">
            <w:pPr>
              <w:widowControl w:val="0"/>
              <w:tabs>
                <w:tab w:val="left" w:pos="142"/>
              </w:tabs>
              <w:autoSpaceDE w:val="0"/>
              <w:jc w:val="center"/>
              <w:rPr>
                <w:sz w:val="18"/>
                <w:szCs w:val="18"/>
              </w:rPr>
            </w:pPr>
            <w:r w:rsidRPr="00053BF0">
              <w:rPr>
                <w:sz w:val="18"/>
                <w:szCs w:val="18"/>
              </w:rPr>
              <w:t>-</w:t>
            </w:r>
          </w:p>
        </w:tc>
        <w:tc>
          <w:tcPr>
            <w:tcW w:w="982" w:type="pct"/>
          </w:tcPr>
          <w:p w:rsidR="002354F0" w:rsidRPr="00053BF0" w:rsidRDefault="002354F0" w:rsidP="00BA7156">
            <w:pPr>
              <w:widowControl w:val="0"/>
              <w:contextualSpacing/>
              <w:rPr>
                <w:sz w:val="18"/>
                <w:szCs w:val="18"/>
              </w:rPr>
            </w:pPr>
            <w:r w:rsidRPr="00053BF0">
              <w:rPr>
                <w:rFonts w:eastAsia="Calibri"/>
                <w:sz w:val="18"/>
                <w:szCs w:val="18"/>
              </w:rPr>
              <w:t>-</w:t>
            </w:r>
          </w:p>
        </w:tc>
      </w:tr>
      <w:tr w:rsidR="002354F0" w:rsidRPr="00053BF0" w:rsidTr="00BA7156">
        <w:trPr>
          <w:trHeight w:val="20"/>
        </w:trPr>
        <w:tc>
          <w:tcPr>
            <w:tcW w:w="446"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jc w:val="both"/>
              <w:rPr>
                <w:rFonts w:eastAsia="Calibri"/>
                <w:sz w:val="18"/>
                <w:szCs w:val="18"/>
              </w:rPr>
            </w:pPr>
            <w:r w:rsidRPr="00053BF0">
              <w:rPr>
                <w:rFonts w:eastAsia="Calibri"/>
                <w:sz w:val="18"/>
                <w:szCs w:val="18"/>
              </w:rPr>
              <w:lastRenderedPageBreak/>
              <w:t>Общественное питание</w:t>
            </w:r>
          </w:p>
        </w:tc>
        <w:tc>
          <w:tcPr>
            <w:tcW w:w="982"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jc w:val="both"/>
              <w:rPr>
                <w:rFonts w:eastAsia="Calibri"/>
                <w:sz w:val="18"/>
                <w:szCs w:val="18"/>
              </w:rPr>
            </w:pPr>
            <w:r w:rsidRPr="00053BF0">
              <w:rPr>
                <w:rFonts w:eastAsia="Calibri"/>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0"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jc w:val="center"/>
              <w:rPr>
                <w:rFonts w:eastAsia="Calibri"/>
                <w:sz w:val="18"/>
                <w:szCs w:val="18"/>
              </w:rPr>
            </w:pPr>
            <w:bookmarkStart w:id="40" w:name="Par309"/>
            <w:bookmarkEnd w:id="40"/>
            <w:r w:rsidRPr="00053BF0">
              <w:rPr>
                <w:rFonts w:eastAsia="Calibri"/>
                <w:sz w:val="18"/>
                <w:szCs w:val="18"/>
              </w:rPr>
              <w:t>4.6</w:t>
            </w:r>
          </w:p>
        </w:tc>
        <w:tc>
          <w:tcPr>
            <w:tcW w:w="444" w:type="pct"/>
          </w:tcPr>
          <w:p w:rsidR="002354F0" w:rsidRPr="00053BF0" w:rsidRDefault="002354F0" w:rsidP="00BA7156">
            <w:pPr>
              <w:widowControl w:val="0"/>
              <w:jc w:val="center"/>
              <w:rPr>
                <w:sz w:val="18"/>
                <w:szCs w:val="18"/>
              </w:rPr>
            </w:pPr>
            <w:r w:rsidRPr="00AC600B">
              <w:rPr>
                <w:sz w:val="18"/>
                <w:szCs w:val="18"/>
              </w:rPr>
              <w:t>предприятие общественного питания (кафе, столовая)</w:t>
            </w:r>
          </w:p>
        </w:tc>
        <w:tc>
          <w:tcPr>
            <w:tcW w:w="270" w:type="pct"/>
          </w:tcPr>
          <w:p w:rsidR="002354F0" w:rsidRPr="00053BF0" w:rsidRDefault="002354F0" w:rsidP="00BA7156">
            <w:pPr>
              <w:widowControl w:val="0"/>
              <w:jc w:val="center"/>
              <w:rPr>
                <w:sz w:val="18"/>
                <w:szCs w:val="18"/>
              </w:rPr>
            </w:pPr>
            <w:r w:rsidRPr="00053BF0">
              <w:rPr>
                <w:sz w:val="18"/>
                <w:szCs w:val="18"/>
              </w:rPr>
              <w:t>200</w:t>
            </w:r>
          </w:p>
        </w:tc>
        <w:tc>
          <w:tcPr>
            <w:tcW w:w="267" w:type="pct"/>
          </w:tcPr>
          <w:p w:rsidR="002354F0" w:rsidRPr="00053BF0" w:rsidRDefault="002354F0" w:rsidP="00BA7156">
            <w:pPr>
              <w:widowControl w:val="0"/>
              <w:jc w:val="center"/>
              <w:rPr>
                <w:sz w:val="18"/>
                <w:szCs w:val="18"/>
              </w:rPr>
            </w:pPr>
            <w:r w:rsidRPr="00053BF0">
              <w:rPr>
                <w:sz w:val="18"/>
                <w:szCs w:val="18"/>
              </w:rPr>
              <w:t>-</w:t>
            </w:r>
          </w:p>
        </w:tc>
        <w:tc>
          <w:tcPr>
            <w:tcW w:w="313" w:type="pct"/>
          </w:tcPr>
          <w:p w:rsidR="002354F0" w:rsidRPr="00053BF0" w:rsidRDefault="002354F0" w:rsidP="00BA7156">
            <w:pPr>
              <w:widowControl w:val="0"/>
              <w:jc w:val="center"/>
              <w:rPr>
                <w:sz w:val="18"/>
                <w:szCs w:val="18"/>
              </w:rPr>
            </w:pPr>
            <w:r w:rsidRPr="00053BF0">
              <w:rPr>
                <w:sz w:val="18"/>
                <w:szCs w:val="18"/>
              </w:rPr>
              <w:t>1</w:t>
            </w:r>
          </w:p>
        </w:tc>
        <w:tc>
          <w:tcPr>
            <w:tcW w:w="313" w:type="pct"/>
          </w:tcPr>
          <w:p w:rsidR="002354F0" w:rsidRPr="00053BF0" w:rsidRDefault="002354F0" w:rsidP="00BA7156">
            <w:pPr>
              <w:widowControl w:val="0"/>
              <w:jc w:val="center"/>
              <w:rPr>
                <w:sz w:val="18"/>
                <w:szCs w:val="18"/>
              </w:rPr>
            </w:pPr>
            <w:r w:rsidRPr="00053BF0">
              <w:rPr>
                <w:sz w:val="18"/>
                <w:szCs w:val="18"/>
              </w:rPr>
              <w:t>-</w:t>
            </w:r>
          </w:p>
        </w:tc>
        <w:tc>
          <w:tcPr>
            <w:tcW w:w="268" w:type="pct"/>
          </w:tcPr>
          <w:p w:rsidR="002354F0" w:rsidRPr="00053BF0" w:rsidRDefault="002354F0" w:rsidP="00BA7156">
            <w:pPr>
              <w:widowControl w:val="0"/>
              <w:jc w:val="center"/>
              <w:rPr>
                <w:sz w:val="18"/>
                <w:szCs w:val="18"/>
              </w:rPr>
            </w:pPr>
            <w:r w:rsidRPr="00053BF0">
              <w:rPr>
                <w:sz w:val="18"/>
                <w:szCs w:val="18"/>
              </w:rPr>
              <w:t>70</w:t>
            </w:r>
          </w:p>
        </w:tc>
        <w:tc>
          <w:tcPr>
            <w:tcW w:w="445" w:type="pct"/>
          </w:tcPr>
          <w:p w:rsidR="002354F0" w:rsidRPr="00053BF0" w:rsidRDefault="002354F0" w:rsidP="00BA7156">
            <w:pPr>
              <w:widowControl w:val="0"/>
              <w:jc w:val="center"/>
              <w:rPr>
                <w:sz w:val="18"/>
                <w:szCs w:val="18"/>
              </w:rPr>
            </w:pPr>
            <w:r w:rsidRPr="00053BF0">
              <w:rPr>
                <w:sz w:val="18"/>
                <w:szCs w:val="18"/>
              </w:rPr>
              <w:t>3</w:t>
            </w:r>
          </w:p>
        </w:tc>
        <w:tc>
          <w:tcPr>
            <w:tcW w:w="982" w:type="pct"/>
          </w:tcPr>
          <w:p w:rsidR="002354F0" w:rsidRPr="00053BF0" w:rsidRDefault="002354F0" w:rsidP="00BA7156">
            <w:pPr>
              <w:widowControl w:val="0"/>
              <w:autoSpaceDE w:val="0"/>
              <w:autoSpaceDN w:val="0"/>
              <w:adjustRightInd w:val="0"/>
              <w:jc w:val="both"/>
              <w:rPr>
                <w:sz w:val="18"/>
                <w:szCs w:val="18"/>
              </w:rPr>
            </w:pPr>
            <w:r w:rsidRPr="00053BF0">
              <w:rPr>
                <w:sz w:val="18"/>
                <w:szCs w:val="18"/>
              </w:rPr>
              <w:t>1. Минимальный отступ от красной линии - 3 м при осуществлении нового строительства</w:t>
            </w:r>
          </w:p>
          <w:p w:rsidR="002354F0" w:rsidRPr="00053BF0" w:rsidRDefault="002354F0" w:rsidP="00BA7156">
            <w:pPr>
              <w:widowControl w:val="0"/>
              <w:autoSpaceDE w:val="0"/>
              <w:autoSpaceDN w:val="0"/>
              <w:adjustRightInd w:val="0"/>
              <w:jc w:val="both"/>
              <w:rPr>
                <w:sz w:val="18"/>
                <w:szCs w:val="18"/>
              </w:rPr>
            </w:pPr>
            <w:r w:rsidRPr="00053BF0">
              <w:rPr>
                <w:sz w:val="18"/>
                <w:szCs w:val="18"/>
              </w:rPr>
              <w:t>2. Предприятия общественного питания не более 50 мест</w:t>
            </w:r>
          </w:p>
        </w:tc>
      </w:tr>
      <w:tr w:rsidR="002354F0" w:rsidRPr="00053BF0" w:rsidTr="00BA7156">
        <w:trPr>
          <w:trHeight w:val="20"/>
        </w:trPr>
        <w:tc>
          <w:tcPr>
            <w:tcW w:w="446"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jc w:val="both"/>
              <w:rPr>
                <w:rFonts w:eastAsia="Calibri"/>
                <w:sz w:val="18"/>
                <w:szCs w:val="18"/>
              </w:rPr>
            </w:pPr>
            <w:r w:rsidRPr="00053BF0">
              <w:rPr>
                <w:rFonts w:eastAsia="Calibri"/>
                <w:sz w:val="18"/>
                <w:szCs w:val="18"/>
              </w:rPr>
              <w:t>Площадки для занятий спортом</w:t>
            </w:r>
          </w:p>
        </w:tc>
        <w:tc>
          <w:tcPr>
            <w:tcW w:w="982"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jc w:val="both"/>
              <w:rPr>
                <w:rFonts w:eastAsia="Calibri"/>
                <w:sz w:val="18"/>
                <w:szCs w:val="18"/>
              </w:rPr>
            </w:pPr>
            <w:r w:rsidRPr="00053BF0">
              <w:rPr>
                <w:rFonts w:eastAsia="Calibri"/>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70" w:type="pct"/>
            <w:tcBorders>
              <w:top w:val="single" w:sz="4" w:space="0" w:color="auto"/>
              <w:left w:val="single" w:sz="4" w:space="0" w:color="auto"/>
              <w:bottom w:val="single" w:sz="4" w:space="0" w:color="auto"/>
              <w:right w:val="single" w:sz="4" w:space="0" w:color="auto"/>
            </w:tcBorders>
          </w:tcPr>
          <w:p w:rsidR="002354F0" w:rsidRPr="00053BF0" w:rsidRDefault="002354F0" w:rsidP="00BA7156">
            <w:pPr>
              <w:jc w:val="center"/>
              <w:rPr>
                <w:rFonts w:eastAsia="Calibri"/>
                <w:sz w:val="18"/>
                <w:szCs w:val="18"/>
              </w:rPr>
            </w:pPr>
            <w:r w:rsidRPr="00053BF0">
              <w:rPr>
                <w:rFonts w:eastAsia="Calibri"/>
                <w:sz w:val="18"/>
                <w:szCs w:val="18"/>
              </w:rPr>
              <w:t>5.1.3</w:t>
            </w:r>
          </w:p>
        </w:tc>
        <w:tc>
          <w:tcPr>
            <w:tcW w:w="444" w:type="pct"/>
          </w:tcPr>
          <w:p w:rsidR="002354F0" w:rsidRPr="00053BF0" w:rsidRDefault="002354F0" w:rsidP="00BA7156">
            <w:pPr>
              <w:widowControl w:val="0"/>
              <w:jc w:val="center"/>
              <w:rPr>
                <w:sz w:val="18"/>
                <w:szCs w:val="18"/>
              </w:rPr>
            </w:pPr>
            <w:r w:rsidRPr="00C237FD">
              <w:rPr>
                <w:sz w:val="18"/>
                <w:szCs w:val="18"/>
              </w:rPr>
              <w:t>спортивные площадки; беговые дорожки; хоккейная коробка; каток</w:t>
            </w:r>
          </w:p>
        </w:tc>
        <w:tc>
          <w:tcPr>
            <w:tcW w:w="270" w:type="pct"/>
          </w:tcPr>
          <w:p w:rsidR="002354F0" w:rsidRPr="00053BF0" w:rsidRDefault="002354F0" w:rsidP="00BA7156">
            <w:pPr>
              <w:widowControl w:val="0"/>
              <w:jc w:val="center"/>
              <w:rPr>
                <w:sz w:val="18"/>
                <w:szCs w:val="18"/>
              </w:rPr>
            </w:pPr>
            <w:r w:rsidRPr="00053BF0">
              <w:rPr>
                <w:sz w:val="18"/>
                <w:szCs w:val="18"/>
              </w:rPr>
              <w:t>100</w:t>
            </w:r>
          </w:p>
        </w:tc>
        <w:tc>
          <w:tcPr>
            <w:tcW w:w="267" w:type="pct"/>
          </w:tcPr>
          <w:p w:rsidR="002354F0" w:rsidRPr="00053BF0" w:rsidRDefault="002354F0" w:rsidP="00BA7156">
            <w:pPr>
              <w:widowControl w:val="0"/>
              <w:jc w:val="center"/>
              <w:rPr>
                <w:sz w:val="18"/>
                <w:szCs w:val="18"/>
              </w:rPr>
            </w:pPr>
            <w:r w:rsidRPr="00053BF0">
              <w:rPr>
                <w:sz w:val="18"/>
                <w:szCs w:val="18"/>
              </w:rPr>
              <w:t>-</w:t>
            </w:r>
          </w:p>
        </w:tc>
        <w:tc>
          <w:tcPr>
            <w:tcW w:w="313" w:type="pct"/>
          </w:tcPr>
          <w:p w:rsidR="002354F0" w:rsidRPr="00053BF0" w:rsidRDefault="002354F0" w:rsidP="00BA7156">
            <w:pPr>
              <w:widowControl w:val="0"/>
              <w:jc w:val="center"/>
              <w:rPr>
                <w:sz w:val="18"/>
                <w:szCs w:val="18"/>
              </w:rPr>
            </w:pPr>
            <w:r w:rsidRPr="00053BF0">
              <w:rPr>
                <w:sz w:val="18"/>
                <w:szCs w:val="18"/>
              </w:rPr>
              <w:t>-</w:t>
            </w:r>
          </w:p>
        </w:tc>
        <w:tc>
          <w:tcPr>
            <w:tcW w:w="313" w:type="pct"/>
          </w:tcPr>
          <w:p w:rsidR="002354F0" w:rsidRPr="00053BF0" w:rsidRDefault="002354F0" w:rsidP="00BA7156">
            <w:pPr>
              <w:widowControl w:val="0"/>
              <w:jc w:val="center"/>
              <w:rPr>
                <w:sz w:val="18"/>
                <w:szCs w:val="18"/>
              </w:rPr>
            </w:pPr>
            <w:r w:rsidRPr="00053BF0">
              <w:rPr>
                <w:sz w:val="18"/>
                <w:szCs w:val="18"/>
              </w:rPr>
              <w:t>-</w:t>
            </w:r>
          </w:p>
        </w:tc>
        <w:tc>
          <w:tcPr>
            <w:tcW w:w="268" w:type="pct"/>
          </w:tcPr>
          <w:p w:rsidR="002354F0" w:rsidRPr="00053BF0" w:rsidRDefault="002354F0" w:rsidP="00BA7156">
            <w:pPr>
              <w:widowControl w:val="0"/>
              <w:jc w:val="center"/>
              <w:rPr>
                <w:sz w:val="18"/>
                <w:szCs w:val="18"/>
              </w:rPr>
            </w:pPr>
            <w:r w:rsidRPr="00053BF0">
              <w:rPr>
                <w:sz w:val="18"/>
                <w:szCs w:val="18"/>
              </w:rPr>
              <w:t>-</w:t>
            </w:r>
          </w:p>
        </w:tc>
        <w:tc>
          <w:tcPr>
            <w:tcW w:w="445" w:type="pct"/>
          </w:tcPr>
          <w:p w:rsidR="002354F0" w:rsidRPr="00053BF0" w:rsidRDefault="002354F0" w:rsidP="00BA7156">
            <w:pPr>
              <w:widowControl w:val="0"/>
              <w:jc w:val="center"/>
              <w:rPr>
                <w:sz w:val="18"/>
                <w:szCs w:val="18"/>
              </w:rPr>
            </w:pPr>
            <w:r w:rsidRPr="00053BF0">
              <w:rPr>
                <w:sz w:val="18"/>
                <w:szCs w:val="18"/>
              </w:rPr>
              <w:t>-</w:t>
            </w:r>
          </w:p>
        </w:tc>
        <w:tc>
          <w:tcPr>
            <w:tcW w:w="982" w:type="pct"/>
          </w:tcPr>
          <w:p w:rsidR="002354F0" w:rsidRPr="00053BF0" w:rsidRDefault="002354F0" w:rsidP="00BA7156">
            <w:pPr>
              <w:widowControl w:val="0"/>
              <w:autoSpaceDE w:val="0"/>
              <w:autoSpaceDN w:val="0"/>
              <w:adjustRightInd w:val="0"/>
              <w:rPr>
                <w:sz w:val="18"/>
                <w:szCs w:val="18"/>
              </w:rPr>
            </w:pPr>
            <w:r w:rsidRPr="00053BF0">
              <w:rPr>
                <w:sz w:val="18"/>
                <w:szCs w:val="18"/>
              </w:rPr>
              <w:t>-</w:t>
            </w:r>
          </w:p>
        </w:tc>
      </w:tr>
      <w:tr w:rsidR="002354F0" w:rsidRPr="00053BF0" w:rsidTr="00BA7156">
        <w:trPr>
          <w:trHeight w:val="20"/>
        </w:trPr>
        <w:tc>
          <w:tcPr>
            <w:tcW w:w="5000" w:type="pct"/>
            <w:gridSpan w:val="11"/>
          </w:tcPr>
          <w:p w:rsidR="002354F0" w:rsidRPr="00053BF0" w:rsidRDefault="002354F0" w:rsidP="00BA7156">
            <w:pPr>
              <w:widowControl w:val="0"/>
              <w:jc w:val="center"/>
              <w:rPr>
                <w:b/>
                <w:bCs/>
                <w:sz w:val="18"/>
                <w:szCs w:val="18"/>
              </w:rPr>
            </w:pPr>
            <w:r w:rsidRPr="00053BF0">
              <w:rPr>
                <w:b/>
                <w:bCs/>
                <w:sz w:val="18"/>
                <w:szCs w:val="18"/>
              </w:rPr>
              <w:t>Вспомогательные виды разрешенного использования не установлены</w:t>
            </w:r>
          </w:p>
        </w:tc>
      </w:tr>
      <w:bookmarkEnd w:id="39"/>
    </w:tbl>
    <w:p w:rsidR="002354F0" w:rsidRPr="00E2017E" w:rsidRDefault="002354F0" w:rsidP="002354F0">
      <w:pPr>
        <w:pStyle w:val="2"/>
        <w:jc w:val="both"/>
        <w:rPr>
          <w:szCs w:val="24"/>
        </w:rPr>
      </w:pPr>
      <w:r w:rsidRPr="00E2017E">
        <w:rPr>
          <w:szCs w:val="24"/>
        </w:rPr>
        <w:br w:type="page"/>
      </w:r>
      <w:r w:rsidRPr="00E2017E">
        <w:rPr>
          <w:szCs w:val="24"/>
        </w:rPr>
        <w:lastRenderedPageBreak/>
        <w:t>Р-</w:t>
      </w:r>
      <w:r w:rsidRPr="00E2017E">
        <w:rPr>
          <w:szCs w:val="24"/>
          <w:lang w:val="ru-RU"/>
        </w:rPr>
        <w:t>2</w:t>
      </w:r>
      <w:r w:rsidRPr="00E2017E">
        <w:rPr>
          <w:szCs w:val="24"/>
        </w:rPr>
        <w:t>. Зона объектов отдыха и туризма</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20"/>
        <w:gridCol w:w="3118"/>
        <w:gridCol w:w="851"/>
        <w:gridCol w:w="1419"/>
        <w:gridCol w:w="851"/>
        <w:gridCol w:w="851"/>
        <w:gridCol w:w="991"/>
        <w:gridCol w:w="1137"/>
        <w:gridCol w:w="708"/>
        <w:gridCol w:w="1419"/>
        <w:gridCol w:w="3112"/>
      </w:tblGrid>
      <w:tr w:rsidR="002354F0" w:rsidRPr="006B1A84" w:rsidTr="00BA7156">
        <w:trPr>
          <w:trHeight w:val="20"/>
          <w:tblHeader/>
        </w:trPr>
        <w:tc>
          <w:tcPr>
            <w:tcW w:w="447" w:type="pct"/>
            <w:vMerge w:val="restart"/>
            <w:vAlign w:val="center"/>
          </w:tcPr>
          <w:p w:rsidR="002354F0" w:rsidRPr="006B1A84" w:rsidRDefault="002354F0" w:rsidP="00BA7156">
            <w:pPr>
              <w:widowControl w:val="0"/>
              <w:jc w:val="center"/>
              <w:rPr>
                <w:b/>
                <w:bCs/>
                <w:sz w:val="18"/>
                <w:szCs w:val="18"/>
              </w:rPr>
            </w:pPr>
            <w:bookmarkStart w:id="41" w:name="_Hlk177738346"/>
            <w:r w:rsidRPr="006B1A84">
              <w:rPr>
                <w:b/>
                <w:bCs/>
                <w:sz w:val="18"/>
                <w:szCs w:val="18"/>
              </w:rPr>
              <w:t>Наименование вида разрешенного использования земельного участка</w:t>
            </w:r>
          </w:p>
        </w:tc>
        <w:tc>
          <w:tcPr>
            <w:tcW w:w="982" w:type="pct"/>
            <w:vMerge w:val="restart"/>
            <w:vAlign w:val="center"/>
          </w:tcPr>
          <w:p w:rsidR="002354F0" w:rsidRPr="006B1A84" w:rsidRDefault="002354F0" w:rsidP="00BA7156">
            <w:pPr>
              <w:widowControl w:val="0"/>
              <w:jc w:val="center"/>
              <w:rPr>
                <w:b/>
                <w:bCs/>
                <w:sz w:val="18"/>
                <w:szCs w:val="18"/>
              </w:rPr>
            </w:pPr>
            <w:r w:rsidRPr="006B1A84">
              <w:rPr>
                <w:b/>
                <w:bCs/>
                <w:sz w:val="18"/>
                <w:szCs w:val="18"/>
              </w:rPr>
              <w:t>Описание вида разрешенного использования земельного участка</w:t>
            </w:r>
          </w:p>
        </w:tc>
        <w:tc>
          <w:tcPr>
            <w:tcW w:w="268" w:type="pct"/>
            <w:vMerge w:val="restart"/>
            <w:textDirection w:val="btLr"/>
            <w:vAlign w:val="center"/>
          </w:tcPr>
          <w:p w:rsidR="002354F0" w:rsidRPr="006B1A84" w:rsidRDefault="002354F0" w:rsidP="00BA7156">
            <w:pPr>
              <w:widowControl w:val="0"/>
              <w:ind w:left="113" w:right="113"/>
              <w:jc w:val="center"/>
              <w:rPr>
                <w:b/>
                <w:bCs/>
                <w:sz w:val="18"/>
                <w:szCs w:val="18"/>
              </w:rPr>
            </w:pPr>
            <w:r w:rsidRPr="006B1A84">
              <w:rPr>
                <w:b/>
                <w:bCs/>
                <w:sz w:val="18"/>
                <w:szCs w:val="18"/>
              </w:rPr>
              <w:t>Код (числовое обозначение ВРИ земельного участка согласно классификатору)</w:t>
            </w:r>
          </w:p>
        </w:tc>
        <w:tc>
          <w:tcPr>
            <w:tcW w:w="447" w:type="pct"/>
            <w:vMerge w:val="restart"/>
            <w:vAlign w:val="center"/>
          </w:tcPr>
          <w:p w:rsidR="002354F0" w:rsidRPr="006B1A84" w:rsidRDefault="002354F0" w:rsidP="00BA7156">
            <w:pPr>
              <w:widowControl w:val="0"/>
              <w:jc w:val="center"/>
              <w:rPr>
                <w:b/>
                <w:bCs/>
                <w:sz w:val="18"/>
                <w:szCs w:val="18"/>
              </w:rPr>
            </w:pPr>
            <w:r w:rsidRPr="006B1A84">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6" w:type="pct"/>
            <w:gridSpan w:val="2"/>
            <w:vAlign w:val="center"/>
          </w:tcPr>
          <w:p w:rsidR="002354F0" w:rsidRPr="006B1A84" w:rsidRDefault="002354F0" w:rsidP="00BA7156">
            <w:pPr>
              <w:widowControl w:val="0"/>
              <w:jc w:val="center"/>
              <w:rPr>
                <w:b/>
                <w:bCs/>
                <w:sz w:val="18"/>
                <w:szCs w:val="18"/>
              </w:rPr>
            </w:pPr>
            <w:r w:rsidRPr="006B1A84">
              <w:rPr>
                <w:b/>
                <w:bCs/>
                <w:sz w:val="18"/>
                <w:szCs w:val="18"/>
              </w:rPr>
              <w:t>Предельные (минимальные и (или) максимальные) размеры земельных участков</w:t>
            </w:r>
          </w:p>
        </w:tc>
        <w:tc>
          <w:tcPr>
            <w:tcW w:w="670" w:type="pct"/>
            <w:gridSpan w:val="2"/>
            <w:vAlign w:val="center"/>
          </w:tcPr>
          <w:p w:rsidR="002354F0" w:rsidRPr="006B1A84" w:rsidRDefault="002354F0" w:rsidP="00BA7156">
            <w:pPr>
              <w:widowControl w:val="0"/>
              <w:jc w:val="center"/>
              <w:rPr>
                <w:b/>
                <w:bCs/>
                <w:sz w:val="18"/>
                <w:szCs w:val="18"/>
              </w:rPr>
            </w:pPr>
            <w:r w:rsidRPr="006B1A84">
              <w:rPr>
                <w:b/>
                <w:bCs/>
                <w:sz w:val="18"/>
                <w:szCs w:val="18"/>
              </w:rPr>
              <w:t>Предельное количество этажей/</w:t>
            </w:r>
          </w:p>
          <w:p w:rsidR="002354F0" w:rsidRPr="006B1A84" w:rsidRDefault="002354F0" w:rsidP="00BA7156">
            <w:pPr>
              <w:widowControl w:val="0"/>
              <w:jc w:val="center"/>
              <w:rPr>
                <w:b/>
                <w:bCs/>
                <w:sz w:val="18"/>
                <w:szCs w:val="18"/>
              </w:rPr>
            </w:pPr>
            <w:r w:rsidRPr="006B1A84">
              <w:rPr>
                <w:b/>
                <w:bCs/>
                <w:sz w:val="18"/>
                <w:szCs w:val="18"/>
              </w:rPr>
              <w:t>высота</w:t>
            </w:r>
          </w:p>
        </w:tc>
        <w:tc>
          <w:tcPr>
            <w:tcW w:w="223" w:type="pct"/>
            <w:vMerge w:val="restart"/>
            <w:textDirection w:val="btLr"/>
            <w:vAlign w:val="center"/>
          </w:tcPr>
          <w:p w:rsidR="002354F0" w:rsidRPr="006B1A84" w:rsidRDefault="002354F0" w:rsidP="00BA7156">
            <w:pPr>
              <w:widowControl w:val="0"/>
              <w:jc w:val="center"/>
              <w:rPr>
                <w:b/>
                <w:bCs/>
                <w:sz w:val="18"/>
                <w:szCs w:val="18"/>
              </w:rPr>
            </w:pPr>
            <w:r w:rsidRPr="006B1A84">
              <w:rPr>
                <w:b/>
                <w:bCs/>
                <w:sz w:val="18"/>
                <w:szCs w:val="18"/>
              </w:rPr>
              <w:t>Максимальный процент застройки, %</w:t>
            </w:r>
          </w:p>
        </w:tc>
        <w:tc>
          <w:tcPr>
            <w:tcW w:w="447" w:type="pct"/>
            <w:vMerge w:val="restart"/>
            <w:textDirection w:val="btLr"/>
            <w:vAlign w:val="center"/>
          </w:tcPr>
          <w:p w:rsidR="002354F0" w:rsidRPr="006B1A84" w:rsidRDefault="002354F0" w:rsidP="00BA7156">
            <w:pPr>
              <w:widowControl w:val="0"/>
              <w:jc w:val="center"/>
              <w:rPr>
                <w:b/>
                <w:bCs/>
                <w:sz w:val="18"/>
                <w:szCs w:val="18"/>
              </w:rPr>
            </w:pPr>
            <w:r w:rsidRPr="006B1A84">
              <w:rPr>
                <w:b/>
                <w:bCs/>
                <w:sz w:val="18"/>
                <w:szCs w:val="18"/>
              </w:rPr>
              <w:t xml:space="preserve">Минимальные отступы от границ земельного участка, </w:t>
            </w:r>
            <w:proofErr w:type="gramStart"/>
            <w:r w:rsidRPr="006B1A84">
              <w:rPr>
                <w:b/>
                <w:bCs/>
                <w:sz w:val="18"/>
                <w:szCs w:val="18"/>
              </w:rPr>
              <w:t>м</w:t>
            </w:r>
            <w:proofErr w:type="gramEnd"/>
          </w:p>
        </w:tc>
        <w:tc>
          <w:tcPr>
            <w:tcW w:w="980" w:type="pct"/>
            <w:vMerge w:val="restart"/>
            <w:vAlign w:val="center"/>
          </w:tcPr>
          <w:p w:rsidR="002354F0" w:rsidRPr="006B1A84" w:rsidRDefault="002354F0" w:rsidP="00BA7156">
            <w:pPr>
              <w:widowControl w:val="0"/>
              <w:jc w:val="center"/>
              <w:rPr>
                <w:b/>
                <w:bCs/>
                <w:sz w:val="18"/>
                <w:szCs w:val="18"/>
              </w:rPr>
            </w:pPr>
            <w:r w:rsidRPr="006B1A84">
              <w:rPr>
                <w:b/>
                <w:bCs/>
                <w:sz w:val="18"/>
                <w:szCs w:val="18"/>
              </w:rPr>
              <w:t>Иные параметры разрешенного строительства, реконструкции объектов капитального строительства</w:t>
            </w:r>
          </w:p>
        </w:tc>
      </w:tr>
      <w:tr w:rsidR="002354F0" w:rsidRPr="006B1A84" w:rsidTr="00BA7156">
        <w:trPr>
          <w:cantSplit/>
          <w:trHeight w:val="1917"/>
          <w:tblHeader/>
        </w:trPr>
        <w:tc>
          <w:tcPr>
            <w:tcW w:w="447" w:type="pct"/>
            <w:vMerge/>
            <w:vAlign w:val="center"/>
          </w:tcPr>
          <w:p w:rsidR="002354F0" w:rsidRPr="006B1A84" w:rsidRDefault="002354F0" w:rsidP="00BA7156">
            <w:pPr>
              <w:widowControl w:val="0"/>
              <w:jc w:val="center"/>
              <w:rPr>
                <w:b/>
                <w:bCs/>
                <w:sz w:val="18"/>
                <w:szCs w:val="18"/>
              </w:rPr>
            </w:pPr>
          </w:p>
        </w:tc>
        <w:tc>
          <w:tcPr>
            <w:tcW w:w="982" w:type="pct"/>
            <w:vMerge/>
            <w:vAlign w:val="center"/>
          </w:tcPr>
          <w:p w:rsidR="002354F0" w:rsidRPr="006B1A84" w:rsidRDefault="002354F0" w:rsidP="00BA7156">
            <w:pPr>
              <w:widowControl w:val="0"/>
              <w:jc w:val="center"/>
              <w:rPr>
                <w:b/>
                <w:bCs/>
                <w:sz w:val="18"/>
                <w:szCs w:val="18"/>
              </w:rPr>
            </w:pPr>
          </w:p>
        </w:tc>
        <w:tc>
          <w:tcPr>
            <w:tcW w:w="268" w:type="pct"/>
            <w:vMerge/>
            <w:vAlign w:val="center"/>
          </w:tcPr>
          <w:p w:rsidR="002354F0" w:rsidRPr="006B1A84" w:rsidRDefault="002354F0" w:rsidP="00BA7156">
            <w:pPr>
              <w:widowControl w:val="0"/>
              <w:jc w:val="center"/>
              <w:rPr>
                <w:b/>
                <w:bCs/>
                <w:sz w:val="18"/>
                <w:szCs w:val="18"/>
              </w:rPr>
            </w:pPr>
          </w:p>
        </w:tc>
        <w:tc>
          <w:tcPr>
            <w:tcW w:w="447" w:type="pct"/>
            <w:vMerge/>
          </w:tcPr>
          <w:p w:rsidR="002354F0" w:rsidRPr="006B1A84" w:rsidRDefault="002354F0" w:rsidP="00BA7156">
            <w:pPr>
              <w:widowControl w:val="0"/>
              <w:jc w:val="center"/>
              <w:rPr>
                <w:b/>
                <w:bCs/>
                <w:sz w:val="18"/>
                <w:szCs w:val="18"/>
              </w:rPr>
            </w:pPr>
          </w:p>
        </w:tc>
        <w:tc>
          <w:tcPr>
            <w:tcW w:w="268" w:type="pct"/>
            <w:vAlign w:val="center"/>
          </w:tcPr>
          <w:p w:rsidR="002354F0" w:rsidRPr="006B1A84" w:rsidRDefault="002354F0" w:rsidP="00BA7156">
            <w:pPr>
              <w:widowControl w:val="0"/>
              <w:jc w:val="center"/>
              <w:rPr>
                <w:b/>
                <w:bCs/>
                <w:sz w:val="18"/>
                <w:szCs w:val="18"/>
              </w:rPr>
            </w:pPr>
            <w:proofErr w:type="spellStart"/>
            <w:r w:rsidRPr="006B1A84">
              <w:rPr>
                <w:b/>
                <w:bCs/>
                <w:sz w:val="18"/>
                <w:szCs w:val="18"/>
              </w:rPr>
              <w:t>Smin</w:t>
            </w:r>
            <w:proofErr w:type="spellEnd"/>
            <w:r w:rsidRPr="006B1A84">
              <w:rPr>
                <w:b/>
                <w:bCs/>
                <w:sz w:val="18"/>
                <w:szCs w:val="18"/>
              </w:rPr>
              <w:t xml:space="preserve">, </w:t>
            </w:r>
            <w:proofErr w:type="spellStart"/>
            <w:r w:rsidRPr="006B1A84">
              <w:rPr>
                <w:b/>
                <w:bCs/>
                <w:sz w:val="18"/>
                <w:szCs w:val="18"/>
              </w:rPr>
              <w:t>кв.м</w:t>
            </w:r>
            <w:proofErr w:type="spellEnd"/>
            <w:r w:rsidRPr="006B1A84">
              <w:rPr>
                <w:b/>
                <w:bCs/>
                <w:sz w:val="18"/>
                <w:szCs w:val="18"/>
              </w:rPr>
              <w:t>.</w:t>
            </w:r>
          </w:p>
        </w:tc>
        <w:tc>
          <w:tcPr>
            <w:tcW w:w="268" w:type="pct"/>
            <w:vAlign w:val="center"/>
          </w:tcPr>
          <w:p w:rsidR="002354F0" w:rsidRPr="006B1A84" w:rsidRDefault="002354F0" w:rsidP="00BA7156">
            <w:pPr>
              <w:widowControl w:val="0"/>
              <w:jc w:val="center"/>
              <w:rPr>
                <w:b/>
                <w:bCs/>
                <w:sz w:val="18"/>
                <w:szCs w:val="18"/>
              </w:rPr>
            </w:pPr>
            <w:proofErr w:type="spellStart"/>
            <w:r w:rsidRPr="006B1A84">
              <w:rPr>
                <w:b/>
                <w:bCs/>
                <w:sz w:val="18"/>
                <w:szCs w:val="18"/>
              </w:rPr>
              <w:t>Smax</w:t>
            </w:r>
            <w:proofErr w:type="spellEnd"/>
            <w:r w:rsidRPr="006B1A84">
              <w:rPr>
                <w:b/>
                <w:bCs/>
                <w:sz w:val="18"/>
                <w:szCs w:val="18"/>
              </w:rPr>
              <w:t xml:space="preserve">, </w:t>
            </w:r>
            <w:proofErr w:type="spellStart"/>
            <w:r w:rsidRPr="006B1A84">
              <w:rPr>
                <w:b/>
                <w:bCs/>
                <w:sz w:val="18"/>
                <w:szCs w:val="18"/>
              </w:rPr>
              <w:t>кв.м</w:t>
            </w:r>
            <w:proofErr w:type="spellEnd"/>
            <w:r w:rsidRPr="006B1A84">
              <w:rPr>
                <w:b/>
                <w:bCs/>
                <w:sz w:val="18"/>
                <w:szCs w:val="18"/>
              </w:rPr>
              <w:t>.</w:t>
            </w:r>
          </w:p>
        </w:tc>
        <w:tc>
          <w:tcPr>
            <w:tcW w:w="312" w:type="pct"/>
            <w:textDirection w:val="btLr"/>
            <w:vAlign w:val="center"/>
          </w:tcPr>
          <w:p w:rsidR="002354F0" w:rsidRPr="006B1A84" w:rsidRDefault="002354F0" w:rsidP="00BA7156">
            <w:pPr>
              <w:widowControl w:val="0"/>
              <w:jc w:val="center"/>
              <w:rPr>
                <w:b/>
                <w:bCs/>
                <w:sz w:val="18"/>
                <w:szCs w:val="18"/>
              </w:rPr>
            </w:pPr>
            <w:r w:rsidRPr="006B1A84">
              <w:rPr>
                <w:b/>
                <w:bCs/>
                <w:sz w:val="18"/>
                <w:szCs w:val="18"/>
              </w:rPr>
              <w:t>этажность</w:t>
            </w:r>
          </w:p>
        </w:tc>
        <w:tc>
          <w:tcPr>
            <w:tcW w:w="358" w:type="pct"/>
            <w:textDirection w:val="btLr"/>
            <w:vAlign w:val="center"/>
          </w:tcPr>
          <w:p w:rsidR="002354F0" w:rsidRPr="006B1A84" w:rsidRDefault="002354F0" w:rsidP="00BA7156">
            <w:pPr>
              <w:widowControl w:val="0"/>
              <w:jc w:val="center"/>
              <w:rPr>
                <w:b/>
                <w:bCs/>
                <w:sz w:val="18"/>
                <w:szCs w:val="18"/>
              </w:rPr>
            </w:pPr>
            <w:r w:rsidRPr="006B1A84">
              <w:rPr>
                <w:b/>
                <w:bCs/>
                <w:sz w:val="18"/>
                <w:szCs w:val="18"/>
              </w:rPr>
              <w:t xml:space="preserve">высота, </w:t>
            </w:r>
            <w:proofErr w:type="gramStart"/>
            <w:r w:rsidRPr="006B1A84">
              <w:rPr>
                <w:b/>
                <w:bCs/>
                <w:sz w:val="18"/>
                <w:szCs w:val="18"/>
              </w:rPr>
              <w:t>м</w:t>
            </w:r>
            <w:proofErr w:type="gramEnd"/>
          </w:p>
        </w:tc>
        <w:tc>
          <w:tcPr>
            <w:tcW w:w="223" w:type="pct"/>
            <w:vMerge/>
            <w:vAlign w:val="center"/>
          </w:tcPr>
          <w:p w:rsidR="002354F0" w:rsidRPr="006B1A84" w:rsidRDefault="002354F0" w:rsidP="00BA7156">
            <w:pPr>
              <w:widowControl w:val="0"/>
              <w:jc w:val="center"/>
              <w:rPr>
                <w:b/>
                <w:bCs/>
                <w:sz w:val="18"/>
                <w:szCs w:val="18"/>
              </w:rPr>
            </w:pPr>
          </w:p>
        </w:tc>
        <w:tc>
          <w:tcPr>
            <w:tcW w:w="447" w:type="pct"/>
            <w:vMerge/>
            <w:vAlign w:val="center"/>
          </w:tcPr>
          <w:p w:rsidR="002354F0" w:rsidRPr="006B1A84" w:rsidRDefault="002354F0" w:rsidP="00BA7156">
            <w:pPr>
              <w:widowControl w:val="0"/>
              <w:jc w:val="center"/>
              <w:rPr>
                <w:b/>
                <w:bCs/>
                <w:sz w:val="18"/>
                <w:szCs w:val="18"/>
              </w:rPr>
            </w:pPr>
          </w:p>
        </w:tc>
        <w:tc>
          <w:tcPr>
            <w:tcW w:w="980" w:type="pct"/>
            <w:vMerge/>
            <w:vAlign w:val="center"/>
          </w:tcPr>
          <w:p w:rsidR="002354F0" w:rsidRPr="006B1A84" w:rsidRDefault="002354F0" w:rsidP="00BA7156">
            <w:pPr>
              <w:widowControl w:val="0"/>
              <w:jc w:val="center"/>
              <w:rPr>
                <w:b/>
                <w:bCs/>
                <w:sz w:val="18"/>
                <w:szCs w:val="18"/>
              </w:rPr>
            </w:pPr>
          </w:p>
        </w:tc>
      </w:tr>
      <w:tr w:rsidR="002354F0" w:rsidRPr="006B1A84" w:rsidTr="00BA7156">
        <w:trPr>
          <w:cantSplit/>
          <w:trHeight w:val="20"/>
          <w:tblHeader/>
        </w:trPr>
        <w:tc>
          <w:tcPr>
            <w:tcW w:w="447" w:type="pct"/>
            <w:vAlign w:val="center"/>
          </w:tcPr>
          <w:p w:rsidR="002354F0" w:rsidRPr="006B1A84" w:rsidRDefault="002354F0" w:rsidP="00BA7156">
            <w:pPr>
              <w:widowControl w:val="0"/>
              <w:contextualSpacing/>
              <w:jc w:val="center"/>
              <w:rPr>
                <w:b/>
                <w:bCs/>
                <w:sz w:val="18"/>
                <w:szCs w:val="18"/>
              </w:rPr>
            </w:pPr>
            <w:r w:rsidRPr="006B1A84">
              <w:rPr>
                <w:b/>
                <w:bCs/>
                <w:sz w:val="18"/>
                <w:szCs w:val="18"/>
              </w:rPr>
              <w:t>1</w:t>
            </w:r>
          </w:p>
        </w:tc>
        <w:tc>
          <w:tcPr>
            <w:tcW w:w="982" w:type="pct"/>
            <w:vAlign w:val="center"/>
          </w:tcPr>
          <w:p w:rsidR="002354F0" w:rsidRPr="006B1A84" w:rsidRDefault="002354F0" w:rsidP="00BA7156">
            <w:pPr>
              <w:widowControl w:val="0"/>
              <w:contextualSpacing/>
              <w:jc w:val="center"/>
              <w:rPr>
                <w:b/>
                <w:bCs/>
                <w:sz w:val="18"/>
                <w:szCs w:val="18"/>
              </w:rPr>
            </w:pPr>
            <w:r w:rsidRPr="006B1A84">
              <w:rPr>
                <w:b/>
                <w:bCs/>
                <w:sz w:val="18"/>
                <w:szCs w:val="18"/>
              </w:rPr>
              <w:t>2</w:t>
            </w:r>
          </w:p>
        </w:tc>
        <w:tc>
          <w:tcPr>
            <w:tcW w:w="268" w:type="pct"/>
          </w:tcPr>
          <w:p w:rsidR="002354F0" w:rsidRPr="006B1A84" w:rsidRDefault="002354F0" w:rsidP="00BA7156">
            <w:pPr>
              <w:widowControl w:val="0"/>
              <w:contextualSpacing/>
              <w:jc w:val="center"/>
              <w:rPr>
                <w:b/>
                <w:bCs/>
                <w:sz w:val="18"/>
                <w:szCs w:val="18"/>
              </w:rPr>
            </w:pPr>
            <w:r w:rsidRPr="006B1A84">
              <w:rPr>
                <w:b/>
                <w:bCs/>
                <w:sz w:val="18"/>
                <w:szCs w:val="18"/>
              </w:rPr>
              <w:t>3</w:t>
            </w:r>
          </w:p>
        </w:tc>
        <w:tc>
          <w:tcPr>
            <w:tcW w:w="447" w:type="pct"/>
          </w:tcPr>
          <w:p w:rsidR="002354F0" w:rsidRPr="006B1A84" w:rsidRDefault="002354F0" w:rsidP="00BA7156">
            <w:pPr>
              <w:widowControl w:val="0"/>
              <w:contextualSpacing/>
              <w:jc w:val="center"/>
              <w:rPr>
                <w:b/>
                <w:bCs/>
                <w:sz w:val="18"/>
                <w:szCs w:val="18"/>
              </w:rPr>
            </w:pPr>
            <w:r w:rsidRPr="006B1A84">
              <w:rPr>
                <w:b/>
                <w:bCs/>
                <w:sz w:val="18"/>
                <w:szCs w:val="18"/>
              </w:rPr>
              <w:t>4</w:t>
            </w:r>
          </w:p>
        </w:tc>
        <w:tc>
          <w:tcPr>
            <w:tcW w:w="268" w:type="pct"/>
          </w:tcPr>
          <w:p w:rsidR="002354F0" w:rsidRPr="006B1A84" w:rsidRDefault="002354F0" w:rsidP="00BA7156">
            <w:pPr>
              <w:widowControl w:val="0"/>
              <w:contextualSpacing/>
              <w:jc w:val="center"/>
              <w:rPr>
                <w:b/>
                <w:bCs/>
                <w:sz w:val="18"/>
                <w:szCs w:val="18"/>
              </w:rPr>
            </w:pPr>
            <w:r w:rsidRPr="006B1A84">
              <w:rPr>
                <w:b/>
                <w:bCs/>
                <w:sz w:val="18"/>
                <w:szCs w:val="18"/>
              </w:rPr>
              <w:t>5</w:t>
            </w:r>
          </w:p>
        </w:tc>
        <w:tc>
          <w:tcPr>
            <w:tcW w:w="268" w:type="pct"/>
          </w:tcPr>
          <w:p w:rsidR="002354F0" w:rsidRPr="006B1A84" w:rsidRDefault="002354F0" w:rsidP="00BA7156">
            <w:pPr>
              <w:widowControl w:val="0"/>
              <w:contextualSpacing/>
              <w:jc w:val="center"/>
              <w:rPr>
                <w:b/>
                <w:bCs/>
                <w:sz w:val="18"/>
                <w:szCs w:val="18"/>
              </w:rPr>
            </w:pPr>
            <w:r w:rsidRPr="006B1A84">
              <w:rPr>
                <w:b/>
                <w:bCs/>
                <w:sz w:val="18"/>
                <w:szCs w:val="18"/>
              </w:rPr>
              <w:t>6</w:t>
            </w:r>
          </w:p>
        </w:tc>
        <w:tc>
          <w:tcPr>
            <w:tcW w:w="312" w:type="pct"/>
          </w:tcPr>
          <w:p w:rsidR="002354F0" w:rsidRPr="006B1A84" w:rsidRDefault="002354F0" w:rsidP="00BA7156">
            <w:pPr>
              <w:widowControl w:val="0"/>
              <w:contextualSpacing/>
              <w:jc w:val="center"/>
              <w:rPr>
                <w:b/>
                <w:bCs/>
                <w:sz w:val="18"/>
                <w:szCs w:val="18"/>
              </w:rPr>
            </w:pPr>
            <w:r w:rsidRPr="006B1A84">
              <w:rPr>
                <w:b/>
                <w:bCs/>
                <w:sz w:val="18"/>
                <w:szCs w:val="18"/>
              </w:rPr>
              <w:t>7</w:t>
            </w:r>
          </w:p>
        </w:tc>
        <w:tc>
          <w:tcPr>
            <w:tcW w:w="358" w:type="pct"/>
          </w:tcPr>
          <w:p w:rsidR="002354F0" w:rsidRPr="006B1A84" w:rsidRDefault="002354F0" w:rsidP="00BA7156">
            <w:pPr>
              <w:widowControl w:val="0"/>
              <w:contextualSpacing/>
              <w:jc w:val="center"/>
              <w:rPr>
                <w:b/>
                <w:bCs/>
                <w:sz w:val="18"/>
                <w:szCs w:val="18"/>
              </w:rPr>
            </w:pPr>
            <w:r w:rsidRPr="006B1A84">
              <w:rPr>
                <w:b/>
                <w:bCs/>
                <w:sz w:val="18"/>
                <w:szCs w:val="18"/>
              </w:rPr>
              <w:t>8</w:t>
            </w:r>
          </w:p>
        </w:tc>
        <w:tc>
          <w:tcPr>
            <w:tcW w:w="223" w:type="pct"/>
          </w:tcPr>
          <w:p w:rsidR="002354F0" w:rsidRPr="006B1A84" w:rsidRDefault="002354F0" w:rsidP="00BA7156">
            <w:pPr>
              <w:widowControl w:val="0"/>
              <w:contextualSpacing/>
              <w:jc w:val="center"/>
              <w:rPr>
                <w:b/>
                <w:bCs/>
                <w:sz w:val="18"/>
                <w:szCs w:val="18"/>
              </w:rPr>
            </w:pPr>
            <w:r w:rsidRPr="006B1A84">
              <w:rPr>
                <w:b/>
                <w:bCs/>
                <w:sz w:val="18"/>
                <w:szCs w:val="18"/>
              </w:rPr>
              <w:t>9</w:t>
            </w:r>
          </w:p>
        </w:tc>
        <w:tc>
          <w:tcPr>
            <w:tcW w:w="447" w:type="pct"/>
            <w:vAlign w:val="center"/>
          </w:tcPr>
          <w:p w:rsidR="002354F0" w:rsidRPr="006B1A84" w:rsidRDefault="002354F0" w:rsidP="00BA7156">
            <w:pPr>
              <w:widowControl w:val="0"/>
              <w:contextualSpacing/>
              <w:jc w:val="center"/>
              <w:rPr>
                <w:b/>
                <w:bCs/>
                <w:sz w:val="18"/>
                <w:szCs w:val="18"/>
              </w:rPr>
            </w:pPr>
            <w:r w:rsidRPr="006B1A84">
              <w:rPr>
                <w:b/>
                <w:bCs/>
                <w:sz w:val="18"/>
                <w:szCs w:val="18"/>
              </w:rPr>
              <w:t>10</w:t>
            </w:r>
          </w:p>
        </w:tc>
        <w:tc>
          <w:tcPr>
            <w:tcW w:w="980" w:type="pct"/>
            <w:vAlign w:val="center"/>
          </w:tcPr>
          <w:p w:rsidR="002354F0" w:rsidRPr="006B1A84" w:rsidRDefault="002354F0" w:rsidP="00BA7156">
            <w:pPr>
              <w:widowControl w:val="0"/>
              <w:contextualSpacing/>
              <w:jc w:val="center"/>
              <w:rPr>
                <w:b/>
                <w:bCs/>
                <w:sz w:val="18"/>
                <w:szCs w:val="18"/>
              </w:rPr>
            </w:pPr>
            <w:r w:rsidRPr="006B1A84">
              <w:rPr>
                <w:b/>
                <w:bCs/>
                <w:sz w:val="18"/>
                <w:szCs w:val="18"/>
              </w:rPr>
              <w:t>11</w:t>
            </w:r>
          </w:p>
        </w:tc>
      </w:tr>
      <w:tr w:rsidR="002354F0" w:rsidRPr="006B1A84" w:rsidTr="00BA7156">
        <w:trPr>
          <w:cantSplit/>
          <w:trHeight w:val="20"/>
        </w:trPr>
        <w:tc>
          <w:tcPr>
            <w:tcW w:w="5000" w:type="pct"/>
            <w:gridSpan w:val="11"/>
          </w:tcPr>
          <w:p w:rsidR="002354F0" w:rsidRPr="006B1A84" w:rsidRDefault="002354F0" w:rsidP="00BA7156">
            <w:pPr>
              <w:widowControl w:val="0"/>
              <w:jc w:val="center"/>
              <w:rPr>
                <w:b/>
                <w:bCs/>
                <w:sz w:val="18"/>
                <w:szCs w:val="18"/>
              </w:rPr>
            </w:pPr>
            <w:r w:rsidRPr="006B1A84">
              <w:rPr>
                <w:b/>
                <w:bCs/>
                <w:sz w:val="18"/>
                <w:szCs w:val="18"/>
              </w:rPr>
              <w:t>Основные виды разрешенного использования</w:t>
            </w:r>
          </w:p>
        </w:tc>
      </w:tr>
      <w:tr w:rsidR="002354F0" w:rsidRPr="006B1A84" w:rsidTr="00BA7156">
        <w:trPr>
          <w:trHeight w:val="20"/>
        </w:trPr>
        <w:tc>
          <w:tcPr>
            <w:tcW w:w="447" w:type="pct"/>
          </w:tcPr>
          <w:p w:rsidR="002354F0" w:rsidRPr="006B1A84" w:rsidRDefault="002354F0" w:rsidP="00BA7156">
            <w:pPr>
              <w:widowControl w:val="0"/>
              <w:jc w:val="both"/>
              <w:rPr>
                <w:rFonts w:eastAsia="Calibri"/>
                <w:sz w:val="18"/>
                <w:szCs w:val="18"/>
              </w:rPr>
            </w:pPr>
            <w:r w:rsidRPr="006B1A84">
              <w:rPr>
                <w:rFonts w:eastAsia="Calibri"/>
                <w:sz w:val="18"/>
                <w:szCs w:val="18"/>
              </w:rPr>
              <w:t>Предоставление коммунальных услуг</w:t>
            </w:r>
          </w:p>
        </w:tc>
        <w:tc>
          <w:tcPr>
            <w:tcW w:w="982" w:type="pct"/>
          </w:tcPr>
          <w:p w:rsidR="002354F0" w:rsidRPr="006B1A84" w:rsidRDefault="002354F0" w:rsidP="00BA7156">
            <w:pPr>
              <w:widowControl w:val="0"/>
              <w:jc w:val="both"/>
              <w:rPr>
                <w:rFonts w:eastAsia="Calibri"/>
                <w:sz w:val="18"/>
                <w:szCs w:val="18"/>
              </w:rPr>
            </w:pPr>
            <w:proofErr w:type="gramStart"/>
            <w:r w:rsidRPr="006B1A84">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8" w:type="pct"/>
          </w:tcPr>
          <w:p w:rsidR="002354F0" w:rsidRPr="006B1A84" w:rsidRDefault="002354F0" w:rsidP="00BA7156">
            <w:pPr>
              <w:widowControl w:val="0"/>
              <w:jc w:val="center"/>
              <w:rPr>
                <w:rFonts w:eastAsia="Calibri"/>
                <w:sz w:val="18"/>
                <w:szCs w:val="18"/>
              </w:rPr>
            </w:pPr>
            <w:r w:rsidRPr="006B1A84">
              <w:rPr>
                <w:rFonts w:eastAsia="Calibri"/>
                <w:sz w:val="18"/>
                <w:szCs w:val="18"/>
              </w:rPr>
              <w:t>3.1.1</w:t>
            </w:r>
          </w:p>
        </w:tc>
        <w:tc>
          <w:tcPr>
            <w:tcW w:w="447"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lastRenderedPageBreak/>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lastRenderedPageBreak/>
              <w:t>здание (сооружение) газорегуляторного пункта</w:t>
            </w:r>
          </w:p>
        </w:tc>
        <w:tc>
          <w:tcPr>
            <w:tcW w:w="268" w:type="pct"/>
          </w:tcPr>
          <w:p w:rsidR="002354F0" w:rsidRPr="006B1A84" w:rsidRDefault="002354F0" w:rsidP="00BA7156">
            <w:pPr>
              <w:widowControl w:val="0"/>
              <w:jc w:val="center"/>
              <w:rPr>
                <w:sz w:val="18"/>
                <w:szCs w:val="18"/>
              </w:rPr>
            </w:pPr>
            <w:r w:rsidRPr="006B1A84">
              <w:rPr>
                <w:sz w:val="18"/>
                <w:szCs w:val="18"/>
              </w:rPr>
              <w:lastRenderedPageBreak/>
              <w:t>-</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312" w:type="pct"/>
          </w:tcPr>
          <w:p w:rsidR="002354F0" w:rsidRPr="006B1A84" w:rsidRDefault="002354F0" w:rsidP="00BA7156">
            <w:pPr>
              <w:widowControl w:val="0"/>
              <w:jc w:val="center"/>
              <w:rPr>
                <w:sz w:val="18"/>
                <w:szCs w:val="18"/>
              </w:rPr>
            </w:pPr>
            <w:r w:rsidRPr="006B1A84">
              <w:rPr>
                <w:sz w:val="18"/>
                <w:szCs w:val="18"/>
              </w:rPr>
              <w:t>3</w:t>
            </w:r>
          </w:p>
        </w:tc>
        <w:tc>
          <w:tcPr>
            <w:tcW w:w="358" w:type="pct"/>
          </w:tcPr>
          <w:p w:rsidR="002354F0" w:rsidRPr="006B1A84" w:rsidRDefault="002354F0" w:rsidP="00BA7156">
            <w:pPr>
              <w:widowControl w:val="0"/>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w:t>
            </w:r>
          </w:p>
        </w:tc>
        <w:tc>
          <w:tcPr>
            <w:tcW w:w="447" w:type="pct"/>
          </w:tcPr>
          <w:p w:rsidR="002354F0" w:rsidRPr="006B1A84" w:rsidRDefault="002354F0" w:rsidP="00BA7156">
            <w:pPr>
              <w:widowControl w:val="0"/>
              <w:jc w:val="center"/>
              <w:rPr>
                <w:sz w:val="18"/>
                <w:szCs w:val="18"/>
              </w:rPr>
            </w:pPr>
            <w:r w:rsidRPr="006B1A84">
              <w:rPr>
                <w:sz w:val="18"/>
                <w:szCs w:val="18"/>
              </w:rPr>
              <w:t>-</w:t>
            </w:r>
          </w:p>
        </w:tc>
        <w:tc>
          <w:tcPr>
            <w:tcW w:w="980" w:type="pct"/>
          </w:tcPr>
          <w:p w:rsidR="002354F0" w:rsidRPr="006B1A84" w:rsidRDefault="002354F0" w:rsidP="00BA7156">
            <w:pPr>
              <w:widowControl w:val="0"/>
              <w:autoSpaceDE w:val="0"/>
              <w:autoSpaceDN w:val="0"/>
              <w:adjustRightInd w:val="0"/>
              <w:rPr>
                <w:sz w:val="18"/>
                <w:szCs w:val="18"/>
              </w:rPr>
            </w:pPr>
            <w:r w:rsidRPr="006B1A84">
              <w:rPr>
                <w:rFonts w:eastAsia="Calibri"/>
                <w:sz w:val="18"/>
                <w:szCs w:val="18"/>
              </w:rPr>
              <w:t>-</w:t>
            </w:r>
          </w:p>
        </w:tc>
      </w:tr>
      <w:tr w:rsidR="002354F0" w:rsidRPr="006B1A84" w:rsidTr="00BA7156">
        <w:trPr>
          <w:trHeight w:val="20"/>
        </w:trPr>
        <w:tc>
          <w:tcPr>
            <w:tcW w:w="447" w:type="pct"/>
          </w:tcPr>
          <w:p w:rsidR="002354F0" w:rsidRPr="006B1A84" w:rsidRDefault="002354F0" w:rsidP="00BA7156">
            <w:pPr>
              <w:widowControl w:val="0"/>
              <w:jc w:val="both"/>
              <w:rPr>
                <w:rFonts w:eastAsia="Calibri"/>
                <w:sz w:val="18"/>
                <w:szCs w:val="18"/>
              </w:rPr>
            </w:pPr>
            <w:r w:rsidRPr="006B1A84">
              <w:rPr>
                <w:rFonts w:eastAsia="Calibri"/>
                <w:sz w:val="18"/>
                <w:szCs w:val="18"/>
              </w:rPr>
              <w:lastRenderedPageBreak/>
              <w:t>Парки культуры и отдыха</w:t>
            </w:r>
          </w:p>
        </w:tc>
        <w:tc>
          <w:tcPr>
            <w:tcW w:w="982" w:type="pct"/>
          </w:tcPr>
          <w:p w:rsidR="002354F0" w:rsidRPr="006B1A84" w:rsidRDefault="002354F0" w:rsidP="00BA7156">
            <w:pPr>
              <w:widowControl w:val="0"/>
              <w:jc w:val="both"/>
              <w:rPr>
                <w:rFonts w:eastAsia="Calibri"/>
                <w:sz w:val="18"/>
                <w:szCs w:val="18"/>
              </w:rPr>
            </w:pPr>
            <w:r w:rsidRPr="006B1A84">
              <w:rPr>
                <w:rFonts w:eastAsia="Calibri"/>
                <w:sz w:val="18"/>
                <w:szCs w:val="18"/>
              </w:rPr>
              <w:t>Размещение парков культуры и отдыха</w:t>
            </w:r>
          </w:p>
        </w:tc>
        <w:tc>
          <w:tcPr>
            <w:tcW w:w="268" w:type="pct"/>
          </w:tcPr>
          <w:p w:rsidR="002354F0" w:rsidRPr="006B1A84" w:rsidRDefault="002354F0" w:rsidP="00BA7156">
            <w:pPr>
              <w:widowControl w:val="0"/>
              <w:jc w:val="center"/>
              <w:rPr>
                <w:rFonts w:eastAsia="Calibri"/>
                <w:sz w:val="18"/>
                <w:szCs w:val="18"/>
              </w:rPr>
            </w:pPr>
            <w:r w:rsidRPr="006B1A84">
              <w:rPr>
                <w:rFonts w:eastAsia="Calibri"/>
                <w:sz w:val="18"/>
                <w:szCs w:val="18"/>
              </w:rPr>
              <w:t>3.6.2</w:t>
            </w:r>
          </w:p>
        </w:tc>
        <w:tc>
          <w:tcPr>
            <w:tcW w:w="447" w:type="pct"/>
          </w:tcPr>
          <w:p w:rsidR="002354F0" w:rsidRPr="006B1A84" w:rsidRDefault="002354F0" w:rsidP="00BA7156">
            <w:pPr>
              <w:widowControl w:val="0"/>
              <w:jc w:val="center"/>
              <w:rPr>
                <w:sz w:val="18"/>
                <w:szCs w:val="18"/>
              </w:rPr>
            </w:pPr>
            <w:r w:rsidRPr="00F13F52">
              <w:rPr>
                <w:sz w:val="18"/>
                <w:szCs w:val="18"/>
              </w:rPr>
              <w:t>парк культуры и отдыха</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312" w:type="pct"/>
          </w:tcPr>
          <w:p w:rsidR="002354F0" w:rsidRPr="006B1A84" w:rsidRDefault="002354F0" w:rsidP="00BA7156">
            <w:pPr>
              <w:widowControl w:val="0"/>
              <w:jc w:val="center"/>
              <w:rPr>
                <w:sz w:val="18"/>
                <w:szCs w:val="18"/>
              </w:rPr>
            </w:pPr>
            <w:r w:rsidRPr="006B1A84">
              <w:rPr>
                <w:sz w:val="18"/>
                <w:szCs w:val="18"/>
              </w:rPr>
              <w:t>-</w:t>
            </w:r>
          </w:p>
        </w:tc>
        <w:tc>
          <w:tcPr>
            <w:tcW w:w="358" w:type="pct"/>
          </w:tcPr>
          <w:p w:rsidR="002354F0" w:rsidRPr="006B1A84" w:rsidRDefault="002354F0" w:rsidP="00BA7156">
            <w:pPr>
              <w:widowControl w:val="0"/>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w:t>
            </w:r>
          </w:p>
        </w:tc>
        <w:tc>
          <w:tcPr>
            <w:tcW w:w="447" w:type="pct"/>
          </w:tcPr>
          <w:p w:rsidR="002354F0" w:rsidRPr="006B1A84" w:rsidRDefault="002354F0" w:rsidP="00BA7156">
            <w:pPr>
              <w:widowControl w:val="0"/>
              <w:jc w:val="center"/>
              <w:rPr>
                <w:sz w:val="18"/>
                <w:szCs w:val="18"/>
              </w:rPr>
            </w:pPr>
            <w:r w:rsidRPr="006B1A84">
              <w:rPr>
                <w:sz w:val="18"/>
                <w:szCs w:val="18"/>
              </w:rPr>
              <w:t>-</w:t>
            </w:r>
          </w:p>
        </w:tc>
        <w:tc>
          <w:tcPr>
            <w:tcW w:w="980" w:type="pct"/>
          </w:tcPr>
          <w:p w:rsidR="002354F0" w:rsidRPr="006B1A84" w:rsidRDefault="002354F0" w:rsidP="00BA7156">
            <w:pPr>
              <w:widowControl w:val="0"/>
              <w:autoSpaceDE w:val="0"/>
              <w:autoSpaceDN w:val="0"/>
              <w:adjustRightInd w:val="0"/>
              <w:rPr>
                <w:sz w:val="18"/>
                <w:szCs w:val="18"/>
              </w:rPr>
            </w:pPr>
            <w:r w:rsidRPr="006B1A84">
              <w:rPr>
                <w:sz w:val="18"/>
                <w:szCs w:val="18"/>
              </w:rPr>
              <w:t>-</w:t>
            </w:r>
          </w:p>
        </w:tc>
      </w:tr>
      <w:tr w:rsidR="002354F0" w:rsidRPr="006B1A84" w:rsidTr="00BA7156">
        <w:trPr>
          <w:trHeight w:val="20"/>
        </w:trPr>
        <w:tc>
          <w:tcPr>
            <w:tcW w:w="447" w:type="pct"/>
          </w:tcPr>
          <w:p w:rsidR="002354F0" w:rsidRPr="006B1A84" w:rsidRDefault="002354F0" w:rsidP="00BA7156">
            <w:pPr>
              <w:widowControl w:val="0"/>
              <w:jc w:val="both"/>
              <w:rPr>
                <w:rFonts w:eastAsia="Calibri"/>
                <w:sz w:val="18"/>
                <w:szCs w:val="18"/>
              </w:rPr>
            </w:pPr>
            <w:r w:rsidRPr="006B1A84">
              <w:rPr>
                <w:rFonts w:eastAsia="Calibri"/>
                <w:sz w:val="18"/>
                <w:szCs w:val="18"/>
              </w:rPr>
              <w:t>Площадки для занятий спортом</w:t>
            </w:r>
          </w:p>
        </w:tc>
        <w:tc>
          <w:tcPr>
            <w:tcW w:w="982" w:type="pct"/>
          </w:tcPr>
          <w:p w:rsidR="002354F0" w:rsidRPr="006B1A84" w:rsidRDefault="002354F0" w:rsidP="00BA7156">
            <w:pPr>
              <w:widowControl w:val="0"/>
              <w:jc w:val="both"/>
              <w:rPr>
                <w:rFonts w:eastAsia="Calibri"/>
                <w:sz w:val="18"/>
                <w:szCs w:val="18"/>
              </w:rPr>
            </w:pPr>
            <w:r w:rsidRPr="006B1A84">
              <w:rPr>
                <w:rFonts w:eastAsia="Calibri"/>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8" w:type="pct"/>
          </w:tcPr>
          <w:p w:rsidR="002354F0" w:rsidRPr="006B1A84" w:rsidRDefault="002354F0" w:rsidP="00BA7156">
            <w:pPr>
              <w:widowControl w:val="0"/>
              <w:jc w:val="center"/>
              <w:rPr>
                <w:rFonts w:eastAsia="Calibri"/>
                <w:sz w:val="18"/>
                <w:szCs w:val="18"/>
              </w:rPr>
            </w:pPr>
            <w:r w:rsidRPr="006B1A84">
              <w:rPr>
                <w:rFonts w:eastAsia="Calibri"/>
                <w:sz w:val="18"/>
                <w:szCs w:val="18"/>
              </w:rPr>
              <w:t>5.1.3</w:t>
            </w:r>
          </w:p>
        </w:tc>
        <w:tc>
          <w:tcPr>
            <w:tcW w:w="447" w:type="pct"/>
          </w:tcPr>
          <w:p w:rsidR="002354F0" w:rsidRPr="006B1A84" w:rsidRDefault="002354F0" w:rsidP="00BA7156">
            <w:pPr>
              <w:widowControl w:val="0"/>
              <w:jc w:val="center"/>
              <w:rPr>
                <w:sz w:val="18"/>
                <w:szCs w:val="18"/>
              </w:rPr>
            </w:pPr>
            <w:r w:rsidRPr="00C237FD">
              <w:rPr>
                <w:sz w:val="18"/>
                <w:szCs w:val="18"/>
              </w:rPr>
              <w:t>спортивные площадки; беговые дорожки; хоккейная коробка; каток</w:t>
            </w:r>
          </w:p>
        </w:tc>
        <w:tc>
          <w:tcPr>
            <w:tcW w:w="268" w:type="pct"/>
          </w:tcPr>
          <w:p w:rsidR="002354F0" w:rsidRPr="006B1A84" w:rsidRDefault="002354F0" w:rsidP="00BA7156">
            <w:pPr>
              <w:widowControl w:val="0"/>
              <w:jc w:val="center"/>
              <w:rPr>
                <w:sz w:val="18"/>
                <w:szCs w:val="18"/>
              </w:rPr>
            </w:pPr>
            <w:r w:rsidRPr="006B1A84">
              <w:rPr>
                <w:sz w:val="18"/>
                <w:szCs w:val="18"/>
              </w:rPr>
              <w:t>100</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312" w:type="pct"/>
          </w:tcPr>
          <w:p w:rsidR="002354F0" w:rsidRPr="006B1A84" w:rsidRDefault="002354F0" w:rsidP="00BA7156">
            <w:pPr>
              <w:widowControl w:val="0"/>
              <w:jc w:val="center"/>
              <w:rPr>
                <w:sz w:val="18"/>
                <w:szCs w:val="18"/>
              </w:rPr>
            </w:pPr>
            <w:r w:rsidRPr="006B1A84">
              <w:rPr>
                <w:sz w:val="18"/>
                <w:szCs w:val="18"/>
              </w:rPr>
              <w:t>-</w:t>
            </w:r>
          </w:p>
        </w:tc>
        <w:tc>
          <w:tcPr>
            <w:tcW w:w="358" w:type="pct"/>
          </w:tcPr>
          <w:p w:rsidR="002354F0" w:rsidRPr="006B1A84" w:rsidRDefault="002354F0" w:rsidP="00BA7156">
            <w:pPr>
              <w:widowControl w:val="0"/>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w:t>
            </w:r>
          </w:p>
        </w:tc>
        <w:tc>
          <w:tcPr>
            <w:tcW w:w="447" w:type="pct"/>
          </w:tcPr>
          <w:p w:rsidR="002354F0" w:rsidRPr="006B1A84" w:rsidRDefault="002354F0" w:rsidP="00BA7156">
            <w:pPr>
              <w:widowControl w:val="0"/>
              <w:jc w:val="center"/>
              <w:rPr>
                <w:sz w:val="18"/>
                <w:szCs w:val="18"/>
              </w:rPr>
            </w:pPr>
            <w:r w:rsidRPr="006B1A84">
              <w:rPr>
                <w:sz w:val="18"/>
                <w:szCs w:val="18"/>
              </w:rPr>
              <w:t>-</w:t>
            </w:r>
          </w:p>
        </w:tc>
        <w:tc>
          <w:tcPr>
            <w:tcW w:w="980" w:type="pct"/>
          </w:tcPr>
          <w:p w:rsidR="002354F0" w:rsidRPr="006B1A84" w:rsidRDefault="002354F0" w:rsidP="00BA7156">
            <w:pPr>
              <w:widowControl w:val="0"/>
              <w:autoSpaceDE w:val="0"/>
              <w:autoSpaceDN w:val="0"/>
              <w:adjustRightInd w:val="0"/>
              <w:rPr>
                <w:sz w:val="18"/>
                <w:szCs w:val="18"/>
              </w:rPr>
            </w:pPr>
            <w:r w:rsidRPr="006B1A84">
              <w:rPr>
                <w:sz w:val="18"/>
                <w:szCs w:val="18"/>
              </w:rPr>
              <w:t>-</w:t>
            </w:r>
          </w:p>
        </w:tc>
      </w:tr>
      <w:tr w:rsidR="002354F0" w:rsidRPr="006B1A84" w:rsidTr="00BA7156">
        <w:trPr>
          <w:trHeight w:val="20"/>
        </w:trPr>
        <w:tc>
          <w:tcPr>
            <w:tcW w:w="447" w:type="pct"/>
          </w:tcPr>
          <w:p w:rsidR="002354F0" w:rsidRPr="006B1A84" w:rsidRDefault="002354F0" w:rsidP="00BA7156">
            <w:pPr>
              <w:widowControl w:val="0"/>
              <w:jc w:val="both"/>
              <w:rPr>
                <w:sz w:val="18"/>
                <w:szCs w:val="18"/>
              </w:rPr>
            </w:pPr>
            <w:r w:rsidRPr="006B1A84">
              <w:rPr>
                <w:sz w:val="18"/>
                <w:szCs w:val="18"/>
              </w:rPr>
              <w:t>Спортивные базы</w:t>
            </w:r>
          </w:p>
        </w:tc>
        <w:tc>
          <w:tcPr>
            <w:tcW w:w="982" w:type="pct"/>
          </w:tcPr>
          <w:p w:rsidR="002354F0" w:rsidRPr="006B1A84" w:rsidRDefault="002354F0" w:rsidP="00BA7156">
            <w:pPr>
              <w:widowControl w:val="0"/>
              <w:jc w:val="both"/>
              <w:rPr>
                <w:sz w:val="18"/>
                <w:szCs w:val="18"/>
              </w:rPr>
            </w:pPr>
            <w:r w:rsidRPr="006B1A84">
              <w:rPr>
                <w:sz w:val="18"/>
                <w:szCs w:val="18"/>
              </w:rPr>
              <w:t>Размещение спортивных баз и лагерей, в которых осуществляется спортивная подготовка длительно проживающих в них лиц</w:t>
            </w:r>
          </w:p>
        </w:tc>
        <w:tc>
          <w:tcPr>
            <w:tcW w:w="268" w:type="pct"/>
          </w:tcPr>
          <w:p w:rsidR="002354F0" w:rsidRPr="006B1A84" w:rsidRDefault="002354F0" w:rsidP="00BA7156">
            <w:pPr>
              <w:widowControl w:val="0"/>
              <w:jc w:val="center"/>
              <w:rPr>
                <w:sz w:val="18"/>
                <w:szCs w:val="18"/>
              </w:rPr>
            </w:pPr>
            <w:r w:rsidRPr="006B1A84">
              <w:rPr>
                <w:sz w:val="18"/>
                <w:szCs w:val="18"/>
              </w:rPr>
              <w:t>5.1.7</w:t>
            </w:r>
          </w:p>
        </w:tc>
        <w:tc>
          <w:tcPr>
            <w:tcW w:w="447" w:type="pct"/>
          </w:tcPr>
          <w:p w:rsidR="002354F0" w:rsidRPr="006B1A84" w:rsidRDefault="002354F0" w:rsidP="00BA7156">
            <w:pPr>
              <w:widowControl w:val="0"/>
              <w:jc w:val="center"/>
              <w:rPr>
                <w:sz w:val="18"/>
                <w:szCs w:val="18"/>
              </w:rPr>
            </w:pPr>
            <w:r w:rsidRPr="00053BF0">
              <w:rPr>
                <w:sz w:val="18"/>
                <w:szCs w:val="18"/>
              </w:rPr>
              <w:t>спортивная база</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312" w:type="pct"/>
          </w:tcPr>
          <w:p w:rsidR="002354F0" w:rsidRPr="006B1A84" w:rsidRDefault="002354F0" w:rsidP="00BA7156">
            <w:pPr>
              <w:widowControl w:val="0"/>
              <w:jc w:val="center"/>
              <w:rPr>
                <w:sz w:val="18"/>
                <w:szCs w:val="18"/>
              </w:rPr>
            </w:pPr>
            <w:r w:rsidRPr="006B1A84">
              <w:rPr>
                <w:sz w:val="18"/>
                <w:szCs w:val="18"/>
              </w:rPr>
              <w:t>3</w:t>
            </w:r>
          </w:p>
        </w:tc>
        <w:tc>
          <w:tcPr>
            <w:tcW w:w="358" w:type="pct"/>
          </w:tcPr>
          <w:p w:rsidR="002354F0" w:rsidRPr="006B1A84" w:rsidRDefault="002354F0" w:rsidP="00BA7156">
            <w:pPr>
              <w:widowControl w:val="0"/>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50</w:t>
            </w:r>
          </w:p>
        </w:tc>
        <w:tc>
          <w:tcPr>
            <w:tcW w:w="447" w:type="pct"/>
          </w:tcPr>
          <w:p w:rsidR="002354F0" w:rsidRPr="006B1A84" w:rsidRDefault="002354F0" w:rsidP="00BA7156">
            <w:pPr>
              <w:widowControl w:val="0"/>
              <w:jc w:val="center"/>
              <w:rPr>
                <w:sz w:val="18"/>
                <w:szCs w:val="18"/>
              </w:rPr>
            </w:pPr>
            <w:r w:rsidRPr="006B1A84">
              <w:rPr>
                <w:sz w:val="18"/>
                <w:szCs w:val="18"/>
              </w:rPr>
              <w:t>-</w:t>
            </w:r>
          </w:p>
        </w:tc>
        <w:tc>
          <w:tcPr>
            <w:tcW w:w="980" w:type="pct"/>
          </w:tcPr>
          <w:p w:rsidR="002354F0" w:rsidRPr="006B1A84" w:rsidRDefault="002354F0" w:rsidP="00BA7156">
            <w:pPr>
              <w:widowControl w:val="0"/>
              <w:autoSpaceDE w:val="0"/>
              <w:autoSpaceDN w:val="0"/>
              <w:adjustRightInd w:val="0"/>
              <w:rPr>
                <w:sz w:val="18"/>
                <w:szCs w:val="18"/>
              </w:rPr>
            </w:pPr>
            <w:r w:rsidRPr="006B1A84">
              <w:rPr>
                <w:sz w:val="18"/>
                <w:szCs w:val="18"/>
              </w:rPr>
              <w:t>-</w:t>
            </w:r>
          </w:p>
        </w:tc>
      </w:tr>
      <w:tr w:rsidR="002354F0" w:rsidRPr="006B1A84" w:rsidTr="00BA7156">
        <w:trPr>
          <w:trHeight w:val="20"/>
        </w:trPr>
        <w:tc>
          <w:tcPr>
            <w:tcW w:w="447" w:type="pct"/>
          </w:tcPr>
          <w:p w:rsidR="002354F0" w:rsidRPr="006B1A84" w:rsidRDefault="002354F0" w:rsidP="00BA7156">
            <w:pPr>
              <w:widowControl w:val="0"/>
              <w:jc w:val="both"/>
              <w:rPr>
                <w:sz w:val="18"/>
                <w:szCs w:val="18"/>
              </w:rPr>
            </w:pPr>
            <w:r w:rsidRPr="006B1A84">
              <w:rPr>
                <w:sz w:val="18"/>
                <w:szCs w:val="18"/>
              </w:rPr>
              <w:t>Природно-познавательный туризм</w:t>
            </w:r>
          </w:p>
        </w:tc>
        <w:tc>
          <w:tcPr>
            <w:tcW w:w="982" w:type="pct"/>
          </w:tcPr>
          <w:p w:rsidR="002354F0" w:rsidRPr="006B1A84" w:rsidRDefault="002354F0" w:rsidP="00BA7156">
            <w:pPr>
              <w:widowControl w:val="0"/>
              <w:jc w:val="both"/>
              <w:rPr>
                <w:sz w:val="18"/>
                <w:szCs w:val="18"/>
              </w:rPr>
            </w:pPr>
            <w:r w:rsidRPr="006B1A84">
              <w:rPr>
                <w:sz w:val="18"/>
                <w:szCs w:val="18"/>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B1A84">
              <w:rPr>
                <w:sz w:val="18"/>
                <w:szCs w:val="18"/>
              </w:rPr>
              <w:t>природовосстановительных</w:t>
            </w:r>
            <w:proofErr w:type="spellEnd"/>
            <w:r w:rsidRPr="006B1A84">
              <w:rPr>
                <w:sz w:val="18"/>
                <w:szCs w:val="18"/>
              </w:rPr>
              <w:t xml:space="preserve"> </w:t>
            </w:r>
            <w:r w:rsidRPr="006B1A84">
              <w:rPr>
                <w:sz w:val="18"/>
                <w:szCs w:val="18"/>
              </w:rPr>
              <w:lastRenderedPageBreak/>
              <w:t>мероприятий</w:t>
            </w:r>
          </w:p>
        </w:tc>
        <w:tc>
          <w:tcPr>
            <w:tcW w:w="268" w:type="pct"/>
          </w:tcPr>
          <w:p w:rsidR="002354F0" w:rsidRPr="006B1A84" w:rsidRDefault="002354F0" w:rsidP="00BA7156">
            <w:pPr>
              <w:widowControl w:val="0"/>
              <w:jc w:val="center"/>
              <w:rPr>
                <w:sz w:val="18"/>
                <w:szCs w:val="18"/>
              </w:rPr>
            </w:pPr>
            <w:r w:rsidRPr="006B1A84">
              <w:rPr>
                <w:sz w:val="18"/>
                <w:szCs w:val="18"/>
              </w:rPr>
              <w:lastRenderedPageBreak/>
              <w:t>5.2</w:t>
            </w:r>
          </w:p>
        </w:tc>
        <w:tc>
          <w:tcPr>
            <w:tcW w:w="447" w:type="pct"/>
          </w:tcPr>
          <w:p w:rsidR="002354F0" w:rsidRPr="006B1A84" w:rsidRDefault="002354F0" w:rsidP="00BA7156">
            <w:pPr>
              <w:widowControl w:val="0"/>
              <w:jc w:val="center"/>
              <w:rPr>
                <w:sz w:val="18"/>
                <w:szCs w:val="18"/>
              </w:rPr>
            </w:pPr>
            <w:r w:rsidRPr="006B1A84">
              <w:rPr>
                <w:sz w:val="18"/>
                <w:szCs w:val="18"/>
              </w:rPr>
              <w:t xml:space="preserve">палаточный лагерь, </w:t>
            </w:r>
            <w:proofErr w:type="spellStart"/>
            <w:r w:rsidRPr="006B1A84">
              <w:rPr>
                <w:sz w:val="18"/>
                <w:szCs w:val="18"/>
              </w:rPr>
              <w:t>глэмпинг</w:t>
            </w:r>
            <w:proofErr w:type="spellEnd"/>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312" w:type="pct"/>
          </w:tcPr>
          <w:p w:rsidR="002354F0" w:rsidRPr="006B1A84" w:rsidRDefault="002354F0" w:rsidP="00BA7156">
            <w:pPr>
              <w:widowControl w:val="0"/>
              <w:jc w:val="center"/>
              <w:rPr>
                <w:sz w:val="18"/>
                <w:szCs w:val="18"/>
              </w:rPr>
            </w:pPr>
            <w:r w:rsidRPr="006B1A84">
              <w:rPr>
                <w:sz w:val="18"/>
                <w:szCs w:val="18"/>
              </w:rPr>
              <w:t>-</w:t>
            </w:r>
          </w:p>
        </w:tc>
        <w:tc>
          <w:tcPr>
            <w:tcW w:w="358" w:type="pct"/>
          </w:tcPr>
          <w:p w:rsidR="002354F0" w:rsidRPr="006B1A84" w:rsidRDefault="002354F0" w:rsidP="00BA7156">
            <w:pPr>
              <w:widowControl w:val="0"/>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w:t>
            </w:r>
          </w:p>
        </w:tc>
        <w:tc>
          <w:tcPr>
            <w:tcW w:w="447" w:type="pct"/>
          </w:tcPr>
          <w:p w:rsidR="002354F0" w:rsidRPr="006B1A84" w:rsidRDefault="002354F0" w:rsidP="00BA7156">
            <w:pPr>
              <w:widowControl w:val="0"/>
              <w:jc w:val="center"/>
              <w:rPr>
                <w:sz w:val="18"/>
                <w:szCs w:val="18"/>
              </w:rPr>
            </w:pPr>
            <w:r w:rsidRPr="006B1A84">
              <w:rPr>
                <w:sz w:val="18"/>
                <w:szCs w:val="18"/>
              </w:rPr>
              <w:t>-</w:t>
            </w:r>
          </w:p>
        </w:tc>
        <w:tc>
          <w:tcPr>
            <w:tcW w:w="980" w:type="pct"/>
          </w:tcPr>
          <w:p w:rsidR="002354F0" w:rsidRPr="006B1A84" w:rsidRDefault="002354F0" w:rsidP="00BA7156">
            <w:pPr>
              <w:widowControl w:val="0"/>
              <w:autoSpaceDE w:val="0"/>
              <w:autoSpaceDN w:val="0"/>
              <w:adjustRightInd w:val="0"/>
              <w:rPr>
                <w:sz w:val="18"/>
                <w:szCs w:val="18"/>
              </w:rPr>
            </w:pPr>
            <w:r w:rsidRPr="006B1A84">
              <w:rPr>
                <w:sz w:val="18"/>
                <w:szCs w:val="18"/>
              </w:rPr>
              <w:t>-</w:t>
            </w:r>
          </w:p>
        </w:tc>
      </w:tr>
      <w:tr w:rsidR="002354F0" w:rsidRPr="006B1A84" w:rsidTr="00BA7156">
        <w:trPr>
          <w:trHeight w:val="20"/>
        </w:trPr>
        <w:tc>
          <w:tcPr>
            <w:tcW w:w="447" w:type="pct"/>
          </w:tcPr>
          <w:p w:rsidR="002354F0" w:rsidRPr="006B1A84" w:rsidRDefault="002354F0" w:rsidP="00BA7156">
            <w:pPr>
              <w:widowControl w:val="0"/>
              <w:jc w:val="both"/>
              <w:rPr>
                <w:sz w:val="18"/>
                <w:szCs w:val="18"/>
              </w:rPr>
            </w:pPr>
            <w:r w:rsidRPr="006B1A84">
              <w:rPr>
                <w:rFonts w:eastAsia="Calibri"/>
                <w:sz w:val="18"/>
                <w:szCs w:val="18"/>
              </w:rPr>
              <w:lastRenderedPageBreak/>
              <w:t>Туристическое обслуживание</w:t>
            </w:r>
          </w:p>
        </w:tc>
        <w:tc>
          <w:tcPr>
            <w:tcW w:w="982" w:type="pct"/>
          </w:tcPr>
          <w:p w:rsidR="002354F0" w:rsidRPr="006B1A84" w:rsidRDefault="002354F0" w:rsidP="00BA7156">
            <w:pPr>
              <w:widowControl w:val="0"/>
              <w:jc w:val="both"/>
              <w:rPr>
                <w:rFonts w:eastAsia="Calibri"/>
                <w:sz w:val="18"/>
                <w:szCs w:val="18"/>
              </w:rPr>
            </w:pPr>
            <w:r w:rsidRPr="006B1A84">
              <w:rPr>
                <w:rFonts w:eastAsia="Calibri"/>
                <w:sz w:val="18"/>
                <w:szCs w:val="18"/>
              </w:rPr>
              <w:t>Размещение пансионатов, гостиниц, кемпингов, домов отдыха, не оказывающих услуги по лечению;</w:t>
            </w:r>
          </w:p>
          <w:p w:rsidR="002354F0" w:rsidRPr="006B1A84" w:rsidRDefault="002354F0" w:rsidP="00BA7156">
            <w:pPr>
              <w:widowControl w:val="0"/>
              <w:jc w:val="both"/>
              <w:rPr>
                <w:sz w:val="18"/>
                <w:szCs w:val="18"/>
              </w:rPr>
            </w:pPr>
            <w:r w:rsidRPr="006B1A84">
              <w:rPr>
                <w:rFonts w:eastAsia="Calibri"/>
                <w:sz w:val="18"/>
                <w:szCs w:val="18"/>
              </w:rPr>
              <w:t>размещение детских лагерей</w:t>
            </w:r>
          </w:p>
        </w:tc>
        <w:tc>
          <w:tcPr>
            <w:tcW w:w="268" w:type="pct"/>
          </w:tcPr>
          <w:p w:rsidR="002354F0" w:rsidRPr="006B1A84" w:rsidRDefault="002354F0" w:rsidP="00BA7156">
            <w:pPr>
              <w:widowControl w:val="0"/>
              <w:jc w:val="center"/>
              <w:rPr>
                <w:sz w:val="18"/>
                <w:szCs w:val="18"/>
              </w:rPr>
            </w:pPr>
            <w:r w:rsidRPr="006B1A84">
              <w:rPr>
                <w:rFonts w:eastAsia="Calibri"/>
                <w:sz w:val="18"/>
                <w:szCs w:val="18"/>
              </w:rPr>
              <w:t>5.2.1</w:t>
            </w:r>
          </w:p>
        </w:tc>
        <w:tc>
          <w:tcPr>
            <w:tcW w:w="447" w:type="pct"/>
          </w:tcPr>
          <w:p w:rsidR="002354F0" w:rsidRPr="00053BF0" w:rsidRDefault="002354F0" w:rsidP="00BA7156">
            <w:pPr>
              <w:widowControl w:val="0"/>
              <w:jc w:val="center"/>
              <w:rPr>
                <w:sz w:val="18"/>
                <w:szCs w:val="18"/>
              </w:rPr>
            </w:pPr>
            <w:r w:rsidRPr="00053BF0">
              <w:rPr>
                <w:sz w:val="18"/>
                <w:szCs w:val="18"/>
              </w:rPr>
              <w:t>пансионат;</w:t>
            </w:r>
          </w:p>
          <w:p w:rsidR="002354F0" w:rsidRPr="00053BF0" w:rsidRDefault="002354F0" w:rsidP="00BA7156">
            <w:pPr>
              <w:widowControl w:val="0"/>
              <w:jc w:val="center"/>
              <w:rPr>
                <w:sz w:val="18"/>
                <w:szCs w:val="18"/>
              </w:rPr>
            </w:pPr>
            <w:r w:rsidRPr="00053BF0">
              <w:rPr>
                <w:sz w:val="18"/>
                <w:szCs w:val="18"/>
              </w:rPr>
              <w:t xml:space="preserve">кемпинг; </w:t>
            </w:r>
          </w:p>
          <w:p w:rsidR="002354F0" w:rsidRPr="00053BF0" w:rsidRDefault="002354F0" w:rsidP="00BA7156">
            <w:pPr>
              <w:widowControl w:val="0"/>
              <w:jc w:val="center"/>
              <w:rPr>
                <w:sz w:val="18"/>
                <w:szCs w:val="18"/>
              </w:rPr>
            </w:pPr>
            <w:r w:rsidRPr="00053BF0">
              <w:rPr>
                <w:sz w:val="18"/>
                <w:szCs w:val="18"/>
              </w:rPr>
              <w:t xml:space="preserve">дом отдыха; </w:t>
            </w:r>
          </w:p>
          <w:p w:rsidR="002354F0" w:rsidRPr="006B1A84" w:rsidRDefault="002354F0" w:rsidP="00BA7156">
            <w:pPr>
              <w:widowControl w:val="0"/>
              <w:jc w:val="center"/>
              <w:rPr>
                <w:sz w:val="18"/>
                <w:szCs w:val="18"/>
              </w:rPr>
            </w:pPr>
            <w:r w:rsidRPr="00053BF0">
              <w:rPr>
                <w:sz w:val="18"/>
                <w:szCs w:val="18"/>
              </w:rPr>
              <w:t>детский лагерь</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312" w:type="pct"/>
          </w:tcPr>
          <w:p w:rsidR="002354F0" w:rsidRPr="006B1A84" w:rsidRDefault="002354F0" w:rsidP="00BA7156">
            <w:pPr>
              <w:widowControl w:val="0"/>
              <w:jc w:val="center"/>
              <w:rPr>
                <w:sz w:val="18"/>
                <w:szCs w:val="18"/>
              </w:rPr>
            </w:pPr>
            <w:r w:rsidRPr="006B1A84">
              <w:rPr>
                <w:sz w:val="18"/>
                <w:szCs w:val="18"/>
              </w:rPr>
              <w:t>2</w:t>
            </w:r>
          </w:p>
        </w:tc>
        <w:tc>
          <w:tcPr>
            <w:tcW w:w="358" w:type="pct"/>
          </w:tcPr>
          <w:p w:rsidR="002354F0" w:rsidRPr="006B1A84" w:rsidRDefault="002354F0" w:rsidP="00BA7156">
            <w:pPr>
              <w:widowControl w:val="0"/>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50</w:t>
            </w:r>
          </w:p>
        </w:tc>
        <w:tc>
          <w:tcPr>
            <w:tcW w:w="447" w:type="pct"/>
          </w:tcPr>
          <w:p w:rsidR="002354F0" w:rsidRPr="006B1A84" w:rsidRDefault="002354F0" w:rsidP="00BA7156">
            <w:pPr>
              <w:widowControl w:val="0"/>
              <w:jc w:val="center"/>
              <w:rPr>
                <w:sz w:val="18"/>
                <w:szCs w:val="18"/>
              </w:rPr>
            </w:pPr>
            <w:r w:rsidRPr="006B1A84">
              <w:rPr>
                <w:sz w:val="18"/>
                <w:szCs w:val="18"/>
              </w:rPr>
              <w:t>3</w:t>
            </w:r>
          </w:p>
        </w:tc>
        <w:tc>
          <w:tcPr>
            <w:tcW w:w="980" w:type="pct"/>
          </w:tcPr>
          <w:p w:rsidR="002354F0" w:rsidRPr="006B1A84" w:rsidRDefault="002354F0" w:rsidP="00BA7156">
            <w:pPr>
              <w:widowControl w:val="0"/>
              <w:autoSpaceDE w:val="0"/>
              <w:autoSpaceDN w:val="0"/>
              <w:adjustRightInd w:val="0"/>
              <w:rPr>
                <w:sz w:val="18"/>
                <w:szCs w:val="18"/>
              </w:rPr>
            </w:pPr>
            <w:r w:rsidRPr="006B1A84">
              <w:rPr>
                <w:sz w:val="18"/>
                <w:szCs w:val="18"/>
              </w:rPr>
              <w:t>Минимальный отступ от красной линии - 3, при осуществлении нового строительства</w:t>
            </w:r>
          </w:p>
        </w:tc>
      </w:tr>
      <w:tr w:rsidR="002354F0" w:rsidRPr="006B1A84" w:rsidTr="00BA7156">
        <w:trPr>
          <w:trHeight w:val="20"/>
        </w:trPr>
        <w:tc>
          <w:tcPr>
            <w:tcW w:w="447" w:type="pct"/>
          </w:tcPr>
          <w:p w:rsidR="002354F0" w:rsidRPr="006B1A84" w:rsidRDefault="002354F0" w:rsidP="00BA7156">
            <w:pPr>
              <w:widowControl w:val="0"/>
              <w:jc w:val="both"/>
              <w:rPr>
                <w:rFonts w:eastAsia="Calibri"/>
                <w:sz w:val="18"/>
                <w:szCs w:val="18"/>
              </w:rPr>
            </w:pPr>
            <w:r w:rsidRPr="006B1A84">
              <w:rPr>
                <w:rFonts w:eastAsia="Calibri"/>
                <w:sz w:val="18"/>
                <w:szCs w:val="18"/>
              </w:rPr>
              <w:t>Благоустройство территории</w:t>
            </w:r>
          </w:p>
        </w:tc>
        <w:tc>
          <w:tcPr>
            <w:tcW w:w="982" w:type="pct"/>
          </w:tcPr>
          <w:p w:rsidR="002354F0" w:rsidRPr="006B1A84" w:rsidRDefault="002354F0" w:rsidP="00BA7156">
            <w:pPr>
              <w:widowControl w:val="0"/>
              <w:autoSpaceDE w:val="0"/>
              <w:autoSpaceDN w:val="0"/>
              <w:adjustRightInd w:val="0"/>
              <w:jc w:val="both"/>
              <w:rPr>
                <w:rFonts w:eastAsia="Calibri"/>
                <w:sz w:val="18"/>
                <w:szCs w:val="18"/>
              </w:rPr>
            </w:pPr>
            <w:r w:rsidRPr="006B1A84">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8" w:type="pct"/>
          </w:tcPr>
          <w:p w:rsidR="002354F0" w:rsidRPr="006B1A84" w:rsidRDefault="002354F0" w:rsidP="00BA7156">
            <w:pPr>
              <w:widowControl w:val="0"/>
              <w:jc w:val="center"/>
              <w:rPr>
                <w:rFonts w:eastAsia="Calibri"/>
                <w:sz w:val="18"/>
                <w:szCs w:val="18"/>
              </w:rPr>
            </w:pPr>
            <w:r w:rsidRPr="006B1A84">
              <w:rPr>
                <w:rFonts w:eastAsia="Calibri"/>
                <w:sz w:val="18"/>
                <w:szCs w:val="18"/>
              </w:rPr>
              <w:t>12.0.2</w:t>
            </w:r>
          </w:p>
        </w:tc>
        <w:tc>
          <w:tcPr>
            <w:tcW w:w="447" w:type="pct"/>
          </w:tcPr>
          <w:p w:rsidR="002354F0" w:rsidRPr="006B1A84" w:rsidRDefault="002354F0" w:rsidP="00BA7156">
            <w:pPr>
              <w:widowControl w:val="0"/>
              <w:jc w:val="center"/>
              <w:rPr>
                <w:sz w:val="18"/>
                <w:szCs w:val="18"/>
              </w:rPr>
            </w:pPr>
            <w:r>
              <w:rPr>
                <w:sz w:val="18"/>
                <w:szCs w:val="18"/>
              </w:rPr>
              <w:t>-</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312" w:type="pct"/>
          </w:tcPr>
          <w:p w:rsidR="002354F0" w:rsidRPr="006B1A84" w:rsidRDefault="002354F0" w:rsidP="00BA7156">
            <w:pPr>
              <w:widowControl w:val="0"/>
              <w:jc w:val="center"/>
              <w:rPr>
                <w:sz w:val="18"/>
                <w:szCs w:val="18"/>
              </w:rPr>
            </w:pPr>
            <w:r w:rsidRPr="006B1A84">
              <w:rPr>
                <w:sz w:val="18"/>
                <w:szCs w:val="18"/>
              </w:rPr>
              <w:t>-</w:t>
            </w:r>
          </w:p>
        </w:tc>
        <w:tc>
          <w:tcPr>
            <w:tcW w:w="358" w:type="pct"/>
          </w:tcPr>
          <w:p w:rsidR="002354F0" w:rsidRPr="006B1A84" w:rsidRDefault="002354F0" w:rsidP="00BA7156">
            <w:pPr>
              <w:widowControl w:val="0"/>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w:t>
            </w:r>
          </w:p>
        </w:tc>
        <w:tc>
          <w:tcPr>
            <w:tcW w:w="447" w:type="pct"/>
          </w:tcPr>
          <w:p w:rsidR="002354F0" w:rsidRPr="006B1A84" w:rsidRDefault="002354F0" w:rsidP="00BA7156">
            <w:pPr>
              <w:widowControl w:val="0"/>
              <w:jc w:val="center"/>
              <w:rPr>
                <w:sz w:val="18"/>
                <w:szCs w:val="18"/>
              </w:rPr>
            </w:pPr>
            <w:r w:rsidRPr="006B1A84">
              <w:rPr>
                <w:sz w:val="18"/>
                <w:szCs w:val="18"/>
              </w:rPr>
              <w:t>-</w:t>
            </w:r>
          </w:p>
        </w:tc>
        <w:tc>
          <w:tcPr>
            <w:tcW w:w="980" w:type="pct"/>
          </w:tcPr>
          <w:p w:rsidR="002354F0" w:rsidRPr="006B1A84" w:rsidRDefault="002354F0" w:rsidP="00BA7156">
            <w:pPr>
              <w:widowControl w:val="0"/>
              <w:autoSpaceDE w:val="0"/>
              <w:autoSpaceDN w:val="0"/>
              <w:adjustRightInd w:val="0"/>
              <w:rPr>
                <w:sz w:val="18"/>
                <w:szCs w:val="18"/>
              </w:rPr>
            </w:pPr>
            <w:r w:rsidRPr="006B1A84">
              <w:rPr>
                <w:sz w:val="18"/>
                <w:szCs w:val="18"/>
              </w:rPr>
              <w:t>-</w:t>
            </w:r>
          </w:p>
        </w:tc>
      </w:tr>
      <w:tr w:rsidR="002354F0" w:rsidRPr="006B1A84" w:rsidTr="00BA7156">
        <w:trPr>
          <w:trHeight w:val="20"/>
        </w:trPr>
        <w:tc>
          <w:tcPr>
            <w:tcW w:w="5000" w:type="pct"/>
            <w:gridSpan w:val="11"/>
          </w:tcPr>
          <w:p w:rsidR="002354F0" w:rsidRPr="006B1A84" w:rsidRDefault="002354F0" w:rsidP="00BA7156">
            <w:pPr>
              <w:widowControl w:val="0"/>
              <w:jc w:val="center"/>
              <w:rPr>
                <w:b/>
                <w:bCs/>
                <w:sz w:val="18"/>
                <w:szCs w:val="18"/>
              </w:rPr>
            </w:pPr>
            <w:r w:rsidRPr="006B1A84">
              <w:rPr>
                <w:rFonts w:eastAsia="Calibri"/>
                <w:b/>
                <w:bCs/>
                <w:sz w:val="18"/>
                <w:szCs w:val="18"/>
              </w:rPr>
              <w:t>Условно разрешенные виды использования</w:t>
            </w:r>
          </w:p>
        </w:tc>
      </w:tr>
      <w:tr w:rsidR="002354F0" w:rsidRPr="006B1A84" w:rsidTr="00BA7156">
        <w:trPr>
          <w:trHeight w:val="20"/>
        </w:trPr>
        <w:tc>
          <w:tcPr>
            <w:tcW w:w="447" w:type="pct"/>
            <w:tcBorders>
              <w:top w:val="single" w:sz="4" w:space="0" w:color="auto"/>
              <w:left w:val="single" w:sz="4" w:space="0" w:color="auto"/>
              <w:bottom w:val="single" w:sz="4" w:space="0" w:color="auto"/>
              <w:right w:val="single" w:sz="4" w:space="0" w:color="auto"/>
            </w:tcBorders>
          </w:tcPr>
          <w:p w:rsidR="002354F0" w:rsidRPr="006B1A84" w:rsidRDefault="002354F0" w:rsidP="00BA7156">
            <w:pPr>
              <w:widowControl w:val="0"/>
              <w:jc w:val="both"/>
              <w:rPr>
                <w:rFonts w:eastAsia="Calibri"/>
                <w:sz w:val="18"/>
                <w:szCs w:val="18"/>
              </w:rPr>
            </w:pPr>
            <w:r w:rsidRPr="006B1A84">
              <w:rPr>
                <w:rFonts w:eastAsia="Calibri"/>
                <w:sz w:val="18"/>
                <w:szCs w:val="18"/>
              </w:rPr>
              <w:t>Осуществление религиозных обрядов</w:t>
            </w:r>
          </w:p>
        </w:tc>
        <w:tc>
          <w:tcPr>
            <w:tcW w:w="982" w:type="pct"/>
            <w:tcBorders>
              <w:top w:val="single" w:sz="4" w:space="0" w:color="auto"/>
              <w:left w:val="single" w:sz="4" w:space="0" w:color="auto"/>
              <w:bottom w:val="single" w:sz="4" w:space="0" w:color="auto"/>
              <w:right w:val="single" w:sz="4" w:space="0" w:color="auto"/>
            </w:tcBorders>
          </w:tcPr>
          <w:p w:rsidR="002354F0" w:rsidRPr="006B1A84" w:rsidRDefault="002354F0" w:rsidP="00BA7156">
            <w:pPr>
              <w:widowControl w:val="0"/>
              <w:jc w:val="both"/>
              <w:rPr>
                <w:rFonts w:eastAsia="Calibri"/>
                <w:sz w:val="18"/>
                <w:szCs w:val="18"/>
              </w:rPr>
            </w:pPr>
            <w:r w:rsidRPr="006B1A84">
              <w:rPr>
                <w:rFonts w:eastAsia="Calibri"/>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68" w:type="pct"/>
            <w:tcBorders>
              <w:top w:val="single" w:sz="4" w:space="0" w:color="auto"/>
              <w:left w:val="single" w:sz="4" w:space="0" w:color="auto"/>
              <w:bottom w:val="single" w:sz="4" w:space="0" w:color="auto"/>
              <w:right w:val="single" w:sz="4" w:space="0" w:color="auto"/>
            </w:tcBorders>
          </w:tcPr>
          <w:p w:rsidR="002354F0" w:rsidRPr="006B1A84" w:rsidRDefault="002354F0" w:rsidP="00BA7156">
            <w:pPr>
              <w:widowControl w:val="0"/>
              <w:jc w:val="center"/>
              <w:rPr>
                <w:rFonts w:eastAsia="Calibri"/>
                <w:sz w:val="18"/>
                <w:szCs w:val="18"/>
              </w:rPr>
            </w:pPr>
            <w:r w:rsidRPr="006B1A84">
              <w:rPr>
                <w:rFonts w:eastAsia="Calibri"/>
                <w:sz w:val="18"/>
                <w:szCs w:val="18"/>
              </w:rPr>
              <w:t>3.7.1</w:t>
            </w:r>
          </w:p>
        </w:tc>
        <w:tc>
          <w:tcPr>
            <w:tcW w:w="447" w:type="pct"/>
            <w:shd w:val="clear" w:color="auto" w:fill="auto"/>
          </w:tcPr>
          <w:p w:rsidR="002354F0" w:rsidRPr="00320C87" w:rsidRDefault="002354F0" w:rsidP="00BA7156">
            <w:pPr>
              <w:widowControl w:val="0"/>
              <w:jc w:val="center"/>
              <w:rPr>
                <w:sz w:val="18"/>
                <w:szCs w:val="18"/>
                <w:lang w:val="x-none"/>
              </w:rPr>
            </w:pPr>
            <w:r>
              <w:rPr>
                <w:sz w:val="18"/>
                <w:szCs w:val="18"/>
              </w:rPr>
              <w:t>з</w:t>
            </w:r>
            <w:r w:rsidRPr="007D35B4">
              <w:rPr>
                <w:sz w:val="18"/>
                <w:szCs w:val="18"/>
              </w:rPr>
              <w:t>дание (сооружение) христианской религии</w:t>
            </w:r>
            <w:r>
              <w:rPr>
                <w:sz w:val="18"/>
                <w:szCs w:val="18"/>
              </w:rPr>
              <w:t>; з</w:t>
            </w:r>
            <w:r w:rsidRPr="007D35B4">
              <w:rPr>
                <w:sz w:val="18"/>
                <w:szCs w:val="18"/>
              </w:rPr>
              <w:t>дание (сооружение) исламской религии</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312" w:type="pct"/>
          </w:tcPr>
          <w:p w:rsidR="002354F0" w:rsidRPr="006B1A84" w:rsidRDefault="002354F0" w:rsidP="00BA7156">
            <w:pPr>
              <w:widowControl w:val="0"/>
              <w:jc w:val="center"/>
              <w:rPr>
                <w:sz w:val="18"/>
                <w:szCs w:val="18"/>
              </w:rPr>
            </w:pPr>
            <w:r w:rsidRPr="006B1A84">
              <w:rPr>
                <w:sz w:val="18"/>
                <w:szCs w:val="18"/>
              </w:rPr>
              <w:t>3</w:t>
            </w:r>
          </w:p>
        </w:tc>
        <w:tc>
          <w:tcPr>
            <w:tcW w:w="358" w:type="pct"/>
          </w:tcPr>
          <w:p w:rsidR="002354F0" w:rsidRPr="006B1A84" w:rsidRDefault="002354F0" w:rsidP="00BA7156">
            <w:pPr>
              <w:widowControl w:val="0"/>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50</w:t>
            </w:r>
          </w:p>
        </w:tc>
        <w:tc>
          <w:tcPr>
            <w:tcW w:w="447" w:type="pct"/>
          </w:tcPr>
          <w:p w:rsidR="002354F0" w:rsidRPr="006B1A84" w:rsidRDefault="002354F0" w:rsidP="00BA7156">
            <w:pPr>
              <w:widowControl w:val="0"/>
              <w:jc w:val="center"/>
              <w:rPr>
                <w:sz w:val="18"/>
                <w:szCs w:val="18"/>
              </w:rPr>
            </w:pPr>
            <w:r w:rsidRPr="006B1A84">
              <w:rPr>
                <w:sz w:val="18"/>
                <w:szCs w:val="18"/>
              </w:rPr>
              <w:t>3</w:t>
            </w:r>
          </w:p>
        </w:tc>
        <w:tc>
          <w:tcPr>
            <w:tcW w:w="980" w:type="pct"/>
          </w:tcPr>
          <w:p w:rsidR="002354F0" w:rsidRPr="006B1A84" w:rsidRDefault="002354F0" w:rsidP="00BA7156">
            <w:pPr>
              <w:widowControl w:val="0"/>
              <w:autoSpaceDE w:val="0"/>
              <w:autoSpaceDN w:val="0"/>
              <w:adjustRightInd w:val="0"/>
              <w:jc w:val="both"/>
              <w:rPr>
                <w:sz w:val="18"/>
                <w:szCs w:val="18"/>
              </w:rPr>
            </w:pPr>
            <w:r w:rsidRPr="006B1A84">
              <w:rPr>
                <w:sz w:val="18"/>
                <w:szCs w:val="18"/>
              </w:rPr>
              <w:t>Минимальный отступ от красной линии - 3 м при осуществлении нового строительства</w:t>
            </w:r>
          </w:p>
        </w:tc>
      </w:tr>
      <w:tr w:rsidR="002354F0" w:rsidRPr="006B1A84" w:rsidTr="00BA7156">
        <w:trPr>
          <w:trHeight w:val="20"/>
        </w:trPr>
        <w:tc>
          <w:tcPr>
            <w:tcW w:w="447" w:type="pct"/>
            <w:tcBorders>
              <w:top w:val="single" w:sz="4" w:space="0" w:color="auto"/>
              <w:left w:val="single" w:sz="4" w:space="0" w:color="auto"/>
              <w:bottom w:val="single" w:sz="4" w:space="0" w:color="auto"/>
              <w:right w:val="single" w:sz="4" w:space="0" w:color="auto"/>
            </w:tcBorders>
          </w:tcPr>
          <w:p w:rsidR="002354F0" w:rsidRPr="006B1A84" w:rsidRDefault="002354F0" w:rsidP="00BA7156">
            <w:pPr>
              <w:widowControl w:val="0"/>
              <w:jc w:val="both"/>
              <w:rPr>
                <w:rFonts w:eastAsia="Calibri"/>
                <w:sz w:val="18"/>
                <w:szCs w:val="18"/>
              </w:rPr>
            </w:pPr>
            <w:r w:rsidRPr="006B1A84">
              <w:rPr>
                <w:rFonts w:eastAsia="Calibri"/>
                <w:sz w:val="18"/>
                <w:szCs w:val="18"/>
              </w:rPr>
              <w:t>Общественное питание</w:t>
            </w:r>
          </w:p>
        </w:tc>
        <w:tc>
          <w:tcPr>
            <w:tcW w:w="982" w:type="pct"/>
            <w:tcBorders>
              <w:top w:val="single" w:sz="4" w:space="0" w:color="auto"/>
              <w:left w:val="single" w:sz="4" w:space="0" w:color="auto"/>
              <w:bottom w:val="single" w:sz="4" w:space="0" w:color="auto"/>
              <w:right w:val="single" w:sz="4" w:space="0" w:color="auto"/>
            </w:tcBorders>
          </w:tcPr>
          <w:p w:rsidR="002354F0" w:rsidRPr="006B1A84" w:rsidRDefault="002354F0" w:rsidP="00BA7156">
            <w:pPr>
              <w:widowControl w:val="0"/>
              <w:jc w:val="both"/>
              <w:rPr>
                <w:rFonts w:eastAsia="Calibri"/>
                <w:sz w:val="18"/>
                <w:szCs w:val="18"/>
              </w:rPr>
            </w:pPr>
            <w:r w:rsidRPr="006B1A84">
              <w:rPr>
                <w:rFonts w:eastAsia="Calibri"/>
                <w:sz w:val="18"/>
                <w:szCs w:val="18"/>
              </w:rPr>
              <w:t xml:space="preserve">Размещение объектов капитального строительства в целях устройства </w:t>
            </w:r>
            <w:r w:rsidRPr="006B1A84">
              <w:rPr>
                <w:rFonts w:eastAsia="Calibri"/>
                <w:sz w:val="18"/>
                <w:szCs w:val="18"/>
              </w:rPr>
              <w:lastRenderedPageBreak/>
              <w:t>мест общественного питания (рестораны, кафе, столовые, закусочные, бары)</w:t>
            </w:r>
          </w:p>
        </w:tc>
        <w:tc>
          <w:tcPr>
            <w:tcW w:w="268" w:type="pct"/>
            <w:tcBorders>
              <w:top w:val="single" w:sz="4" w:space="0" w:color="auto"/>
              <w:left w:val="single" w:sz="4" w:space="0" w:color="auto"/>
              <w:bottom w:val="single" w:sz="4" w:space="0" w:color="auto"/>
              <w:right w:val="single" w:sz="4" w:space="0" w:color="auto"/>
            </w:tcBorders>
          </w:tcPr>
          <w:p w:rsidR="002354F0" w:rsidRPr="006B1A84" w:rsidRDefault="002354F0" w:rsidP="00BA7156">
            <w:pPr>
              <w:widowControl w:val="0"/>
              <w:jc w:val="center"/>
              <w:rPr>
                <w:rFonts w:eastAsia="Calibri"/>
                <w:sz w:val="18"/>
                <w:szCs w:val="18"/>
              </w:rPr>
            </w:pPr>
            <w:r w:rsidRPr="006B1A84">
              <w:rPr>
                <w:rFonts w:eastAsia="Calibri"/>
                <w:sz w:val="18"/>
                <w:szCs w:val="18"/>
              </w:rPr>
              <w:lastRenderedPageBreak/>
              <w:t>4.6</w:t>
            </w:r>
          </w:p>
        </w:tc>
        <w:tc>
          <w:tcPr>
            <w:tcW w:w="447" w:type="pct"/>
            <w:shd w:val="clear" w:color="auto" w:fill="auto"/>
          </w:tcPr>
          <w:p w:rsidR="002354F0" w:rsidRPr="00053BF0" w:rsidRDefault="002354F0" w:rsidP="00BA7156">
            <w:pPr>
              <w:widowControl w:val="0"/>
              <w:jc w:val="center"/>
              <w:rPr>
                <w:sz w:val="18"/>
                <w:szCs w:val="18"/>
              </w:rPr>
            </w:pPr>
            <w:r w:rsidRPr="00AC600B">
              <w:rPr>
                <w:sz w:val="18"/>
                <w:szCs w:val="18"/>
              </w:rPr>
              <w:t xml:space="preserve">предприятие общественного </w:t>
            </w:r>
            <w:r w:rsidRPr="00AC600B">
              <w:rPr>
                <w:sz w:val="18"/>
                <w:szCs w:val="18"/>
              </w:rPr>
              <w:lastRenderedPageBreak/>
              <w:t>питания (кафе, столовая)</w:t>
            </w:r>
          </w:p>
        </w:tc>
        <w:tc>
          <w:tcPr>
            <w:tcW w:w="268" w:type="pct"/>
          </w:tcPr>
          <w:p w:rsidR="002354F0" w:rsidRPr="006B1A84" w:rsidRDefault="002354F0" w:rsidP="00BA7156">
            <w:pPr>
              <w:widowControl w:val="0"/>
              <w:jc w:val="center"/>
              <w:rPr>
                <w:sz w:val="18"/>
                <w:szCs w:val="18"/>
              </w:rPr>
            </w:pPr>
            <w:r w:rsidRPr="006B1A84">
              <w:rPr>
                <w:sz w:val="18"/>
                <w:szCs w:val="18"/>
              </w:rPr>
              <w:lastRenderedPageBreak/>
              <w:t>200</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312" w:type="pct"/>
          </w:tcPr>
          <w:p w:rsidR="002354F0" w:rsidRPr="006B1A84" w:rsidRDefault="002354F0" w:rsidP="00BA7156">
            <w:pPr>
              <w:widowControl w:val="0"/>
              <w:jc w:val="center"/>
              <w:rPr>
                <w:sz w:val="18"/>
                <w:szCs w:val="18"/>
              </w:rPr>
            </w:pPr>
            <w:r w:rsidRPr="006B1A84">
              <w:rPr>
                <w:sz w:val="18"/>
                <w:szCs w:val="18"/>
              </w:rPr>
              <w:t>2</w:t>
            </w:r>
          </w:p>
        </w:tc>
        <w:tc>
          <w:tcPr>
            <w:tcW w:w="358" w:type="pct"/>
          </w:tcPr>
          <w:p w:rsidR="002354F0" w:rsidRPr="006B1A84" w:rsidRDefault="002354F0" w:rsidP="00BA7156">
            <w:pPr>
              <w:widowControl w:val="0"/>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50</w:t>
            </w:r>
          </w:p>
        </w:tc>
        <w:tc>
          <w:tcPr>
            <w:tcW w:w="447" w:type="pct"/>
          </w:tcPr>
          <w:p w:rsidR="002354F0" w:rsidRPr="006B1A84" w:rsidRDefault="002354F0" w:rsidP="00BA7156">
            <w:pPr>
              <w:widowControl w:val="0"/>
              <w:jc w:val="center"/>
              <w:rPr>
                <w:sz w:val="18"/>
                <w:szCs w:val="18"/>
              </w:rPr>
            </w:pPr>
            <w:r w:rsidRPr="006B1A84">
              <w:rPr>
                <w:sz w:val="18"/>
                <w:szCs w:val="18"/>
              </w:rPr>
              <w:t>3</w:t>
            </w:r>
          </w:p>
        </w:tc>
        <w:tc>
          <w:tcPr>
            <w:tcW w:w="980" w:type="pct"/>
          </w:tcPr>
          <w:p w:rsidR="002354F0" w:rsidRPr="006B1A84" w:rsidRDefault="002354F0" w:rsidP="00BA7156">
            <w:pPr>
              <w:widowControl w:val="0"/>
              <w:autoSpaceDE w:val="0"/>
              <w:autoSpaceDN w:val="0"/>
              <w:adjustRightInd w:val="0"/>
              <w:jc w:val="both"/>
              <w:rPr>
                <w:sz w:val="18"/>
                <w:szCs w:val="18"/>
              </w:rPr>
            </w:pPr>
            <w:r w:rsidRPr="006B1A84">
              <w:rPr>
                <w:sz w:val="18"/>
                <w:szCs w:val="18"/>
              </w:rPr>
              <w:t xml:space="preserve">Минимальный отступ от красной линии - 3 м при осуществлении </w:t>
            </w:r>
            <w:r w:rsidRPr="006B1A84">
              <w:rPr>
                <w:sz w:val="18"/>
                <w:szCs w:val="18"/>
              </w:rPr>
              <w:lastRenderedPageBreak/>
              <w:t>нового строительства</w:t>
            </w:r>
          </w:p>
        </w:tc>
      </w:tr>
      <w:tr w:rsidR="002354F0" w:rsidRPr="006B1A84" w:rsidTr="00BA7156">
        <w:trPr>
          <w:trHeight w:val="20"/>
        </w:trPr>
        <w:tc>
          <w:tcPr>
            <w:tcW w:w="447" w:type="pct"/>
            <w:tcBorders>
              <w:top w:val="single" w:sz="4" w:space="0" w:color="auto"/>
              <w:left w:val="single" w:sz="4" w:space="0" w:color="auto"/>
              <w:bottom w:val="single" w:sz="4" w:space="0" w:color="auto"/>
              <w:right w:val="single" w:sz="4" w:space="0" w:color="auto"/>
            </w:tcBorders>
            <w:vAlign w:val="center"/>
          </w:tcPr>
          <w:p w:rsidR="002354F0" w:rsidRPr="006B1A84" w:rsidRDefault="002354F0" w:rsidP="00BA7156">
            <w:pPr>
              <w:widowControl w:val="0"/>
              <w:jc w:val="both"/>
              <w:rPr>
                <w:sz w:val="18"/>
                <w:szCs w:val="18"/>
              </w:rPr>
            </w:pPr>
            <w:r w:rsidRPr="006B1A84">
              <w:rPr>
                <w:sz w:val="18"/>
                <w:szCs w:val="18"/>
              </w:rPr>
              <w:lastRenderedPageBreak/>
              <w:t>Обеспечение занятий спортом в помещениях</w:t>
            </w:r>
          </w:p>
        </w:tc>
        <w:tc>
          <w:tcPr>
            <w:tcW w:w="982" w:type="pct"/>
            <w:tcBorders>
              <w:top w:val="single" w:sz="4" w:space="0" w:color="auto"/>
              <w:left w:val="single" w:sz="4" w:space="0" w:color="auto"/>
              <w:bottom w:val="single" w:sz="4" w:space="0" w:color="auto"/>
              <w:right w:val="single" w:sz="4" w:space="0" w:color="auto"/>
            </w:tcBorders>
            <w:vAlign w:val="center"/>
          </w:tcPr>
          <w:p w:rsidR="002354F0" w:rsidRPr="006B1A84" w:rsidRDefault="002354F0" w:rsidP="00BA7156">
            <w:pPr>
              <w:widowControl w:val="0"/>
              <w:jc w:val="both"/>
              <w:rPr>
                <w:sz w:val="18"/>
                <w:szCs w:val="18"/>
              </w:rPr>
            </w:pPr>
            <w:r w:rsidRPr="006B1A84">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268" w:type="pct"/>
            <w:tcBorders>
              <w:top w:val="single" w:sz="4" w:space="0" w:color="auto"/>
              <w:left w:val="single" w:sz="4" w:space="0" w:color="auto"/>
              <w:bottom w:val="single" w:sz="4" w:space="0" w:color="auto"/>
              <w:right w:val="single" w:sz="4" w:space="0" w:color="auto"/>
            </w:tcBorders>
          </w:tcPr>
          <w:p w:rsidR="002354F0" w:rsidRPr="006B1A84" w:rsidRDefault="002354F0" w:rsidP="00BA7156">
            <w:pPr>
              <w:widowControl w:val="0"/>
              <w:jc w:val="center"/>
              <w:rPr>
                <w:sz w:val="18"/>
                <w:szCs w:val="18"/>
              </w:rPr>
            </w:pPr>
            <w:r w:rsidRPr="006B1A84">
              <w:rPr>
                <w:sz w:val="18"/>
                <w:szCs w:val="18"/>
              </w:rPr>
              <w:t>5.1.2</w:t>
            </w:r>
          </w:p>
        </w:tc>
        <w:tc>
          <w:tcPr>
            <w:tcW w:w="447" w:type="pct"/>
            <w:shd w:val="clear" w:color="auto" w:fill="auto"/>
          </w:tcPr>
          <w:p w:rsidR="002354F0" w:rsidRPr="006B1A84" w:rsidRDefault="002354F0" w:rsidP="00BA7156">
            <w:pPr>
              <w:jc w:val="center"/>
              <w:rPr>
                <w:sz w:val="18"/>
                <w:szCs w:val="18"/>
              </w:rPr>
            </w:pPr>
            <w:r w:rsidRPr="007346D1">
              <w:rPr>
                <w:sz w:val="18"/>
                <w:szCs w:val="18"/>
              </w:rPr>
              <w:t>спортивный зал</w:t>
            </w:r>
          </w:p>
        </w:tc>
        <w:tc>
          <w:tcPr>
            <w:tcW w:w="268" w:type="pct"/>
          </w:tcPr>
          <w:p w:rsidR="002354F0" w:rsidRPr="006B1A84" w:rsidRDefault="002354F0" w:rsidP="00BA7156">
            <w:pPr>
              <w:widowControl w:val="0"/>
              <w:contextualSpacing/>
              <w:jc w:val="center"/>
              <w:rPr>
                <w:sz w:val="18"/>
                <w:szCs w:val="18"/>
              </w:rPr>
            </w:pPr>
            <w:r w:rsidRPr="006B1A84">
              <w:rPr>
                <w:sz w:val="18"/>
                <w:szCs w:val="18"/>
              </w:rPr>
              <w:t>2000</w:t>
            </w:r>
          </w:p>
        </w:tc>
        <w:tc>
          <w:tcPr>
            <w:tcW w:w="268" w:type="pct"/>
          </w:tcPr>
          <w:p w:rsidR="002354F0" w:rsidRPr="006B1A84" w:rsidRDefault="002354F0" w:rsidP="00BA7156">
            <w:pPr>
              <w:widowControl w:val="0"/>
              <w:contextualSpacing/>
              <w:jc w:val="center"/>
              <w:rPr>
                <w:sz w:val="18"/>
                <w:szCs w:val="18"/>
              </w:rPr>
            </w:pPr>
            <w:r w:rsidRPr="006B1A84">
              <w:rPr>
                <w:sz w:val="18"/>
                <w:szCs w:val="18"/>
              </w:rPr>
              <w:t>-</w:t>
            </w:r>
          </w:p>
        </w:tc>
        <w:tc>
          <w:tcPr>
            <w:tcW w:w="312" w:type="pct"/>
          </w:tcPr>
          <w:p w:rsidR="002354F0" w:rsidRPr="006B1A84" w:rsidRDefault="002354F0" w:rsidP="00BA7156">
            <w:pPr>
              <w:widowControl w:val="0"/>
              <w:contextualSpacing/>
              <w:jc w:val="center"/>
              <w:rPr>
                <w:sz w:val="18"/>
                <w:szCs w:val="18"/>
              </w:rPr>
            </w:pPr>
            <w:r w:rsidRPr="006B1A84">
              <w:rPr>
                <w:sz w:val="18"/>
                <w:szCs w:val="18"/>
              </w:rPr>
              <w:t>2</w:t>
            </w:r>
          </w:p>
        </w:tc>
        <w:tc>
          <w:tcPr>
            <w:tcW w:w="358" w:type="pct"/>
          </w:tcPr>
          <w:p w:rsidR="002354F0" w:rsidRPr="006B1A84" w:rsidRDefault="002354F0" w:rsidP="00BA7156">
            <w:pPr>
              <w:widowControl w:val="0"/>
              <w:contextualSpacing/>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80</w:t>
            </w:r>
          </w:p>
        </w:tc>
        <w:tc>
          <w:tcPr>
            <w:tcW w:w="447" w:type="pct"/>
          </w:tcPr>
          <w:p w:rsidR="002354F0" w:rsidRPr="006B1A84" w:rsidRDefault="002354F0" w:rsidP="00BA7156">
            <w:pPr>
              <w:widowControl w:val="0"/>
              <w:tabs>
                <w:tab w:val="left" w:pos="142"/>
              </w:tabs>
              <w:autoSpaceDE w:val="0"/>
              <w:jc w:val="center"/>
              <w:rPr>
                <w:sz w:val="18"/>
                <w:szCs w:val="18"/>
              </w:rPr>
            </w:pPr>
            <w:r w:rsidRPr="006B1A84">
              <w:rPr>
                <w:sz w:val="18"/>
                <w:szCs w:val="18"/>
              </w:rPr>
              <w:t>3</w:t>
            </w:r>
          </w:p>
        </w:tc>
        <w:tc>
          <w:tcPr>
            <w:tcW w:w="980" w:type="pct"/>
          </w:tcPr>
          <w:p w:rsidR="002354F0" w:rsidRPr="006B1A84" w:rsidRDefault="002354F0" w:rsidP="00BA7156">
            <w:pPr>
              <w:widowControl w:val="0"/>
              <w:contextualSpacing/>
              <w:jc w:val="both"/>
              <w:rPr>
                <w:sz w:val="18"/>
                <w:szCs w:val="18"/>
              </w:rPr>
            </w:pPr>
            <w:r w:rsidRPr="006B1A84">
              <w:rPr>
                <w:sz w:val="18"/>
                <w:szCs w:val="18"/>
              </w:rPr>
              <w:t>Минимальный отступ от красной линии - 3 м при осуществлении нового строительства</w:t>
            </w:r>
          </w:p>
        </w:tc>
      </w:tr>
      <w:tr w:rsidR="002354F0" w:rsidRPr="006B1A84" w:rsidTr="00BA7156">
        <w:trPr>
          <w:trHeight w:val="20"/>
        </w:trPr>
        <w:tc>
          <w:tcPr>
            <w:tcW w:w="447" w:type="pct"/>
            <w:tcBorders>
              <w:top w:val="single" w:sz="4" w:space="0" w:color="auto"/>
              <w:left w:val="single" w:sz="4" w:space="0" w:color="auto"/>
              <w:bottom w:val="single" w:sz="4" w:space="0" w:color="auto"/>
              <w:right w:val="single" w:sz="4" w:space="0" w:color="auto"/>
            </w:tcBorders>
          </w:tcPr>
          <w:p w:rsidR="002354F0" w:rsidRPr="006B1A84" w:rsidRDefault="002354F0" w:rsidP="00BA7156">
            <w:pPr>
              <w:widowControl w:val="0"/>
              <w:jc w:val="both"/>
              <w:rPr>
                <w:rFonts w:eastAsia="Calibri"/>
                <w:sz w:val="18"/>
                <w:szCs w:val="18"/>
              </w:rPr>
            </w:pPr>
            <w:r w:rsidRPr="006B1A84">
              <w:rPr>
                <w:rFonts w:eastAsia="Calibri"/>
                <w:sz w:val="18"/>
                <w:szCs w:val="18"/>
              </w:rPr>
              <w:t>Оборудованные площадки для занятий спортом</w:t>
            </w:r>
          </w:p>
        </w:tc>
        <w:tc>
          <w:tcPr>
            <w:tcW w:w="982" w:type="pct"/>
            <w:tcBorders>
              <w:top w:val="single" w:sz="4" w:space="0" w:color="auto"/>
              <w:left w:val="single" w:sz="4" w:space="0" w:color="auto"/>
              <w:bottom w:val="single" w:sz="4" w:space="0" w:color="auto"/>
              <w:right w:val="single" w:sz="4" w:space="0" w:color="auto"/>
            </w:tcBorders>
          </w:tcPr>
          <w:p w:rsidR="002354F0" w:rsidRPr="006B1A84" w:rsidRDefault="002354F0" w:rsidP="00BA7156">
            <w:pPr>
              <w:widowControl w:val="0"/>
              <w:jc w:val="both"/>
              <w:rPr>
                <w:rFonts w:eastAsia="Calibri"/>
                <w:sz w:val="18"/>
                <w:szCs w:val="18"/>
              </w:rPr>
            </w:pPr>
            <w:r w:rsidRPr="006B1A84">
              <w:rPr>
                <w:rFonts w:eastAsia="Calibri"/>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68" w:type="pct"/>
            <w:tcBorders>
              <w:top w:val="single" w:sz="4" w:space="0" w:color="auto"/>
              <w:left w:val="single" w:sz="4" w:space="0" w:color="auto"/>
              <w:bottom w:val="single" w:sz="4" w:space="0" w:color="auto"/>
              <w:right w:val="single" w:sz="4" w:space="0" w:color="auto"/>
            </w:tcBorders>
          </w:tcPr>
          <w:p w:rsidR="002354F0" w:rsidRPr="006B1A84" w:rsidRDefault="002354F0" w:rsidP="00BA7156">
            <w:pPr>
              <w:widowControl w:val="0"/>
              <w:jc w:val="center"/>
              <w:rPr>
                <w:rFonts w:eastAsia="Calibri"/>
                <w:sz w:val="18"/>
                <w:szCs w:val="18"/>
              </w:rPr>
            </w:pPr>
            <w:r w:rsidRPr="006B1A84">
              <w:rPr>
                <w:rFonts w:eastAsia="Calibri"/>
                <w:sz w:val="18"/>
                <w:szCs w:val="18"/>
              </w:rPr>
              <w:t>5.1.4</w:t>
            </w:r>
          </w:p>
        </w:tc>
        <w:tc>
          <w:tcPr>
            <w:tcW w:w="447" w:type="pct"/>
          </w:tcPr>
          <w:p w:rsidR="002354F0" w:rsidRPr="006B1A84" w:rsidRDefault="002354F0" w:rsidP="00BA7156">
            <w:pPr>
              <w:widowControl w:val="0"/>
              <w:jc w:val="center"/>
              <w:rPr>
                <w:sz w:val="18"/>
                <w:szCs w:val="18"/>
              </w:rPr>
            </w:pPr>
            <w:r w:rsidRPr="007346D1">
              <w:rPr>
                <w:sz w:val="18"/>
                <w:szCs w:val="18"/>
              </w:rPr>
              <w:t>теннисные корты, автодромы, мотодромы, трамплины, спортивные стрельбища</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268" w:type="pct"/>
          </w:tcPr>
          <w:p w:rsidR="002354F0" w:rsidRPr="006B1A84" w:rsidRDefault="002354F0" w:rsidP="00BA7156">
            <w:pPr>
              <w:widowControl w:val="0"/>
              <w:jc w:val="center"/>
              <w:rPr>
                <w:sz w:val="18"/>
                <w:szCs w:val="18"/>
              </w:rPr>
            </w:pPr>
            <w:r w:rsidRPr="006B1A84">
              <w:rPr>
                <w:sz w:val="18"/>
                <w:szCs w:val="18"/>
              </w:rPr>
              <w:t>-</w:t>
            </w:r>
          </w:p>
        </w:tc>
        <w:tc>
          <w:tcPr>
            <w:tcW w:w="312" w:type="pct"/>
          </w:tcPr>
          <w:p w:rsidR="002354F0" w:rsidRPr="006B1A84" w:rsidRDefault="002354F0" w:rsidP="00BA7156">
            <w:pPr>
              <w:widowControl w:val="0"/>
              <w:jc w:val="center"/>
              <w:rPr>
                <w:sz w:val="18"/>
                <w:szCs w:val="18"/>
              </w:rPr>
            </w:pPr>
            <w:r w:rsidRPr="006B1A84">
              <w:rPr>
                <w:sz w:val="18"/>
                <w:szCs w:val="18"/>
              </w:rPr>
              <w:t>-</w:t>
            </w:r>
          </w:p>
        </w:tc>
        <w:tc>
          <w:tcPr>
            <w:tcW w:w="358" w:type="pct"/>
          </w:tcPr>
          <w:p w:rsidR="002354F0" w:rsidRPr="006B1A84" w:rsidRDefault="002354F0" w:rsidP="00BA7156">
            <w:pPr>
              <w:widowControl w:val="0"/>
              <w:jc w:val="center"/>
              <w:rPr>
                <w:sz w:val="18"/>
                <w:szCs w:val="18"/>
              </w:rPr>
            </w:pPr>
            <w:r w:rsidRPr="006B1A84">
              <w:rPr>
                <w:sz w:val="18"/>
                <w:szCs w:val="18"/>
              </w:rPr>
              <w:t>-</w:t>
            </w:r>
          </w:p>
        </w:tc>
        <w:tc>
          <w:tcPr>
            <w:tcW w:w="223" w:type="pct"/>
          </w:tcPr>
          <w:p w:rsidR="002354F0" w:rsidRPr="006B1A84" w:rsidRDefault="002354F0" w:rsidP="00BA7156">
            <w:pPr>
              <w:widowControl w:val="0"/>
              <w:jc w:val="center"/>
              <w:rPr>
                <w:sz w:val="18"/>
                <w:szCs w:val="18"/>
              </w:rPr>
            </w:pPr>
            <w:r w:rsidRPr="006B1A84">
              <w:rPr>
                <w:sz w:val="18"/>
                <w:szCs w:val="18"/>
              </w:rPr>
              <w:t>-</w:t>
            </w:r>
          </w:p>
        </w:tc>
        <w:tc>
          <w:tcPr>
            <w:tcW w:w="447" w:type="pct"/>
          </w:tcPr>
          <w:p w:rsidR="002354F0" w:rsidRPr="006B1A84" w:rsidRDefault="002354F0" w:rsidP="00BA7156">
            <w:pPr>
              <w:widowControl w:val="0"/>
              <w:jc w:val="center"/>
              <w:rPr>
                <w:sz w:val="18"/>
                <w:szCs w:val="18"/>
              </w:rPr>
            </w:pPr>
            <w:r w:rsidRPr="006B1A84">
              <w:rPr>
                <w:sz w:val="18"/>
                <w:szCs w:val="18"/>
              </w:rPr>
              <w:t>-</w:t>
            </w:r>
          </w:p>
        </w:tc>
        <w:tc>
          <w:tcPr>
            <w:tcW w:w="980" w:type="pct"/>
          </w:tcPr>
          <w:p w:rsidR="002354F0" w:rsidRPr="006B1A84" w:rsidRDefault="002354F0" w:rsidP="00BA7156">
            <w:pPr>
              <w:widowControl w:val="0"/>
              <w:tabs>
                <w:tab w:val="left" w:pos="142"/>
              </w:tabs>
              <w:autoSpaceDE w:val="0"/>
              <w:rPr>
                <w:sz w:val="18"/>
                <w:szCs w:val="18"/>
              </w:rPr>
            </w:pPr>
            <w:r w:rsidRPr="006B1A84">
              <w:rPr>
                <w:sz w:val="18"/>
                <w:szCs w:val="18"/>
              </w:rPr>
              <w:t>-</w:t>
            </w:r>
          </w:p>
        </w:tc>
      </w:tr>
      <w:tr w:rsidR="002354F0" w:rsidRPr="006B1A84" w:rsidTr="00BA7156">
        <w:trPr>
          <w:trHeight w:val="20"/>
        </w:trPr>
        <w:tc>
          <w:tcPr>
            <w:tcW w:w="5000" w:type="pct"/>
            <w:gridSpan w:val="11"/>
          </w:tcPr>
          <w:p w:rsidR="002354F0" w:rsidRPr="006B1A84" w:rsidRDefault="002354F0" w:rsidP="00BA7156">
            <w:pPr>
              <w:widowControl w:val="0"/>
              <w:jc w:val="center"/>
              <w:rPr>
                <w:b/>
                <w:bCs/>
                <w:sz w:val="18"/>
                <w:szCs w:val="18"/>
              </w:rPr>
            </w:pPr>
            <w:r w:rsidRPr="006B1A84">
              <w:rPr>
                <w:b/>
                <w:bCs/>
                <w:sz w:val="18"/>
                <w:szCs w:val="18"/>
              </w:rPr>
              <w:t>Вспомогательные виды разрешенного использования не установлены</w:t>
            </w:r>
          </w:p>
        </w:tc>
      </w:tr>
      <w:bookmarkEnd w:id="41"/>
    </w:tbl>
    <w:p w:rsidR="002354F0" w:rsidRPr="00E2017E" w:rsidRDefault="002354F0" w:rsidP="002354F0">
      <w:pPr>
        <w:rPr>
          <w:highlight w:val="yellow"/>
        </w:rPr>
      </w:pPr>
    </w:p>
    <w:p w:rsidR="002354F0" w:rsidRDefault="002354F0" w:rsidP="002354F0">
      <w:pPr>
        <w:pStyle w:val="2"/>
        <w:ind w:firstLine="709"/>
        <w:jc w:val="both"/>
        <w:rPr>
          <w:iCs/>
          <w:szCs w:val="24"/>
          <w:lang w:val="ru-RU"/>
        </w:rPr>
      </w:pPr>
      <w:r>
        <w:rPr>
          <w:szCs w:val="24"/>
          <w:lang w:eastAsia="ru-RU"/>
        </w:rPr>
        <w:br w:type="page"/>
      </w:r>
      <w:r>
        <w:rPr>
          <w:iCs/>
          <w:szCs w:val="24"/>
          <w:lang w:val="ru-RU"/>
        </w:rPr>
        <w:lastRenderedPageBreak/>
        <w:t>Р-2А</w:t>
      </w:r>
      <w:r w:rsidRPr="00B367ED">
        <w:rPr>
          <w:iCs/>
          <w:szCs w:val="24"/>
          <w:lang w:val="ru-RU"/>
        </w:rPr>
        <w:t xml:space="preserve">. </w:t>
      </w:r>
      <w:r w:rsidRPr="00E2017E">
        <w:rPr>
          <w:szCs w:val="24"/>
        </w:rPr>
        <w:t>Зона объектов отдыха и туризма</w:t>
      </w:r>
      <w:r>
        <w:rPr>
          <w:szCs w:val="24"/>
        </w:rPr>
        <w:t xml:space="preserve"> проектная</w:t>
      </w:r>
    </w:p>
    <w:p w:rsidR="002354F0" w:rsidRPr="00E2017E" w:rsidRDefault="002354F0" w:rsidP="002354F0">
      <w:pPr>
        <w:ind w:firstLine="709"/>
        <w:jc w:val="both"/>
      </w:pPr>
      <w:r w:rsidRPr="00E2017E">
        <w:t xml:space="preserve">Зона выделена в целях обеспечения комплексного и устойчивого развития территорий, выбора наиболее эффективного использования территории с учетом решений Генерального плана и предусматривающая изменение параметров, функции существующей застройки. Размещение объектов капитального строительства осуществляется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регламентами территориальной зоны </w:t>
      </w:r>
      <w:r>
        <w:t>Р-2</w:t>
      </w:r>
      <w:r w:rsidRPr="00E2017E">
        <w:t>.</w:t>
      </w:r>
    </w:p>
    <w:p w:rsidR="002354F0" w:rsidRPr="00E2017E" w:rsidRDefault="002354F0" w:rsidP="002354F0">
      <w:pPr>
        <w:ind w:firstLine="709"/>
        <w:jc w:val="both"/>
      </w:pPr>
    </w:p>
    <w:tbl>
      <w:tblPr>
        <w:tblW w:w="51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994"/>
        <w:gridCol w:w="808"/>
        <w:gridCol w:w="1681"/>
        <w:gridCol w:w="736"/>
        <w:gridCol w:w="820"/>
        <w:gridCol w:w="967"/>
        <w:gridCol w:w="1032"/>
        <w:gridCol w:w="833"/>
        <w:gridCol w:w="1113"/>
        <w:gridCol w:w="3097"/>
      </w:tblGrid>
      <w:tr w:rsidR="002354F0" w:rsidRPr="00C237FD" w:rsidTr="00BA7156">
        <w:trPr>
          <w:trHeight w:val="20"/>
          <w:tblHeader/>
        </w:trPr>
        <w:tc>
          <w:tcPr>
            <w:tcW w:w="485" w:type="pct"/>
            <w:vMerge w:val="restart"/>
            <w:vAlign w:val="center"/>
          </w:tcPr>
          <w:p w:rsidR="002354F0" w:rsidRPr="00C237FD" w:rsidRDefault="002354F0" w:rsidP="00BA7156">
            <w:pPr>
              <w:contextualSpacing/>
              <w:jc w:val="center"/>
              <w:rPr>
                <w:b/>
                <w:bCs/>
                <w:sz w:val="18"/>
                <w:szCs w:val="18"/>
              </w:rPr>
            </w:pPr>
            <w:r w:rsidRPr="00C237FD">
              <w:rPr>
                <w:b/>
                <w:bCs/>
                <w:sz w:val="18"/>
                <w:szCs w:val="18"/>
              </w:rPr>
              <w:t>Наименование вида разрешенного</w:t>
            </w:r>
          </w:p>
          <w:p w:rsidR="002354F0" w:rsidRPr="00C237FD" w:rsidRDefault="002354F0" w:rsidP="00BA7156">
            <w:pPr>
              <w:contextualSpacing/>
              <w:jc w:val="center"/>
              <w:rPr>
                <w:b/>
                <w:bCs/>
                <w:sz w:val="18"/>
                <w:szCs w:val="18"/>
              </w:rPr>
            </w:pPr>
            <w:r w:rsidRPr="00C237FD">
              <w:rPr>
                <w:b/>
                <w:bCs/>
                <w:sz w:val="18"/>
                <w:szCs w:val="18"/>
              </w:rPr>
              <w:t>использования земельного участка</w:t>
            </w:r>
          </w:p>
        </w:tc>
        <w:tc>
          <w:tcPr>
            <w:tcW w:w="960" w:type="pct"/>
            <w:vMerge w:val="restart"/>
            <w:vAlign w:val="center"/>
          </w:tcPr>
          <w:p w:rsidR="002354F0" w:rsidRPr="00C237FD" w:rsidRDefault="002354F0" w:rsidP="00BA7156">
            <w:pPr>
              <w:contextualSpacing/>
              <w:jc w:val="center"/>
              <w:rPr>
                <w:b/>
                <w:bCs/>
                <w:sz w:val="18"/>
                <w:szCs w:val="18"/>
              </w:rPr>
            </w:pPr>
            <w:r w:rsidRPr="00C237FD">
              <w:rPr>
                <w:b/>
                <w:bCs/>
                <w:sz w:val="18"/>
                <w:szCs w:val="18"/>
              </w:rPr>
              <w:t>Описание вида разрешенного использования земельного участка</w:t>
            </w:r>
          </w:p>
        </w:tc>
        <w:tc>
          <w:tcPr>
            <w:tcW w:w="259" w:type="pct"/>
            <w:vMerge w:val="restart"/>
            <w:textDirection w:val="btLr"/>
            <w:vAlign w:val="center"/>
          </w:tcPr>
          <w:p w:rsidR="002354F0" w:rsidRPr="00C237FD" w:rsidRDefault="002354F0" w:rsidP="00BA7156">
            <w:pPr>
              <w:ind w:left="113" w:right="113"/>
              <w:contextualSpacing/>
              <w:jc w:val="center"/>
              <w:rPr>
                <w:b/>
                <w:bCs/>
                <w:sz w:val="18"/>
                <w:szCs w:val="18"/>
              </w:rPr>
            </w:pPr>
            <w:r w:rsidRPr="00C237FD">
              <w:rPr>
                <w:b/>
                <w:bCs/>
                <w:sz w:val="18"/>
                <w:szCs w:val="18"/>
              </w:rPr>
              <w:t>Код (числовое обозначение ВРИ земельного участка согласно классификатору)</w:t>
            </w:r>
          </w:p>
        </w:tc>
        <w:tc>
          <w:tcPr>
            <w:tcW w:w="539" w:type="pct"/>
            <w:vMerge w:val="restart"/>
            <w:vAlign w:val="center"/>
          </w:tcPr>
          <w:p w:rsidR="002354F0" w:rsidRPr="00C237FD" w:rsidRDefault="002354F0" w:rsidP="00BA7156">
            <w:pPr>
              <w:widowControl w:val="0"/>
              <w:contextualSpacing/>
              <w:jc w:val="center"/>
              <w:rPr>
                <w:b/>
                <w:bCs/>
                <w:sz w:val="18"/>
                <w:szCs w:val="18"/>
              </w:rPr>
            </w:pPr>
            <w:r w:rsidRPr="00C237FD">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499" w:type="pct"/>
            <w:gridSpan w:val="2"/>
            <w:vAlign w:val="center"/>
          </w:tcPr>
          <w:p w:rsidR="002354F0" w:rsidRPr="00C237FD" w:rsidRDefault="002354F0" w:rsidP="00BA7156">
            <w:pPr>
              <w:widowControl w:val="0"/>
              <w:contextualSpacing/>
              <w:jc w:val="center"/>
              <w:rPr>
                <w:b/>
                <w:bCs/>
                <w:sz w:val="18"/>
                <w:szCs w:val="18"/>
              </w:rPr>
            </w:pPr>
            <w:r w:rsidRPr="00C237FD">
              <w:rPr>
                <w:b/>
                <w:bCs/>
                <w:sz w:val="18"/>
                <w:szCs w:val="18"/>
              </w:rPr>
              <w:t>Предельные (минимальные и (или) максимальные) размеры земельных участков</w:t>
            </w:r>
          </w:p>
        </w:tc>
        <w:tc>
          <w:tcPr>
            <w:tcW w:w="641" w:type="pct"/>
            <w:gridSpan w:val="2"/>
            <w:vAlign w:val="center"/>
          </w:tcPr>
          <w:p w:rsidR="002354F0" w:rsidRPr="00C237FD" w:rsidRDefault="002354F0" w:rsidP="00BA7156">
            <w:pPr>
              <w:widowControl w:val="0"/>
              <w:contextualSpacing/>
              <w:jc w:val="center"/>
              <w:rPr>
                <w:b/>
                <w:bCs/>
                <w:sz w:val="18"/>
                <w:szCs w:val="18"/>
              </w:rPr>
            </w:pPr>
            <w:r w:rsidRPr="00C237FD">
              <w:rPr>
                <w:b/>
                <w:bCs/>
                <w:sz w:val="18"/>
                <w:szCs w:val="18"/>
              </w:rPr>
              <w:t>Предельное количество этажей/высота</w:t>
            </w:r>
          </w:p>
        </w:tc>
        <w:tc>
          <w:tcPr>
            <w:tcW w:w="267" w:type="pct"/>
            <w:vMerge w:val="restart"/>
            <w:textDirection w:val="btLr"/>
            <w:vAlign w:val="center"/>
          </w:tcPr>
          <w:p w:rsidR="002354F0" w:rsidRPr="00C237FD" w:rsidRDefault="002354F0" w:rsidP="00BA7156">
            <w:pPr>
              <w:contextualSpacing/>
              <w:jc w:val="center"/>
              <w:rPr>
                <w:b/>
                <w:bCs/>
                <w:sz w:val="18"/>
                <w:szCs w:val="18"/>
              </w:rPr>
            </w:pPr>
            <w:r w:rsidRPr="00C237FD">
              <w:rPr>
                <w:b/>
                <w:bCs/>
                <w:sz w:val="18"/>
                <w:szCs w:val="18"/>
              </w:rPr>
              <w:t>Максимальный процент</w:t>
            </w:r>
          </w:p>
          <w:p w:rsidR="002354F0" w:rsidRPr="00C237FD" w:rsidRDefault="002354F0" w:rsidP="00BA7156">
            <w:pPr>
              <w:contextualSpacing/>
              <w:jc w:val="center"/>
              <w:rPr>
                <w:b/>
                <w:bCs/>
                <w:sz w:val="18"/>
                <w:szCs w:val="18"/>
              </w:rPr>
            </w:pPr>
            <w:r w:rsidRPr="00C237FD">
              <w:rPr>
                <w:b/>
                <w:bCs/>
                <w:sz w:val="18"/>
                <w:szCs w:val="18"/>
              </w:rPr>
              <w:t>застройки, %</w:t>
            </w:r>
          </w:p>
        </w:tc>
        <w:tc>
          <w:tcPr>
            <w:tcW w:w="357" w:type="pct"/>
            <w:vMerge w:val="restart"/>
            <w:textDirection w:val="btLr"/>
            <w:vAlign w:val="center"/>
          </w:tcPr>
          <w:p w:rsidR="002354F0" w:rsidRPr="00C237FD" w:rsidRDefault="002354F0" w:rsidP="00BA7156">
            <w:pPr>
              <w:contextualSpacing/>
              <w:jc w:val="center"/>
              <w:rPr>
                <w:b/>
                <w:bCs/>
                <w:sz w:val="18"/>
                <w:szCs w:val="18"/>
              </w:rPr>
            </w:pPr>
            <w:r w:rsidRPr="00C237FD">
              <w:rPr>
                <w:b/>
                <w:bCs/>
                <w:sz w:val="18"/>
                <w:szCs w:val="18"/>
              </w:rPr>
              <w:t xml:space="preserve">Минимальные отступы </w:t>
            </w:r>
            <w:proofErr w:type="gramStart"/>
            <w:r w:rsidRPr="00C237FD">
              <w:rPr>
                <w:b/>
                <w:bCs/>
                <w:sz w:val="18"/>
                <w:szCs w:val="18"/>
              </w:rPr>
              <w:t>от</w:t>
            </w:r>
            <w:proofErr w:type="gramEnd"/>
          </w:p>
          <w:p w:rsidR="002354F0" w:rsidRPr="00C237FD" w:rsidRDefault="002354F0" w:rsidP="00BA7156">
            <w:pPr>
              <w:contextualSpacing/>
              <w:jc w:val="center"/>
              <w:rPr>
                <w:b/>
                <w:bCs/>
                <w:sz w:val="18"/>
                <w:szCs w:val="18"/>
              </w:rPr>
            </w:pPr>
            <w:r w:rsidRPr="00C237FD">
              <w:rPr>
                <w:b/>
                <w:bCs/>
                <w:sz w:val="18"/>
                <w:szCs w:val="18"/>
              </w:rPr>
              <w:t xml:space="preserve">границ земельного участка, </w:t>
            </w:r>
            <w:proofErr w:type="gramStart"/>
            <w:r w:rsidRPr="00C237FD">
              <w:rPr>
                <w:b/>
                <w:bCs/>
                <w:sz w:val="18"/>
                <w:szCs w:val="18"/>
              </w:rPr>
              <w:t>м</w:t>
            </w:r>
            <w:proofErr w:type="gramEnd"/>
          </w:p>
        </w:tc>
        <w:tc>
          <w:tcPr>
            <w:tcW w:w="993" w:type="pct"/>
            <w:vMerge w:val="restart"/>
            <w:shd w:val="clear" w:color="auto" w:fill="auto"/>
            <w:vAlign w:val="center"/>
          </w:tcPr>
          <w:p w:rsidR="002354F0" w:rsidRPr="00C237FD" w:rsidRDefault="002354F0" w:rsidP="00BA7156">
            <w:pPr>
              <w:contextualSpacing/>
              <w:jc w:val="center"/>
              <w:rPr>
                <w:b/>
                <w:bCs/>
                <w:sz w:val="18"/>
                <w:szCs w:val="18"/>
              </w:rPr>
            </w:pPr>
            <w:r w:rsidRPr="00C237FD">
              <w:rPr>
                <w:b/>
                <w:bCs/>
                <w:sz w:val="18"/>
                <w:szCs w:val="18"/>
              </w:rPr>
              <w:t>Иные параметры</w:t>
            </w:r>
          </w:p>
          <w:p w:rsidR="002354F0" w:rsidRPr="00C237FD" w:rsidRDefault="002354F0" w:rsidP="00BA7156">
            <w:pPr>
              <w:contextualSpacing/>
              <w:jc w:val="center"/>
              <w:rPr>
                <w:b/>
                <w:bCs/>
                <w:sz w:val="18"/>
                <w:szCs w:val="18"/>
              </w:rPr>
            </w:pPr>
            <w:r w:rsidRPr="00C237FD">
              <w:rPr>
                <w:b/>
                <w:bCs/>
                <w:sz w:val="18"/>
                <w:szCs w:val="18"/>
              </w:rPr>
              <w:t>разрешенного строительства, реконструкции объектов капитального строительства</w:t>
            </w:r>
          </w:p>
        </w:tc>
      </w:tr>
      <w:tr w:rsidR="002354F0" w:rsidRPr="00C237FD" w:rsidTr="00BA7156">
        <w:trPr>
          <w:cantSplit/>
          <w:trHeight w:val="1857"/>
          <w:tblHeader/>
        </w:trPr>
        <w:tc>
          <w:tcPr>
            <w:tcW w:w="485" w:type="pct"/>
            <w:vMerge/>
            <w:tcBorders>
              <w:bottom w:val="single" w:sz="4" w:space="0" w:color="auto"/>
            </w:tcBorders>
            <w:vAlign w:val="center"/>
          </w:tcPr>
          <w:p w:rsidR="002354F0" w:rsidRPr="00C237FD" w:rsidRDefault="002354F0" w:rsidP="00BA7156">
            <w:pPr>
              <w:contextualSpacing/>
              <w:jc w:val="center"/>
              <w:rPr>
                <w:b/>
                <w:bCs/>
                <w:sz w:val="18"/>
                <w:szCs w:val="18"/>
              </w:rPr>
            </w:pPr>
          </w:p>
        </w:tc>
        <w:tc>
          <w:tcPr>
            <w:tcW w:w="960" w:type="pct"/>
            <w:vMerge/>
            <w:tcBorders>
              <w:bottom w:val="single" w:sz="4" w:space="0" w:color="auto"/>
            </w:tcBorders>
            <w:vAlign w:val="center"/>
          </w:tcPr>
          <w:p w:rsidR="002354F0" w:rsidRPr="00C237FD" w:rsidRDefault="002354F0" w:rsidP="00BA7156">
            <w:pPr>
              <w:contextualSpacing/>
              <w:jc w:val="center"/>
              <w:rPr>
                <w:b/>
                <w:bCs/>
                <w:sz w:val="18"/>
                <w:szCs w:val="18"/>
              </w:rPr>
            </w:pPr>
          </w:p>
        </w:tc>
        <w:tc>
          <w:tcPr>
            <w:tcW w:w="259" w:type="pct"/>
            <w:vMerge/>
            <w:tcBorders>
              <w:bottom w:val="single" w:sz="4" w:space="0" w:color="auto"/>
            </w:tcBorders>
            <w:vAlign w:val="center"/>
          </w:tcPr>
          <w:p w:rsidR="002354F0" w:rsidRPr="00C237FD" w:rsidRDefault="002354F0" w:rsidP="00BA7156">
            <w:pPr>
              <w:contextualSpacing/>
              <w:jc w:val="center"/>
              <w:rPr>
                <w:b/>
                <w:bCs/>
                <w:sz w:val="18"/>
                <w:szCs w:val="18"/>
              </w:rPr>
            </w:pPr>
          </w:p>
        </w:tc>
        <w:tc>
          <w:tcPr>
            <w:tcW w:w="539" w:type="pct"/>
            <w:vMerge/>
            <w:tcBorders>
              <w:bottom w:val="single" w:sz="4" w:space="0" w:color="auto"/>
            </w:tcBorders>
          </w:tcPr>
          <w:p w:rsidR="002354F0" w:rsidRPr="00C237FD" w:rsidRDefault="002354F0" w:rsidP="00BA7156">
            <w:pPr>
              <w:contextualSpacing/>
              <w:jc w:val="center"/>
              <w:rPr>
                <w:b/>
                <w:bCs/>
                <w:sz w:val="18"/>
                <w:szCs w:val="18"/>
              </w:rPr>
            </w:pPr>
          </w:p>
        </w:tc>
        <w:tc>
          <w:tcPr>
            <w:tcW w:w="236" w:type="pct"/>
            <w:tcBorders>
              <w:bottom w:val="single" w:sz="4" w:space="0" w:color="auto"/>
            </w:tcBorders>
            <w:vAlign w:val="center"/>
          </w:tcPr>
          <w:p w:rsidR="002354F0" w:rsidRPr="00C237FD" w:rsidRDefault="002354F0" w:rsidP="00BA7156">
            <w:pPr>
              <w:contextualSpacing/>
              <w:jc w:val="center"/>
              <w:rPr>
                <w:b/>
                <w:bCs/>
                <w:sz w:val="18"/>
                <w:szCs w:val="18"/>
                <w:vertAlign w:val="subscript"/>
              </w:rPr>
            </w:pPr>
            <w:proofErr w:type="spellStart"/>
            <w:r w:rsidRPr="00C237FD">
              <w:rPr>
                <w:b/>
                <w:bCs/>
                <w:sz w:val="18"/>
                <w:szCs w:val="18"/>
                <w:lang w:val="en-US"/>
              </w:rPr>
              <w:t>Smin</w:t>
            </w:r>
            <w:proofErr w:type="spellEnd"/>
            <w:r w:rsidRPr="00C237FD">
              <w:rPr>
                <w:b/>
                <w:bCs/>
                <w:sz w:val="18"/>
                <w:szCs w:val="18"/>
              </w:rPr>
              <w:t xml:space="preserve">, </w:t>
            </w:r>
            <w:proofErr w:type="spellStart"/>
            <w:r w:rsidRPr="00C237FD">
              <w:rPr>
                <w:b/>
                <w:bCs/>
                <w:sz w:val="18"/>
                <w:szCs w:val="18"/>
              </w:rPr>
              <w:t>кв.м</w:t>
            </w:r>
            <w:proofErr w:type="spellEnd"/>
            <w:r w:rsidRPr="00C237FD">
              <w:rPr>
                <w:b/>
                <w:bCs/>
                <w:sz w:val="18"/>
                <w:szCs w:val="18"/>
              </w:rPr>
              <w:t>.</w:t>
            </w:r>
          </w:p>
        </w:tc>
        <w:tc>
          <w:tcPr>
            <w:tcW w:w="263" w:type="pct"/>
            <w:tcBorders>
              <w:bottom w:val="single" w:sz="4" w:space="0" w:color="auto"/>
            </w:tcBorders>
            <w:vAlign w:val="center"/>
          </w:tcPr>
          <w:p w:rsidR="002354F0" w:rsidRPr="00C237FD" w:rsidRDefault="002354F0" w:rsidP="00BA7156">
            <w:pPr>
              <w:contextualSpacing/>
              <w:jc w:val="center"/>
              <w:rPr>
                <w:b/>
                <w:bCs/>
                <w:sz w:val="18"/>
                <w:szCs w:val="18"/>
              </w:rPr>
            </w:pPr>
            <w:proofErr w:type="spellStart"/>
            <w:r w:rsidRPr="00C237FD">
              <w:rPr>
                <w:b/>
                <w:bCs/>
                <w:sz w:val="18"/>
                <w:szCs w:val="18"/>
                <w:lang w:val="en-US"/>
              </w:rPr>
              <w:t>Smax</w:t>
            </w:r>
            <w:proofErr w:type="spellEnd"/>
            <w:r w:rsidRPr="00C237FD">
              <w:rPr>
                <w:b/>
                <w:bCs/>
                <w:sz w:val="18"/>
                <w:szCs w:val="18"/>
              </w:rPr>
              <w:t xml:space="preserve">, </w:t>
            </w:r>
            <w:proofErr w:type="spellStart"/>
            <w:r w:rsidRPr="00C237FD">
              <w:rPr>
                <w:b/>
                <w:bCs/>
                <w:sz w:val="18"/>
                <w:szCs w:val="18"/>
              </w:rPr>
              <w:t>кв.м</w:t>
            </w:r>
            <w:proofErr w:type="spellEnd"/>
            <w:r w:rsidRPr="00C237FD">
              <w:rPr>
                <w:b/>
                <w:bCs/>
                <w:sz w:val="18"/>
                <w:szCs w:val="18"/>
              </w:rPr>
              <w:t>.</w:t>
            </w:r>
          </w:p>
        </w:tc>
        <w:tc>
          <w:tcPr>
            <w:tcW w:w="310" w:type="pct"/>
            <w:tcBorders>
              <w:bottom w:val="single" w:sz="4" w:space="0" w:color="auto"/>
            </w:tcBorders>
            <w:textDirection w:val="btLr"/>
            <w:vAlign w:val="center"/>
          </w:tcPr>
          <w:p w:rsidR="002354F0" w:rsidRPr="00C237FD" w:rsidRDefault="002354F0" w:rsidP="00BA7156">
            <w:pPr>
              <w:contextualSpacing/>
              <w:jc w:val="center"/>
              <w:rPr>
                <w:b/>
                <w:bCs/>
                <w:sz w:val="18"/>
                <w:szCs w:val="18"/>
              </w:rPr>
            </w:pPr>
            <w:r w:rsidRPr="00C237FD">
              <w:rPr>
                <w:b/>
                <w:bCs/>
                <w:sz w:val="18"/>
                <w:szCs w:val="18"/>
              </w:rPr>
              <w:t>этажность</w:t>
            </w:r>
          </w:p>
        </w:tc>
        <w:tc>
          <w:tcPr>
            <w:tcW w:w="331" w:type="pct"/>
            <w:tcBorders>
              <w:bottom w:val="single" w:sz="4" w:space="0" w:color="auto"/>
            </w:tcBorders>
            <w:textDirection w:val="btLr"/>
            <w:vAlign w:val="center"/>
          </w:tcPr>
          <w:p w:rsidR="002354F0" w:rsidRPr="00C237FD" w:rsidRDefault="002354F0" w:rsidP="00BA7156">
            <w:pPr>
              <w:contextualSpacing/>
              <w:jc w:val="center"/>
              <w:rPr>
                <w:b/>
                <w:bCs/>
                <w:sz w:val="18"/>
                <w:szCs w:val="18"/>
              </w:rPr>
            </w:pPr>
            <w:r w:rsidRPr="00C237FD">
              <w:rPr>
                <w:b/>
                <w:bCs/>
                <w:sz w:val="18"/>
                <w:szCs w:val="18"/>
              </w:rPr>
              <w:t xml:space="preserve">высота, </w:t>
            </w:r>
            <w:proofErr w:type="gramStart"/>
            <w:r w:rsidRPr="00C237FD">
              <w:rPr>
                <w:b/>
                <w:bCs/>
                <w:sz w:val="18"/>
                <w:szCs w:val="18"/>
              </w:rPr>
              <w:t>м</w:t>
            </w:r>
            <w:proofErr w:type="gramEnd"/>
          </w:p>
        </w:tc>
        <w:tc>
          <w:tcPr>
            <w:tcW w:w="267" w:type="pct"/>
            <w:vMerge/>
            <w:tcBorders>
              <w:bottom w:val="single" w:sz="4" w:space="0" w:color="auto"/>
            </w:tcBorders>
            <w:vAlign w:val="center"/>
          </w:tcPr>
          <w:p w:rsidR="002354F0" w:rsidRPr="00C237FD" w:rsidRDefault="002354F0" w:rsidP="00BA7156">
            <w:pPr>
              <w:contextualSpacing/>
              <w:jc w:val="center"/>
              <w:rPr>
                <w:b/>
                <w:bCs/>
                <w:sz w:val="18"/>
                <w:szCs w:val="18"/>
              </w:rPr>
            </w:pPr>
          </w:p>
        </w:tc>
        <w:tc>
          <w:tcPr>
            <w:tcW w:w="357" w:type="pct"/>
            <w:vMerge/>
            <w:tcBorders>
              <w:bottom w:val="single" w:sz="4" w:space="0" w:color="auto"/>
            </w:tcBorders>
            <w:vAlign w:val="center"/>
          </w:tcPr>
          <w:p w:rsidR="002354F0" w:rsidRPr="00C237FD" w:rsidRDefault="002354F0" w:rsidP="00BA7156">
            <w:pPr>
              <w:contextualSpacing/>
              <w:jc w:val="center"/>
              <w:rPr>
                <w:b/>
                <w:bCs/>
                <w:sz w:val="18"/>
                <w:szCs w:val="18"/>
              </w:rPr>
            </w:pPr>
          </w:p>
        </w:tc>
        <w:tc>
          <w:tcPr>
            <w:tcW w:w="993" w:type="pct"/>
            <w:vMerge/>
            <w:tcBorders>
              <w:bottom w:val="single" w:sz="4" w:space="0" w:color="auto"/>
            </w:tcBorders>
            <w:shd w:val="clear" w:color="auto" w:fill="auto"/>
            <w:vAlign w:val="center"/>
          </w:tcPr>
          <w:p w:rsidR="002354F0" w:rsidRPr="00C237FD" w:rsidRDefault="002354F0" w:rsidP="00BA7156">
            <w:pPr>
              <w:contextualSpacing/>
              <w:jc w:val="center"/>
              <w:rPr>
                <w:b/>
                <w:bCs/>
                <w:sz w:val="18"/>
                <w:szCs w:val="18"/>
              </w:rPr>
            </w:pPr>
          </w:p>
        </w:tc>
      </w:tr>
      <w:tr w:rsidR="002354F0" w:rsidRPr="00C237FD" w:rsidTr="00BA7156">
        <w:trPr>
          <w:cantSplit/>
          <w:trHeight w:val="20"/>
          <w:tblHeader/>
        </w:trPr>
        <w:tc>
          <w:tcPr>
            <w:tcW w:w="485" w:type="pct"/>
            <w:vAlign w:val="center"/>
          </w:tcPr>
          <w:p w:rsidR="002354F0" w:rsidRPr="00C237FD" w:rsidRDefault="002354F0" w:rsidP="00BA7156">
            <w:pPr>
              <w:widowControl w:val="0"/>
              <w:contextualSpacing/>
              <w:jc w:val="center"/>
              <w:rPr>
                <w:b/>
                <w:bCs/>
                <w:sz w:val="18"/>
                <w:szCs w:val="18"/>
              </w:rPr>
            </w:pPr>
            <w:r w:rsidRPr="00C237FD">
              <w:rPr>
                <w:b/>
                <w:bCs/>
                <w:sz w:val="18"/>
                <w:szCs w:val="18"/>
              </w:rPr>
              <w:t>1</w:t>
            </w:r>
          </w:p>
        </w:tc>
        <w:tc>
          <w:tcPr>
            <w:tcW w:w="960" w:type="pct"/>
            <w:vAlign w:val="center"/>
          </w:tcPr>
          <w:p w:rsidR="002354F0" w:rsidRPr="00C237FD" w:rsidRDefault="002354F0" w:rsidP="00BA7156">
            <w:pPr>
              <w:widowControl w:val="0"/>
              <w:contextualSpacing/>
              <w:jc w:val="center"/>
              <w:rPr>
                <w:b/>
                <w:bCs/>
                <w:sz w:val="18"/>
                <w:szCs w:val="18"/>
              </w:rPr>
            </w:pPr>
            <w:r w:rsidRPr="00C237FD">
              <w:rPr>
                <w:b/>
                <w:bCs/>
                <w:sz w:val="18"/>
                <w:szCs w:val="18"/>
              </w:rPr>
              <w:t>2</w:t>
            </w:r>
          </w:p>
        </w:tc>
        <w:tc>
          <w:tcPr>
            <w:tcW w:w="259" w:type="pct"/>
          </w:tcPr>
          <w:p w:rsidR="002354F0" w:rsidRPr="00C237FD" w:rsidRDefault="002354F0" w:rsidP="00BA7156">
            <w:pPr>
              <w:widowControl w:val="0"/>
              <w:contextualSpacing/>
              <w:jc w:val="center"/>
              <w:rPr>
                <w:b/>
                <w:bCs/>
                <w:sz w:val="18"/>
                <w:szCs w:val="18"/>
              </w:rPr>
            </w:pPr>
            <w:r w:rsidRPr="00C237FD">
              <w:rPr>
                <w:b/>
                <w:bCs/>
                <w:sz w:val="18"/>
                <w:szCs w:val="18"/>
              </w:rPr>
              <w:t>3</w:t>
            </w:r>
          </w:p>
        </w:tc>
        <w:tc>
          <w:tcPr>
            <w:tcW w:w="539" w:type="pct"/>
          </w:tcPr>
          <w:p w:rsidR="002354F0" w:rsidRPr="00C237FD" w:rsidRDefault="002354F0" w:rsidP="00BA7156">
            <w:pPr>
              <w:widowControl w:val="0"/>
              <w:contextualSpacing/>
              <w:jc w:val="center"/>
              <w:rPr>
                <w:b/>
                <w:bCs/>
                <w:sz w:val="18"/>
                <w:szCs w:val="18"/>
              </w:rPr>
            </w:pPr>
            <w:r w:rsidRPr="00C237FD">
              <w:rPr>
                <w:b/>
                <w:bCs/>
                <w:sz w:val="18"/>
                <w:szCs w:val="18"/>
              </w:rPr>
              <w:t>4</w:t>
            </w:r>
          </w:p>
        </w:tc>
        <w:tc>
          <w:tcPr>
            <w:tcW w:w="236" w:type="pct"/>
          </w:tcPr>
          <w:p w:rsidR="002354F0" w:rsidRPr="00C237FD" w:rsidRDefault="002354F0" w:rsidP="00BA7156">
            <w:pPr>
              <w:widowControl w:val="0"/>
              <w:contextualSpacing/>
              <w:jc w:val="center"/>
              <w:rPr>
                <w:b/>
                <w:bCs/>
                <w:sz w:val="18"/>
                <w:szCs w:val="18"/>
              </w:rPr>
            </w:pPr>
            <w:r w:rsidRPr="00C237FD">
              <w:rPr>
                <w:b/>
                <w:bCs/>
                <w:sz w:val="18"/>
                <w:szCs w:val="18"/>
              </w:rPr>
              <w:t>5</w:t>
            </w:r>
          </w:p>
        </w:tc>
        <w:tc>
          <w:tcPr>
            <w:tcW w:w="263" w:type="pct"/>
          </w:tcPr>
          <w:p w:rsidR="002354F0" w:rsidRPr="00C237FD" w:rsidRDefault="002354F0" w:rsidP="00BA7156">
            <w:pPr>
              <w:widowControl w:val="0"/>
              <w:contextualSpacing/>
              <w:jc w:val="center"/>
              <w:rPr>
                <w:b/>
                <w:bCs/>
                <w:sz w:val="18"/>
                <w:szCs w:val="18"/>
              </w:rPr>
            </w:pPr>
            <w:r w:rsidRPr="00C237FD">
              <w:rPr>
                <w:b/>
                <w:bCs/>
                <w:sz w:val="18"/>
                <w:szCs w:val="18"/>
              </w:rPr>
              <w:t>6</w:t>
            </w:r>
          </w:p>
        </w:tc>
        <w:tc>
          <w:tcPr>
            <w:tcW w:w="310" w:type="pct"/>
          </w:tcPr>
          <w:p w:rsidR="002354F0" w:rsidRPr="00C237FD" w:rsidRDefault="002354F0" w:rsidP="00BA7156">
            <w:pPr>
              <w:widowControl w:val="0"/>
              <w:contextualSpacing/>
              <w:jc w:val="center"/>
              <w:rPr>
                <w:b/>
                <w:bCs/>
                <w:sz w:val="18"/>
                <w:szCs w:val="18"/>
              </w:rPr>
            </w:pPr>
            <w:r w:rsidRPr="00C237FD">
              <w:rPr>
                <w:b/>
                <w:bCs/>
                <w:sz w:val="18"/>
                <w:szCs w:val="18"/>
              </w:rPr>
              <w:t>7</w:t>
            </w:r>
          </w:p>
        </w:tc>
        <w:tc>
          <w:tcPr>
            <w:tcW w:w="331" w:type="pct"/>
          </w:tcPr>
          <w:p w:rsidR="002354F0" w:rsidRPr="00C237FD" w:rsidRDefault="002354F0" w:rsidP="00BA7156">
            <w:pPr>
              <w:widowControl w:val="0"/>
              <w:contextualSpacing/>
              <w:jc w:val="center"/>
              <w:rPr>
                <w:b/>
                <w:bCs/>
                <w:sz w:val="18"/>
                <w:szCs w:val="18"/>
              </w:rPr>
            </w:pPr>
            <w:r w:rsidRPr="00C237FD">
              <w:rPr>
                <w:b/>
                <w:bCs/>
                <w:sz w:val="18"/>
                <w:szCs w:val="18"/>
              </w:rPr>
              <w:t>8</w:t>
            </w:r>
          </w:p>
        </w:tc>
        <w:tc>
          <w:tcPr>
            <w:tcW w:w="267" w:type="pct"/>
          </w:tcPr>
          <w:p w:rsidR="002354F0" w:rsidRPr="00C237FD" w:rsidRDefault="002354F0" w:rsidP="00BA7156">
            <w:pPr>
              <w:widowControl w:val="0"/>
              <w:contextualSpacing/>
              <w:jc w:val="center"/>
              <w:rPr>
                <w:b/>
                <w:bCs/>
                <w:sz w:val="18"/>
                <w:szCs w:val="18"/>
              </w:rPr>
            </w:pPr>
            <w:r w:rsidRPr="00C237FD">
              <w:rPr>
                <w:b/>
                <w:bCs/>
                <w:sz w:val="18"/>
                <w:szCs w:val="18"/>
              </w:rPr>
              <w:t>9</w:t>
            </w:r>
          </w:p>
        </w:tc>
        <w:tc>
          <w:tcPr>
            <w:tcW w:w="357" w:type="pct"/>
            <w:vAlign w:val="center"/>
          </w:tcPr>
          <w:p w:rsidR="002354F0" w:rsidRPr="00C237FD" w:rsidRDefault="002354F0" w:rsidP="00BA7156">
            <w:pPr>
              <w:widowControl w:val="0"/>
              <w:contextualSpacing/>
              <w:jc w:val="center"/>
              <w:rPr>
                <w:b/>
                <w:bCs/>
                <w:sz w:val="18"/>
                <w:szCs w:val="18"/>
              </w:rPr>
            </w:pPr>
            <w:r w:rsidRPr="00C237FD">
              <w:rPr>
                <w:b/>
                <w:bCs/>
                <w:sz w:val="18"/>
                <w:szCs w:val="18"/>
              </w:rPr>
              <w:t>10</w:t>
            </w:r>
          </w:p>
        </w:tc>
        <w:tc>
          <w:tcPr>
            <w:tcW w:w="993" w:type="pct"/>
            <w:vAlign w:val="center"/>
          </w:tcPr>
          <w:p w:rsidR="002354F0" w:rsidRPr="00C237FD" w:rsidRDefault="002354F0" w:rsidP="00BA7156">
            <w:pPr>
              <w:widowControl w:val="0"/>
              <w:contextualSpacing/>
              <w:jc w:val="center"/>
              <w:rPr>
                <w:b/>
                <w:bCs/>
                <w:sz w:val="18"/>
                <w:szCs w:val="18"/>
              </w:rPr>
            </w:pPr>
            <w:r w:rsidRPr="00C237FD">
              <w:rPr>
                <w:b/>
                <w:bCs/>
                <w:sz w:val="18"/>
                <w:szCs w:val="18"/>
              </w:rPr>
              <w:t>11</w:t>
            </w:r>
          </w:p>
        </w:tc>
      </w:tr>
      <w:tr w:rsidR="002354F0" w:rsidRPr="00C237FD" w:rsidTr="00BA7156">
        <w:trPr>
          <w:trHeight w:val="20"/>
        </w:trPr>
        <w:tc>
          <w:tcPr>
            <w:tcW w:w="5000" w:type="pct"/>
            <w:gridSpan w:val="11"/>
          </w:tcPr>
          <w:p w:rsidR="002354F0" w:rsidRPr="00C237FD" w:rsidRDefault="002354F0" w:rsidP="00BA7156">
            <w:pPr>
              <w:tabs>
                <w:tab w:val="left" w:pos="142"/>
              </w:tabs>
              <w:contextualSpacing/>
              <w:jc w:val="center"/>
              <w:rPr>
                <w:sz w:val="18"/>
                <w:szCs w:val="18"/>
              </w:rPr>
            </w:pPr>
            <w:r w:rsidRPr="00C237FD">
              <w:rPr>
                <w:b/>
                <w:bCs/>
                <w:sz w:val="18"/>
                <w:szCs w:val="18"/>
              </w:rPr>
              <w:t>Основные виды разрешенного использования</w:t>
            </w:r>
          </w:p>
        </w:tc>
      </w:tr>
      <w:tr w:rsidR="002354F0" w:rsidRPr="00C237FD" w:rsidTr="00BA7156">
        <w:trPr>
          <w:trHeight w:val="20"/>
        </w:trPr>
        <w:tc>
          <w:tcPr>
            <w:tcW w:w="485" w:type="pct"/>
          </w:tcPr>
          <w:p w:rsidR="002354F0" w:rsidRPr="00C237FD" w:rsidRDefault="002354F0" w:rsidP="00BA7156">
            <w:pPr>
              <w:contextualSpacing/>
              <w:jc w:val="both"/>
              <w:rPr>
                <w:sz w:val="18"/>
                <w:szCs w:val="18"/>
              </w:rPr>
            </w:pPr>
            <w:r w:rsidRPr="00C237FD">
              <w:rPr>
                <w:sz w:val="18"/>
                <w:szCs w:val="18"/>
              </w:rPr>
              <w:t>Предоставление коммунальных услуг</w:t>
            </w:r>
          </w:p>
        </w:tc>
        <w:tc>
          <w:tcPr>
            <w:tcW w:w="960" w:type="pct"/>
          </w:tcPr>
          <w:p w:rsidR="002354F0" w:rsidRPr="00C237FD" w:rsidRDefault="002354F0" w:rsidP="00BA7156">
            <w:pPr>
              <w:contextualSpacing/>
              <w:jc w:val="both"/>
              <w:rPr>
                <w:sz w:val="18"/>
                <w:szCs w:val="18"/>
              </w:rPr>
            </w:pPr>
            <w:proofErr w:type="gramStart"/>
            <w:r w:rsidRPr="00C237FD">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9" w:type="pct"/>
          </w:tcPr>
          <w:p w:rsidR="002354F0" w:rsidRPr="00C237FD" w:rsidRDefault="002354F0" w:rsidP="00BA7156">
            <w:pPr>
              <w:contextualSpacing/>
              <w:jc w:val="center"/>
              <w:rPr>
                <w:sz w:val="18"/>
                <w:szCs w:val="18"/>
              </w:rPr>
            </w:pPr>
            <w:r w:rsidRPr="00C237FD">
              <w:rPr>
                <w:sz w:val="18"/>
                <w:szCs w:val="18"/>
              </w:rPr>
              <w:t>3.1.1</w:t>
            </w:r>
          </w:p>
        </w:tc>
        <w:tc>
          <w:tcPr>
            <w:tcW w:w="539"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 xml:space="preserve">сооружение инфраструктуры </w:t>
            </w:r>
            <w:r w:rsidRPr="00112074">
              <w:rPr>
                <w:sz w:val="18"/>
                <w:szCs w:val="18"/>
              </w:rPr>
              <w:lastRenderedPageBreak/>
              <w:t>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36" w:type="pct"/>
          </w:tcPr>
          <w:p w:rsidR="002354F0" w:rsidRPr="00C237FD" w:rsidRDefault="002354F0" w:rsidP="00BA7156">
            <w:pPr>
              <w:contextualSpacing/>
              <w:jc w:val="center"/>
              <w:rPr>
                <w:sz w:val="18"/>
                <w:szCs w:val="18"/>
              </w:rPr>
            </w:pPr>
            <w:r w:rsidRPr="00C237FD">
              <w:rPr>
                <w:sz w:val="18"/>
                <w:szCs w:val="18"/>
              </w:rPr>
              <w:lastRenderedPageBreak/>
              <w:t>-</w:t>
            </w:r>
          </w:p>
        </w:tc>
        <w:tc>
          <w:tcPr>
            <w:tcW w:w="263" w:type="pct"/>
          </w:tcPr>
          <w:p w:rsidR="002354F0" w:rsidRPr="00C237FD" w:rsidRDefault="002354F0" w:rsidP="00BA7156">
            <w:pPr>
              <w:contextualSpacing/>
              <w:jc w:val="center"/>
              <w:rPr>
                <w:sz w:val="18"/>
                <w:szCs w:val="18"/>
              </w:rPr>
            </w:pPr>
            <w:r w:rsidRPr="00C237FD">
              <w:rPr>
                <w:sz w:val="18"/>
                <w:szCs w:val="18"/>
              </w:rPr>
              <w:t>-</w:t>
            </w:r>
          </w:p>
        </w:tc>
        <w:tc>
          <w:tcPr>
            <w:tcW w:w="310" w:type="pct"/>
          </w:tcPr>
          <w:p w:rsidR="002354F0" w:rsidRPr="00C237FD" w:rsidRDefault="002354F0" w:rsidP="00BA7156">
            <w:pPr>
              <w:contextualSpacing/>
              <w:jc w:val="center"/>
              <w:rPr>
                <w:sz w:val="18"/>
                <w:szCs w:val="18"/>
              </w:rPr>
            </w:pPr>
            <w:r w:rsidRPr="00C237FD">
              <w:rPr>
                <w:sz w:val="18"/>
                <w:szCs w:val="18"/>
              </w:rPr>
              <w:t>-</w:t>
            </w:r>
          </w:p>
        </w:tc>
        <w:tc>
          <w:tcPr>
            <w:tcW w:w="331" w:type="pct"/>
          </w:tcPr>
          <w:p w:rsidR="002354F0" w:rsidRPr="00C237FD" w:rsidRDefault="002354F0" w:rsidP="00BA7156">
            <w:pPr>
              <w:contextualSpacing/>
              <w:jc w:val="center"/>
              <w:rPr>
                <w:sz w:val="18"/>
                <w:szCs w:val="18"/>
              </w:rPr>
            </w:pPr>
            <w:r w:rsidRPr="00C237FD">
              <w:rPr>
                <w:sz w:val="18"/>
                <w:szCs w:val="18"/>
              </w:rPr>
              <w:t>-</w:t>
            </w:r>
          </w:p>
        </w:tc>
        <w:tc>
          <w:tcPr>
            <w:tcW w:w="267" w:type="pct"/>
          </w:tcPr>
          <w:p w:rsidR="002354F0" w:rsidRPr="00C237FD" w:rsidRDefault="002354F0" w:rsidP="00BA7156">
            <w:pPr>
              <w:contextualSpacing/>
              <w:jc w:val="center"/>
              <w:rPr>
                <w:sz w:val="18"/>
                <w:szCs w:val="18"/>
              </w:rPr>
            </w:pPr>
            <w:r w:rsidRPr="00C237FD">
              <w:rPr>
                <w:sz w:val="18"/>
                <w:szCs w:val="18"/>
              </w:rPr>
              <w:t>-</w:t>
            </w:r>
          </w:p>
        </w:tc>
        <w:tc>
          <w:tcPr>
            <w:tcW w:w="357" w:type="pct"/>
          </w:tcPr>
          <w:p w:rsidR="002354F0" w:rsidRPr="00C237FD" w:rsidRDefault="002354F0" w:rsidP="00BA7156">
            <w:pPr>
              <w:contextualSpacing/>
              <w:jc w:val="center"/>
              <w:rPr>
                <w:sz w:val="18"/>
                <w:szCs w:val="18"/>
              </w:rPr>
            </w:pPr>
            <w:r w:rsidRPr="00C237FD">
              <w:rPr>
                <w:sz w:val="18"/>
                <w:szCs w:val="18"/>
              </w:rPr>
              <w:t>-</w:t>
            </w:r>
          </w:p>
        </w:tc>
        <w:tc>
          <w:tcPr>
            <w:tcW w:w="993" w:type="pct"/>
          </w:tcPr>
          <w:p w:rsidR="002354F0" w:rsidRPr="00C237FD" w:rsidRDefault="002354F0" w:rsidP="00BA7156">
            <w:pPr>
              <w:tabs>
                <w:tab w:val="left" w:pos="142"/>
              </w:tabs>
              <w:contextualSpacing/>
              <w:jc w:val="both"/>
              <w:rPr>
                <w:sz w:val="18"/>
                <w:szCs w:val="18"/>
              </w:rPr>
            </w:pPr>
            <w:r w:rsidRPr="00C237FD">
              <w:rPr>
                <w:sz w:val="18"/>
                <w:szCs w:val="18"/>
              </w:rPr>
              <w:t>-</w:t>
            </w:r>
          </w:p>
        </w:tc>
      </w:tr>
      <w:tr w:rsidR="002354F0" w:rsidRPr="00C237FD" w:rsidTr="00BA7156">
        <w:trPr>
          <w:trHeight w:val="20"/>
        </w:trPr>
        <w:tc>
          <w:tcPr>
            <w:tcW w:w="485" w:type="pct"/>
          </w:tcPr>
          <w:p w:rsidR="002354F0" w:rsidRPr="00C237FD" w:rsidRDefault="002354F0" w:rsidP="00BA7156">
            <w:pPr>
              <w:contextualSpacing/>
              <w:jc w:val="both"/>
              <w:rPr>
                <w:sz w:val="18"/>
                <w:szCs w:val="18"/>
              </w:rPr>
            </w:pPr>
            <w:r w:rsidRPr="00C237FD">
              <w:rPr>
                <w:sz w:val="18"/>
                <w:szCs w:val="18"/>
              </w:rPr>
              <w:lastRenderedPageBreak/>
              <w:t>Улично-дорожная сеть</w:t>
            </w:r>
          </w:p>
        </w:tc>
        <w:tc>
          <w:tcPr>
            <w:tcW w:w="960" w:type="pct"/>
          </w:tcPr>
          <w:p w:rsidR="002354F0" w:rsidRPr="00C237FD" w:rsidRDefault="002354F0" w:rsidP="00BA7156">
            <w:pPr>
              <w:contextualSpacing/>
              <w:jc w:val="both"/>
              <w:rPr>
                <w:sz w:val="18"/>
                <w:szCs w:val="18"/>
              </w:rPr>
            </w:pPr>
            <w:proofErr w:type="gramStart"/>
            <w:r w:rsidRPr="00C237FD">
              <w:rPr>
                <w:sz w:val="18"/>
                <w:szCs w:val="18"/>
              </w:rPr>
              <w:t xml:space="preserve">Размещение объектов улично-дорожной сети: автомобильных </w:t>
            </w:r>
            <w:r w:rsidRPr="00C237FD">
              <w:rPr>
                <w:sz w:val="18"/>
                <w:szCs w:val="18"/>
              </w:rPr>
              <w:lastRenderedPageBreak/>
              <w:t xml:space="preserve">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237FD">
              <w:rPr>
                <w:sz w:val="18"/>
                <w:szCs w:val="18"/>
              </w:rPr>
              <w:t>велотранспортной</w:t>
            </w:r>
            <w:proofErr w:type="spellEnd"/>
            <w:r w:rsidRPr="00C237FD">
              <w:rPr>
                <w:sz w:val="18"/>
                <w:szCs w:val="18"/>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259" w:type="pct"/>
          </w:tcPr>
          <w:p w:rsidR="002354F0" w:rsidRPr="00C237FD" w:rsidRDefault="002354F0" w:rsidP="00BA7156">
            <w:pPr>
              <w:contextualSpacing/>
              <w:jc w:val="center"/>
              <w:rPr>
                <w:sz w:val="18"/>
                <w:szCs w:val="18"/>
              </w:rPr>
            </w:pPr>
            <w:r w:rsidRPr="00C237FD">
              <w:rPr>
                <w:sz w:val="18"/>
                <w:szCs w:val="18"/>
              </w:rPr>
              <w:lastRenderedPageBreak/>
              <w:t>12.0.1</w:t>
            </w:r>
          </w:p>
        </w:tc>
        <w:tc>
          <w:tcPr>
            <w:tcW w:w="539" w:type="pct"/>
          </w:tcPr>
          <w:p w:rsidR="002354F0" w:rsidRPr="00C237FD" w:rsidRDefault="002354F0" w:rsidP="00BA7156">
            <w:pPr>
              <w:contextualSpacing/>
              <w:jc w:val="center"/>
              <w:rPr>
                <w:sz w:val="18"/>
                <w:szCs w:val="18"/>
              </w:rPr>
            </w:pPr>
            <w:r w:rsidRPr="003F3542">
              <w:rPr>
                <w:sz w:val="18"/>
                <w:szCs w:val="18"/>
              </w:rPr>
              <w:t xml:space="preserve">автомобильные дороги; </w:t>
            </w:r>
            <w:r w:rsidRPr="003F3542">
              <w:rPr>
                <w:sz w:val="18"/>
                <w:szCs w:val="18"/>
              </w:rPr>
              <w:lastRenderedPageBreak/>
              <w:t>пешеходные тротуары; проезд; велодорожки</w:t>
            </w:r>
          </w:p>
        </w:tc>
        <w:tc>
          <w:tcPr>
            <w:tcW w:w="236" w:type="pct"/>
          </w:tcPr>
          <w:p w:rsidR="002354F0" w:rsidRPr="00C237FD" w:rsidRDefault="002354F0" w:rsidP="00BA7156">
            <w:pPr>
              <w:contextualSpacing/>
              <w:jc w:val="center"/>
              <w:rPr>
                <w:sz w:val="18"/>
                <w:szCs w:val="18"/>
              </w:rPr>
            </w:pPr>
            <w:r w:rsidRPr="00C237FD">
              <w:rPr>
                <w:sz w:val="18"/>
                <w:szCs w:val="18"/>
              </w:rPr>
              <w:lastRenderedPageBreak/>
              <w:t>-</w:t>
            </w:r>
          </w:p>
        </w:tc>
        <w:tc>
          <w:tcPr>
            <w:tcW w:w="263" w:type="pct"/>
          </w:tcPr>
          <w:p w:rsidR="002354F0" w:rsidRPr="00C237FD" w:rsidRDefault="002354F0" w:rsidP="00BA7156">
            <w:pPr>
              <w:contextualSpacing/>
              <w:jc w:val="center"/>
              <w:rPr>
                <w:sz w:val="18"/>
                <w:szCs w:val="18"/>
              </w:rPr>
            </w:pPr>
            <w:r w:rsidRPr="00C237FD">
              <w:rPr>
                <w:sz w:val="18"/>
                <w:szCs w:val="18"/>
              </w:rPr>
              <w:t>-</w:t>
            </w:r>
          </w:p>
        </w:tc>
        <w:tc>
          <w:tcPr>
            <w:tcW w:w="310" w:type="pct"/>
          </w:tcPr>
          <w:p w:rsidR="002354F0" w:rsidRPr="00C237FD" w:rsidRDefault="002354F0" w:rsidP="00BA7156">
            <w:pPr>
              <w:contextualSpacing/>
              <w:jc w:val="center"/>
              <w:rPr>
                <w:sz w:val="18"/>
                <w:szCs w:val="18"/>
              </w:rPr>
            </w:pPr>
            <w:r w:rsidRPr="00C237FD">
              <w:rPr>
                <w:sz w:val="18"/>
                <w:szCs w:val="18"/>
              </w:rPr>
              <w:t>-</w:t>
            </w:r>
          </w:p>
        </w:tc>
        <w:tc>
          <w:tcPr>
            <w:tcW w:w="331" w:type="pct"/>
          </w:tcPr>
          <w:p w:rsidR="002354F0" w:rsidRPr="00C237FD" w:rsidRDefault="002354F0" w:rsidP="00BA7156">
            <w:pPr>
              <w:contextualSpacing/>
              <w:jc w:val="center"/>
              <w:rPr>
                <w:sz w:val="18"/>
                <w:szCs w:val="18"/>
              </w:rPr>
            </w:pPr>
            <w:r w:rsidRPr="00C237FD">
              <w:rPr>
                <w:sz w:val="18"/>
                <w:szCs w:val="18"/>
              </w:rPr>
              <w:t>-</w:t>
            </w:r>
          </w:p>
        </w:tc>
        <w:tc>
          <w:tcPr>
            <w:tcW w:w="267" w:type="pct"/>
          </w:tcPr>
          <w:p w:rsidR="002354F0" w:rsidRPr="00C237FD" w:rsidRDefault="002354F0" w:rsidP="00BA7156">
            <w:pPr>
              <w:contextualSpacing/>
              <w:jc w:val="center"/>
              <w:rPr>
                <w:sz w:val="18"/>
                <w:szCs w:val="18"/>
              </w:rPr>
            </w:pPr>
            <w:r w:rsidRPr="00C237FD">
              <w:rPr>
                <w:sz w:val="18"/>
                <w:szCs w:val="18"/>
              </w:rPr>
              <w:t>-</w:t>
            </w:r>
          </w:p>
        </w:tc>
        <w:tc>
          <w:tcPr>
            <w:tcW w:w="357" w:type="pct"/>
          </w:tcPr>
          <w:p w:rsidR="002354F0" w:rsidRPr="00C237FD" w:rsidRDefault="002354F0" w:rsidP="00BA7156">
            <w:pPr>
              <w:contextualSpacing/>
              <w:jc w:val="center"/>
              <w:rPr>
                <w:sz w:val="18"/>
                <w:szCs w:val="18"/>
              </w:rPr>
            </w:pPr>
            <w:r w:rsidRPr="00C237FD">
              <w:rPr>
                <w:sz w:val="18"/>
                <w:szCs w:val="18"/>
              </w:rPr>
              <w:t>-</w:t>
            </w:r>
          </w:p>
        </w:tc>
        <w:tc>
          <w:tcPr>
            <w:tcW w:w="993" w:type="pct"/>
          </w:tcPr>
          <w:p w:rsidR="002354F0" w:rsidRPr="00C237FD" w:rsidRDefault="002354F0" w:rsidP="00BA7156">
            <w:pPr>
              <w:tabs>
                <w:tab w:val="left" w:pos="142"/>
              </w:tabs>
              <w:contextualSpacing/>
              <w:jc w:val="both"/>
              <w:rPr>
                <w:sz w:val="18"/>
                <w:szCs w:val="18"/>
              </w:rPr>
            </w:pPr>
            <w:r w:rsidRPr="00C237FD">
              <w:rPr>
                <w:sz w:val="18"/>
                <w:szCs w:val="18"/>
              </w:rPr>
              <w:t>-</w:t>
            </w:r>
          </w:p>
        </w:tc>
      </w:tr>
      <w:tr w:rsidR="002354F0" w:rsidRPr="00C237FD" w:rsidTr="00BA7156">
        <w:trPr>
          <w:trHeight w:val="2217"/>
        </w:trPr>
        <w:tc>
          <w:tcPr>
            <w:tcW w:w="485" w:type="pct"/>
          </w:tcPr>
          <w:p w:rsidR="002354F0" w:rsidRPr="00C237FD" w:rsidRDefault="002354F0" w:rsidP="00BA7156">
            <w:pPr>
              <w:contextualSpacing/>
              <w:jc w:val="both"/>
              <w:rPr>
                <w:sz w:val="18"/>
                <w:szCs w:val="18"/>
              </w:rPr>
            </w:pPr>
            <w:r w:rsidRPr="00C237FD">
              <w:rPr>
                <w:sz w:val="18"/>
                <w:szCs w:val="18"/>
              </w:rPr>
              <w:lastRenderedPageBreak/>
              <w:t>Благоустройство территории</w:t>
            </w:r>
          </w:p>
        </w:tc>
        <w:tc>
          <w:tcPr>
            <w:tcW w:w="960" w:type="pct"/>
          </w:tcPr>
          <w:p w:rsidR="002354F0" w:rsidRPr="00C237FD" w:rsidRDefault="002354F0" w:rsidP="00BA7156">
            <w:pPr>
              <w:contextualSpacing/>
              <w:jc w:val="both"/>
              <w:rPr>
                <w:sz w:val="18"/>
                <w:szCs w:val="18"/>
              </w:rPr>
            </w:pPr>
            <w:r w:rsidRPr="00C237FD">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9" w:type="pct"/>
          </w:tcPr>
          <w:p w:rsidR="002354F0" w:rsidRPr="00C237FD" w:rsidRDefault="002354F0" w:rsidP="00BA7156">
            <w:pPr>
              <w:contextualSpacing/>
              <w:jc w:val="center"/>
              <w:rPr>
                <w:sz w:val="18"/>
                <w:szCs w:val="18"/>
              </w:rPr>
            </w:pPr>
            <w:r w:rsidRPr="00C237FD">
              <w:rPr>
                <w:sz w:val="18"/>
                <w:szCs w:val="18"/>
              </w:rPr>
              <w:t>12.0.2</w:t>
            </w:r>
          </w:p>
        </w:tc>
        <w:tc>
          <w:tcPr>
            <w:tcW w:w="539" w:type="pct"/>
          </w:tcPr>
          <w:p w:rsidR="002354F0" w:rsidRPr="00C237FD" w:rsidRDefault="002354F0" w:rsidP="00BA7156">
            <w:pPr>
              <w:contextualSpacing/>
              <w:jc w:val="center"/>
              <w:rPr>
                <w:sz w:val="18"/>
                <w:szCs w:val="18"/>
              </w:rPr>
            </w:pPr>
            <w:r>
              <w:rPr>
                <w:sz w:val="18"/>
                <w:szCs w:val="18"/>
              </w:rPr>
              <w:t>-</w:t>
            </w:r>
          </w:p>
        </w:tc>
        <w:tc>
          <w:tcPr>
            <w:tcW w:w="236" w:type="pct"/>
          </w:tcPr>
          <w:p w:rsidR="002354F0" w:rsidRPr="00C237FD" w:rsidRDefault="002354F0" w:rsidP="00BA7156">
            <w:pPr>
              <w:contextualSpacing/>
              <w:jc w:val="center"/>
              <w:rPr>
                <w:sz w:val="18"/>
                <w:szCs w:val="18"/>
              </w:rPr>
            </w:pPr>
            <w:r w:rsidRPr="00C237FD">
              <w:rPr>
                <w:sz w:val="18"/>
                <w:szCs w:val="18"/>
              </w:rPr>
              <w:t>-</w:t>
            </w:r>
          </w:p>
        </w:tc>
        <w:tc>
          <w:tcPr>
            <w:tcW w:w="263" w:type="pct"/>
          </w:tcPr>
          <w:p w:rsidR="002354F0" w:rsidRPr="00C237FD" w:rsidRDefault="002354F0" w:rsidP="00BA7156">
            <w:pPr>
              <w:contextualSpacing/>
              <w:jc w:val="center"/>
              <w:rPr>
                <w:sz w:val="18"/>
                <w:szCs w:val="18"/>
              </w:rPr>
            </w:pPr>
            <w:r w:rsidRPr="00C237FD">
              <w:rPr>
                <w:sz w:val="18"/>
                <w:szCs w:val="18"/>
              </w:rPr>
              <w:t>-</w:t>
            </w:r>
          </w:p>
        </w:tc>
        <w:tc>
          <w:tcPr>
            <w:tcW w:w="310" w:type="pct"/>
          </w:tcPr>
          <w:p w:rsidR="002354F0" w:rsidRPr="00C237FD" w:rsidRDefault="002354F0" w:rsidP="00BA7156">
            <w:pPr>
              <w:contextualSpacing/>
              <w:jc w:val="center"/>
              <w:rPr>
                <w:sz w:val="18"/>
                <w:szCs w:val="18"/>
              </w:rPr>
            </w:pPr>
            <w:r w:rsidRPr="00C237FD">
              <w:rPr>
                <w:sz w:val="18"/>
                <w:szCs w:val="18"/>
              </w:rPr>
              <w:t>-</w:t>
            </w:r>
          </w:p>
        </w:tc>
        <w:tc>
          <w:tcPr>
            <w:tcW w:w="331" w:type="pct"/>
          </w:tcPr>
          <w:p w:rsidR="002354F0" w:rsidRPr="00C237FD" w:rsidRDefault="002354F0" w:rsidP="00BA7156">
            <w:pPr>
              <w:contextualSpacing/>
              <w:jc w:val="center"/>
              <w:rPr>
                <w:sz w:val="18"/>
                <w:szCs w:val="18"/>
              </w:rPr>
            </w:pPr>
            <w:r w:rsidRPr="00C237FD">
              <w:rPr>
                <w:sz w:val="18"/>
                <w:szCs w:val="18"/>
              </w:rPr>
              <w:t>-</w:t>
            </w:r>
          </w:p>
        </w:tc>
        <w:tc>
          <w:tcPr>
            <w:tcW w:w="267" w:type="pct"/>
          </w:tcPr>
          <w:p w:rsidR="002354F0" w:rsidRPr="00C237FD" w:rsidRDefault="002354F0" w:rsidP="00BA7156">
            <w:pPr>
              <w:contextualSpacing/>
              <w:jc w:val="center"/>
              <w:rPr>
                <w:sz w:val="18"/>
                <w:szCs w:val="18"/>
              </w:rPr>
            </w:pPr>
            <w:r w:rsidRPr="00C237FD">
              <w:rPr>
                <w:sz w:val="18"/>
                <w:szCs w:val="18"/>
              </w:rPr>
              <w:t>-</w:t>
            </w:r>
          </w:p>
        </w:tc>
        <w:tc>
          <w:tcPr>
            <w:tcW w:w="357" w:type="pct"/>
          </w:tcPr>
          <w:p w:rsidR="002354F0" w:rsidRPr="00C237FD" w:rsidRDefault="002354F0" w:rsidP="00BA7156">
            <w:pPr>
              <w:contextualSpacing/>
              <w:jc w:val="center"/>
              <w:rPr>
                <w:sz w:val="18"/>
                <w:szCs w:val="18"/>
              </w:rPr>
            </w:pPr>
            <w:r w:rsidRPr="00C237FD">
              <w:rPr>
                <w:sz w:val="18"/>
                <w:szCs w:val="18"/>
              </w:rPr>
              <w:t>-</w:t>
            </w:r>
          </w:p>
        </w:tc>
        <w:tc>
          <w:tcPr>
            <w:tcW w:w="993" w:type="pct"/>
          </w:tcPr>
          <w:p w:rsidR="002354F0" w:rsidRPr="00C237FD" w:rsidRDefault="002354F0" w:rsidP="00BA7156">
            <w:pPr>
              <w:tabs>
                <w:tab w:val="left" w:pos="142"/>
              </w:tabs>
              <w:contextualSpacing/>
              <w:jc w:val="both"/>
              <w:rPr>
                <w:sz w:val="18"/>
                <w:szCs w:val="18"/>
              </w:rPr>
            </w:pPr>
            <w:r w:rsidRPr="00C237FD">
              <w:rPr>
                <w:sz w:val="18"/>
                <w:szCs w:val="18"/>
              </w:rPr>
              <w:t>-</w:t>
            </w:r>
          </w:p>
        </w:tc>
      </w:tr>
      <w:tr w:rsidR="002354F0" w:rsidRPr="00C237FD" w:rsidTr="00BA7156">
        <w:trPr>
          <w:trHeight w:val="227"/>
        </w:trPr>
        <w:tc>
          <w:tcPr>
            <w:tcW w:w="5000" w:type="pct"/>
            <w:gridSpan w:val="11"/>
          </w:tcPr>
          <w:p w:rsidR="002354F0" w:rsidRPr="00C237FD" w:rsidRDefault="002354F0" w:rsidP="00BA7156">
            <w:pPr>
              <w:tabs>
                <w:tab w:val="left" w:pos="142"/>
              </w:tabs>
              <w:contextualSpacing/>
              <w:jc w:val="center"/>
              <w:rPr>
                <w:sz w:val="18"/>
                <w:szCs w:val="18"/>
              </w:rPr>
            </w:pPr>
            <w:r w:rsidRPr="00C237FD">
              <w:rPr>
                <w:rFonts w:eastAsia="Calibri"/>
                <w:b/>
                <w:bCs/>
                <w:sz w:val="18"/>
                <w:szCs w:val="18"/>
              </w:rPr>
              <w:lastRenderedPageBreak/>
              <w:t>Условно разрешенные виды использования не установлены</w:t>
            </w:r>
          </w:p>
        </w:tc>
      </w:tr>
      <w:tr w:rsidR="002354F0" w:rsidRPr="00C237FD" w:rsidTr="00BA7156">
        <w:trPr>
          <w:trHeight w:val="227"/>
        </w:trPr>
        <w:tc>
          <w:tcPr>
            <w:tcW w:w="5000" w:type="pct"/>
            <w:gridSpan w:val="11"/>
          </w:tcPr>
          <w:p w:rsidR="002354F0" w:rsidRPr="00C237FD" w:rsidRDefault="002354F0" w:rsidP="00BA7156">
            <w:pPr>
              <w:tabs>
                <w:tab w:val="left" w:pos="142"/>
              </w:tabs>
              <w:contextualSpacing/>
              <w:jc w:val="center"/>
              <w:rPr>
                <w:sz w:val="18"/>
                <w:szCs w:val="18"/>
              </w:rPr>
            </w:pPr>
            <w:r w:rsidRPr="00C237FD">
              <w:rPr>
                <w:b/>
                <w:sz w:val="18"/>
                <w:szCs w:val="18"/>
              </w:rPr>
              <w:t xml:space="preserve">Вспомогательные виды разрешенного использования не установлены  </w:t>
            </w:r>
          </w:p>
        </w:tc>
      </w:tr>
    </w:tbl>
    <w:p w:rsidR="002354F0" w:rsidRPr="00E2017E" w:rsidRDefault="002354F0" w:rsidP="002354F0">
      <w:pPr>
        <w:pStyle w:val="1"/>
        <w:spacing w:before="120"/>
        <w:jc w:val="both"/>
        <w:rPr>
          <w:szCs w:val="24"/>
          <w:lang w:eastAsia="ru-RU"/>
        </w:rPr>
      </w:pPr>
      <w:r w:rsidRPr="00E2017E">
        <w:rPr>
          <w:szCs w:val="24"/>
          <w:lang w:eastAsia="ru-RU"/>
        </w:rPr>
        <w:t xml:space="preserve">Статья </w:t>
      </w:r>
      <w:r>
        <w:rPr>
          <w:szCs w:val="24"/>
          <w:lang w:val="ru-RU" w:eastAsia="ru-RU"/>
        </w:rPr>
        <w:t>19</w:t>
      </w:r>
      <w:r w:rsidRPr="00E2017E">
        <w:rPr>
          <w:szCs w:val="24"/>
          <w:lang w:eastAsia="ru-RU"/>
        </w:rPr>
        <w:t>. Градостроительные регламенты. Зоны специального назначения</w:t>
      </w:r>
    </w:p>
    <w:p w:rsidR="002354F0" w:rsidRPr="00E2017E" w:rsidRDefault="002354F0" w:rsidP="002354F0">
      <w:pPr>
        <w:pStyle w:val="2"/>
        <w:jc w:val="both"/>
        <w:rPr>
          <w:szCs w:val="24"/>
        </w:rPr>
      </w:pPr>
      <w:r w:rsidRPr="00E2017E">
        <w:rPr>
          <w:szCs w:val="24"/>
        </w:rPr>
        <w:t>СП-</w:t>
      </w:r>
      <w:r w:rsidRPr="00E2017E">
        <w:rPr>
          <w:szCs w:val="24"/>
          <w:lang w:val="ru-RU"/>
        </w:rPr>
        <w:t>2</w:t>
      </w:r>
      <w:r w:rsidRPr="00E2017E">
        <w:rPr>
          <w:szCs w:val="24"/>
        </w:rPr>
        <w:t>. Зона кладбищ</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20"/>
        <w:gridCol w:w="3118"/>
        <w:gridCol w:w="851"/>
        <w:gridCol w:w="1416"/>
        <w:gridCol w:w="851"/>
        <w:gridCol w:w="851"/>
        <w:gridCol w:w="991"/>
        <w:gridCol w:w="994"/>
        <w:gridCol w:w="851"/>
        <w:gridCol w:w="1416"/>
        <w:gridCol w:w="3118"/>
      </w:tblGrid>
      <w:tr w:rsidR="002354F0" w:rsidRPr="00043398" w:rsidTr="00BA7156">
        <w:trPr>
          <w:trHeight w:val="20"/>
          <w:tblHeader/>
        </w:trPr>
        <w:tc>
          <w:tcPr>
            <w:tcW w:w="447" w:type="pct"/>
            <w:vMerge w:val="restart"/>
            <w:vAlign w:val="center"/>
          </w:tcPr>
          <w:p w:rsidR="002354F0" w:rsidRPr="00043398" w:rsidRDefault="002354F0" w:rsidP="00BA7156">
            <w:pPr>
              <w:widowControl w:val="0"/>
              <w:jc w:val="center"/>
              <w:rPr>
                <w:b/>
                <w:bCs/>
                <w:sz w:val="18"/>
                <w:szCs w:val="18"/>
              </w:rPr>
            </w:pPr>
            <w:bookmarkStart w:id="42" w:name="_Hlk177738378"/>
            <w:r w:rsidRPr="00043398">
              <w:rPr>
                <w:b/>
                <w:bCs/>
                <w:sz w:val="18"/>
                <w:szCs w:val="18"/>
              </w:rPr>
              <w:t>Наименование вида разрешенного использования земельного участка</w:t>
            </w:r>
          </w:p>
        </w:tc>
        <w:tc>
          <w:tcPr>
            <w:tcW w:w="982" w:type="pct"/>
            <w:vMerge w:val="restart"/>
            <w:vAlign w:val="center"/>
          </w:tcPr>
          <w:p w:rsidR="002354F0" w:rsidRPr="00043398" w:rsidRDefault="002354F0" w:rsidP="00BA7156">
            <w:pPr>
              <w:widowControl w:val="0"/>
              <w:jc w:val="center"/>
              <w:rPr>
                <w:b/>
                <w:bCs/>
                <w:sz w:val="18"/>
                <w:szCs w:val="18"/>
              </w:rPr>
            </w:pPr>
            <w:r w:rsidRPr="00043398">
              <w:rPr>
                <w:b/>
                <w:bCs/>
                <w:sz w:val="18"/>
                <w:szCs w:val="18"/>
              </w:rPr>
              <w:t>Описание вида разрешенного использования земельного участка</w:t>
            </w:r>
          </w:p>
        </w:tc>
        <w:tc>
          <w:tcPr>
            <w:tcW w:w="268" w:type="pct"/>
            <w:vMerge w:val="restart"/>
            <w:textDirection w:val="btLr"/>
            <w:vAlign w:val="center"/>
          </w:tcPr>
          <w:p w:rsidR="002354F0" w:rsidRPr="00043398" w:rsidRDefault="002354F0" w:rsidP="00BA7156">
            <w:pPr>
              <w:widowControl w:val="0"/>
              <w:ind w:left="113" w:right="113"/>
              <w:jc w:val="center"/>
              <w:rPr>
                <w:b/>
                <w:bCs/>
                <w:sz w:val="18"/>
                <w:szCs w:val="18"/>
              </w:rPr>
            </w:pPr>
            <w:r w:rsidRPr="00043398">
              <w:rPr>
                <w:b/>
                <w:bCs/>
                <w:sz w:val="18"/>
                <w:szCs w:val="18"/>
              </w:rPr>
              <w:t>Код (числовое обозначение ВРИ земельного участка согласно классификатору)</w:t>
            </w:r>
          </w:p>
        </w:tc>
        <w:tc>
          <w:tcPr>
            <w:tcW w:w="446" w:type="pct"/>
            <w:vMerge w:val="restart"/>
            <w:vAlign w:val="center"/>
          </w:tcPr>
          <w:p w:rsidR="002354F0" w:rsidRPr="00043398" w:rsidRDefault="002354F0" w:rsidP="00BA7156">
            <w:pPr>
              <w:widowControl w:val="0"/>
              <w:jc w:val="center"/>
              <w:rPr>
                <w:b/>
                <w:bCs/>
                <w:sz w:val="18"/>
                <w:szCs w:val="18"/>
              </w:rPr>
            </w:pPr>
            <w:r w:rsidRPr="00043398">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6" w:type="pct"/>
            <w:gridSpan w:val="2"/>
            <w:vAlign w:val="center"/>
          </w:tcPr>
          <w:p w:rsidR="002354F0" w:rsidRPr="00043398" w:rsidRDefault="002354F0" w:rsidP="00BA7156">
            <w:pPr>
              <w:widowControl w:val="0"/>
              <w:jc w:val="center"/>
              <w:rPr>
                <w:b/>
                <w:bCs/>
                <w:sz w:val="18"/>
                <w:szCs w:val="18"/>
              </w:rPr>
            </w:pPr>
            <w:r w:rsidRPr="00043398">
              <w:rPr>
                <w:b/>
                <w:bCs/>
                <w:sz w:val="18"/>
                <w:szCs w:val="18"/>
              </w:rPr>
              <w:t>Предельные (минимальные и (или) максимальные) размеры земельных участков</w:t>
            </w:r>
          </w:p>
        </w:tc>
        <w:tc>
          <w:tcPr>
            <w:tcW w:w="625" w:type="pct"/>
            <w:gridSpan w:val="2"/>
            <w:vAlign w:val="center"/>
          </w:tcPr>
          <w:p w:rsidR="002354F0" w:rsidRPr="00043398" w:rsidRDefault="002354F0" w:rsidP="00BA7156">
            <w:pPr>
              <w:widowControl w:val="0"/>
              <w:jc w:val="center"/>
              <w:rPr>
                <w:b/>
                <w:bCs/>
                <w:sz w:val="18"/>
                <w:szCs w:val="18"/>
              </w:rPr>
            </w:pPr>
            <w:r w:rsidRPr="00043398">
              <w:rPr>
                <w:b/>
                <w:bCs/>
                <w:sz w:val="18"/>
                <w:szCs w:val="18"/>
              </w:rPr>
              <w:t>Предельное количество этажей/</w:t>
            </w:r>
            <w:r w:rsidRPr="00043398">
              <w:rPr>
                <w:b/>
                <w:bCs/>
                <w:sz w:val="18"/>
                <w:szCs w:val="18"/>
              </w:rPr>
              <w:br/>
              <w:t>высота</w:t>
            </w:r>
          </w:p>
        </w:tc>
        <w:tc>
          <w:tcPr>
            <w:tcW w:w="268" w:type="pct"/>
            <w:vMerge w:val="restart"/>
            <w:textDirection w:val="btLr"/>
            <w:vAlign w:val="center"/>
          </w:tcPr>
          <w:p w:rsidR="002354F0" w:rsidRPr="00043398" w:rsidRDefault="002354F0" w:rsidP="00BA7156">
            <w:pPr>
              <w:widowControl w:val="0"/>
              <w:jc w:val="center"/>
              <w:rPr>
                <w:b/>
                <w:bCs/>
                <w:sz w:val="18"/>
                <w:szCs w:val="18"/>
              </w:rPr>
            </w:pPr>
            <w:r w:rsidRPr="00043398">
              <w:rPr>
                <w:b/>
                <w:bCs/>
                <w:sz w:val="18"/>
                <w:szCs w:val="18"/>
              </w:rPr>
              <w:t>Максимальный процент застройки, %</w:t>
            </w:r>
          </w:p>
        </w:tc>
        <w:tc>
          <w:tcPr>
            <w:tcW w:w="446" w:type="pct"/>
            <w:vMerge w:val="restart"/>
            <w:textDirection w:val="btLr"/>
            <w:vAlign w:val="center"/>
          </w:tcPr>
          <w:p w:rsidR="002354F0" w:rsidRPr="00043398" w:rsidRDefault="002354F0" w:rsidP="00BA7156">
            <w:pPr>
              <w:widowControl w:val="0"/>
              <w:jc w:val="center"/>
              <w:rPr>
                <w:b/>
                <w:bCs/>
                <w:sz w:val="18"/>
                <w:szCs w:val="18"/>
              </w:rPr>
            </w:pPr>
            <w:r w:rsidRPr="00043398">
              <w:rPr>
                <w:b/>
                <w:bCs/>
                <w:sz w:val="18"/>
                <w:szCs w:val="18"/>
              </w:rPr>
              <w:t xml:space="preserve">Минимальные отступы от границ земельного участка, </w:t>
            </w:r>
            <w:proofErr w:type="gramStart"/>
            <w:r w:rsidRPr="00043398">
              <w:rPr>
                <w:b/>
                <w:bCs/>
                <w:sz w:val="18"/>
                <w:szCs w:val="18"/>
              </w:rPr>
              <w:t>м</w:t>
            </w:r>
            <w:proofErr w:type="gramEnd"/>
          </w:p>
        </w:tc>
        <w:tc>
          <w:tcPr>
            <w:tcW w:w="982" w:type="pct"/>
            <w:vMerge w:val="restart"/>
            <w:vAlign w:val="center"/>
          </w:tcPr>
          <w:p w:rsidR="002354F0" w:rsidRPr="00043398" w:rsidRDefault="002354F0" w:rsidP="00BA7156">
            <w:pPr>
              <w:widowControl w:val="0"/>
              <w:jc w:val="center"/>
              <w:rPr>
                <w:b/>
                <w:bCs/>
                <w:sz w:val="18"/>
                <w:szCs w:val="18"/>
              </w:rPr>
            </w:pPr>
            <w:r w:rsidRPr="00043398">
              <w:rPr>
                <w:b/>
                <w:bCs/>
                <w:sz w:val="18"/>
                <w:szCs w:val="18"/>
              </w:rPr>
              <w:t>Иные параметры разрешенного строительства, реконструкции объектов капитального строительства</w:t>
            </w:r>
          </w:p>
        </w:tc>
      </w:tr>
      <w:tr w:rsidR="002354F0" w:rsidRPr="00043398" w:rsidTr="00BA7156">
        <w:trPr>
          <w:cantSplit/>
          <w:trHeight w:val="1901"/>
          <w:tblHeader/>
        </w:trPr>
        <w:tc>
          <w:tcPr>
            <w:tcW w:w="447" w:type="pct"/>
            <w:vMerge/>
            <w:vAlign w:val="center"/>
          </w:tcPr>
          <w:p w:rsidR="002354F0" w:rsidRPr="00043398" w:rsidRDefault="002354F0" w:rsidP="00BA7156">
            <w:pPr>
              <w:widowControl w:val="0"/>
              <w:jc w:val="center"/>
              <w:rPr>
                <w:b/>
                <w:bCs/>
                <w:sz w:val="18"/>
                <w:szCs w:val="18"/>
              </w:rPr>
            </w:pPr>
          </w:p>
        </w:tc>
        <w:tc>
          <w:tcPr>
            <w:tcW w:w="982" w:type="pct"/>
            <w:vMerge/>
            <w:vAlign w:val="center"/>
          </w:tcPr>
          <w:p w:rsidR="002354F0" w:rsidRPr="00043398" w:rsidRDefault="002354F0" w:rsidP="00BA7156">
            <w:pPr>
              <w:widowControl w:val="0"/>
              <w:jc w:val="center"/>
              <w:rPr>
                <w:b/>
                <w:bCs/>
                <w:sz w:val="18"/>
                <w:szCs w:val="18"/>
              </w:rPr>
            </w:pPr>
          </w:p>
        </w:tc>
        <w:tc>
          <w:tcPr>
            <w:tcW w:w="268" w:type="pct"/>
            <w:vMerge/>
            <w:vAlign w:val="center"/>
          </w:tcPr>
          <w:p w:rsidR="002354F0" w:rsidRPr="00043398" w:rsidRDefault="002354F0" w:rsidP="00BA7156">
            <w:pPr>
              <w:widowControl w:val="0"/>
              <w:jc w:val="center"/>
              <w:rPr>
                <w:b/>
                <w:bCs/>
                <w:sz w:val="18"/>
                <w:szCs w:val="18"/>
              </w:rPr>
            </w:pPr>
          </w:p>
        </w:tc>
        <w:tc>
          <w:tcPr>
            <w:tcW w:w="446" w:type="pct"/>
            <w:vMerge/>
          </w:tcPr>
          <w:p w:rsidR="002354F0" w:rsidRPr="00043398" w:rsidRDefault="002354F0" w:rsidP="00BA7156">
            <w:pPr>
              <w:widowControl w:val="0"/>
              <w:jc w:val="center"/>
              <w:rPr>
                <w:b/>
                <w:bCs/>
                <w:sz w:val="18"/>
                <w:szCs w:val="18"/>
              </w:rPr>
            </w:pPr>
          </w:p>
        </w:tc>
        <w:tc>
          <w:tcPr>
            <w:tcW w:w="268" w:type="pct"/>
            <w:vAlign w:val="center"/>
          </w:tcPr>
          <w:p w:rsidR="002354F0" w:rsidRPr="00043398" w:rsidRDefault="002354F0" w:rsidP="00BA7156">
            <w:pPr>
              <w:widowControl w:val="0"/>
              <w:jc w:val="center"/>
              <w:rPr>
                <w:b/>
                <w:bCs/>
                <w:sz w:val="18"/>
                <w:szCs w:val="18"/>
              </w:rPr>
            </w:pPr>
            <w:proofErr w:type="spellStart"/>
            <w:r w:rsidRPr="00043398">
              <w:rPr>
                <w:b/>
                <w:bCs/>
                <w:sz w:val="18"/>
                <w:szCs w:val="18"/>
              </w:rPr>
              <w:t>Smin</w:t>
            </w:r>
            <w:proofErr w:type="spellEnd"/>
            <w:r w:rsidRPr="00043398">
              <w:rPr>
                <w:b/>
                <w:bCs/>
                <w:sz w:val="18"/>
                <w:szCs w:val="18"/>
              </w:rPr>
              <w:t xml:space="preserve">, </w:t>
            </w:r>
            <w:proofErr w:type="spellStart"/>
            <w:r w:rsidRPr="00043398">
              <w:rPr>
                <w:b/>
                <w:bCs/>
                <w:sz w:val="18"/>
                <w:szCs w:val="18"/>
              </w:rPr>
              <w:t>кв.м</w:t>
            </w:r>
            <w:proofErr w:type="spellEnd"/>
            <w:r w:rsidRPr="00043398">
              <w:rPr>
                <w:b/>
                <w:bCs/>
                <w:sz w:val="18"/>
                <w:szCs w:val="18"/>
              </w:rPr>
              <w:t>.</w:t>
            </w:r>
          </w:p>
        </w:tc>
        <w:tc>
          <w:tcPr>
            <w:tcW w:w="268" w:type="pct"/>
            <w:vAlign w:val="center"/>
          </w:tcPr>
          <w:p w:rsidR="002354F0" w:rsidRPr="00043398" w:rsidRDefault="002354F0" w:rsidP="00BA7156">
            <w:pPr>
              <w:widowControl w:val="0"/>
              <w:jc w:val="center"/>
              <w:rPr>
                <w:b/>
                <w:bCs/>
                <w:sz w:val="18"/>
                <w:szCs w:val="18"/>
              </w:rPr>
            </w:pPr>
            <w:proofErr w:type="spellStart"/>
            <w:r w:rsidRPr="00043398">
              <w:rPr>
                <w:b/>
                <w:bCs/>
                <w:sz w:val="18"/>
                <w:szCs w:val="18"/>
              </w:rPr>
              <w:t>Smax</w:t>
            </w:r>
            <w:proofErr w:type="spellEnd"/>
            <w:r w:rsidRPr="00043398">
              <w:rPr>
                <w:b/>
                <w:bCs/>
                <w:sz w:val="18"/>
                <w:szCs w:val="18"/>
              </w:rPr>
              <w:t xml:space="preserve">, </w:t>
            </w:r>
            <w:proofErr w:type="spellStart"/>
            <w:r w:rsidRPr="00043398">
              <w:rPr>
                <w:b/>
                <w:bCs/>
                <w:sz w:val="18"/>
                <w:szCs w:val="18"/>
              </w:rPr>
              <w:t>кв.м</w:t>
            </w:r>
            <w:proofErr w:type="spellEnd"/>
            <w:r w:rsidRPr="00043398">
              <w:rPr>
                <w:b/>
                <w:bCs/>
                <w:sz w:val="18"/>
                <w:szCs w:val="18"/>
              </w:rPr>
              <w:t>.</w:t>
            </w:r>
          </w:p>
        </w:tc>
        <w:tc>
          <w:tcPr>
            <w:tcW w:w="312" w:type="pct"/>
            <w:textDirection w:val="btLr"/>
            <w:vAlign w:val="center"/>
          </w:tcPr>
          <w:p w:rsidR="002354F0" w:rsidRPr="00043398" w:rsidRDefault="002354F0" w:rsidP="00BA7156">
            <w:pPr>
              <w:widowControl w:val="0"/>
              <w:jc w:val="center"/>
              <w:rPr>
                <w:b/>
                <w:bCs/>
                <w:sz w:val="18"/>
                <w:szCs w:val="18"/>
              </w:rPr>
            </w:pPr>
            <w:r w:rsidRPr="00043398">
              <w:rPr>
                <w:b/>
                <w:bCs/>
                <w:sz w:val="18"/>
                <w:szCs w:val="18"/>
              </w:rPr>
              <w:t>этажность</w:t>
            </w:r>
          </w:p>
        </w:tc>
        <w:tc>
          <w:tcPr>
            <w:tcW w:w="313" w:type="pct"/>
            <w:textDirection w:val="btLr"/>
            <w:vAlign w:val="center"/>
          </w:tcPr>
          <w:p w:rsidR="002354F0" w:rsidRPr="00043398" w:rsidRDefault="002354F0" w:rsidP="00BA7156">
            <w:pPr>
              <w:widowControl w:val="0"/>
              <w:jc w:val="center"/>
              <w:rPr>
                <w:b/>
                <w:bCs/>
                <w:sz w:val="18"/>
                <w:szCs w:val="18"/>
              </w:rPr>
            </w:pPr>
            <w:r w:rsidRPr="00043398">
              <w:rPr>
                <w:b/>
                <w:bCs/>
                <w:sz w:val="18"/>
                <w:szCs w:val="18"/>
              </w:rPr>
              <w:t xml:space="preserve">высота, </w:t>
            </w:r>
            <w:proofErr w:type="gramStart"/>
            <w:r w:rsidRPr="00043398">
              <w:rPr>
                <w:b/>
                <w:bCs/>
                <w:sz w:val="18"/>
                <w:szCs w:val="18"/>
              </w:rPr>
              <w:t>м</w:t>
            </w:r>
            <w:proofErr w:type="gramEnd"/>
          </w:p>
        </w:tc>
        <w:tc>
          <w:tcPr>
            <w:tcW w:w="268" w:type="pct"/>
            <w:vMerge/>
            <w:vAlign w:val="center"/>
          </w:tcPr>
          <w:p w:rsidR="002354F0" w:rsidRPr="00043398" w:rsidRDefault="002354F0" w:rsidP="00BA7156">
            <w:pPr>
              <w:widowControl w:val="0"/>
              <w:jc w:val="center"/>
              <w:rPr>
                <w:b/>
                <w:bCs/>
                <w:sz w:val="18"/>
                <w:szCs w:val="18"/>
              </w:rPr>
            </w:pPr>
          </w:p>
        </w:tc>
        <w:tc>
          <w:tcPr>
            <w:tcW w:w="446" w:type="pct"/>
            <w:vMerge/>
            <w:vAlign w:val="center"/>
          </w:tcPr>
          <w:p w:rsidR="002354F0" w:rsidRPr="00043398" w:rsidRDefault="002354F0" w:rsidP="00BA7156">
            <w:pPr>
              <w:widowControl w:val="0"/>
              <w:jc w:val="center"/>
              <w:rPr>
                <w:b/>
                <w:bCs/>
                <w:sz w:val="18"/>
                <w:szCs w:val="18"/>
              </w:rPr>
            </w:pPr>
          </w:p>
        </w:tc>
        <w:tc>
          <w:tcPr>
            <w:tcW w:w="982" w:type="pct"/>
            <w:vMerge/>
            <w:vAlign w:val="center"/>
          </w:tcPr>
          <w:p w:rsidR="002354F0" w:rsidRPr="00043398" w:rsidRDefault="002354F0" w:rsidP="00BA7156">
            <w:pPr>
              <w:widowControl w:val="0"/>
              <w:jc w:val="center"/>
              <w:rPr>
                <w:b/>
                <w:bCs/>
                <w:sz w:val="18"/>
                <w:szCs w:val="18"/>
              </w:rPr>
            </w:pPr>
          </w:p>
        </w:tc>
      </w:tr>
      <w:tr w:rsidR="002354F0" w:rsidRPr="00043398" w:rsidTr="00BA7156">
        <w:trPr>
          <w:cantSplit/>
          <w:trHeight w:val="20"/>
          <w:tblHeader/>
        </w:trPr>
        <w:tc>
          <w:tcPr>
            <w:tcW w:w="447" w:type="pct"/>
            <w:vAlign w:val="center"/>
          </w:tcPr>
          <w:p w:rsidR="002354F0" w:rsidRPr="00043398" w:rsidRDefault="002354F0" w:rsidP="00BA7156">
            <w:pPr>
              <w:widowControl w:val="0"/>
              <w:contextualSpacing/>
              <w:jc w:val="center"/>
              <w:rPr>
                <w:b/>
                <w:bCs/>
                <w:sz w:val="18"/>
                <w:szCs w:val="18"/>
              </w:rPr>
            </w:pPr>
            <w:r w:rsidRPr="00043398">
              <w:rPr>
                <w:b/>
                <w:bCs/>
                <w:sz w:val="18"/>
                <w:szCs w:val="18"/>
              </w:rPr>
              <w:t>1</w:t>
            </w:r>
          </w:p>
        </w:tc>
        <w:tc>
          <w:tcPr>
            <w:tcW w:w="982" w:type="pct"/>
            <w:vAlign w:val="center"/>
          </w:tcPr>
          <w:p w:rsidR="002354F0" w:rsidRPr="00043398" w:rsidRDefault="002354F0" w:rsidP="00BA7156">
            <w:pPr>
              <w:widowControl w:val="0"/>
              <w:contextualSpacing/>
              <w:jc w:val="center"/>
              <w:rPr>
                <w:b/>
                <w:bCs/>
                <w:sz w:val="18"/>
                <w:szCs w:val="18"/>
              </w:rPr>
            </w:pPr>
            <w:r w:rsidRPr="00043398">
              <w:rPr>
                <w:b/>
                <w:bCs/>
                <w:sz w:val="18"/>
                <w:szCs w:val="18"/>
              </w:rPr>
              <w:t>2</w:t>
            </w:r>
          </w:p>
        </w:tc>
        <w:tc>
          <w:tcPr>
            <w:tcW w:w="268" w:type="pct"/>
          </w:tcPr>
          <w:p w:rsidR="002354F0" w:rsidRPr="00043398" w:rsidRDefault="002354F0" w:rsidP="00BA7156">
            <w:pPr>
              <w:widowControl w:val="0"/>
              <w:contextualSpacing/>
              <w:jc w:val="center"/>
              <w:rPr>
                <w:b/>
                <w:bCs/>
                <w:sz w:val="18"/>
                <w:szCs w:val="18"/>
              </w:rPr>
            </w:pPr>
            <w:r w:rsidRPr="00043398">
              <w:rPr>
                <w:b/>
                <w:bCs/>
                <w:sz w:val="18"/>
                <w:szCs w:val="18"/>
              </w:rPr>
              <w:t>3</w:t>
            </w:r>
          </w:p>
        </w:tc>
        <w:tc>
          <w:tcPr>
            <w:tcW w:w="446" w:type="pct"/>
          </w:tcPr>
          <w:p w:rsidR="002354F0" w:rsidRPr="00043398" w:rsidRDefault="002354F0" w:rsidP="00BA7156">
            <w:pPr>
              <w:widowControl w:val="0"/>
              <w:contextualSpacing/>
              <w:jc w:val="center"/>
              <w:rPr>
                <w:b/>
                <w:bCs/>
                <w:sz w:val="18"/>
                <w:szCs w:val="18"/>
              </w:rPr>
            </w:pPr>
            <w:r w:rsidRPr="00043398">
              <w:rPr>
                <w:b/>
                <w:bCs/>
                <w:sz w:val="18"/>
                <w:szCs w:val="18"/>
              </w:rPr>
              <w:t>4</w:t>
            </w:r>
          </w:p>
        </w:tc>
        <w:tc>
          <w:tcPr>
            <w:tcW w:w="268" w:type="pct"/>
          </w:tcPr>
          <w:p w:rsidR="002354F0" w:rsidRPr="00043398" w:rsidRDefault="002354F0" w:rsidP="00BA7156">
            <w:pPr>
              <w:widowControl w:val="0"/>
              <w:contextualSpacing/>
              <w:jc w:val="center"/>
              <w:rPr>
                <w:b/>
                <w:bCs/>
                <w:sz w:val="18"/>
                <w:szCs w:val="18"/>
              </w:rPr>
            </w:pPr>
            <w:r w:rsidRPr="00043398">
              <w:rPr>
                <w:b/>
                <w:bCs/>
                <w:sz w:val="18"/>
                <w:szCs w:val="18"/>
              </w:rPr>
              <w:t>5</w:t>
            </w:r>
          </w:p>
        </w:tc>
        <w:tc>
          <w:tcPr>
            <w:tcW w:w="268" w:type="pct"/>
          </w:tcPr>
          <w:p w:rsidR="002354F0" w:rsidRPr="00043398" w:rsidRDefault="002354F0" w:rsidP="00BA7156">
            <w:pPr>
              <w:widowControl w:val="0"/>
              <w:contextualSpacing/>
              <w:jc w:val="center"/>
              <w:rPr>
                <w:b/>
                <w:bCs/>
                <w:sz w:val="18"/>
                <w:szCs w:val="18"/>
              </w:rPr>
            </w:pPr>
            <w:r w:rsidRPr="00043398">
              <w:rPr>
                <w:b/>
                <w:bCs/>
                <w:sz w:val="18"/>
                <w:szCs w:val="18"/>
              </w:rPr>
              <w:t>6</w:t>
            </w:r>
          </w:p>
        </w:tc>
        <w:tc>
          <w:tcPr>
            <w:tcW w:w="312" w:type="pct"/>
          </w:tcPr>
          <w:p w:rsidR="002354F0" w:rsidRPr="00043398" w:rsidRDefault="002354F0" w:rsidP="00BA7156">
            <w:pPr>
              <w:widowControl w:val="0"/>
              <w:contextualSpacing/>
              <w:jc w:val="center"/>
              <w:rPr>
                <w:b/>
                <w:bCs/>
                <w:sz w:val="18"/>
                <w:szCs w:val="18"/>
              </w:rPr>
            </w:pPr>
            <w:r w:rsidRPr="00043398">
              <w:rPr>
                <w:b/>
                <w:bCs/>
                <w:sz w:val="18"/>
                <w:szCs w:val="18"/>
              </w:rPr>
              <w:t>7</w:t>
            </w:r>
          </w:p>
        </w:tc>
        <w:tc>
          <w:tcPr>
            <w:tcW w:w="313" w:type="pct"/>
          </w:tcPr>
          <w:p w:rsidR="002354F0" w:rsidRPr="00043398" w:rsidRDefault="002354F0" w:rsidP="00BA7156">
            <w:pPr>
              <w:widowControl w:val="0"/>
              <w:contextualSpacing/>
              <w:jc w:val="center"/>
              <w:rPr>
                <w:b/>
                <w:bCs/>
                <w:sz w:val="18"/>
                <w:szCs w:val="18"/>
              </w:rPr>
            </w:pPr>
            <w:r w:rsidRPr="00043398">
              <w:rPr>
                <w:b/>
                <w:bCs/>
                <w:sz w:val="18"/>
                <w:szCs w:val="18"/>
              </w:rPr>
              <w:t>8</w:t>
            </w:r>
          </w:p>
        </w:tc>
        <w:tc>
          <w:tcPr>
            <w:tcW w:w="268" w:type="pct"/>
          </w:tcPr>
          <w:p w:rsidR="002354F0" w:rsidRPr="00043398" w:rsidRDefault="002354F0" w:rsidP="00BA7156">
            <w:pPr>
              <w:widowControl w:val="0"/>
              <w:contextualSpacing/>
              <w:jc w:val="center"/>
              <w:rPr>
                <w:b/>
                <w:bCs/>
                <w:sz w:val="18"/>
                <w:szCs w:val="18"/>
              </w:rPr>
            </w:pPr>
            <w:r w:rsidRPr="00043398">
              <w:rPr>
                <w:b/>
                <w:bCs/>
                <w:sz w:val="18"/>
                <w:szCs w:val="18"/>
              </w:rPr>
              <w:t>9</w:t>
            </w:r>
          </w:p>
        </w:tc>
        <w:tc>
          <w:tcPr>
            <w:tcW w:w="446" w:type="pct"/>
            <w:vAlign w:val="center"/>
          </w:tcPr>
          <w:p w:rsidR="002354F0" w:rsidRPr="00043398" w:rsidRDefault="002354F0" w:rsidP="00BA7156">
            <w:pPr>
              <w:widowControl w:val="0"/>
              <w:contextualSpacing/>
              <w:jc w:val="center"/>
              <w:rPr>
                <w:b/>
                <w:bCs/>
                <w:sz w:val="18"/>
                <w:szCs w:val="18"/>
              </w:rPr>
            </w:pPr>
            <w:r w:rsidRPr="00043398">
              <w:rPr>
                <w:b/>
                <w:bCs/>
                <w:sz w:val="18"/>
                <w:szCs w:val="18"/>
              </w:rPr>
              <w:t>10</w:t>
            </w:r>
          </w:p>
        </w:tc>
        <w:tc>
          <w:tcPr>
            <w:tcW w:w="982" w:type="pct"/>
            <w:vAlign w:val="center"/>
          </w:tcPr>
          <w:p w:rsidR="002354F0" w:rsidRPr="00043398" w:rsidRDefault="002354F0" w:rsidP="00BA7156">
            <w:pPr>
              <w:widowControl w:val="0"/>
              <w:contextualSpacing/>
              <w:jc w:val="center"/>
              <w:rPr>
                <w:b/>
                <w:bCs/>
                <w:sz w:val="18"/>
                <w:szCs w:val="18"/>
              </w:rPr>
            </w:pPr>
            <w:r w:rsidRPr="00043398">
              <w:rPr>
                <w:b/>
                <w:bCs/>
                <w:sz w:val="18"/>
                <w:szCs w:val="18"/>
              </w:rPr>
              <w:t>11</w:t>
            </w:r>
          </w:p>
        </w:tc>
      </w:tr>
      <w:tr w:rsidR="002354F0" w:rsidRPr="00043398" w:rsidTr="00BA7156">
        <w:trPr>
          <w:cantSplit/>
          <w:trHeight w:val="20"/>
        </w:trPr>
        <w:tc>
          <w:tcPr>
            <w:tcW w:w="5000" w:type="pct"/>
            <w:gridSpan w:val="11"/>
          </w:tcPr>
          <w:p w:rsidR="002354F0" w:rsidRPr="00043398" w:rsidRDefault="002354F0" w:rsidP="00BA7156">
            <w:pPr>
              <w:widowControl w:val="0"/>
              <w:jc w:val="center"/>
              <w:rPr>
                <w:b/>
                <w:bCs/>
                <w:sz w:val="18"/>
                <w:szCs w:val="18"/>
              </w:rPr>
            </w:pPr>
            <w:r w:rsidRPr="00043398">
              <w:rPr>
                <w:b/>
                <w:bCs/>
                <w:sz w:val="18"/>
                <w:szCs w:val="18"/>
              </w:rPr>
              <w:t>Основные виды разрешенного использования</w:t>
            </w:r>
          </w:p>
        </w:tc>
      </w:tr>
      <w:tr w:rsidR="002354F0" w:rsidRPr="00043398" w:rsidTr="00BA7156">
        <w:trPr>
          <w:trHeight w:val="20"/>
        </w:trPr>
        <w:tc>
          <w:tcPr>
            <w:tcW w:w="447" w:type="pct"/>
          </w:tcPr>
          <w:p w:rsidR="002354F0" w:rsidRPr="00043398" w:rsidRDefault="002354F0" w:rsidP="00BA7156">
            <w:pPr>
              <w:jc w:val="both"/>
              <w:rPr>
                <w:rFonts w:eastAsia="Calibri"/>
                <w:sz w:val="18"/>
                <w:szCs w:val="18"/>
              </w:rPr>
            </w:pPr>
            <w:r w:rsidRPr="00043398">
              <w:rPr>
                <w:rFonts w:eastAsia="Calibri"/>
                <w:sz w:val="18"/>
                <w:szCs w:val="18"/>
              </w:rPr>
              <w:t>Осуществление религиозных обрядов</w:t>
            </w:r>
          </w:p>
        </w:tc>
        <w:tc>
          <w:tcPr>
            <w:tcW w:w="982" w:type="pct"/>
          </w:tcPr>
          <w:p w:rsidR="002354F0" w:rsidRPr="00043398" w:rsidRDefault="002354F0" w:rsidP="00BA7156">
            <w:pPr>
              <w:jc w:val="both"/>
              <w:rPr>
                <w:rFonts w:eastAsia="Calibri"/>
                <w:sz w:val="18"/>
                <w:szCs w:val="18"/>
              </w:rPr>
            </w:pPr>
            <w:r w:rsidRPr="00043398">
              <w:rPr>
                <w:rFonts w:eastAsia="Calibri"/>
                <w:sz w:val="18"/>
                <w:szCs w:val="18"/>
              </w:rPr>
              <w:t xml:space="preserve">Размещение зданий и сооружений, предназначенных для совершения религиозных обрядов и церемоний (в том числе церкви, соборы, храмы, </w:t>
            </w:r>
            <w:r w:rsidRPr="00043398">
              <w:rPr>
                <w:rFonts w:eastAsia="Calibri"/>
                <w:sz w:val="18"/>
                <w:szCs w:val="18"/>
              </w:rPr>
              <w:lastRenderedPageBreak/>
              <w:t>часовни, мечети, молельные дома, синагоги)</w:t>
            </w:r>
          </w:p>
        </w:tc>
        <w:tc>
          <w:tcPr>
            <w:tcW w:w="268" w:type="pct"/>
          </w:tcPr>
          <w:p w:rsidR="002354F0" w:rsidRPr="00043398" w:rsidRDefault="002354F0" w:rsidP="00BA7156">
            <w:pPr>
              <w:jc w:val="center"/>
              <w:rPr>
                <w:rFonts w:eastAsia="Calibri"/>
                <w:sz w:val="18"/>
                <w:szCs w:val="18"/>
              </w:rPr>
            </w:pPr>
            <w:r w:rsidRPr="00043398">
              <w:rPr>
                <w:rFonts w:eastAsia="Calibri"/>
                <w:sz w:val="18"/>
                <w:szCs w:val="18"/>
              </w:rPr>
              <w:lastRenderedPageBreak/>
              <w:t>3.7.1</w:t>
            </w:r>
          </w:p>
        </w:tc>
        <w:tc>
          <w:tcPr>
            <w:tcW w:w="446" w:type="pct"/>
            <w:shd w:val="clear" w:color="auto" w:fill="auto"/>
          </w:tcPr>
          <w:p w:rsidR="002354F0" w:rsidRPr="00320C87" w:rsidRDefault="002354F0" w:rsidP="00BA7156">
            <w:pPr>
              <w:widowControl w:val="0"/>
              <w:jc w:val="center"/>
              <w:rPr>
                <w:sz w:val="18"/>
                <w:szCs w:val="18"/>
                <w:lang w:val="x-none"/>
              </w:rPr>
            </w:pPr>
            <w:r>
              <w:rPr>
                <w:sz w:val="18"/>
                <w:szCs w:val="18"/>
              </w:rPr>
              <w:t>з</w:t>
            </w:r>
            <w:r w:rsidRPr="007D35B4">
              <w:rPr>
                <w:sz w:val="18"/>
                <w:szCs w:val="18"/>
              </w:rPr>
              <w:t>дание (сооружение) христианской религии</w:t>
            </w:r>
            <w:r>
              <w:rPr>
                <w:sz w:val="18"/>
                <w:szCs w:val="18"/>
              </w:rPr>
              <w:t xml:space="preserve">; </w:t>
            </w:r>
            <w:r>
              <w:rPr>
                <w:sz w:val="18"/>
                <w:szCs w:val="18"/>
              </w:rPr>
              <w:lastRenderedPageBreak/>
              <w:t>з</w:t>
            </w:r>
            <w:r w:rsidRPr="007D35B4">
              <w:rPr>
                <w:sz w:val="18"/>
                <w:szCs w:val="18"/>
              </w:rPr>
              <w:t>дание (сооружение) исламской религии</w:t>
            </w:r>
          </w:p>
        </w:tc>
        <w:tc>
          <w:tcPr>
            <w:tcW w:w="268" w:type="pct"/>
          </w:tcPr>
          <w:p w:rsidR="002354F0" w:rsidRPr="00043398" w:rsidRDefault="002354F0" w:rsidP="00BA7156">
            <w:pPr>
              <w:widowControl w:val="0"/>
              <w:contextualSpacing/>
              <w:jc w:val="center"/>
              <w:rPr>
                <w:sz w:val="18"/>
                <w:szCs w:val="18"/>
              </w:rPr>
            </w:pPr>
            <w:r w:rsidRPr="00043398">
              <w:rPr>
                <w:sz w:val="18"/>
                <w:szCs w:val="18"/>
              </w:rPr>
              <w:lastRenderedPageBreak/>
              <w:t>-</w:t>
            </w:r>
          </w:p>
        </w:tc>
        <w:tc>
          <w:tcPr>
            <w:tcW w:w="268" w:type="pct"/>
          </w:tcPr>
          <w:p w:rsidR="002354F0" w:rsidRPr="00043398" w:rsidRDefault="002354F0" w:rsidP="00BA7156">
            <w:pPr>
              <w:widowControl w:val="0"/>
              <w:contextualSpacing/>
              <w:jc w:val="center"/>
              <w:rPr>
                <w:sz w:val="18"/>
                <w:szCs w:val="18"/>
              </w:rPr>
            </w:pPr>
            <w:r w:rsidRPr="00043398">
              <w:rPr>
                <w:sz w:val="18"/>
                <w:szCs w:val="18"/>
              </w:rPr>
              <w:t>-</w:t>
            </w:r>
          </w:p>
        </w:tc>
        <w:tc>
          <w:tcPr>
            <w:tcW w:w="312" w:type="pct"/>
          </w:tcPr>
          <w:p w:rsidR="002354F0" w:rsidRPr="00043398" w:rsidRDefault="002354F0" w:rsidP="00BA7156">
            <w:pPr>
              <w:widowControl w:val="0"/>
              <w:contextualSpacing/>
              <w:jc w:val="center"/>
              <w:rPr>
                <w:sz w:val="18"/>
                <w:szCs w:val="18"/>
              </w:rPr>
            </w:pPr>
            <w:r w:rsidRPr="00043398">
              <w:rPr>
                <w:sz w:val="18"/>
                <w:szCs w:val="18"/>
              </w:rPr>
              <w:t>3</w:t>
            </w:r>
          </w:p>
        </w:tc>
        <w:tc>
          <w:tcPr>
            <w:tcW w:w="313" w:type="pct"/>
          </w:tcPr>
          <w:p w:rsidR="002354F0" w:rsidRPr="00043398" w:rsidRDefault="002354F0" w:rsidP="00BA7156">
            <w:pPr>
              <w:widowControl w:val="0"/>
              <w:contextualSpacing/>
              <w:jc w:val="center"/>
              <w:rPr>
                <w:sz w:val="18"/>
                <w:szCs w:val="18"/>
              </w:rPr>
            </w:pPr>
            <w:r w:rsidRPr="00043398">
              <w:rPr>
                <w:sz w:val="18"/>
                <w:szCs w:val="18"/>
              </w:rPr>
              <w:t>-</w:t>
            </w:r>
          </w:p>
        </w:tc>
        <w:tc>
          <w:tcPr>
            <w:tcW w:w="268" w:type="pct"/>
          </w:tcPr>
          <w:p w:rsidR="002354F0" w:rsidRPr="00043398" w:rsidRDefault="002354F0" w:rsidP="00BA7156">
            <w:pPr>
              <w:widowControl w:val="0"/>
              <w:jc w:val="center"/>
              <w:rPr>
                <w:sz w:val="18"/>
                <w:szCs w:val="18"/>
              </w:rPr>
            </w:pPr>
            <w:r w:rsidRPr="00043398">
              <w:rPr>
                <w:sz w:val="18"/>
                <w:szCs w:val="18"/>
              </w:rPr>
              <w:t>50</w:t>
            </w:r>
          </w:p>
        </w:tc>
        <w:tc>
          <w:tcPr>
            <w:tcW w:w="446" w:type="pct"/>
          </w:tcPr>
          <w:p w:rsidR="002354F0" w:rsidRPr="00043398" w:rsidRDefault="002354F0" w:rsidP="00BA7156">
            <w:pPr>
              <w:widowControl w:val="0"/>
              <w:tabs>
                <w:tab w:val="left" w:pos="142"/>
              </w:tabs>
              <w:autoSpaceDE w:val="0"/>
              <w:jc w:val="center"/>
              <w:rPr>
                <w:sz w:val="18"/>
                <w:szCs w:val="18"/>
              </w:rPr>
            </w:pPr>
            <w:r w:rsidRPr="00043398">
              <w:rPr>
                <w:sz w:val="18"/>
                <w:szCs w:val="18"/>
              </w:rPr>
              <w:t>3</w:t>
            </w:r>
          </w:p>
        </w:tc>
        <w:tc>
          <w:tcPr>
            <w:tcW w:w="982" w:type="pct"/>
          </w:tcPr>
          <w:p w:rsidR="002354F0" w:rsidRPr="00043398" w:rsidRDefault="002354F0" w:rsidP="00BA7156">
            <w:pPr>
              <w:widowControl w:val="0"/>
              <w:contextualSpacing/>
              <w:rPr>
                <w:rFonts w:eastAsia="Calibri"/>
                <w:sz w:val="18"/>
                <w:szCs w:val="18"/>
              </w:rPr>
            </w:pPr>
            <w:r w:rsidRPr="00043398">
              <w:rPr>
                <w:sz w:val="18"/>
                <w:szCs w:val="18"/>
              </w:rPr>
              <w:t>Минимальный отступ от красной линии - 3 м при осуществлении нового строительства</w:t>
            </w:r>
          </w:p>
        </w:tc>
      </w:tr>
      <w:tr w:rsidR="002354F0" w:rsidRPr="00043398" w:rsidTr="00BA7156">
        <w:trPr>
          <w:trHeight w:val="20"/>
        </w:trPr>
        <w:tc>
          <w:tcPr>
            <w:tcW w:w="447" w:type="pct"/>
          </w:tcPr>
          <w:p w:rsidR="002354F0" w:rsidRPr="00043398" w:rsidRDefault="002354F0" w:rsidP="00BA7156">
            <w:pPr>
              <w:widowControl w:val="0"/>
              <w:jc w:val="both"/>
              <w:rPr>
                <w:rFonts w:eastAsia="Calibri"/>
                <w:sz w:val="18"/>
                <w:szCs w:val="18"/>
              </w:rPr>
            </w:pPr>
            <w:r w:rsidRPr="00043398">
              <w:rPr>
                <w:sz w:val="18"/>
                <w:szCs w:val="18"/>
              </w:rPr>
              <w:lastRenderedPageBreak/>
              <w:t>Улично-дорожная сеть</w:t>
            </w:r>
          </w:p>
        </w:tc>
        <w:tc>
          <w:tcPr>
            <w:tcW w:w="982" w:type="pct"/>
          </w:tcPr>
          <w:p w:rsidR="002354F0" w:rsidRPr="00043398" w:rsidRDefault="002354F0" w:rsidP="00BA7156">
            <w:pPr>
              <w:widowControl w:val="0"/>
              <w:jc w:val="both"/>
              <w:rPr>
                <w:rFonts w:eastAsia="Calibri"/>
                <w:sz w:val="18"/>
                <w:szCs w:val="18"/>
              </w:rPr>
            </w:pPr>
            <w:r w:rsidRPr="00043398">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43398">
              <w:rPr>
                <w:rFonts w:eastAsia="Calibri"/>
                <w:sz w:val="18"/>
                <w:szCs w:val="18"/>
              </w:rPr>
              <w:t>велотранспортной</w:t>
            </w:r>
            <w:proofErr w:type="spellEnd"/>
            <w:r w:rsidRPr="00043398">
              <w:rPr>
                <w:rFonts w:eastAsia="Calibri"/>
                <w:sz w:val="18"/>
                <w:szCs w:val="18"/>
              </w:rPr>
              <w:t xml:space="preserve"> и инженерной инфраструктуры;</w:t>
            </w:r>
          </w:p>
          <w:p w:rsidR="002354F0" w:rsidRPr="00043398" w:rsidRDefault="002354F0" w:rsidP="00BA7156">
            <w:pPr>
              <w:widowControl w:val="0"/>
              <w:autoSpaceDE w:val="0"/>
              <w:autoSpaceDN w:val="0"/>
              <w:adjustRightInd w:val="0"/>
              <w:jc w:val="both"/>
              <w:rPr>
                <w:rFonts w:eastAsia="Calibri"/>
                <w:sz w:val="18"/>
                <w:szCs w:val="18"/>
              </w:rPr>
            </w:pPr>
            <w:r w:rsidRPr="00043398">
              <w:rPr>
                <w:rFonts w:eastAsia="Calibri"/>
                <w:sz w:val="18"/>
                <w:szCs w:val="18"/>
              </w:rPr>
              <w:t>размещение придорожных стоянок (парковок) транспортных сре</w:t>
            </w:r>
            <w:proofErr w:type="gramStart"/>
            <w:r w:rsidRPr="00043398">
              <w:rPr>
                <w:rFonts w:eastAsia="Calibri"/>
                <w:sz w:val="18"/>
                <w:szCs w:val="18"/>
              </w:rPr>
              <w:t>дств в гр</w:t>
            </w:r>
            <w:proofErr w:type="gramEnd"/>
            <w:r w:rsidRPr="00043398">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8" w:type="pct"/>
          </w:tcPr>
          <w:p w:rsidR="002354F0" w:rsidRPr="00043398" w:rsidRDefault="002354F0" w:rsidP="00BA7156">
            <w:pPr>
              <w:widowControl w:val="0"/>
              <w:jc w:val="center"/>
              <w:rPr>
                <w:rFonts w:eastAsia="Calibri"/>
                <w:sz w:val="18"/>
                <w:szCs w:val="18"/>
              </w:rPr>
            </w:pPr>
            <w:r w:rsidRPr="00043398">
              <w:rPr>
                <w:rFonts w:eastAsia="Calibri"/>
                <w:sz w:val="18"/>
                <w:szCs w:val="18"/>
              </w:rPr>
              <w:t>12.0.1</w:t>
            </w:r>
          </w:p>
        </w:tc>
        <w:tc>
          <w:tcPr>
            <w:tcW w:w="446" w:type="pct"/>
          </w:tcPr>
          <w:p w:rsidR="002354F0" w:rsidRPr="00043398" w:rsidRDefault="002354F0" w:rsidP="00BA7156">
            <w:pPr>
              <w:widowControl w:val="0"/>
              <w:jc w:val="center"/>
              <w:rPr>
                <w:sz w:val="18"/>
                <w:szCs w:val="18"/>
              </w:rPr>
            </w:pPr>
            <w:r w:rsidRPr="00AC600B">
              <w:rPr>
                <w:sz w:val="18"/>
                <w:szCs w:val="18"/>
              </w:rPr>
              <w:t>автомобильные дороги; пешеходные тротуары; проезд; велодорожки</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312" w:type="pct"/>
          </w:tcPr>
          <w:p w:rsidR="002354F0" w:rsidRPr="00043398" w:rsidRDefault="002354F0" w:rsidP="00BA7156">
            <w:pPr>
              <w:widowControl w:val="0"/>
              <w:jc w:val="center"/>
              <w:rPr>
                <w:sz w:val="18"/>
                <w:szCs w:val="18"/>
              </w:rPr>
            </w:pPr>
            <w:r w:rsidRPr="00043398">
              <w:rPr>
                <w:sz w:val="18"/>
                <w:szCs w:val="18"/>
              </w:rPr>
              <w:t>-</w:t>
            </w:r>
          </w:p>
        </w:tc>
        <w:tc>
          <w:tcPr>
            <w:tcW w:w="313" w:type="pct"/>
          </w:tcPr>
          <w:p w:rsidR="002354F0" w:rsidRPr="00043398" w:rsidRDefault="002354F0" w:rsidP="00BA7156">
            <w:pPr>
              <w:widowControl w:val="0"/>
              <w:jc w:val="center"/>
              <w:rPr>
                <w:sz w:val="18"/>
                <w:szCs w:val="18"/>
              </w:rPr>
            </w:pPr>
            <w:r w:rsidRPr="00043398">
              <w:rPr>
                <w:sz w:val="18"/>
                <w:szCs w:val="18"/>
              </w:rPr>
              <w:t>-</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446" w:type="pct"/>
          </w:tcPr>
          <w:p w:rsidR="002354F0" w:rsidRPr="00043398" w:rsidRDefault="002354F0" w:rsidP="00BA7156">
            <w:pPr>
              <w:widowControl w:val="0"/>
              <w:jc w:val="center"/>
              <w:rPr>
                <w:sz w:val="18"/>
                <w:szCs w:val="18"/>
              </w:rPr>
            </w:pPr>
            <w:r w:rsidRPr="00043398">
              <w:rPr>
                <w:sz w:val="18"/>
                <w:szCs w:val="18"/>
              </w:rPr>
              <w:t>-</w:t>
            </w:r>
          </w:p>
        </w:tc>
        <w:tc>
          <w:tcPr>
            <w:tcW w:w="982" w:type="pct"/>
          </w:tcPr>
          <w:p w:rsidR="002354F0" w:rsidRPr="00043398" w:rsidRDefault="002354F0" w:rsidP="00BA7156">
            <w:pPr>
              <w:widowControl w:val="0"/>
              <w:autoSpaceDE w:val="0"/>
              <w:autoSpaceDN w:val="0"/>
              <w:adjustRightInd w:val="0"/>
              <w:rPr>
                <w:sz w:val="18"/>
                <w:szCs w:val="18"/>
              </w:rPr>
            </w:pPr>
            <w:r w:rsidRPr="00043398">
              <w:rPr>
                <w:sz w:val="18"/>
                <w:szCs w:val="18"/>
              </w:rPr>
              <w:t>-</w:t>
            </w:r>
          </w:p>
        </w:tc>
      </w:tr>
      <w:tr w:rsidR="002354F0" w:rsidRPr="00043398" w:rsidTr="00BA7156">
        <w:trPr>
          <w:trHeight w:val="20"/>
        </w:trPr>
        <w:tc>
          <w:tcPr>
            <w:tcW w:w="447" w:type="pct"/>
          </w:tcPr>
          <w:p w:rsidR="002354F0" w:rsidRPr="00043398" w:rsidRDefault="002354F0" w:rsidP="00BA7156">
            <w:pPr>
              <w:widowControl w:val="0"/>
              <w:jc w:val="both"/>
              <w:rPr>
                <w:rFonts w:eastAsia="Calibri"/>
                <w:sz w:val="18"/>
                <w:szCs w:val="18"/>
              </w:rPr>
            </w:pPr>
            <w:r w:rsidRPr="00043398">
              <w:rPr>
                <w:rFonts w:eastAsia="Calibri"/>
                <w:sz w:val="18"/>
                <w:szCs w:val="18"/>
              </w:rPr>
              <w:t>Благоустройство территории</w:t>
            </w:r>
          </w:p>
        </w:tc>
        <w:tc>
          <w:tcPr>
            <w:tcW w:w="982" w:type="pct"/>
          </w:tcPr>
          <w:p w:rsidR="002354F0" w:rsidRPr="00043398" w:rsidRDefault="002354F0" w:rsidP="00BA7156">
            <w:pPr>
              <w:widowControl w:val="0"/>
              <w:autoSpaceDE w:val="0"/>
              <w:autoSpaceDN w:val="0"/>
              <w:adjustRightInd w:val="0"/>
              <w:jc w:val="both"/>
              <w:rPr>
                <w:rFonts w:eastAsia="Calibri"/>
                <w:sz w:val="18"/>
                <w:szCs w:val="18"/>
              </w:rPr>
            </w:pPr>
            <w:r w:rsidRPr="00043398">
              <w:rPr>
                <w:rFonts w:eastAsia="Calibri"/>
                <w:sz w:val="18"/>
                <w:szCs w:val="1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043398">
              <w:rPr>
                <w:rFonts w:eastAsia="Calibri"/>
                <w:sz w:val="18"/>
                <w:szCs w:val="18"/>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8" w:type="pct"/>
          </w:tcPr>
          <w:p w:rsidR="002354F0" w:rsidRPr="00043398" w:rsidRDefault="002354F0" w:rsidP="00BA7156">
            <w:pPr>
              <w:widowControl w:val="0"/>
              <w:jc w:val="center"/>
              <w:rPr>
                <w:rFonts w:eastAsia="Calibri"/>
                <w:sz w:val="18"/>
                <w:szCs w:val="18"/>
              </w:rPr>
            </w:pPr>
            <w:r w:rsidRPr="00043398">
              <w:rPr>
                <w:rFonts w:eastAsia="Calibri"/>
                <w:sz w:val="18"/>
                <w:szCs w:val="18"/>
              </w:rPr>
              <w:lastRenderedPageBreak/>
              <w:t>12.0.2</w:t>
            </w:r>
          </w:p>
        </w:tc>
        <w:tc>
          <w:tcPr>
            <w:tcW w:w="446" w:type="pct"/>
          </w:tcPr>
          <w:p w:rsidR="002354F0" w:rsidRPr="00043398" w:rsidRDefault="002354F0" w:rsidP="00BA7156">
            <w:pPr>
              <w:widowControl w:val="0"/>
              <w:jc w:val="center"/>
              <w:rPr>
                <w:sz w:val="18"/>
                <w:szCs w:val="18"/>
              </w:rPr>
            </w:pPr>
            <w:r>
              <w:rPr>
                <w:sz w:val="18"/>
                <w:szCs w:val="18"/>
              </w:rPr>
              <w:t>-</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312" w:type="pct"/>
          </w:tcPr>
          <w:p w:rsidR="002354F0" w:rsidRPr="00043398" w:rsidRDefault="002354F0" w:rsidP="00BA7156">
            <w:pPr>
              <w:widowControl w:val="0"/>
              <w:jc w:val="center"/>
              <w:rPr>
                <w:sz w:val="18"/>
                <w:szCs w:val="18"/>
              </w:rPr>
            </w:pPr>
            <w:r w:rsidRPr="00043398">
              <w:rPr>
                <w:sz w:val="18"/>
                <w:szCs w:val="18"/>
              </w:rPr>
              <w:t>-</w:t>
            </w:r>
          </w:p>
        </w:tc>
        <w:tc>
          <w:tcPr>
            <w:tcW w:w="313" w:type="pct"/>
          </w:tcPr>
          <w:p w:rsidR="002354F0" w:rsidRPr="00043398" w:rsidRDefault="002354F0" w:rsidP="00BA7156">
            <w:pPr>
              <w:widowControl w:val="0"/>
              <w:jc w:val="center"/>
              <w:rPr>
                <w:sz w:val="18"/>
                <w:szCs w:val="18"/>
              </w:rPr>
            </w:pPr>
            <w:r w:rsidRPr="00043398">
              <w:rPr>
                <w:sz w:val="18"/>
                <w:szCs w:val="18"/>
              </w:rPr>
              <w:t>-</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446" w:type="pct"/>
          </w:tcPr>
          <w:p w:rsidR="002354F0" w:rsidRPr="00043398" w:rsidRDefault="002354F0" w:rsidP="00BA7156">
            <w:pPr>
              <w:widowControl w:val="0"/>
              <w:jc w:val="center"/>
              <w:rPr>
                <w:sz w:val="18"/>
                <w:szCs w:val="18"/>
              </w:rPr>
            </w:pPr>
            <w:r w:rsidRPr="00043398">
              <w:rPr>
                <w:sz w:val="18"/>
                <w:szCs w:val="18"/>
              </w:rPr>
              <w:t>-</w:t>
            </w:r>
          </w:p>
        </w:tc>
        <w:tc>
          <w:tcPr>
            <w:tcW w:w="982" w:type="pct"/>
          </w:tcPr>
          <w:p w:rsidR="002354F0" w:rsidRPr="00043398" w:rsidRDefault="002354F0" w:rsidP="00BA7156">
            <w:pPr>
              <w:widowControl w:val="0"/>
              <w:autoSpaceDE w:val="0"/>
              <w:autoSpaceDN w:val="0"/>
              <w:adjustRightInd w:val="0"/>
              <w:rPr>
                <w:sz w:val="18"/>
                <w:szCs w:val="18"/>
              </w:rPr>
            </w:pPr>
            <w:r w:rsidRPr="00043398">
              <w:rPr>
                <w:sz w:val="18"/>
                <w:szCs w:val="18"/>
              </w:rPr>
              <w:t>-</w:t>
            </w:r>
          </w:p>
        </w:tc>
      </w:tr>
      <w:tr w:rsidR="002354F0" w:rsidRPr="00043398" w:rsidTr="00BA7156">
        <w:trPr>
          <w:trHeight w:val="20"/>
        </w:trPr>
        <w:tc>
          <w:tcPr>
            <w:tcW w:w="447" w:type="pct"/>
          </w:tcPr>
          <w:p w:rsidR="002354F0" w:rsidRPr="00043398" w:rsidRDefault="002354F0" w:rsidP="00BA7156">
            <w:pPr>
              <w:jc w:val="both"/>
              <w:rPr>
                <w:rFonts w:eastAsia="Calibri"/>
                <w:sz w:val="18"/>
                <w:szCs w:val="18"/>
              </w:rPr>
            </w:pPr>
            <w:r w:rsidRPr="00043398">
              <w:rPr>
                <w:rFonts w:eastAsia="Calibri"/>
                <w:sz w:val="18"/>
                <w:szCs w:val="18"/>
              </w:rPr>
              <w:lastRenderedPageBreak/>
              <w:t>Ритуальная деятельность</w:t>
            </w:r>
          </w:p>
        </w:tc>
        <w:tc>
          <w:tcPr>
            <w:tcW w:w="982" w:type="pct"/>
          </w:tcPr>
          <w:p w:rsidR="002354F0" w:rsidRPr="00043398" w:rsidRDefault="002354F0" w:rsidP="00BA7156">
            <w:pPr>
              <w:jc w:val="both"/>
              <w:rPr>
                <w:rFonts w:eastAsia="Calibri"/>
                <w:sz w:val="18"/>
                <w:szCs w:val="18"/>
              </w:rPr>
            </w:pPr>
            <w:r w:rsidRPr="00043398">
              <w:rPr>
                <w:rFonts w:eastAsia="Calibri"/>
                <w:sz w:val="18"/>
                <w:szCs w:val="18"/>
              </w:rPr>
              <w:t>Размещение кладбищ, крематориев и мест захоронения;</w:t>
            </w:r>
          </w:p>
          <w:p w:rsidR="002354F0" w:rsidRPr="00043398" w:rsidRDefault="002354F0" w:rsidP="00BA7156">
            <w:pPr>
              <w:jc w:val="both"/>
              <w:rPr>
                <w:rFonts w:eastAsia="Calibri"/>
                <w:sz w:val="18"/>
                <w:szCs w:val="18"/>
              </w:rPr>
            </w:pPr>
            <w:r w:rsidRPr="00043398">
              <w:rPr>
                <w:rFonts w:eastAsia="Calibri"/>
                <w:sz w:val="18"/>
                <w:szCs w:val="18"/>
              </w:rPr>
              <w:t>размещение соответствующих культовых сооружений;</w:t>
            </w:r>
          </w:p>
          <w:p w:rsidR="002354F0" w:rsidRPr="00043398" w:rsidRDefault="002354F0" w:rsidP="00BA7156">
            <w:pPr>
              <w:jc w:val="both"/>
              <w:rPr>
                <w:rFonts w:eastAsia="Calibri"/>
                <w:sz w:val="18"/>
                <w:szCs w:val="18"/>
              </w:rPr>
            </w:pPr>
            <w:r w:rsidRPr="00043398">
              <w:rPr>
                <w:rFonts w:eastAsia="Calibri"/>
                <w:sz w:val="18"/>
                <w:szCs w:val="18"/>
              </w:rPr>
              <w:t>осуществление деятельности по производству продукции ритуально-обрядового назначения</w:t>
            </w:r>
          </w:p>
        </w:tc>
        <w:tc>
          <w:tcPr>
            <w:tcW w:w="268" w:type="pct"/>
          </w:tcPr>
          <w:p w:rsidR="002354F0" w:rsidRPr="00043398" w:rsidRDefault="002354F0" w:rsidP="00BA7156">
            <w:pPr>
              <w:jc w:val="center"/>
              <w:rPr>
                <w:rFonts w:eastAsia="Calibri"/>
                <w:sz w:val="18"/>
                <w:szCs w:val="18"/>
              </w:rPr>
            </w:pPr>
            <w:r w:rsidRPr="00043398">
              <w:rPr>
                <w:rFonts w:eastAsia="Calibri"/>
                <w:sz w:val="18"/>
                <w:szCs w:val="18"/>
              </w:rPr>
              <w:t>12.1</w:t>
            </w:r>
          </w:p>
        </w:tc>
        <w:tc>
          <w:tcPr>
            <w:tcW w:w="446" w:type="pct"/>
          </w:tcPr>
          <w:p w:rsidR="002354F0" w:rsidRPr="00043398" w:rsidRDefault="002354F0" w:rsidP="00BA7156">
            <w:pPr>
              <w:widowControl w:val="0"/>
              <w:contextualSpacing/>
              <w:jc w:val="center"/>
              <w:rPr>
                <w:sz w:val="18"/>
                <w:szCs w:val="18"/>
              </w:rPr>
            </w:pPr>
            <w:r w:rsidRPr="00043398">
              <w:rPr>
                <w:sz w:val="18"/>
                <w:szCs w:val="18"/>
              </w:rPr>
              <w:t>кладбище; объекты по оказанию ритуальных услуг</w:t>
            </w:r>
          </w:p>
        </w:tc>
        <w:tc>
          <w:tcPr>
            <w:tcW w:w="268" w:type="pct"/>
          </w:tcPr>
          <w:p w:rsidR="002354F0" w:rsidRPr="00043398" w:rsidRDefault="002354F0" w:rsidP="00BA7156">
            <w:pPr>
              <w:widowControl w:val="0"/>
              <w:contextualSpacing/>
              <w:jc w:val="center"/>
              <w:rPr>
                <w:sz w:val="18"/>
                <w:szCs w:val="18"/>
              </w:rPr>
            </w:pPr>
            <w:r w:rsidRPr="00043398">
              <w:rPr>
                <w:sz w:val="18"/>
                <w:szCs w:val="18"/>
              </w:rPr>
              <w:t>-</w:t>
            </w:r>
          </w:p>
        </w:tc>
        <w:tc>
          <w:tcPr>
            <w:tcW w:w="268" w:type="pct"/>
          </w:tcPr>
          <w:p w:rsidR="002354F0" w:rsidRPr="00043398" w:rsidRDefault="002354F0" w:rsidP="00BA7156">
            <w:pPr>
              <w:widowControl w:val="0"/>
              <w:contextualSpacing/>
              <w:jc w:val="center"/>
              <w:rPr>
                <w:sz w:val="18"/>
                <w:szCs w:val="18"/>
              </w:rPr>
            </w:pPr>
            <w:r w:rsidRPr="00043398">
              <w:rPr>
                <w:sz w:val="18"/>
                <w:szCs w:val="18"/>
              </w:rPr>
              <w:t>400000</w:t>
            </w:r>
          </w:p>
        </w:tc>
        <w:tc>
          <w:tcPr>
            <w:tcW w:w="312" w:type="pct"/>
          </w:tcPr>
          <w:p w:rsidR="002354F0" w:rsidRPr="00043398" w:rsidRDefault="002354F0" w:rsidP="00BA7156">
            <w:pPr>
              <w:widowControl w:val="0"/>
              <w:contextualSpacing/>
              <w:jc w:val="center"/>
              <w:rPr>
                <w:sz w:val="18"/>
                <w:szCs w:val="18"/>
              </w:rPr>
            </w:pPr>
            <w:r w:rsidRPr="00043398">
              <w:rPr>
                <w:sz w:val="18"/>
                <w:szCs w:val="18"/>
              </w:rPr>
              <w:t>2</w:t>
            </w:r>
          </w:p>
        </w:tc>
        <w:tc>
          <w:tcPr>
            <w:tcW w:w="313" w:type="pct"/>
          </w:tcPr>
          <w:p w:rsidR="002354F0" w:rsidRPr="00043398" w:rsidRDefault="002354F0" w:rsidP="00BA7156">
            <w:pPr>
              <w:widowControl w:val="0"/>
              <w:contextualSpacing/>
              <w:jc w:val="center"/>
              <w:rPr>
                <w:sz w:val="18"/>
                <w:szCs w:val="18"/>
              </w:rPr>
            </w:pPr>
            <w:r w:rsidRPr="00043398">
              <w:rPr>
                <w:sz w:val="18"/>
                <w:szCs w:val="18"/>
              </w:rPr>
              <w:t>-</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446" w:type="pct"/>
          </w:tcPr>
          <w:p w:rsidR="002354F0" w:rsidRPr="00043398" w:rsidRDefault="002354F0" w:rsidP="00BA7156">
            <w:pPr>
              <w:widowControl w:val="0"/>
              <w:tabs>
                <w:tab w:val="left" w:pos="142"/>
              </w:tabs>
              <w:autoSpaceDE w:val="0"/>
              <w:jc w:val="center"/>
              <w:rPr>
                <w:sz w:val="18"/>
                <w:szCs w:val="18"/>
              </w:rPr>
            </w:pPr>
            <w:r w:rsidRPr="00043398">
              <w:rPr>
                <w:sz w:val="18"/>
                <w:szCs w:val="18"/>
              </w:rPr>
              <w:t>3</w:t>
            </w:r>
          </w:p>
        </w:tc>
        <w:tc>
          <w:tcPr>
            <w:tcW w:w="982" w:type="pct"/>
          </w:tcPr>
          <w:p w:rsidR="002354F0" w:rsidRPr="00043398" w:rsidRDefault="002354F0" w:rsidP="00BA7156">
            <w:pPr>
              <w:tabs>
                <w:tab w:val="left" w:pos="-20461"/>
                <w:tab w:val="center" w:pos="-17345"/>
              </w:tabs>
              <w:jc w:val="both"/>
              <w:rPr>
                <w:sz w:val="18"/>
                <w:szCs w:val="18"/>
              </w:rPr>
            </w:pPr>
            <w:r w:rsidRPr="00043398">
              <w:rPr>
                <w:sz w:val="18"/>
                <w:szCs w:val="18"/>
              </w:rPr>
              <w:t>Условия размещения и (или) максимальные размеры (площадь) отдельных объектов</w:t>
            </w:r>
          </w:p>
          <w:p w:rsidR="002354F0" w:rsidRPr="00043398" w:rsidRDefault="002354F0" w:rsidP="00BA7156">
            <w:pPr>
              <w:widowControl w:val="0"/>
              <w:adjustRightInd w:val="0"/>
              <w:jc w:val="both"/>
              <w:rPr>
                <w:sz w:val="18"/>
                <w:szCs w:val="18"/>
              </w:rPr>
            </w:pPr>
            <w:r w:rsidRPr="00043398">
              <w:rPr>
                <w:sz w:val="18"/>
                <w:szCs w:val="18"/>
              </w:rPr>
              <w:t xml:space="preserve">1. Для кладбищ традиционного захоронения и крематориев площадью 10-20 га санитарно-защитная зона 300 м; </w:t>
            </w:r>
          </w:p>
          <w:p w:rsidR="002354F0" w:rsidRPr="00043398" w:rsidRDefault="002354F0" w:rsidP="00BA7156">
            <w:pPr>
              <w:widowControl w:val="0"/>
              <w:adjustRightInd w:val="0"/>
              <w:jc w:val="both"/>
              <w:rPr>
                <w:sz w:val="18"/>
                <w:szCs w:val="18"/>
              </w:rPr>
            </w:pPr>
            <w:r w:rsidRPr="00043398">
              <w:rPr>
                <w:sz w:val="18"/>
                <w:szCs w:val="18"/>
              </w:rPr>
              <w:t>2. Для кладбищ традиционного захоронения и крематориев площадью менее 10 га санитарно-защитная зона 100 м;</w:t>
            </w:r>
          </w:p>
          <w:p w:rsidR="002354F0" w:rsidRPr="00043398" w:rsidRDefault="002354F0" w:rsidP="00BA7156">
            <w:pPr>
              <w:widowControl w:val="0"/>
              <w:adjustRightInd w:val="0"/>
              <w:jc w:val="both"/>
              <w:rPr>
                <w:sz w:val="18"/>
                <w:szCs w:val="18"/>
              </w:rPr>
            </w:pPr>
            <w:r w:rsidRPr="00043398">
              <w:rPr>
                <w:sz w:val="18"/>
                <w:szCs w:val="18"/>
              </w:rPr>
              <w:t>3. Закрытые кладбища и мемориальные комплексы с санитарно-защитной зоной 50 м;</w:t>
            </w:r>
          </w:p>
          <w:p w:rsidR="002354F0" w:rsidRPr="00043398" w:rsidRDefault="002354F0" w:rsidP="00BA7156">
            <w:pPr>
              <w:widowControl w:val="0"/>
              <w:contextualSpacing/>
              <w:jc w:val="both"/>
              <w:rPr>
                <w:sz w:val="18"/>
                <w:szCs w:val="18"/>
              </w:rPr>
            </w:pPr>
            <w:r w:rsidRPr="00043398">
              <w:rPr>
                <w:sz w:val="18"/>
                <w:szCs w:val="18"/>
              </w:rPr>
              <w:t>4. Ограждение территорий кладбища не менее 2 м.</w:t>
            </w:r>
          </w:p>
        </w:tc>
      </w:tr>
      <w:tr w:rsidR="002354F0" w:rsidRPr="00043398" w:rsidTr="00BA7156">
        <w:trPr>
          <w:trHeight w:val="20"/>
        </w:trPr>
        <w:tc>
          <w:tcPr>
            <w:tcW w:w="5000" w:type="pct"/>
            <w:gridSpan w:val="11"/>
          </w:tcPr>
          <w:p w:rsidR="002354F0" w:rsidRPr="00043398" w:rsidRDefault="002354F0" w:rsidP="00BA7156">
            <w:pPr>
              <w:widowControl w:val="0"/>
              <w:jc w:val="center"/>
              <w:rPr>
                <w:b/>
                <w:bCs/>
                <w:sz w:val="18"/>
                <w:szCs w:val="18"/>
              </w:rPr>
            </w:pPr>
            <w:r w:rsidRPr="00043398">
              <w:rPr>
                <w:rFonts w:eastAsia="Calibri"/>
                <w:b/>
                <w:bCs/>
                <w:sz w:val="18"/>
                <w:szCs w:val="18"/>
              </w:rPr>
              <w:t>Условно разрешенные виды использования</w:t>
            </w:r>
          </w:p>
        </w:tc>
      </w:tr>
      <w:tr w:rsidR="002354F0" w:rsidRPr="00043398" w:rsidTr="00BA7156">
        <w:trPr>
          <w:trHeight w:val="20"/>
        </w:trPr>
        <w:tc>
          <w:tcPr>
            <w:tcW w:w="447" w:type="pct"/>
            <w:tcBorders>
              <w:top w:val="single" w:sz="4" w:space="0" w:color="auto"/>
              <w:left w:val="single" w:sz="4" w:space="0" w:color="auto"/>
              <w:bottom w:val="single" w:sz="4" w:space="0" w:color="auto"/>
              <w:right w:val="single" w:sz="4" w:space="0" w:color="auto"/>
            </w:tcBorders>
          </w:tcPr>
          <w:p w:rsidR="002354F0" w:rsidRPr="00043398" w:rsidRDefault="002354F0" w:rsidP="00BA7156">
            <w:pPr>
              <w:jc w:val="both"/>
              <w:rPr>
                <w:rFonts w:eastAsia="Calibri"/>
                <w:sz w:val="18"/>
                <w:szCs w:val="18"/>
              </w:rPr>
            </w:pPr>
            <w:r w:rsidRPr="00043398">
              <w:rPr>
                <w:rFonts w:eastAsia="Calibri"/>
                <w:sz w:val="18"/>
                <w:szCs w:val="18"/>
              </w:rPr>
              <w:t>Предоставление коммунальных услуг</w:t>
            </w:r>
          </w:p>
        </w:tc>
        <w:tc>
          <w:tcPr>
            <w:tcW w:w="982" w:type="pct"/>
            <w:tcBorders>
              <w:top w:val="single" w:sz="4" w:space="0" w:color="auto"/>
              <w:left w:val="single" w:sz="4" w:space="0" w:color="auto"/>
              <w:bottom w:val="single" w:sz="4" w:space="0" w:color="auto"/>
              <w:right w:val="single" w:sz="4" w:space="0" w:color="auto"/>
            </w:tcBorders>
          </w:tcPr>
          <w:p w:rsidR="002354F0" w:rsidRPr="00043398" w:rsidRDefault="002354F0" w:rsidP="00BA7156">
            <w:pPr>
              <w:jc w:val="both"/>
              <w:rPr>
                <w:rFonts w:eastAsia="Calibri"/>
                <w:sz w:val="18"/>
                <w:szCs w:val="18"/>
              </w:rPr>
            </w:pPr>
            <w:proofErr w:type="gramStart"/>
            <w:r w:rsidRPr="00043398">
              <w:rPr>
                <w:rFonts w:eastAsia="Calibri"/>
                <w:sz w:val="18"/>
                <w:szCs w:val="1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043398">
              <w:rPr>
                <w:rFonts w:eastAsia="Calibri"/>
                <w:sz w:val="18"/>
                <w:szCs w:val="18"/>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8" w:type="pct"/>
            <w:tcBorders>
              <w:top w:val="single" w:sz="4" w:space="0" w:color="auto"/>
              <w:left w:val="single" w:sz="4" w:space="0" w:color="auto"/>
              <w:bottom w:val="single" w:sz="4" w:space="0" w:color="auto"/>
              <w:right w:val="single" w:sz="4" w:space="0" w:color="auto"/>
            </w:tcBorders>
          </w:tcPr>
          <w:p w:rsidR="002354F0" w:rsidRPr="00043398" w:rsidRDefault="002354F0" w:rsidP="00BA7156">
            <w:pPr>
              <w:widowControl w:val="0"/>
              <w:jc w:val="center"/>
              <w:rPr>
                <w:sz w:val="18"/>
                <w:szCs w:val="18"/>
              </w:rPr>
            </w:pPr>
            <w:r w:rsidRPr="00043398">
              <w:rPr>
                <w:rFonts w:eastAsia="Calibri"/>
                <w:sz w:val="18"/>
                <w:szCs w:val="18"/>
              </w:rPr>
              <w:lastRenderedPageBreak/>
              <w:t>3.1.1</w:t>
            </w:r>
          </w:p>
        </w:tc>
        <w:tc>
          <w:tcPr>
            <w:tcW w:w="446" w:type="pct"/>
          </w:tcPr>
          <w:p w:rsidR="002354F0" w:rsidRPr="00112074" w:rsidRDefault="002354F0" w:rsidP="00BA7156">
            <w:pPr>
              <w:widowControl w:val="0"/>
              <w:jc w:val="center"/>
              <w:rPr>
                <w:sz w:val="18"/>
                <w:szCs w:val="18"/>
              </w:rPr>
            </w:pPr>
            <w:r>
              <w:rPr>
                <w:sz w:val="18"/>
                <w:szCs w:val="18"/>
              </w:rPr>
              <w:t>л</w:t>
            </w:r>
            <w:r w:rsidRPr="00112074">
              <w:rPr>
                <w:sz w:val="18"/>
                <w:szCs w:val="18"/>
              </w:rPr>
              <w:t xml:space="preserve">инейные сооружения сетей теплоснабжения, водоотведения, </w:t>
            </w:r>
            <w:r w:rsidRPr="00112074">
              <w:rPr>
                <w:sz w:val="18"/>
                <w:szCs w:val="18"/>
              </w:rPr>
              <w:lastRenderedPageBreak/>
              <w:t>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 xml:space="preserve">сооружение водонапорной </w:t>
            </w:r>
            <w:r w:rsidRPr="00112074">
              <w:rPr>
                <w:sz w:val="18"/>
                <w:szCs w:val="18"/>
              </w:rPr>
              <w:lastRenderedPageBreak/>
              <w:t>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объект инфраструктуры слаботочных 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68" w:type="pct"/>
          </w:tcPr>
          <w:p w:rsidR="002354F0" w:rsidRPr="00043398" w:rsidRDefault="002354F0" w:rsidP="00BA7156">
            <w:pPr>
              <w:widowControl w:val="0"/>
              <w:contextualSpacing/>
              <w:jc w:val="center"/>
              <w:rPr>
                <w:sz w:val="18"/>
                <w:szCs w:val="18"/>
              </w:rPr>
            </w:pPr>
            <w:r w:rsidRPr="00043398">
              <w:rPr>
                <w:sz w:val="18"/>
                <w:szCs w:val="18"/>
              </w:rPr>
              <w:lastRenderedPageBreak/>
              <w:t>-</w:t>
            </w:r>
          </w:p>
        </w:tc>
        <w:tc>
          <w:tcPr>
            <w:tcW w:w="268" w:type="pct"/>
          </w:tcPr>
          <w:p w:rsidR="002354F0" w:rsidRPr="00043398" w:rsidRDefault="002354F0" w:rsidP="00BA7156">
            <w:pPr>
              <w:widowControl w:val="0"/>
              <w:contextualSpacing/>
              <w:jc w:val="center"/>
              <w:rPr>
                <w:sz w:val="18"/>
                <w:szCs w:val="18"/>
              </w:rPr>
            </w:pPr>
            <w:r w:rsidRPr="00043398">
              <w:rPr>
                <w:sz w:val="18"/>
                <w:szCs w:val="18"/>
              </w:rPr>
              <w:t>-</w:t>
            </w:r>
          </w:p>
        </w:tc>
        <w:tc>
          <w:tcPr>
            <w:tcW w:w="312" w:type="pct"/>
          </w:tcPr>
          <w:p w:rsidR="002354F0" w:rsidRPr="00043398" w:rsidRDefault="002354F0" w:rsidP="00BA7156">
            <w:pPr>
              <w:widowControl w:val="0"/>
              <w:contextualSpacing/>
              <w:jc w:val="center"/>
              <w:rPr>
                <w:sz w:val="18"/>
                <w:szCs w:val="18"/>
              </w:rPr>
            </w:pPr>
            <w:r w:rsidRPr="00043398">
              <w:rPr>
                <w:sz w:val="18"/>
                <w:szCs w:val="18"/>
              </w:rPr>
              <w:t>3</w:t>
            </w:r>
          </w:p>
        </w:tc>
        <w:tc>
          <w:tcPr>
            <w:tcW w:w="313" w:type="pct"/>
          </w:tcPr>
          <w:p w:rsidR="002354F0" w:rsidRPr="00043398" w:rsidRDefault="002354F0" w:rsidP="00BA7156">
            <w:pPr>
              <w:widowControl w:val="0"/>
              <w:contextualSpacing/>
              <w:jc w:val="center"/>
              <w:rPr>
                <w:sz w:val="18"/>
                <w:szCs w:val="18"/>
              </w:rPr>
            </w:pPr>
            <w:r w:rsidRPr="00043398">
              <w:rPr>
                <w:sz w:val="18"/>
                <w:szCs w:val="18"/>
              </w:rPr>
              <w:t>-</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446" w:type="pct"/>
          </w:tcPr>
          <w:p w:rsidR="002354F0" w:rsidRPr="00043398" w:rsidRDefault="002354F0" w:rsidP="00BA7156">
            <w:pPr>
              <w:widowControl w:val="0"/>
              <w:tabs>
                <w:tab w:val="left" w:pos="142"/>
              </w:tabs>
              <w:autoSpaceDE w:val="0"/>
              <w:jc w:val="center"/>
              <w:rPr>
                <w:sz w:val="18"/>
                <w:szCs w:val="18"/>
              </w:rPr>
            </w:pPr>
            <w:r w:rsidRPr="00043398">
              <w:rPr>
                <w:sz w:val="18"/>
                <w:szCs w:val="18"/>
              </w:rPr>
              <w:t>-</w:t>
            </w:r>
          </w:p>
        </w:tc>
        <w:tc>
          <w:tcPr>
            <w:tcW w:w="982" w:type="pct"/>
          </w:tcPr>
          <w:p w:rsidR="002354F0" w:rsidRPr="00043398" w:rsidRDefault="002354F0" w:rsidP="00BA7156">
            <w:pPr>
              <w:widowControl w:val="0"/>
              <w:contextualSpacing/>
              <w:rPr>
                <w:sz w:val="18"/>
                <w:szCs w:val="18"/>
              </w:rPr>
            </w:pPr>
            <w:r w:rsidRPr="00043398">
              <w:rPr>
                <w:rFonts w:eastAsia="Calibri"/>
                <w:sz w:val="18"/>
                <w:szCs w:val="18"/>
              </w:rPr>
              <w:t>-</w:t>
            </w:r>
          </w:p>
        </w:tc>
      </w:tr>
      <w:tr w:rsidR="002354F0" w:rsidRPr="00043398" w:rsidTr="00BA7156">
        <w:trPr>
          <w:trHeight w:val="20"/>
        </w:trPr>
        <w:tc>
          <w:tcPr>
            <w:tcW w:w="447" w:type="pct"/>
            <w:tcBorders>
              <w:top w:val="single" w:sz="4" w:space="0" w:color="auto"/>
              <w:left w:val="single" w:sz="4" w:space="0" w:color="auto"/>
              <w:bottom w:val="single" w:sz="4" w:space="0" w:color="auto"/>
              <w:right w:val="single" w:sz="4" w:space="0" w:color="auto"/>
            </w:tcBorders>
            <w:shd w:val="clear" w:color="auto" w:fill="auto"/>
          </w:tcPr>
          <w:p w:rsidR="002354F0" w:rsidRPr="00043398" w:rsidRDefault="002354F0" w:rsidP="00BA7156">
            <w:pPr>
              <w:jc w:val="both"/>
              <w:rPr>
                <w:rFonts w:eastAsia="Calibri"/>
                <w:sz w:val="18"/>
                <w:szCs w:val="18"/>
              </w:rPr>
            </w:pPr>
            <w:r w:rsidRPr="00043398">
              <w:rPr>
                <w:rFonts w:eastAsia="Calibri"/>
                <w:sz w:val="18"/>
                <w:szCs w:val="18"/>
              </w:rPr>
              <w:lastRenderedPageBreak/>
              <w:t>Бытовое обслуживание</w:t>
            </w:r>
          </w:p>
        </w:tc>
        <w:tc>
          <w:tcPr>
            <w:tcW w:w="982" w:type="pct"/>
            <w:tcBorders>
              <w:top w:val="single" w:sz="4" w:space="0" w:color="auto"/>
              <w:left w:val="single" w:sz="4" w:space="0" w:color="auto"/>
              <w:bottom w:val="single" w:sz="4" w:space="0" w:color="auto"/>
              <w:right w:val="single" w:sz="4" w:space="0" w:color="auto"/>
            </w:tcBorders>
            <w:shd w:val="clear" w:color="auto" w:fill="auto"/>
          </w:tcPr>
          <w:p w:rsidR="002354F0" w:rsidRPr="00043398" w:rsidRDefault="002354F0" w:rsidP="00BA7156">
            <w:pPr>
              <w:jc w:val="both"/>
              <w:rPr>
                <w:rFonts w:eastAsia="Calibri"/>
                <w:sz w:val="18"/>
                <w:szCs w:val="18"/>
              </w:rPr>
            </w:pPr>
            <w:r w:rsidRPr="00043398">
              <w:rPr>
                <w:sz w:val="18"/>
                <w:szCs w:val="18"/>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w:t>
            </w:r>
            <w:r w:rsidRPr="00043398">
              <w:rPr>
                <w:sz w:val="18"/>
                <w:szCs w:val="18"/>
              </w:rPr>
              <w:lastRenderedPageBreak/>
              <w:t>бани, парикмахерские, прачечные, химчистки, похоронные бюро)</w:t>
            </w:r>
          </w:p>
        </w:tc>
        <w:tc>
          <w:tcPr>
            <w:tcW w:w="268" w:type="pct"/>
            <w:tcBorders>
              <w:top w:val="single" w:sz="4" w:space="0" w:color="auto"/>
              <w:left w:val="single" w:sz="4" w:space="0" w:color="auto"/>
              <w:bottom w:val="single" w:sz="4" w:space="0" w:color="auto"/>
              <w:right w:val="single" w:sz="4" w:space="0" w:color="auto"/>
            </w:tcBorders>
            <w:shd w:val="clear" w:color="auto" w:fill="auto"/>
          </w:tcPr>
          <w:p w:rsidR="002354F0" w:rsidRPr="00043398" w:rsidRDefault="002354F0" w:rsidP="00BA7156">
            <w:pPr>
              <w:jc w:val="center"/>
              <w:rPr>
                <w:rFonts w:eastAsia="Calibri"/>
                <w:sz w:val="18"/>
                <w:szCs w:val="18"/>
              </w:rPr>
            </w:pPr>
            <w:r w:rsidRPr="00043398">
              <w:rPr>
                <w:rFonts w:eastAsia="Calibri"/>
                <w:sz w:val="18"/>
                <w:szCs w:val="18"/>
              </w:rPr>
              <w:lastRenderedPageBreak/>
              <w:t>3.3</w:t>
            </w:r>
          </w:p>
        </w:tc>
        <w:tc>
          <w:tcPr>
            <w:tcW w:w="446" w:type="pct"/>
          </w:tcPr>
          <w:p w:rsidR="002354F0" w:rsidRPr="00C1440C" w:rsidRDefault="002354F0" w:rsidP="00BA7156">
            <w:pPr>
              <w:jc w:val="center"/>
              <w:rPr>
                <w:sz w:val="18"/>
                <w:szCs w:val="18"/>
              </w:rPr>
            </w:pPr>
            <w:r>
              <w:rPr>
                <w:sz w:val="18"/>
                <w:szCs w:val="18"/>
              </w:rPr>
              <w:t>с</w:t>
            </w:r>
            <w:r w:rsidRPr="00C1440C">
              <w:rPr>
                <w:sz w:val="18"/>
                <w:szCs w:val="18"/>
              </w:rPr>
              <w:t>ооружение похоронного назначения на территории кладбища</w:t>
            </w:r>
          </w:p>
        </w:tc>
        <w:tc>
          <w:tcPr>
            <w:tcW w:w="268" w:type="pct"/>
          </w:tcPr>
          <w:p w:rsidR="002354F0" w:rsidRPr="00043398" w:rsidRDefault="002354F0" w:rsidP="00BA7156">
            <w:pPr>
              <w:contextualSpacing/>
              <w:jc w:val="center"/>
              <w:rPr>
                <w:sz w:val="18"/>
                <w:szCs w:val="18"/>
              </w:rPr>
            </w:pPr>
            <w:r w:rsidRPr="00043398">
              <w:rPr>
                <w:sz w:val="18"/>
                <w:szCs w:val="18"/>
              </w:rPr>
              <w:t>500</w:t>
            </w:r>
          </w:p>
        </w:tc>
        <w:tc>
          <w:tcPr>
            <w:tcW w:w="268" w:type="pct"/>
          </w:tcPr>
          <w:p w:rsidR="002354F0" w:rsidRPr="00043398" w:rsidRDefault="002354F0" w:rsidP="00BA7156">
            <w:pPr>
              <w:contextualSpacing/>
              <w:jc w:val="center"/>
              <w:rPr>
                <w:sz w:val="18"/>
                <w:szCs w:val="18"/>
              </w:rPr>
            </w:pPr>
            <w:r w:rsidRPr="00043398">
              <w:rPr>
                <w:sz w:val="18"/>
                <w:szCs w:val="18"/>
              </w:rPr>
              <w:t>-</w:t>
            </w:r>
          </w:p>
        </w:tc>
        <w:tc>
          <w:tcPr>
            <w:tcW w:w="312" w:type="pct"/>
          </w:tcPr>
          <w:p w:rsidR="002354F0" w:rsidRPr="00043398" w:rsidRDefault="002354F0" w:rsidP="00BA7156">
            <w:pPr>
              <w:contextualSpacing/>
              <w:jc w:val="center"/>
              <w:rPr>
                <w:sz w:val="18"/>
                <w:szCs w:val="18"/>
              </w:rPr>
            </w:pPr>
            <w:r w:rsidRPr="00043398">
              <w:rPr>
                <w:sz w:val="18"/>
                <w:szCs w:val="18"/>
              </w:rPr>
              <w:t>5</w:t>
            </w:r>
          </w:p>
        </w:tc>
        <w:tc>
          <w:tcPr>
            <w:tcW w:w="313" w:type="pct"/>
          </w:tcPr>
          <w:p w:rsidR="002354F0" w:rsidRPr="00043398" w:rsidRDefault="002354F0" w:rsidP="00BA7156">
            <w:pPr>
              <w:contextualSpacing/>
              <w:jc w:val="center"/>
              <w:rPr>
                <w:sz w:val="18"/>
                <w:szCs w:val="18"/>
              </w:rPr>
            </w:pPr>
            <w:r w:rsidRPr="00043398">
              <w:rPr>
                <w:sz w:val="18"/>
                <w:szCs w:val="18"/>
              </w:rPr>
              <w:t>-</w:t>
            </w:r>
          </w:p>
        </w:tc>
        <w:tc>
          <w:tcPr>
            <w:tcW w:w="268" w:type="pct"/>
          </w:tcPr>
          <w:p w:rsidR="002354F0" w:rsidRPr="00043398" w:rsidRDefault="002354F0" w:rsidP="00BA7156">
            <w:pPr>
              <w:jc w:val="center"/>
              <w:rPr>
                <w:sz w:val="18"/>
                <w:szCs w:val="18"/>
              </w:rPr>
            </w:pPr>
            <w:r w:rsidRPr="00043398">
              <w:rPr>
                <w:sz w:val="18"/>
                <w:szCs w:val="18"/>
              </w:rPr>
              <w:t>75</w:t>
            </w:r>
          </w:p>
        </w:tc>
        <w:tc>
          <w:tcPr>
            <w:tcW w:w="446" w:type="pct"/>
          </w:tcPr>
          <w:p w:rsidR="002354F0" w:rsidRPr="00043398" w:rsidRDefault="002354F0" w:rsidP="00BA7156">
            <w:pPr>
              <w:widowControl w:val="0"/>
              <w:tabs>
                <w:tab w:val="left" w:pos="142"/>
              </w:tabs>
              <w:autoSpaceDE w:val="0"/>
              <w:jc w:val="center"/>
              <w:rPr>
                <w:sz w:val="18"/>
                <w:szCs w:val="18"/>
              </w:rPr>
            </w:pPr>
            <w:r w:rsidRPr="00043398">
              <w:rPr>
                <w:sz w:val="18"/>
                <w:szCs w:val="18"/>
              </w:rPr>
              <w:t>3</w:t>
            </w:r>
          </w:p>
        </w:tc>
        <w:tc>
          <w:tcPr>
            <w:tcW w:w="982" w:type="pct"/>
          </w:tcPr>
          <w:p w:rsidR="002354F0" w:rsidRPr="00043398" w:rsidRDefault="002354F0" w:rsidP="00BA7156">
            <w:pPr>
              <w:contextualSpacing/>
              <w:jc w:val="both"/>
              <w:rPr>
                <w:sz w:val="18"/>
                <w:szCs w:val="18"/>
              </w:rPr>
            </w:pPr>
            <w:r w:rsidRPr="00043398">
              <w:rPr>
                <w:sz w:val="18"/>
                <w:szCs w:val="18"/>
              </w:rPr>
              <w:t>Минимальный отступ от красной линии - 3, при осуществлении нового строительства</w:t>
            </w:r>
          </w:p>
        </w:tc>
      </w:tr>
      <w:tr w:rsidR="002354F0" w:rsidRPr="00043398" w:rsidTr="00BA7156">
        <w:trPr>
          <w:trHeight w:val="20"/>
        </w:trPr>
        <w:tc>
          <w:tcPr>
            <w:tcW w:w="447" w:type="pct"/>
            <w:tcBorders>
              <w:top w:val="single" w:sz="4" w:space="0" w:color="auto"/>
              <w:left w:val="single" w:sz="4" w:space="0" w:color="auto"/>
              <w:bottom w:val="single" w:sz="4" w:space="0" w:color="auto"/>
              <w:right w:val="single" w:sz="4" w:space="0" w:color="auto"/>
            </w:tcBorders>
          </w:tcPr>
          <w:p w:rsidR="002354F0" w:rsidRPr="00043398" w:rsidRDefault="002354F0" w:rsidP="00BA7156">
            <w:pPr>
              <w:widowControl w:val="0"/>
              <w:jc w:val="both"/>
              <w:rPr>
                <w:rFonts w:eastAsia="Calibri"/>
                <w:sz w:val="18"/>
                <w:szCs w:val="18"/>
              </w:rPr>
            </w:pPr>
            <w:r w:rsidRPr="00043398">
              <w:rPr>
                <w:rFonts w:eastAsia="Calibri"/>
                <w:sz w:val="18"/>
                <w:szCs w:val="18"/>
              </w:rPr>
              <w:lastRenderedPageBreak/>
              <w:t>Служебные гаражи</w:t>
            </w:r>
          </w:p>
        </w:tc>
        <w:tc>
          <w:tcPr>
            <w:tcW w:w="982" w:type="pct"/>
            <w:tcBorders>
              <w:top w:val="single" w:sz="4" w:space="0" w:color="auto"/>
              <w:left w:val="single" w:sz="4" w:space="0" w:color="auto"/>
              <w:bottom w:val="single" w:sz="4" w:space="0" w:color="auto"/>
              <w:right w:val="single" w:sz="4" w:space="0" w:color="auto"/>
            </w:tcBorders>
          </w:tcPr>
          <w:p w:rsidR="002354F0" w:rsidRPr="00043398" w:rsidRDefault="002354F0" w:rsidP="00BA7156">
            <w:pPr>
              <w:widowControl w:val="0"/>
              <w:autoSpaceDE w:val="0"/>
              <w:autoSpaceDN w:val="0"/>
              <w:adjustRightInd w:val="0"/>
              <w:jc w:val="both"/>
              <w:rPr>
                <w:rFonts w:eastAsia="Calibri"/>
                <w:sz w:val="18"/>
                <w:szCs w:val="18"/>
              </w:rPr>
            </w:pPr>
            <w:r w:rsidRPr="00043398">
              <w:rPr>
                <w:rFonts w:eastAsia="Calibri"/>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1" w:history="1">
              <w:r w:rsidRPr="00043398">
                <w:rPr>
                  <w:rFonts w:eastAsia="Calibri"/>
                  <w:sz w:val="18"/>
                  <w:szCs w:val="18"/>
                </w:rPr>
                <w:t>кодами 3.0</w:t>
              </w:r>
            </w:hyperlink>
            <w:r w:rsidRPr="00043398">
              <w:rPr>
                <w:rFonts w:eastAsia="Calibri"/>
                <w:sz w:val="18"/>
                <w:szCs w:val="18"/>
              </w:rPr>
              <w:t xml:space="preserve">, </w:t>
            </w:r>
            <w:hyperlink w:anchor="Par289" w:history="1">
              <w:r w:rsidRPr="00043398">
                <w:rPr>
                  <w:rFonts w:eastAsia="Calibri"/>
                  <w:sz w:val="18"/>
                  <w:szCs w:val="18"/>
                </w:rPr>
                <w:t>4.0</w:t>
              </w:r>
            </w:hyperlink>
            <w:r w:rsidRPr="00043398">
              <w:rPr>
                <w:rFonts w:eastAsia="Calibri"/>
                <w:sz w:val="18"/>
                <w:szCs w:val="18"/>
              </w:rPr>
              <w:t>, а также для стоянки и хранения транспортных средств общего пользования, в том числе в депо</w:t>
            </w:r>
          </w:p>
        </w:tc>
        <w:tc>
          <w:tcPr>
            <w:tcW w:w="268" w:type="pct"/>
            <w:tcBorders>
              <w:top w:val="single" w:sz="4" w:space="0" w:color="auto"/>
              <w:left w:val="single" w:sz="4" w:space="0" w:color="auto"/>
              <w:bottom w:val="single" w:sz="4" w:space="0" w:color="auto"/>
              <w:right w:val="single" w:sz="4" w:space="0" w:color="auto"/>
            </w:tcBorders>
          </w:tcPr>
          <w:p w:rsidR="002354F0" w:rsidRPr="00043398" w:rsidRDefault="002354F0" w:rsidP="00BA7156">
            <w:pPr>
              <w:widowControl w:val="0"/>
              <w:jc w:val="center"/>
              <w:rPr>
                <w:rFonts w:eastAsia="Calibri"/>
                <w:sz w:val="18"/>
                <w:szCs w:val="18"/>
              </w:rPr>
            </w:pPr>
            <w:r w:rsidRPr="00043398">
              <w:rPr>
                <w:rFonts w:eastAsia="Calibri"/>
                <w:sz w:val="18"/>
                <w:szCs w:val="18"/>
              </w:rPr>
              <w:t>4.9</w:t>
            </w:r>
          </w:p>
        </w:tc>
        <w:tc>
          <w:tcPr>
            <w:tcW w:w="446" w:type="pct"/>
          </w:tcPr>
          <w:p w:rsidR="002354F0" w:rsidRPr="00AC600B" w:rsidRDefault="002354F0" w:rsidP="00BA7156">
            <w:pPr>
              <w:widowControl w:val="0"/>
              <w:jc w:val="center"/>
              <w:rPr>
                <w:sz w:val="18"/>
                <w:szCs w:val="18"/>
              </w:rPr>
            </w:pPr>
            <w:r w:rsidRPr="00AC600B">
              <w:rPr>
                <w:sz w:val="18"/>
                <w:szCs w:val="18"/>
              </w:rPr>
              <w:t>стоянка автомобилей</w:t>
            </w:r>
          </w:p>
          <w:p w:rsidR="002354F0" w:rsidRPr="00043398" w:rsidRDefault="002354F0" w:rsidP="00BA7156">
            <w:pPr>
              <w:widowControl w:val="0"/>
              <w:jc w:val="center"/>
              <w:rPr>
                <w:sz w:val="18"/>
                <w:szCs w:val="18"/>
              </w:rPr>
            </w:pPr>
            <w:r w:rsidRPr="00AC600B">
              <w:rPr>
                <w:sz w:val="18"/>
                <w:szCs w:val="18"/>
              </w:rPr>
              <w:t>(стоянка, гараж)</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312" w:type="pct"/>
          </w:tcPr>
          <w:p w:rsidR="002354F0" w:rsidRPr="00043398" w:rsidRDefault="002354F0" w:rsidP="00BA7156">
            <w:pPr>
              <w:widowControl w:val="0"/>
              <w:jc w:val="center"/>
              <w:rPr>
                <w:sz w:val="18"/>
                <w:szCs w:val="18"/>
              </w:rPr>
            </w:pPr>
            <w:r w:rsidRPr="00043398">
              <w:rPr>
                <w:sz w:val="18"/>
                <w:szCs w:val="18"/>
              </w:rPr>
              <w:t>-</w:t>
            </w:r>
          </w:p>
        </w:tc>
        <w:tc>
          <w:tcPr>
            <w:tcW w:w="313" w:type="pct"/>
          </w:tcPr>
          <w:p w:rsidR="002354F0" w:rsidRPr="00043398" w:rsidRDefault="002354F0" w:rsidP="00BA7156">
            <w:pPr>
              <w:widowControl w:val="0"/>
              <w:jc w:val="center"/>
              <w:rPr>
                <w:sz w:val="18"/>
                <w:szCs w:val="18"/>
              </w:rPr>
            </w:pPr>
            <w:r w:rsidRPr="00043398">
              <w:rPr>
                <w:sz w:val="18"/>
                <w:szCs w:val="18"/>
              </w:rPr>
              <w:t>-</w:t>
            </w:r>
          </w:p>
        </w:tc>
        <w:tc>
          <w:tcPr>
            <w:tcW w:w="268" w:type="pct"/>
          </w:tcPr>
          <w:p w:rsidR="002354F0" w:rsidRPr="00043398" w:rsidRDefault="002354F0" w:rsidP="00BA7156">
            <w:pPr>
              <w:widowControl w:val="0"/>
              <w:jc w:val="center"/>
              <w:rPr>
                <w:sz w:val="18"/>
                <w:szCs w:val="18"/>
              </w:rPr>
            </w:pPr>
            <w:r w:rsidRPr="00043398">
              <w:rPr>
                <w:sz w:val="18"/>
                <w:szCs w:val="18"/>
              </w:rPr>
              <w:t>-</w:t>
            </w:r>
          </w:p>
        </w:tc>
        <w:tc>
          <w:tcPr>
            <w:tcW w:w="446" w:type="pct"/>
          </w:tcPr>
          <w:p w:rsidR="002354F0" w:rsidRPr="00043398" w:rsidRDefault="002354F0" w:rsidP="00BA7156">
            <w:pPr>
              <w:widowControl w:val="0"/>
              <w:jc w:val="center"/>
              <w:rPr>
                <w:sz w:val="18"/>
                <w:szCs w:val="18"/>
              </w:rPr>
            </w:pPr>
            <w:r w:rsidRPr="00043398">
              <w:rPr>
                <w:sz w:val="18"/>
                <w:szCs w:val="18"/>
              </w:rPr>
              <w:t>-</w:t>
            </w:r>
          </w:p>
        </w:tc>
        <w:tc>
          <w:tcPr>
            <w:tcW w:w="982" w:type="pct"/>
          </w:tcPr>
          <w:p w:rsidR="002354F0" w:rsidRPr="00043398" w:rsidRDefault="002354F0" w:rsidP="00BA7156">
            <w:pPr>
              <w:widowControl w:val="0"/>
              <w:autoSpaceDE w:val="0"/>
              <w:autoSpaceDN w:val="0"/>
              <w:adjustRightInd w:val="0"/>
              <w:jc w:val="both"/>
              <w:rPr>
                <w:sz w:val="18"/>
                <w:szCs w:val="18"/>
              </w:rPr>
            </w:pPr>
            <w:r w:rsidRPr="00043398">
              <w:rPr>
                <w:sz w:val="18"/>
                <w:szCs w:val="18"/>
              </w:rPr>
              <w:t>-</w:t>
            </w:r>
          </w:p>
        </w:tc>
      </w:tr>
      <w:tr w:rsidR="002354F0" w:rsidRPr="00043398" w:rsidTr="00BA7156">
        <w:trPr>
          <w:trHeight w:val="20"/>
        </w:trPr>
        <w:tc>
          <w:tcPr>
            <w:tcW w:w="5000" w:type="pct"/>
            <w:gridSpan w:val="11"/>
          </w:tcPr>
          <w:p w:rsidR="002354F0" w:rsidRPr="00043398" w:rsidRDefault="002354F0" w:rsidP="00BA7156">
            <w:pPr>
              <w:widowControl w:val="0"/>
              <w:jc w:val="center"/>
              <w:rPr>
                <w:b/>
                <w:bCs/>
                <w:sz w:val="18"/>
                <w:szCs w:val="18"/>
              </w:rPr>
            </w:pPr>
            <w:r w:rsidRPr="00043398">
              <w:rPr>
                <w:b/>
                <w:bCs/>
                <w:sz w:val="18"/>
                <w:szCs w:val="18"/>
              </w:rPr>
              <w:t>Вспомогательные виды разрешенного использования не установлены</w:t>
            </w:r>
          </w:p>
        </w:tc>
      </w:tr>
      <w:bookmarkEnd w:id="42"/>
    </w:tbl>
    <w:p w:rsidR="002354F0" w:rsidRPr="00E2017E" w:rsidRDefault="002354F0" w:rsidP="002354F0"/>
    <w:p w:rsidR="002354F0" w:rsidRPr="00E2017E" w:rsidRDefault="002354F0" w:rsidP="002354F0">
      <w:pPr>
        <w:pStyle w:val="2"/>
        <w:jc w:val="both"/>
        <w:rPr>
          <w:szCs w:val="24"/>
        </w:rPr>
      </w:pPr>
      <w:r>
        <w:rPr>
          <w:szCs w:val="24"/>
        </w:rPr>
        <w:br w:type="page"/>
      </w:r>
      <w:r w:rsidRPr="00E2017E">
        <w:rPr>
          <w:szCs w:val="24"/>
          <w:lang w:val="ru-RU"/>
        </w:rPr>
        <w:lastRenderedPageBreak/>
        <w:t xml:space="preserve">СП-4. </w:t>
      </w:r>
      <w:r w:rsidRPr="00E2017E">
        <w:rPr>
          <w:szCs w:val="24"/>
        </w:rPr>
        <w:t>Зона озелененных территорий специального назначения</w:t>
      </w:r>
    </w:p>
    <w:tbl>
      <w:tblPr>
        <w:tblW w:w="52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79"/>
        <w:gridCol w:w="3166"/>
        <w:gridCol w:w="838"/>
        <w:gridCol w:w="1419"/>
        <w:gridCol w:w="845"/>
        <w:gridCol w:w="854"/>
        <w:gridCol w:w="1000"/>
        <w:gridCol w:w="991"/>
        <w:gridCol w:w="848"/>
        <w:gridCol w:w="1416"/>
        <w:gridCol w:w="3121"/>
      </w:tblGrid>
      <w:tr w:rsidR="002354F0" w:rsidRPr="00043398" w:rsidTr="00BA7156">
        <w:trPr>
          <w:trHeight w:val="20"/>
          <w:tblHeader/>
        </w:trPr>
        <w:tc>
          <w:tcPr>
            <w:tcW w:w="434" w:type="pct"/>
            <w:vMerge w:val="restart"/>
            <w:vAlign w:val="center"/>
          </w:tcPr>
          <w:p w:rsidR="002354F0" w:rsidRPr="00043398" w:rsidRDefault="002354F0" w:rsidP="00BA7156">
            <w:pPr>
              <w:widowControl w:val="0"/>
              <w:jc w:val="center"/>
              <w:rPr>
                <w:b/>
                <w:bCs/>
                <w:sz w:val="18"/>
                <w:szCs w:val="18"/>
              </w:rPr>
            </w:pPr>
            <w:r w:rsidRPr="00043398">
              <w:rPr>
                <w:b/>
                <w:bCs/>
                <w:sz w:val="18"/>
                <w:szCs w:val="18"/>
              </w:rPr>
              <w:t>Наименование вида разрешенного использования земельного участка</w:t>
            </w:r>
          </w:p>
        </w:tc>
        <w:tc>
          <w:tcPr>
            <w:tcW w:w="997" w:type="pct"/>
            <w:vMerge w:val="restart"/>
            <w:vAlign w:val="center"/>
          </w:tcPr>
          <w:p w:rsidR="002354F0" w:rsidRPr="00043398" w:rsidRDefault="002354F0" w:rsidP="00BA7156">
            <w:pPr>
              <w:widowControl w:val="0"/>
              <w:jc w:val="center"/>
              <w:rPr>
                <w:b/>
                <w:bCs/>
                <w:sz w:val="18"/>
                <w:szCs w:val="18"/>
              </w:rPr>
            </w:pPr>
            <w:r w:rsidRPr="00043398">
              <w:rPr>
                <w:b/>
                <w:bCs/>
                <w:sz w:val="18"/>
                <w:szCs w:val="18"/>
              </w:rPr>
              <w:t>Описание вида разрешенного использования земельного участка</w:t>
            </w:r>
          </w:p>
        </w:tc>
        <w:tc>
          <w:tcPr>
            <w:tcW w:w="264" w:type="pct"/>
            <w:vMerge w:val="restart"/>
            <w:textDirection w:val="btLr"/>
            <w:vAlign w:val="center"/>
          </w:tcPr>
          <w:p w:rsidR="002354F0" w:rsidRPr="00043398" w:rsidRDefault="002354F0" w:rsidP="00BA7156">
            <w:pPr>
              <w:widowControl w:val="0"/>
              <w:ind w:left="113" w:right="113"/>
              <w:jc w:val="center"/>
              <w:rPr>
                <w:b/>
                <w:bCs/>
                <w:sz w:val="18"/>
                <w:szCs w:val="18"/>
              </w:rPr>
            </w:pPr>
            <w:r w:rsidRPr="00043398">
              <w:rPr>
                <w:b/>
                <w:bCs/>
                <w:sz w:val="18"/>
                <w:szCs w:val="18"/>
              </w:rPr>
              <w:t>Код (числовое обозначение ВРИ земельного участка согласно классификатору)</w:t>
            </w:r>
          </w:p>
        </w:tc>
        <w:tc>
          <w:tcPr>
            <w:tcW w:w="447" w:type="pct"/>
            <w:vMerge w:val="restart"/>
            <w:vAlign w:val="center"/>
          </w:tcPr>
          <w:p w:rsidR="002354F0" w:rsidRPr="00043398" w:rsidRDefault="002354F0" w:rsidP="00BA7156">
            <w:pPr>
              <w:widowControl w:val="0"/>
              <w:jc w:val="center"/>
              <w:rPr>
                <w:b/>
                <w:bCs/>
                <w:sz w:val="18"/>
                <w:szCs w:val="18"/>
              </w:rPr>
            </w:pPr>
            <w:r w:rsidRPr="00043398">
              <w:rPr>
                <w:b/>
                <w:bCs/>
                <w:sz w:val="18"/>
                <w:szCs w:val="18"/>
              </w:rPr>
              <w:t>Виды разрешенного использования объектов капитального строительства (наименование объектов капитального строительства)</w:t>
            </w:r>
          </w:p>
        </w:tc>
        <w:tc>
          <w:tcPr>
            <w:tcW w:w="535" w:type="pct"/>
            <w:gridSpan w:val="2"/>
            <w:vAlign w:val="center"/>
          </w:tcPr>
          <w:p w:rsidR="002354F0" w:rsidRPr="00043398" w:rsidRDefault="002354F0" w:rsidP="00BA7156">
            <w:pPr>
              <w:widowControl w:val="0"/>
              <w:jc w:val="center"/>
              <w:rPr>
                <w:b/>
                <w:bCs/>
                <w:sz w:val="18"/>
                <w:szCs w:val="18"/>
              </w:rPr>
            </w:pPr>
            <w:r w:rsidRPr="00043398">
              <w:rPr>
                <w:b/>
                <w:bCs/>
                <w:sz w:val="18"/>
                <w:szCs w:val="18"/>
              </w:rPr>
              <w:t>Предельные (минимальные и (или) максимальные) размеры земельных участков</w:t>
            </w:r>
          </w:p>
        </w:tc>
        <w:tc>
          <w:tcPr>
            <w:tcW w:w="627" w:type="pct"/>
            <w:gridSpan w:val="2"/>
            <w:vAlign w:val="center"/>
          </w:tcPr>
          <w:p w:rsidR="002354F0" w:rsidRPr="00043398" w:rsidRDefault="002354F0" w:rsidP="00BA7156">
            <w:pPr>
              <w:widowControl w:val="0"/>
              <w:jc w:val="center"/>
              <w:rPr>
                <w:b/>
                <w:bCs/>
                <w:sz w:val="18"/>
                <w:szCs w:val="18"/>
              </w:rPr>
            </w:pPr>
            <w:r w:rsidRPr="00043398">
              <w:rPr>
                <w:b/>
                <w:bCs/>
                <w:sz w:val="18"/>
                <w:szCs w:val="18"/>
              </w:rPr>
              <w:t>Предельное количество этажей/</w:t>
            </w:r>
            <w:r w:rsidRPr="00043398">
              <w:rPr>
                <w:b/>
                <w:bCs/>
                <w:sz w:val="18"/>
                <w:szCs w:val="18"/>
              </w:rPr>
              <w:br/>
              <w:t>высота</w:t>
            </w:r>
          </w:p>
        </w:tc>
        <w:tc>
          <w:tcPr>
            <w:tcW w:w="267" w:type="pct"/>
            <w:vMerge w:val="restart"/>
            <w:textDirection w:val="btLr"/>
            <w:vAlign w:val="center"/>
          </w:tcPr>
          <w:p w:rsidR="002354F0" w:rsidRPr="00043398" w:rsidRDefault="002354F0" w:rsidP="00BA7156">
            <w:pPr>
              <w:widowControl w:val="0"/>
              <w:jc w:val="center"/>
              <w:rPr>
                <w:b/>
                <w:bCs/>
                <w:sz w:val="18"/>
                <w:szCs w:val="18"/>
              </w:rPr>
            </w:pPr>
            <w:r w:rsidRPr="00043398">
              <w:rPr>
                <w:b/>
                <w:bCs/>
                <w:sz w:val="18"/>
                <w:szCs w:val="18"/>
              </w:rPr>
              <w:t>Максимальный процент застройки, %</w:t>
            </w:r>
          </w:p>
        </w:tc>
        <w:tc>
          <w:tcPr>
            <w:tcW w:w="446" w:type="pct"/>
            <w:vMerge w:val="restart"/>
            <w:textDirection w:val="btLr"/>
            <w:vAlign w:val="center"/>
          </w:tcPr>
          <w:p w:rsidR="002354F0" w:rsidRPr="00043398" w:rsidRDefault="002354F0" w:rsidP="00BA7156">
            <w:pPr>
              <w:widowControl w:val="0"/>
              <w:jc w:val="center"/>
              <w:rPr>
                <w:b/>
                <w:bCs/>
                <w:sz w:val="18"/>
                <w:szCs w:val="18"/>
              </w:rPr>
            </w:pPr>
            <w:r w:rsidRPr="00043398">
              <w:rPr>
                <w:b/>
                <w:bCs/>
                <w:sz w:val="18"/>
                <w:szCs w:val="18"/>
              </w:rPr>
              <w:t xml:space="preserve">Минимальные отступы от границ земельного участка, </w:t>
            </w:r>
            <w:proofErr w:type="gramStart"/>
            <w:r w:rsidRPr="00043398">
              <w:rPr>
                <w:b/>
                <w:bCs/>
                <w:sz w:val="18"/>
                <w:szCs w:val="18"/>
              </w:rPr>
              <w:t>м</w:t>
            </w:r>
            <w:proofErr w:type="gramEnd"/>
          </w:p>
        </w:tc>
        <w:tc>
          <w:tcPr>
            <w:tcW w:w="983" w:type="pct"/>
            <w:vMerge w:val="restart"/>
            <w:vAlign w:val="center"/>
          </w:tcPr>
          <w:p w:rsidR="002354F0" w:rsidRPr="00043398" w:rsidRDefault="002354F0" w:rsidP="00BA7156">
            <w:pPr>
              <w:widowControl w:val="0"/>
              <w:jc w:val="center"/>
              <w:rPr>
                <w:b/>
                <w:bCs/>
                <w:sz w:val="18"/>
                <w:szCs w:val="18"/>
              </w:rPr>
            </w:pPr>
            <w:r w:rsidRPr="00043398">
              <w:rPr>
                <w:b/>
                <w:bCs/>
                <w:sz w:val="18"/>
                <w:szCs w:val="18"/>
              </w:rPr>
              <w:t>Иные параметры разрешенного строительства, реконструкции объектов капитального строительства</w:t>
            </w:r>
          </w:p>
        </w:tc>
      </w:tr>
      <w:tr w:rsidR="002354F0" w:rsidRPr="00043398" w:rsidTr="00BA7156">
        <w:trPr>
          <w:cantSplit/>
          <w:trHeight w:val="1775"/>
          <w:tblHeader/>
        </w:trPr>
        <w:tc>
          <w:tcPr>
            <w:tcW w:w="434" w:type="pct"/>
            <w:vMerge/>
            <w:vAlign w:val="center"/>
          </w:tcPr>
          <w:p w:rsidR="002354F0" w:rsidRPr="00043398" w:rsidRDefault="002354F0" w:rsidP="00BA7156">
            <w:pPr>
              <w:widowControl w:val="0"/>
              <w:jc w:val="center"/>
              <w:rPr>
                <w:b/>
                <w:bCs/>
                <w:sz w:val="18"/>
                <w:szCs w:val="18"/>
              </w:rPr>
            </w:pPr>
          </w:p>
        </w:tc>
        <w:tc>
          <w:tcPr>
            <w:tcW w:w="997" w:type="pct"/>
            <w:vMerge/>
            <w:vAlign w:val="center"/>
          </w:tcPr>
          <w:p w:rsidR="002354F0" w:rsidRPr="00043398" w:rsidRDefault="002354F0" w:rsidP="00BA7156">
            <w:pPr>
              <w:widowControl w:val="0"/>
              <w:jc w:val="center"/>
              <w:rPr>
                <w:b/>
                <w:bCs/>
                <w:sz w:val="18"/>
                <w:szCs w:val="18"/>
              </w:rPr>
            </w:pPr>
          </w:p>
        </w:tc>
        <w:tc>
          <w:tcPr>
            <w:tcW w:w="264" w:type="pct"/>
            <w:vMerge/>
            <w:vAlign w:val="center"/>
          </w:tcPr>
          <w:p w:rsidR="002354F0" w:rsidRPr="00043398" w:rsidRDefault="002354F0" w:rsidP="00BA7156">
            <w:pPr>
              <w:widowControl w:val="0"/>
              <w:jc w:val="center"/>
              <w:rPr>
                <w:b/>
                <w:bCs/>
                <w:sz w:val="18"/>
                <w:szCs w:val="18"/>
              </w:rPr>
            </w:pPr>
          </w:p>
        </w:tc>
        <w:tc>
          <w:tcPr>
            <w:tcW w:w="447" w:type="pct"/>
            <w:vMerge/>
          </w:tcPr>
          <w:p w:rsidR="002354F0" w:rsidRPr="00043398" w:rsidRDefault="002354F0" w:rsidP="00BA7156">
            <w:pPr>
              <w:widowControl w:val="0"/>
              <w:jc w:val="center"/>
              <w:rPr>
                <w:b/>
                <w:bCs/>
                <w:sz w:val="18"/>
                <w:szCs w:val="18"/>
              </w:rPr>
            </w:pPr>
          </w:p>
        </w:tc>
        <w:tc>
          <w:tcPr>
            <w:tcW w:w="266" w:type="pct"/>
            <w:vAlign w:val="center"/>
          </w:tcPr>
          <w:p w:rsidR="002354F0" w:rsidRPr="00043398" w:rsidRDefault="002354F0" w:rsidP="00BA7156">
            <w:pPr>
              <w:widowControl w:val="0"/>
              <w:jc w:val="center"/>
              <w:rPr>
                <w:b/>
                <w:bCs/>
                <w:sz w:val="18"/>
                <w:szCs w:val="18"/>
              </w:rPr>
            </w:pPr>
            <w:proofErr w:type="spellStart"/>
            <w:r w:rsidRPr="00043398">
              <w:rPr>
                <w:b/>
                <w:bCs/>
                <w:sz w:val="18"/>
                <w:szCs w:val="18"/>
              </w:rPr>
              <w:t>Smin</w:t>
            </w:r>
            <w:proofErr w:type="spellEnd"/>
            <w:r w:rsidRPr="00043398">
              <w:rPr>
                <w:b/>
                <w:bCs/>
                <w:sz w:val="18"/>
                <w:szCs w:val="18"/>
              </w:rPr>
              <w:t xml:space="preserve">, </w:t>
            </w:r>
            <w:proofErr w:type="spellStart"/>
            <w:r w:rsidRPr="00043398">
              <w:rPr>
                <w:b/>
                <w:bCs/>
                <w:sz w:val="18"/>
                <w:szCs w:val="18"/>
              </w:rPr>
              <w:t>кв.м</w:t>
            </w:r>
            <w:proofErr w:type="spellEnd"/>
            <w:r w:rsidRPr="00043398">
              <w:rPr>
                <w:b/>
                <w:bCs/>
                <w:sz w:val="18"/>
                <w:szCs w:val="18"/>
              </w:rPr>
              <w:t>.</w:t>
            </w:r>
          </w:p>
        </w:tc>
        <w:tc>
          <w:tcPr>
            <w:tcW w:w="269" w:type="pct"/>
            <w:vAlign w:val="center"/>
          </w:tcPr>
          <w:p w:rsidR="002354F0" w:rsidRPr="00043398" w:rsidRDefault="002354F0" w:rsidP="00BA7156">
            <w:pPr>
              <w:widowControl w:val="0"/>
              <w:jc w:val="center"/>
              <w:rPr>
                <w:b/>
                <w:bCs/>
                <w:sz w:val="18"/>
                <w:szCs w:val="18"/>
              </w:rPr>
            </w:pPr>
            <w:proofErr w:type="spellStart"/>
            <w:r w:rsidRPr="00043398">
              <w:rPr>
                <w:b/>
                <w:bCs/>
                <w:sz w:val="18"/>
                <w:szCs w:val="18"/>
              </w:rPr>
              <w:t>Smax</w:t>
            </w:r>
            <w:proofErr w:type="spellEnd"/>
            <w:r w:rsidRPr="00043398">
              <w:rPr>
                <w:b/>
                <w:bCs/>
                <w:sz w:val="18"/>
                <w:szCs w:val="18"/>
              </w:rPr>
              <w:t xml:space="preserve">, </w:t>
            </w:r>
            <w:proofErr w:type="spellStart"/>
            <w:r w:rsidRPr="00043398">
              <w:rPr>
                <w:b/>
                <w:bCs/>
                <w:sz w:val="18"/>
                <w:szCs w:val="18"/>
              </w:rPr>
              <w:t>кв.м</w:t>
            </w:r>
            <w:proofErr w:type="spellEnd"/>
            <w:r w:rsidRPr="00043398">
              <w:rPr>
                <w:b/>
                <w:bCs/>
                <w:sz w:val="18"/>
                <w:szCs w:val="18"/>
              </w:rPr>
              <w:t>.</w:t>
            </w:r>
          </w:p>
        </w:tc>
        <w:tc>
          <w:tcPr>
            <w:tcW w:w="315" w:type="pct"/>
            <w:textDirection w:val="btLr"/>
            <w:vAlign w:val="center"/>
          </w:tcPr>
          <w:p w:rsidR="002354F0" w:rsidRPr="00043398" w:rsidRDefault="002354F0" w:rsidP="00BA7156">
            <w:pPr>
              <w:widowControl w:val="0"/>
              <w:jc w:val="center"/>
              <w:rPr>
                <w:b/>
                <w:bCs/>
                <w:sz w:val="18"/>
                <w:szCs w:val="18"/>
              </w:rPr>
            </w:pPr>
            <w:r w:rsidRPr="00043398">
              <w:rPr>
                <w:b/>
                <w:bCs/>
                <w:sz w:val="18"/>
                <w:szCs w:val="18"/>
              </w:rPr>
              <w:t>этажность</w:t>
            </w:r>
          </w:p>
        </w:tc>
        <w:tc>
          <w:tcPr>
            <w:tcW w:w="312" w:type="pct"/>
            <w:textDirection w:val="btLr"/>
            <w:vAlign w:val="center"/>
          </w:tcPr>
          <w:p w:rsidR="002354F0" w:rsidRPr="00043398" w:rsidRDefault="002354F0" w:rsidP="00BA7156">
            <w:pPr>
              <w:widowControl w:val="0"/>
              <w:jc w:val="center"/>
              <w:rPr>
                <w:b/>
                <w:bCs/>
                <w:sz w:val="18"/>
                <w:szCs w:val="18"/>
              </w:rPr>
            </w:pPr>
            <w:r w:rsidRPr="00043398">
              <w:rPr>
                <w:b/>
                <w:bCs/>
                <w:sz w:val="18"/>
                <w:szCs w:val="18"/>
              </w:rPr>
              <w:t xml:space="preserve">высота, </w:t>
            </w:r>
            <w:proofErr w:type="gramStart"/>
            <w:r w:rsidRPr="00043398">
              <w:rPr>
                <w:b/>
                <w:bCs/>
                <w:sz w:val="18"/>
                <w:szCs w:val="18"/>
              </w:rPr>
              <w:t>м</w:t>
            </w:r>
            <w:proofErr w:type="gramEnd"/>
          </w:p>
        </w:tc>
        <w:tc>
          <w:tcPr>
            <w:tcW w:w="267" w:type="pct"/>
            <w:vMerge/>
            <w:vAlign w:val="center"/>
          </w:tcPr>
          <w:p w:rsidR="002354F0" w:rsidRPr="00043398" w:rsidRDefault="002354F0" w:rsidP="00BA7156">
            <w:pPr>
              <w:widowControl w:val="0"/>
              <w:jc w:val="center"/>
              <w:rPr>
                <w:b/>
                <w:bCs/>
                <w:sz w:val="18"/>
                <w:szCs w:val="18"/>
              </w:rPr>
            </w:pPr>
          </w:p>
        </w:tc>
        <w:tc>
          <w:tcPr>
            <w:tcW w:w="446" w:type="pct"/>
            <w:vMerge/>
            <w:vAlign w:val="center"/>
          </w:tcPr>
          <w:p w:rsidR="002354F0" w:rsidRPr="00043398" w:rsidRDefault="002354F0" w:rsidP="00BA7156">
            <w:pPr>
              <w:widowControl w:val="0"/>
              <w:jc w:val="center"/>
              <w:rPr>
                <w:b/>
                <w:bCs/>
                <w:sz w:val="18"/>
                <w:szCs w:val="18"/>
              </w:rPr>
            </w:pPr>
          </w:p>
        </w:tc>
        <w:tc>
          <w:tcPr>
            <w:tcW w:w="983" w:type="pct"/>
            <w:vMerge/>
            <w:vAlign w:val="center"/>
          </w:tcPr>
          <w:p w:rsidR="002354F0" w:rsidRPr="00043398" w:rsidRDefault="002354F0" w:rsidP="00BA7156">
            <w:pPr>
              <w:widowControl w:val="0"/>
              <w:jc w:val="center"/>
              <w:rPr>
                <w:b/>
                <w:bCs/>
                <w:sz w:val="18"/>
                <w:szCs w:val="18"/>
              </w:rPr>
            </w:pPr>
          </w:p>
        </w:tc>
      </w:tr>
      <w:tr w:rsidR="002354F0" w:rsidRPr="00043398" w:rsidTr="00BA7156">
        <w:trPr>
          <w:cantSplit/>
          <w:trHeight w:val="20"/>
          <w:tblHeader/>
        </w:trPr>
        <w:tc>
          <w:tcPr>
            <w:tcW w:w="434" w:type="pct"/>
            <w:vAlign w:val="center"/>
          </w:tcPr>
          <w:p w:rsidR="002354F0" w:rsidRPr="00043398" w:rsidRDefault="002354F0" w:rsidP="00BA7156">
            <w:pPr>
              <w:widowControl w:val="0"/>
              <w:contextualSpacing/>
              <w:jc w:val="center"/>
              <w:rPr>
                <w:b/>
                <w:bCs/>
                <w:sz w:val="18"/>
                <w:szCs w:val="18"/>
              </w:rPr>
            </w:pPr>
            <w:r w:rsidRPr="00043398">
              <w:rPr>
                <w:b/>
                <w:bCs/>
                <w:sz w:val="18"/>
                <w:szCs w:val="18"/>
              </w:rPr>
              <w:t>1</w:t>
            </w:r>
          </w:p>
        </w:tc>
        <w:tc>
          <w:tcPr>
            <w:tcW w:w="997" w:type="pct"/>
            <w:vAlign w:val="center"/>
          </w:tcPr>
          <w:p w:rsidR="002354F0" w:rsidRPr="00043398" w:rsidRDefault="002354F0" w:rsidP="00BA7156">
            <w:pPr>
              <w:widowControl w:val="0"/>
              <w:contextualSpacing/>
              <w:jc w:val="center"/>
              <w:rPr>
                <w:b/>
                <w:bCs/>
                <w:sz w:val="18"/>
                <w:szCs w:val="18"/>
              </w:rPr>
            </w:pPr>
            <w:r w:rsidRPr="00043398">
              <w:rPr>
                <w:b/>
                <w:bCs/>
                <w:sz w:val="18"/>
                <w:szCs w:val="18"/>
              </w:rPr>
              <w:t>2</w:t>
            </w:r>
          </w:p>
        </w:tc>
        <w:tc>
          <w:tcPr>
            <w:tcW w:w="264" w:type="pct"/>
          </w:tcPr>
          <w:p w:rsidR="002354F0" w:rsidRPr="00043398" w:rsidRDefault="002354F0" w:rsidP="00BA7156">
            <w:pPr>
              <w:widowControl w:val="0"/>
              <w:contextualSpacing/>
              <w:jc w:val="center"/>
              <w:rPr>
                <w:b/>
                <w:bCs/>
                <w:sz w:val="18"/>
                <w:szCs w:val="18"/>
              </w:rPr>
            </w:pPr>
            <w:r w:rsidRPr="00043398">
              <w:rPr>
                <w:b/>
                <w:bCs/>
                <w:sz w:val="18"/>
                <w:szCs w:val="18"/>
              </w:rPr>
              <w:t>3</w:t>
            </w:r>
          </w:p>
        </w:tc>
        <w:tc>
          <w:tcPr>
            <w:tcW w:w="447" w:type="pct"/>
          </w:tcPr>
          <w:p w:rsidR="002354F0" w:rsidRPr="00043398" w:rsidRDefault="002354F0" w:rsidP="00BA7156">
            <w:pPr>
              <w:widowControl w:val="0"/>
              <w:contextualSpacing/>
              <w:jc w:val="center"/>
              <w:rPr>
                <w:b/>
                <w:bCs/>
                <w:sz w:val="18"/>
                <w:szCs w:val="18"/>
              </w:rPr>
            </w:pPr>
            <w:r w:rsidRPr="00043398">
              <w:rPr>
                <w:b/>
                <w:bCs/>
                <w:sz w:val="18"/>
                <w:szCs w:val="18"/>
              </w:rPr>
              <w:t>4</w:t>
            </w:r>
          </w:p>
        </w:tc>
        <w:tc>
          <w:tcPr>
            <w:tcW w:w="266" w:type="pct"/>
          </w:tcPr>
          <w:p w:rsidR="002354F0" w:rsidRPr="00043398" w:rsidRDefault="002354F0" w:rsidP="00BA7156">
            <w:pPr>
              <w:widowControl w:val="0"/>
              <w:contextualSpacing/>
              <w:jc w:val="center"/>
              <w:rPr>
                <w:b/>
                <w:bCs/>
                <w:sz w:val="18"/>
                <w:szCs w:val="18"/>
              </w:rPr>
            </w:pPr>
            <w:r w:rsidRPr="00043398">
              <w:rPr>
                <w:b/>
                <w:bCs/>
                <w:sz w:val="18"/>
                <w:szCs w:val="18"/>
              </w:rPr>
              <w:t>5</w:t>
            </w:r>
          </w:p>
        </w:tc>
        <w:tc>
          <w:tcPr>
            <w:tcW w:w="269" w:type="pct"/>
          </w:tcPr>
          <w:p w:rsidR="002354F0" w:rsidRPr="00043398" w:rsidRDefault="002354F0" w:rsidP="00BA7156">
            <w:pPr>
              <w:widowControl w:val="0"/>
              <w:contextualSpacing/>
              <w:jc w:val="center"/>
              <w:rPr>
                <w:b/>
                <w:bCs/>
                <w:sz w:val="18"/>
                <w:szCs w:val="18"/>
              </w:rPr>
            </w:pPr>
            <w:r w:rsidRPr="00043398">
              <w:rPr>
                <w:b/>
                <w:bCs/>
                <w:sz w:val="18"/>
                <w:szCs w:val="18"/>
              </w:rPr>
              <w:t>6</w:t>
            </w:r>
          </w:p>
        </w:tc>
        <w:tc>
          <w:tcPr>
            <w:tcW w:w="315" w:type="pct"/>
          </w:tcPr>
          <w:p w:rsidR="002354F0" w:rsidRPr="00043398" w:rsidRDefault="002354F0" w:rsidP="00BA7156">
            <w:pPr>
              <w:widowControl w:val="0"/>
              <w:contextualSpacing/>
              <w:jc w:val="center"/>
              <w:rPr>
                <w:b/>
                <w:bCs/>
                <w:sz w:val="18"/>
                <w:szCs w:val="18"/>
              </w:rPr>
            </w:pPr>
            <w:r w:rsidRPr="00043398">
              <w:rPr>
                <w:b/>
                <w:bCs/>
                <w:sz w:val="18"/>
                <w:szCs w:val="18"/>
              </w:rPr>
              <w:t>7</w:t>
            </w:r>
          </w:p>
        </w:tc>
        <w:tc>
          <w:tcPr>
            <w:tcW w:w="312" w:type="pct"/>
          </w:tcPr>
          <w:p w:rsidR="002354F0" w:rsidRPr="00043398" w:rsidRDefault="002354F0" w:rsidP="00BA7156">
            <w:pPr>
              <w:widowControl w:val="0"/>
              <w:contextualSpacing/>
              <w:jc w:val="center"/>
              <w:rPr>
                <w:b/>
                <w:bCs/>
                <w:sz w:val="18"/>
                <w:szCs w:val="18"/>
              </w:rPr>
            </w:pPr>
            <w:r w:rsidRPr="00043398">
              <w:rPr>
                <w:b/>
                <w:bCs/>
                <w:sz w:val="18"/>
                <w:szCs w:val="18"/>
              </w:rPr>
              <w:t>8</w:t>
            </w:r>
          </w:p>
        </w:tc>
        <w:tc>
          <w:tcPr>
            <w:tcW w:w="267" w:type="pct"/>
          </w:tcPr>
          <w:p w:rsidR="002354F0" w:rsidRPr="00043398" w:rsidRDefault="002354F0" w:rsidP="00BA7156">
            <w:pPr>
              <w:widowControl w:val="0"/>
              <w:contextualSpacing/>
              <w:jc w:val="center"/>
              <w:rPr>
                <w:b/>
                <w:bCs/>
                <w:sz w:val="18"/>
                <w:szCs w:val="18"/>
              </w:rPr>
            </w:pPr>
            <w:r w:rsidRPr="00043398">
              <w:rPr>
                <w:b/>
                <w:bCs/>
                <w:sz w:val="18"/>
                <w:szCs w:val="18"/>
              </w:rPr>
              <w:t>9</w:t>
            </w:r>
          </w:p>
        </w:tc>
        <w:tc>
          <w:tcPr>
            <w:tcW w:w="446" w:type="pct"/>
            <w:vAlign w:val="center"/>
          </w:tcPr>
          <w:p w:rsidR="002354F0" w:rsidRPr="00043398" w:rsidRDefault="002354F0" w:rsidP="00BA7156">
            <w:pPr>
              <w:widowControl w:val="0"/>
              <w:contextualSpacing/>
              <w:jc w:val="center"/>
              <w:rPr>
                <w:b/>
                <w:bCs/>
                <w:sz w:val="18"/>
                <w:szCs w:val="18"/>
              </w:rPr>
            </w:pPr>
            <w:r w:rsidRPr="00043398">
              <w:rPr>
                <w:b/>
                <w:bCs/>
                <w:sz w:val="18"/>
                <w:szCs w:val="18"/>
              </w:rPr>
              <w:t>10</w:t>
            </w:r>
          </w:p>
        </w:tc>
        <w:tc>
          <w:tcPr>
            <w:tcW w:w="983" w:type="pct"/>
            <w:vAlign w:val="center"/>
          </w:tcPr>
          <w:p w:rsidR="002354F0" w:rsidRPr="00043398" w:rsidRDefault="002354F0" w:rsidP="00BA7156">
            <w:pPr>
              <w:widowControl w:val="0"/>
              <w:contextualSpacing/>
              <w:jc w:val="center"/>
              <w:rPr>
                <w:b/>
                <w:bCs/>
                <w:sz w:val="18"/>
                <w:szCs w:val="18"/>
              </w:rPr>
            </w:pPr>
            <w:r w:rsidRPr="00043398">
              <w:rPr>
                <w:b/>
                <w:bCs/>
                <w:sz w:val="18"/>
                <w:szCs w:val="18"/>
              </w:rPr>
              <w:t>11</w:t>
            </w:r>
          </w:p>
        </w:tc>
      </w:tr>
      <w:tr w:rsidR="002354F0" w:rsidRPr="00043398" w:rsidTr="00BA7156">
        <w:trPr>
          <w:cantSplit/>
          <w:trHeight w:val="20"/>
        </w:trPr>
        <w:tc>
          <w:tcPr>
            <w:tcW w:w="5000" w:type="pct"/>
            <w:gridSpan w:val="11"/>
          </w:tcPr>
          <w:p w:rsidR="002354F0" w:rsidRPr="00043398" w:rsidRDefault="002354F0" w:rsidP="00BA7156">
            <w:pPr>
              <w:widowControl w:val="0"/>
              <w:jc w:val="center"/>
              <w:rPr>
                <w:b/>
                <w:bCs/>
                <w:sz w:val="18"/>
                <w:szCs w:val="18"/>
              </w:rPr>
            </w:pPr>
            <w:r w:rsidRPr="00043398">
              <w:rPr>
                <w:b/>
                <w:bCs/>
                <w:sz w:val="18"/>
                <w:szCs w:val="18"/>
              </w:rPr>
              <w:t>Основные виды разрешенного использования</w:t>
            </w:r>
          </w:p>
        </w:tc>
      </w:tr>
      <w:tr w:rsidR="002354F0" w:rsidRPr="00043398" w:rsidTr="00BA7156">
        <w:trPr>
          <w:trHeight w:val="20"/>
        </w:trPr>
        <w:tc>
          <w:tcPr>
            <w:tcW w:w="434" w:type="pct"/>
          </w:tcPr>
          <w:p w:rsidR="002354F0" w:rsidRPr="00043398" w:rsidRDefault="002354F0" w:rsidP="00BA7156">
            <w:pPr>
              <w:widowControl w:val="0"/>
              <w:jc w:val="both"/>
              <w:rPr>
                <w:rFonts w:eastAsia="Calibri"/>
                <w:sz w:val="18"/>
                <w:szCs w:val="18"/>
              </w:rPr>
            </w:pPr>
            <w:r w:rsidRPr="00043398">
              <w:rPr>
                <w:sz w:val="18"/>
                <w:szCs w:val="18"/>
              </w:rPr>
              <w:t>Улично-дорожная сеть</w:t>
            </w:r>
          </w:p>
        </w:tc>
        <w:tc>
          <w:tcPr>
            <w:tcW w:w="997" w:type="pct"/>
          </w:tcPr>
          <w:p w:rsidR="002354F0" w:rsidRPr="00043398" w:rsidRDefault="002354F0" w:rsidP="00BA7156">
            <w:pPr>
              <w:widowControl w:val="0"/>
              <w:jc w:val="both"/>
              <w:rPr>
                <w:rFonts w:eastAsia="Calibri"/>
                <w:sz w:val="18"/>
                <w:szCs w:val="18"/>
              </w:rPr>
            </w:pPr>
            <w:r w:rsidRPr="00043398">
              <w:rPr>
                <w:rFonts w:eastAsia="Calibri"/>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43398">
              <w:rPr>
                <w:rFonts w:eastAsia="Calibri"/>
                <w:sz w:val="18"/>
                <w:szCs w:val="18"/>
              </w:rPr>
              <w:t>велотранспортной</w:t>
            </w:r>
            <w:proofErr w:type="spellEnd"/>
            <w:r w:rsidRPr="00043398">
              <w:rPr>
                <w:rFonts w:eastAsia="Calibri"/>
                <w:sz w:val="18"/>
                <w:szCs w:val="18"/>
              </w:rPr>
              <w:t xml:space="preserve"> и инженерной инфраструктуры;</w:t>
            </w:r>
          </w:p>
          <w:p w:rsidR="002354F0" w:rsidRPr="00043398" w:rsidRDefault="002354F0" w:rsidP="00BA7156">
            <w:pPr>
              <w:widowControl w:val="0"/>
              <w:autoSpaceDE w:val="0"/>
              <w:autoSpaceDN w:val="0"/>
              <w:adjustRightInd w:val="0"/>
              <w:jc w:val="both"/>
              <w:rPr>
                <w:rFonts w:eastAsia="Calibri"/>
                <w:sz w:val="18"/>
                <w:szCs w:val="18"/>
              </w:rPr>
            </w:pPr>
            <w:r w:rsidRPr="00043398">
              <w:rPr>
                <w:rFonts w:eastAsia="Calibri"/>
                <w:sz w:val="18"/>
                <w:szCs w:val="18"/>
              </w:rPr>
              <w:t>размещение придорожных стоянок (парковок) транспортных сре</w:t>
            </w:r>
            <w:proofErr w:type="gramStart"/>
            <w:r w:rsidRPr="00043398">
              <w:rPr>
                <w:rFonts w:eastAsia="Calibri"/>
                <w:sz w:val="18"/>
                <w:szCs w:val="18"/>
              </w:rPr>
              <w:t>дств в гр</w:t>
            </w:r>
            <w:proofErr w:type="gramEnd"/>
            <w:r w:rsidRPr="00043398">
              <w:rPr>
                <w:rFonts w:eastAsia="Calibri"/>
                <w:sz w:val="18"/>
                <w:szCs w:val="18"/>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 w:type="pct"/>
          </w:tcPr>
          <w:p w:rsidR="002354F0" w:rsidRPr="00043398" w:rsidRDefault="002354F0" w:rsidP="00BA7156">
            <w:pPr>
              <w:widowControl w:val="0"/>
              <w:jc w:val="center"/>
              <w:rPr>
                <w:rFonts w:eastAsia="Calibri"/>
                <w:sz w:val="18"/>
                <w:szCs w:val="18"/>
              </w:rPr>
            </w:pPr>
            <w:r w:rsidRPr="00043398">
              <w:rPr>
                <w:rFonts w:eastAsia="Calibri"/>
                <w:sz w:val="18"/>
                <w:szCs w:val="18"/>
              </w:rPr>
              <w:t>12.0.1</w:t>
            </w:r>
          </w:p>
        </w:tc>
        <w:tc>
          <w:tcPr>
            <w:tcW w:w="447" w:type="pct"/>
          </w:tcPr>
          <w:p w:rsidR="002354F0" w:rsidRPr="00043398" w:rsidRDefault="002354F0" w:rsidP="00BA7156">
            <w:pPr>
              <w:widowControl w:val="0"/>
              <w:jc w:val="center"/>
              <w:rPr>
                <w:sz w:val="18"/>
                <w:szCs w:val="18"/>
              </w:rPr>
            </w:pPr>
            <w:r w:rsidRPr="00AC600B">
              <w:rPr>
                <w:sz w:val="18"/>
                <w:szCs w:val="18"/>
              </w:rPr>
              <w:t>автомобильные дороги; пешеходные тротуары; проезд; велодорожки</w:t>
            </w:r>
          </w:p>
        </w:tc>
        <w:tc>
          <w:tcPr>
            <w:tcW w:w="266" w:type="pct"/>
          </w:tcPr>
          <w:p w:rsidR="002354F0" w:rsidRPr="00043398" w:rsidRDefault="002354F0" w:rsidP="00BA7156">
            <w:pPr>
              <w:widowControl w:val="0"/>
              <w:jc w:val="center"/>
              <w:rPr>
                <w:sz w:val="18"/>
                <w:szCs w:val="18"/>
              </w:rPr>
            </w:pPr>
            <w:r w:rsidRPr="00043398">
              <w:rPr>
                <w:sz w:val="18"/>
                <w:szCs w:val="18"/>
              </w:rPr>
              <w:t>-</w:t>
            </w:r>
          </w:p>
        </w:tc>
        <w:tc>
          <w:tcPr>
            <w:tcW w:w="269" w:type="pct"/>
          </w:tcPr>
          <w:p w:rsidR="002354F0" w:rsidRPr="00043398" w:rsidRDefault="002354F0" w:rsidP="00BA7156">
            <w:pPr>
              <w:widowControl w:val="0"/>
              <w:jc w:val="center"/>
              <w:rPr>
                <w:sz w:val="18"/>
                <w:szCs w:val="18"/>
              </w:rPr>
            </w:pPr>
            <w:r w:rsidRPr="00043398">
              <w:rPr>
                <w:sz w:val="18"/>
                <w:szCs w:val="18"/>
              </w:rPr>
              <w:t>-</w:t>
            </w:r>
          </w:p>
        </w:tc>
        <w:tc>
          <w:tcPr>
            <w:tcW w:w="315" w:type="pct"/>
          </w:tcPr>
          <w:p w:rsidR="002354F0" w:rsidRPr="00043398" w:rsidRDefault="002354F0" w:rsidP="00BA7156">
            <w:pPr>
              <w:widowControl w:val="0"/>
              <w:jc w:val="center"/>
              <w:rPr>
                <w:sz w:val="18"/>
                <w:szCs w:val="18"/>
              </w:rPr>
            </w:pPr>
            <w:r w:rsidRPr="00043398">
              <w:rPr>
                <w:sz w:val="18"/>
                <w:szCs w:val="18"/>
              </w:rPr>
              <w:t>-</w:t>
            </w:r>
          </w:p>
        </w:tc>
        <w:tc>
          <w:tcPr>
            <w:tcW w:w="312" w:type="pct"/>
          </w:tcPr>
          <w:p w:rsidR="002354F0" w:rsidRPr="00043398" w:rsidRDefault="002354F0" w:rsidP="00BA7156">
            <w:pPr>
              <w:widowControl w:val="0"/>
              <w:jc w:val="center"/>
              <w:rPr>
                <w:sz w:val="18"/>
                <w:szCs w:val="18"/>
              </w:rPr>
            </w:pPr>
            <w:r w:rsidRPr="00043398">
              <w:rPr>
                <w:sz w:val="18"/>
                <w:szCs w:val="18"/>
              </w:rPr>
              <w:t>-</w:t>
            </w:r>
          </w:p>
        </w:tc>
        <w:tc>
          <w:tcPr>
            <w:tcW w:w="267" w:type="pct"/>
          </w:tcPr>
          <w:p w:rsidR="002354F0" w:rsidRPr="00043398" w:rsidRDefault="002354F0" w:rsidP="00BA7156">
            <w:pPr>
              <w:widowControl w:val="0"/>
              <w:jc w:val="center"/>
              <w:rPr>
                <w:sz w:val="18"/>
                <w:szCs w:val="18"/>
              </w:rPr>
            </w:pPr>
            <w:r w:rsidRPr="00043398">
              <w:rPr>
                <w:sz w:val="18"/>
                <w:szCs w:val="18"/>
              </w:rPr>
              <w:t>-</w:t>
            </w:r>
          </w:p>
        </w:tc>
        <w:tc>
          <w:tcPr>
            <w:tcW w:w="446" w:type="pct"/>
          </w:tcPr>
          <w:p w:rsidR="002354F0" w:rsidRPr="00043398" w:rsidRDefault="002354F0" w:rsidP="00BA7156">
            <w:pPr>
              <w:widowControl w:val="0"/>
              <w:jc w:val="center"/>
              <w:rPr>
                <w:sz w:val="18"/>
                <w:szCs w:val="18"/>
              </w:rPr>
            </w:pPr>
            <w:r w:rsidRPr="00043398">
              <w:rPr>
                <w:sz w:val="18"/>
                <w:szCs w:val="18"/>
              </w:rPr>
              <w:t>-</w:t>
            </w:r>
          </w:p>
        </w:tc>
        <w:tc>
          <w:tcPr>
            <w:tcW w:w="983" w:type="pct"/>
          </w:tcPr>
          <w:p w:rsidR="002354F0" w:rsidRPr="00043398" w:rsidRDefault="002354F0" w:rsidP="00BA7156">
            <w:pPr>
              <w:widowControl w:val="0"/>
              <w:autoSpaceDE w:val="0"/>
              <w:autoSpaceDN w:val="0"/>
              <w:adjustRightInd w:val="0"/>
              <w:rPr>
                <w:sz w:val="18"/>
                <w:szCs w:val="18"/>
              </w:rPr>
            </w:pPr>
            <w:r w:rsidRPr="00043398">
              <w:rPr>
                <w:sz w:val="18"/>
                <w:szCs w:val="18"/>
              </w:rPr>
              <w:t>-</w:t>
            </w:r>
          </w:p>
        </w:tc>
      </w:tr>
      <w:tr w:rsidR="002354F0" w:rsidRPr="00043398" w:rsidTr="00BA7156">
        <w:trPr>
          <w:trHeight w:val="20"/>
        </w:trPr>
        <w:tc>
          <w:tcPr>
            <w:tcW w:w="434" w:type="pct"/>
          </w:tcPr>
          <w:p w:rsidR="002354F0" w:rsidRPr="00043398" w:rsidRDefault="002354F0" w:rsidP="00BA7156">
            <w:pPr>
              <w:widowControl w:val="0"/>
              <w:jc w:val="both"/>
              <w:rPr>
                <w:rFonts w:eastAsia="Calibri"/>
                <w:sz w:val="18"/>
                <w:szCs w:val="18"/>
              </w:rPr>
            </w:pPr>
            <w:r w:rsidRPr="00043398">
              <w:rPr>
                <w:rFonts w:eastAsia="Calibri"/>
                <w:sz w:val="18"/>
                <w:szCs w:val="18"/>
              </w:rPr>
              <w:t>Благоустройство территории</w:t>
            </w:r>
          </w:p>
        </w:tc>
        <w:tc>
          <w:tcPr>
            <w:tcW w:w="997" w:type="pct"/>
          </w:tcPr>
          <w:p w:rsidR="002354F0" w:rsidRPr="00043398" w:rsidRDefault="002354F0" w:rsidP="00BA7156">
            <w:pPr>
              <w:widowControl w:val="0"/>
              <w:autoSpaceDE w:val="0"/>
              <w:autoSpaceDN w:val="0"/>
              <w:adjustRightInd w:val="0"/>
              <w:jc w:val="both"/>
              <w:rPr>
                <w:rFonts w:eastAsia="Calibri"/>
                <w:sz w:val="18"/>
                <w:szCs w:val="18"/>
              </w:rPr>
            </w:pPr>
            <w:r w:rsidRPr="00043398">
              <w:rPr>
                <w:rFonts w:eastAsia="Calibri"/>
                <w:sz w:val="18"/>
                <w:szCs w:val="1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043398">
              <w:rPr>
                <w:rFonts w:eastAsia="Calibri"/>
                <w:sz w:val="18"/>
                <w:szCs w:val="18"/>
              </w:rPr>
              <w:lastRenderedPageBreak/>
              <w:t>указателей, применяемых как составные части благоустройства территории, общественных туалетов</w:t>
            </w:r>
          </w:p>
        </w:tc>
        <w:tc>
          <w:tcPr>
            <w:tcW w:w="264" w:type="pct"/>
          </w:tcPr>
          <w:p w:rsidR="002354F0" w:rsidRPr="00043398" w:rsidRDefault="002354F0" w:rsidP="00BA7156">
            <w:pPr>
              <w:widowControl w:val="0"/>
              <w:jc w:val="center"/>
              <w:rPr>
                <w:rFonts w:eastAsia="Calibri"/>
                <w:sz w:val="18"/>
                <w:szCs w:val="18"/>
              </w:rPr>
            </w:pPr>
            <w:r w:rsidRPr="00043398">
              <w:rPr>
                <w:rFonts w:eastAsia="Calibri"/>
                <w:sz w:val="18"/>
                <w:szCs w:val="18"/>
              </w:rPr>
              <w:lastRenderedPageBreak/>
              <w:t>12.0.2</w:t>
            </w:r>
          </w:p>
        </w:tc>
        <w:tc>
          <w:tcPr>
            <w:tcW w:w="447" w:type="pct"/>
          </w:tcPr>
          <w:p w:rsidR="002354F0" w:rsidRPr="00043398" w:rsidRDefault="002354F0" w:rsidP="00BA7156">
            <w:pPr>
              <w:widowControl w:val="0"/>
              <w:jc w:val="center"/>
              <w:rPr>
                <w:sz w:val="18"/>
                <w:szCs w:val="18"/>
              </w:rPr>
            </w:pPr>
            <w:r>
              <w:rPr>
                <w:sz w:val="18"/>
                <w:szCs w:val="18"/>
              </w:rPr>
              <w:t>-</w:t>
            </w:r>
          </w:p>
        </w:tc>
        <w:tc>
          <w:tcPr>
            <w:tcW w:w="266" w:type="pct"/>
          </w:tcPr>
          <w:p w:rsidR="002354F0" w:rsidRPr="00043398" w:rsidRDefault="002354F0" w:rsidP="00BA7156">
            <w:pPr>
              <w:widowControl w:val="0"/>
              <w:jc w:val="center"/>
              <w:rPr>
                <w:sz w:val="18"/>
                <w:szCs w:val="18"/>
              </w:rPr>
            </w:pPr>
            <w:r w:rsidRPr="00043398">
              <w:rPr>
                <w:sz w:val="18"/>
                <w:szCs w:val="18"/>
              </w:rPr>
              <w:t>-</w:t>
            </w:r>
          </w:p>
        </w:tc>
        <w:tc>
          <w:tcPr>
            <w:tcW w:w="269" w:type="pct"/>
          </w:tcPr>
          <w:p w:rsidR="002354F0" w:rsidRPr="00043398" w:rsidRDefault="002354F0" w:rsidP="00BA7156">
            <w:pPr>
              <w:widowControl w:val="0"/>
              <w:jc w:val="center"/>
              <w:rPr>
                <w:sz w:val="18"/>
                <w:szCs w:val="18"/>
              </w:rPr>
            </w:pPr>
            <w:r w:rsidRPr="00043398">
              <w:rPr>
                <w:sz w:val="18"/>
                <w:szCs w:val="18"/>
              </w:rPr>
              <w:t>-</w:t>
            </w:r>
          </w:p>
        </w:tc>
        <w:tc>
          <w:tcPr>
            <w:tcW w:w="315" w:type="pct"/>
          </w:tcPr>
          <w:p w:rsidR="002354F0" w:rsidRPr="00043398" w:rsidRDefault="002354F0" w:rsidP="00BA7156">
            <w:pPr>
              <w:widowControl w:val="0"/>
              <w:jc w:val="center"/>
              <w:rPr>
                <w:sz w:val="18"/>
                <w:szCs w:val="18"/>
              </w:rPr>
            </w:pPr>
            <w:r w:rsidRPr="00043398">
              <w:rPr>
                <w:sz w:val="18"/>
                <w:szCs w:val="18"/>
              </w:rPr>
              <w:t>-</w:t>
            </w:r>
          </w:p>
        </w:tc>
        <w:tc>
          <w:tcPr>
            <w:tcW w:w="312" w:type="pct"/>
          </w:tcPr>
          <w:p w:rsidR="002354F0" w:rsidRPr="00043398" w:rsidRDefault="002354F0" w:rsidP="00BA7156">
            <w:pPr>
              <w:widowControl w:val="0"/>
              <w:jc w:val="center"/>
              <w:rPr>
                <w:sz w:val="18"/>
                <w:szCs w:val="18"/>
              </w:rPr>
            </w:pPr>
            <w:r w:rsidRPr="00043398">
              <w:rPr>
                <w:sz w:val="18"/>
                <w:szCs w:val="18"/>
              </w:rPr>
              <w:t>-</w:t>
            </w:r>
          </w:p>
        </w:tc>
        <w:tc>
          <w:tcPr>
            <w:tcW w:w="267" w:type="pct"/>
          </w:tcPr>
          <w:p w:rsidR="002354F0" w:rsidRPr="00043398" w:rsidRDefault="002354F0" w:rsidP="00BA7156">
            <w:pPr>
              <w:widowControl w:val="0"/>
              <w:jc w:val="center"/>
              <w:rPr>
                <w:sz w:val="18"/>
                <w:szCs w:val="18"/>
              </w:rPr>
            </w:pPr>
            <w:r w:rsidRPr="00043398">
              <w:rPr>
                <w:sz w:val="18"/>
                <w:szCs w:val="18"/>
              </w:rPr>
              <w:t>-</w:t>
            </w:r>
          </w:p>
        </w:tc>
        <w:tc>
          <w:tcPr>
            <w:tcW w:w="446" w:type="pct"/>
          </w:tcPr>
          <w:p w:rsidR="002354F0" w:rsidRPr="00043398" w:rsidRDefault="002354F0" w:rsidP="00BA7156">
            <w:pPr>
              <w:widowControl w:val="0"/>
              <w:jc w:val="center"/>
              <w:rPr>
                <w:sz w:val="18"/>
                <w:szCs w:val="18"/>
              </w:rPr>
            </w:pPr>
            <w:r w:rsidRPr="00043398">
              <w:rPr>
                <w:sz w:val="18"/>
                <w:szCs w:val="18"/>
              </w:rPr>
              <w:t>-</w:t>
            </w:r>
          </w:p>
        </w:tc>
        <w:tc>
          <w:tcPr>
            <w:tcW w:w="983" w:type="pct"/>
          </w:tcPr>
          <w:p w:rsidR="002354F0" w:rsidRPr="00043398" w:rsidRDefault="002354F0" w:rsidP="00BA7156">
            <w:pPr>
              <w:widowControl w:val="0"/>
              <w:autoSpaceDE w:val="0"/>
              <w:autoSpaceDN w:val="0"/>
              <w:adjustRightInd w:val="0"/>
              <w:rPr>
                <w:sz w:val="18"/>
                <w:szCs w:val="18"/>
              </w:rPr>
            </w:pPr>
            <w:r w:rsidRPr="00043398">
              <w:rPr>
                <w:sz w:val="18"/>
                <w:szCs w:val="18"/>
              </w:rPr>
              <w:t>-</w:t>
            </w:r>
          </w:p>
        </w:tc>
      </w:tr>
      <w:tr w:rsidR="002354F0" w:rsidRPr="00043398" w:rsidTr="00BA7156">
        <w:trPr>
          <w:trHeight w:val="20"/>
        </w:trPr>
        <w:tc>
          <w:tcPr>
            <w:tcW w:w="5000" w:type="pct"/>
            <w:gridSpan w:val="11"/>
          </w:tcPr>
          <w:p w:rsidR="002354F0" w:rsidRPr="00043398" w:rsidRDefault="002354F0" w:rsidP="00BA7156">
            <w:pPr>
              <w:widowControl w:val="0"/>
              <w:jc w:val="center"/>
              <w:rPr>
                <w:b/>
                <w:bCs/>
                <w:sz w:val="18"/>
                <w:szCs w:val="18"/>
              </w:rPr>
            </w:pPr>
            <w:r w:rsidRPr="00043398">
              <w:rPr>
                <w:rFonts w:eastAsia="Calibri"/>
                <w:b/>
                <w:bCs/>
                <w:sz w:val="18"/>
                <w:szCs w:val="18"/>
              </w:rPr>
              <w:lastRenderedPageBreak/>
              <w:t>Условно разрешенные виды использования</w:t>
            </w:r>
          </w:p>
        </w:tc>
      </w:tr>
      <w:tr w:rsidR="002354F0" w:rsidRPr="00043398" w:rsidTr="00BA7156">
        <w:trPr>
          <w:trHeight w:val="20"/>
        </w:trPr>
        <w:tc>
          <w:tcPr>
            <w:tcW w:w="434" w:type="pct"/>
            <w:tcBorders>
              <w:top w:val="single" w:sz="4" w:space="0" w:color="auto"/>
              <w:left w:val="single" w:sz="4" w:space="0" w:color="auto"/>
              <w:bottom w:val="single" w:sz="4" w:space="0" w:color="auto"/>
              <w:right w:val="single" w:sz="4" w:space="0" w:color="auto"/>
            </w:tcBorders>
          </w:tcPr>
          <w:p w:rsidR="002354F0" w:rsidRPr="00043398" w:rsidRDefault="002354F0" w:rsidP="00BA7156">
            <w:pPr>
              <w:widowControl w:val="0"/>
              <w:jc w:val="both"/>
              <w:rPr>
                <w:rFonts w:eastAsia="Calibri"/>
                <w:sz w:val="18"/>
                <w:szCs w:val="18"/>
              </w:rPr>
            </w:pPr>
            <w:r w:rsidRPr="00043398">
              <w:rPr>
                <w:sz w:val="18"/>
                <w:szCs w:val="18"/>
              </w:rPr>
              <w:t>Предоставление коммунальных услуг</w:t>
            </w:r>
          </w:p>
        </w:tc>
        <w:tc>
          <w:tcPr>
            <w:tcW w:w="997" w:type="pct"/>
            <w:tcBorders>
              <w:top w:val="single" w:sz="4" w:space="0" w:color="auto"/>
              <w:left w:val="single" w:sz="4" w:space="0" w:color="auto"/>
              <w:bottom w:val="single" w:sz="4" w:space="0" w:color="auto"/>
              <w:right w:val="single" w:sz="4" w:space="0" w:color="auto"/>
            </w:tcBorders>
          </w:tcPr>
          <w:p w:rsidR="002354F0" w:rsidRPr="00043398" w:rsidRDefault="002354F0" w:rsidP="00BA7156">
            <w:pPr>
              <w:widowControl w:val="0"/>
              <w:jc w:val="both"/>
              <w:rPr>
                <w:sz w:val="18"/>
                <w:szCs w:val="18"/>
              </w:rPr>
            </w:pPr>
            <w:proofErr w:type="gramStart"/>
            <w:r w:rsidRPr="00043398">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64" w:type="pct"/>
            <w:tcBorders>
              <w:top w:val="single" w:sz="4" w:space="0" w:color="auto"/>
              <w:left w:val="single" w:sz="4" w:space="0" w:color="auto"/>
              <w:bottom w:val="single" w:sz="4" w:space="0" w:color="auto"/>
              <w:right w:val="single" w:sz="4" w:space="0" w:color="auto"/>
            </w:tcBorders>
          </w:tcPr>
          <w:p w:rsidR="002354F0" w:rsidRPr="00043398" w:rsidRDefault="002354F0" w:rsidP="00BA7156">
            <w:pPr>
              <w:widowControl w:val="0"/>
              <w:jc w:val="center"/>
              <w:rPr>
                <w:rFonts w:eastAsia="Calibri"/>
                <w:sz w:val="18"/>
                <w:szCs w:val="18"/>
              </w:rPr>
            </w:pPr>
            <w:r w:rsidRPr="00043398">
              <w:rPr>
                <w:sz w:val="18"/>
                <w:szCs w:val="18"/>
              </w:rPr>
              <w:t>3.1.1</w:t>
            </w:r>
          </w:p>
        </w:tc>
        <w:tc>
          <w:tcPr>
            <w:tcW w:w="447" w:type="pct"/>
          </w:tcPr>
          <w:p w:rsidR="002354F0" w:rsidRPr="00112074" w:rsidRDefault="002354F0" w:rsidP="00BA7156">
            <w:pPr>
              <w:widowControl w:val="0"/>
              <w:jc w:val="center"/>
              <w:rPr>
                <w:sz w:val="18"/>
                <w:szCs w:val="18"/>
              </w:rPr>
            </w:pPr>
            <w:r>
              <w:rPr>
                <w:sz w:val="18"/>
                <w:szCs w:val="18"/>
              </w:rPr>
              <w:t>л</w:t>
            </w:r>
            <w:r w:rsidRPr="00112074">
              <w:rPr>
                <w:sz w:val="18"/>
                <w:szCs w:val="18"/>
              </w:rPr>
              <w:t>инейные сооружения сетей теплоснабжения, водоотведения, водоснабжения, газоснабжения;</w:t>
            </w:r>
          </w:p>
          <w:p w:rsidR="002354F0" w:rsidRPr="00112074" w:rsidRDefault="002354F0" w:rsidP="00BA7156">
            <w:pPr>
              <w:widowControl w:val="0"/>
              <w:jc w:val="center"/>
              <w:rPr>
                <w:sz w:val="18"/>
                <w:szCs w:val="18"/>
              </w:rPr>
            </w:pPr>
            <w:r w:rsidRPr="00112074">
              <w:rPr>
                <w:sz w:val="18"/>
                <w:szCs w:val="18"/>
              </w:rPr>
              <w:t>здание котельной;</w:t>
            </w:r>
          </w:p>
          <w:p w:rsidR="002354F0" w:rsidRPr="00112074" w:rsidRDefault="002354F0" w:rsidP="00BA7156">
            <w:pPr>
              <w:widowControl w:val="0"/>
              <w:jc w:val="center"/>
              <w:rPr>
                <w:sz w:val="18"/>
                <w:szCs w:val="18"/>
              </w:rPr>
            </w:pPr>
            <w:r w:rsidRPr="00112074">
              <w:rPr>
                <w:sz w:val="18"/>
                <w:szCs w:val="18"/>
              </w:rPr>
              <w:t>сооружение теплового пункта;</w:t>
            </w:r>
          </w:p>
          <w:p w:rsidR="002354F0" w:rsidRPr="00112074" w:rsidRDefault="002354F0" w:rsidP="00BA7156">
            <w:pPr>
              <w:widowControl w:val="0"/>
              <w:jc w:val="center"/>
              <w:rPr>
                <w:sz w:val="18"/>
                <w:szCs w:val="18"/>
              </w:rPr>
            </w:pPr>
            <w:r w:rsidRPr="00112074">
              <w:rPr>
                <w:sz w:val="18"/>
                <w:szCs w:val="18"/>
              </w:rPr>
              <w:t>здание (сооружение) насосной станции;</w:t>
            </w:r>
          </w:p>
          <w:p w:rsidR="002354F0" w:rsidRPr="00112074" w:rsidRDefault="002354F0" w:rsidP="00BA7156">
            <w:pPr>
              <w:widowControl w:val="0"/>
              <w:jc w:val="center"/>
              <w:rPr>
                <w:sz w:val="18"/>
                <w:szCs w:val="18"/>
              </w:rPr>
            </w:pPr>
            <w:r w:rsidRPr="00112074">
              <w:rPr>
                <w:sz w:val="18"/>
                <w:szCs w:val="18"/>
              </w:rPr>
              <w:t>для хозяйственно-бытовых целей;</w:t>
            </w:r>
          </w:p>
          <w:p w:rsidR="002354F0" w:rsidRPr="00112074" w:rsidRDefault="002354F0" w:rsidP="00BA7156">
            <w:pPr>
              <w:widowControl w:val="0"/>
              <w:jc w:val="center"/>
              <w:rPr>
                <w:sz w:val="18"/>
                <w:szCs w:val="18"/>
              </w:rPr>
            </w:pPr>
            <w:r w:rsidRPr="00112074">
              <w:rPr>
                <w:sz w:val="18"/>
                <w:szCs w:val="18"/>
              </w:rPr>
              <w:t>сооружение линии электропередач</w:t>
            </w:r>
            <w:r w:rsidRPr="00112074">
              <w:rPr>
                <w:sz w:val="18"/>
                <w:szCs w:val="18"/>
              </w:rPr>
              <w:lastRenderedPageBreak/>
              <w:t>и;</w:t>
            </w:r>
          </w:p>
          <w:p w:rsidR="002354F0" w:rsidRPr="00112074" w:rsidRDefault="002354F0" w:rsidP="00BA7156">
            <w:pPr>
              <w:widowControl w:val="0"/>
              <w:jc w:val="center"/>
              <w:rPr>
                <w:sz w:val="18"/>
                <w:szCs w:val="18"/>
              </w:rPr>
            </w:pPr>
            <w:r w:rsidRPr="00112074">
              <w:rPr>
                <w:sz w:val="18"/>
                <w:szCs w:val="18"/>
              </w:rPr>
              <w:t>сооружение инфраструктуры электрической сети;</w:t>
            </w:r>
          </w:p>
          <w:p w:rsidR="002354F0" w:rsidRPr="00112074" w:rsidRDefault="002354F0" w:rsidP="00BA7156">
            <w:pPr>
              <w:widowControl w:val="0"/>
              <w:jc w:val="center"/>
              <w:rPr>
                <w:sz w:val="18"/>
                <w:szCs w:val="18"/>
              </w:rPr>
            </w:pPr>
            <w:r w:rsidRPr="00112074">
              <w:rPr>
                <w:sz w:val="18"/>
                <w:szCs w:val="18"/>
              </w:rPr>
              <w:t>сооружение водовода;</w:t>
            </w:r>
          </w:p>
          <w:p w:rsidR="002354F0" w:rsidRPr="00112074" w:rsidRDefault="002354F0" w:rsidP="00BA7156">
            <w:pPr>
              <w:widowControl w:val="0"/>
              <w:jc w:val="center"/>
              <w:rPr>
                <w:sz w:val="18"/>
                <w:szCs w:val="18"/>
              </w:rPr>
            </w:pPr>
            <w:r w:rsidRPr="00112074">
              <w:rPr>
                <w:sz w:val="18"/>
                <w:szCs w:val="18"/>
              </w:rPr>
              <w:t>сооружение водонапорной башни;</w:t>
            </w:r>
          </w:p>
          <w:p w:rsidR="002354F0" w:rsidRPr="00112074" w:rsidRDefault="002354F0" w:rsidP="00BA7156">
            <w:pPr>
              <w:widowControl w:val="0"/>
              <w:jc w:val="center"/>
              <w:rPr>
                <w:sz w:val="18"/>
                <w:szCs w:val="18"/>
              </w:rPr>
            </w:pPr>
            <w:r w:rsidRPr="00112074">
              <w:rPr>
                <w:sz w:val="18"/>
                <w:szCs w:val="18"/>
              </w:rPr>
              <w:t>сооружение резервуара для воды;</w:t>
            </w:r>
          </w:p>
          <w:p w:rsidR="002354F0" w:rsidRPr="00112074" w:rsidRDefault="002354F0" w:rsidP="00BA7156">
            <w:pPr>
              <w:widowControl w:val="0"/>
              <w:jc w:val="center"/>
              <w:rPr>
                <w:sz w:val="18"/>
                <w:szCs w:val="18"/>
              </w:rPr>
            </w:pPr>
            <w:r w:rsidRPr="00112074">
              <w:rPr>
                <w:sz w:val="18"/>
                <w:szCs w:val="18"/>
              </w:rPr>
              <w:t>водозаборное сооружение (водозаборный узел, скважина);</w:t>
            </w:r>
          </w:p>
          <w:p w:rsidR="002354F0" w:rsidRPr="00112074" w:rsidRDefault="002354F0" w:rsidP="00BA7156">
            <w:pPr>
              <w:widowControl w:val="0"/>
              <w:jc w:val="center"/>
              <w:rPr>
                <w:sz w:val="18"/>
                <w:szCs w:val="18"/>
              </w:rPr>
            </w:pPr>
            <w:r w:rsidRPr="00112074">
              <w:rPr>
                <w:sz w:val="18"/>
                <w:szCs w:val="18"/>
              </w:rPr>
              <w:t>сооружение водоподготовки;</w:t>
            </w:r>
          </w:p>
          <w:p w:rsidR="002354F0" w:rsidRPr="00112074" w:rsidRDefault="002354F0" w:rsidP="00BA7156">
            <w:pPr>
              <w:widowControl w:val="0"/>
              <w:jc w:val="center"/>
              <w:rPr>
                <w:sz w:val="18"/>
                <w:szCs w:val="18"/>
              </w:rPr>
            </w:pPr>
            <w:r w:rsidRPr="00112074">
              <w:rPr>
                <w:sz w:val="18"/>
                <w:szCs w:val="18"/>
              </w:rPr>
              <w:t>линейное сооружение слаботочной сети;</w:t>
            </w:r>
          </w:p>
          <w:p w:rsidR="002354F0" w:rsidRPr="00112074" w:rsidRDefault="002354F0" w:rsidP="00BA7156">
            <w:pPr>
              <w:widowControl w:val="0"/>
              <w:jc w:val="center"/>
              <w:rPr>
                <w:sz w:val="18"/>
                <w:szCs w:val="18"/>
              </w:rPr>
            </w:pPr>
            <w:r w:rsidRPr="00112074">
              <w:rPr>
                <w:sz w:val="18"/>
                <w:szCs w:val="18"/>
              </w:rPr>
              <w:t xml:space="preserve">объект инфраструктуры слаботочных </w:t>
            </w:r>
            <w:r w:rsidRPr="00112074">
              <w:rPr>
                <w:sz w:val="18"/>
                <w:szCs w:val="18"/>
              </w:rPr>
              <w:lastRenderedPageBreak/>
              <w:t>сетей;</w:t>
            </w:r>
          </w:p>
          <w:p w:rsidR="002354F0" w:rsidRPr="009D031C" w:rsidRDefault="002354F0" w:rsidP="00BA7156">
            <w:pPr>
              <w:widowControl w:val="0"/>
              <w:jc w:val="center"/>
              <w:rPr>
                <w:sz w:val="18"/>
                <w:szCs w:val="18"/>
              </w:rPr>
            </w:pPr>
            <w:r w:rsidRPr="00112074">
              <w:rPr>
                <w:sz w:val="18"/>
                <w:szCs w:val="18"/>
              </w:rPr>
              <w:t>здание (сооружение) газорегуляторного пункта</w:t>
            </w:r>
          </w:p>
        </w:tc>
        <w:tc>
          <w:tcPr>
            <w:tcW w:w="266" w:type="pct"/>
          </w:tcPr>
          <w:p w:rsidR="002354F0" w:rsidRPr="00043398" w:rsidRDefault="002354F0" w:rsidP="00BA7156">
            <w:pPr>
              <w:widowControl w:val="0"/>
              <w:jc w:val="center"/>
              <w:rPr>
                <w:sz w:val="18"/>
                <w:szCs w:val="18"/>
              </w:rPr>
            </w:pPr>
            <w:r w:rsidRPr="00043398">
              <w:rPr>
                <w:sz w:val="18"/>
                <w:szCs w:val="18"/>
              </w:rPr>
              <w:lastRenderedPageBreak/>
              <w:t>-</w:t>
            </w:r>
          </w:p>
        </w:tc>
        <w:tc>
          <w:tcPr>
            <w:tcW w:w="269" w:type="pct"/>
          </w:tcPr>
          <w:p w:rsidR="002354F0" w:rsidRPr="00043398" w:rsidRDefault="002354F0" w:rsidP="00BA7156">
            <w:pPr>
              <w:widowControl w:val="0"/>
              <w:jc w:val="center"/>
              <w:rPr>
                <w:sz w:val="18"/>
                <w:szCs w:val="18"/>
              </w:rPr>
            </w:pPr>
            <w:r w:rsidRPr="00043398">
              <w:rPr>
                <w:sz w:val="18"/>
                <w:szCs w:val="18"/>
              </w:rPr>
              <w:t>-</w:t>
            </w:r>
          </w:p>
        </w:tc>
        <w:tc>
          <w:tcPr>
            <w:tcW w:w="315" w:type="pct"/>
          </w:tcPr>
          <w:p w:rsidR="002354F0" w:rsidRPr="00043398" w:rsidRDefault="002354F0" w:rsidP="00BA7156">
            <w:pPr>
              <w:widowControl w:val="0"/>
              <w:jc w:val="center"/>
              <w:rPr>
                <w:sz w:val="18"/>
                <w:szCs w:val="18"/>
              </w:rPr>
            </w:pPr>
            <w:r w:rsidRPr="00043398">
              <w:rPr>
                <w:sz w:val="18"/>
                <w:szCs w:val="18"/>
              </w:rPr>
              <w:t>3</w:t>
            </w:r>
          </w:p>
        </w:tc>
        <w:tc>
          <w:tcPr>
            <w:tcW w:w="312" w:type="pct"/>
          </w:tcPr>
          <w:p w:rsidR="002354F0" w:rsidRPr="00043398" w:rsidRDefault="002354F0" w:rsidP="00BA7156">
            <w:pPr>
              <w:widowControl w:val="0"/>
              <w:jc w:val="center"/>
              <w:rPr>
                <w:sz w:val="18"/>
                <w:szCs w:val="18"/>
              </w:rPr>
            </w:pPr>
            <w:r w:rsidRPr="00043398">
              <w:rPr>
                <w:sz w:val="18"/>
                <w:szCs w:val="18"/>
              </w:rPr>
              <w:t>-</w:t>
            </w:r>
          </w:p>
        </w:tc>
        <w:tc>
          <w:tcPr>
            <w:tcW w:w="267" w:type="pct"/>
          </w:tcPr>
          <w:p w:rsidR="002354F0" w:rsidRPr="00043398" w:rsidRDefault="002354F0" w:rsidP="00BA7156">
            <w:pPr>
              <w:widowControl w:val="0"/>
              <w:jc w:val="center"/>
              <w:rPr>
                <w:sz w:val="18"/>
                <w:szCs w:val="18"/>
              </w:rPr>
            </w:pPr>
            <w:r w:rsidRPr="00043398">
              <w:rPr>
                <w:sz w:val="18"/>
                <w:szCs w:val="18"/>
              </w:rPr>
              <w:t>-</w:t>
            </w:r>
          </w:p>
        </w:tc>
        <w:tc>
          <w:tcPr>
            <w:tcW w:w="446" w:type="pct"/>
          </w:tcPr>
          <w:p w:rsidR="002354F0" w:rsidRPr="00043398" w:rsidRDefault="002354F0" w:rsidP="00BA7156">
            <w:pPr>
              <w:widowControl w:val="0"/>
              <w:jc w:val="center"/>
              <w:rPr>
                <w:sz w:val="18"/>
                <w:szCs w:val="18"/>
              </w:rPr>
            </w:pPr>
            <w:r w:rsidRPr="00043398">
              <w:rPr>
                <w:sz w:val="18"/>
                <w:szCs w:val="18"/>
              </w:rPr>
              <w:t>-</w:t>
            </w:r>
          </w:p>
        </w:tc>
        <w:tc>
          <w:tcPr>
            <w:tcW w:w="983" w:type="pct"/>
          </w:tcPr>
          <w:p w:rsidR="002354F0" w:rsidRPr="00043398" w:rsidRDefault="002354F0" w:rsidP="00BA7156">
            <w:pPr>
              <w:widowControl w:val="0"/>
              <w:jc w:val="both"/>
              <w:rPr>
                <w:sz w:val="18"/>
                <w:szCs w:val="18"/>
              </w:rPr>
            </w:pPr>
            <w:r w:rsidRPr="00043398">
              <w:rPr>
                <w:sz w:val="18"/>
                <w:szCs w:val="18"/>
              </w:rPr>
              <w:t>-</w:t>
            </w:r>
          </w:p>
        </w:tc>
      </w:tr>
      <w:tr w:rsidR="002354F0" w:rsidRPr="00043398" w:rsidTr="00BA7156">
        <w:trPr>
          <w:trHeight w:val="20"/>
        </w:trPr>
        <w:tc>
          <w:tcPr>
            <w:tcW w:w="5000" w:type="pct"/>
            <w:gridSpan w:val="11"/>
          </w:tcPr>
          <w:p w:rsidR="002354F0" w:rsidRPr="00043398" w:rsidRDefault="002354F0" w:rsidP="00BA7156">
            <w:pPr>
              <w:widowControl w:val="0"/>
              <w:jc w:val="center"/>
              <w:rPr>
                <w:b/>
                <w:bCs/>
                <w:sz w:val="18"/>
                <w:szCs w:val="18"/>
              </w:rPr>
            </w:pPr>
            <w:r w:rsidRPr="00043398">
              <w:rPr>
                <w:b/>
                <w:bCs/>
                <w:sz w:val="18"/>
                <w:szCs w:val="18"/>
              </w:rPr>
              <w:lastRenderedPageBreak/>
              <w:t>Вспомогательные виды разрешенного использования не установлены</w:t>
            </w:r>
          </w:p>
        </w:tc>
      </w:tr>
    </w:tbl>
    <w:p w:rsidR="002354F0" w:rsidRPr="00E2017E" w:rsidRDefault="002354F0" w:rsidP="002354F0">
      <w:pPr>
        <w:pStyle w:val="1"/>
        <w:spacing w:before="120"/>
        <w:jc w:val="both"/>
        <w:rPr>
          <w:lang w:eastAsia="ru-RU"/>
        </w:rPr>
        <w:sectPr w:rsidR="002354F0" w:rsidRPr="00E2017E" w:rsidSect="00EB07DD">
          <w:pgSz w:w="16838" w:h="11906" w:orient="landscape"/>
          <w:pgMar w:top="1134" w:right="851" w:bottom="1134" w:left="1134" w:header="709" w:footer="709" w:gutter="0"/>
          <w:cols w:space="708"/>
          <w:docGrid w:linePitch="360"/>
        </w:sectPr>
      </w:pPr>
    </w:p>
    <w:p w:rsidR="002354F0" w:rsidRPr="006D7AED" w:rsidRDefault="002354F0" w:rsidP="002354F0">
      <w:pPr>
        <w:pStyle w:val="1"/>
        <w:spacing w:before="120" w:line="276" w:lineRule="auto"/>
        <w:jc w:val="both"/>
        <w:rPr>
          <w:szCs w:val="24"/>
          <w:lang w:eastAsia="ru-RU"/>
        </w:rPr>
      </w:pPr>
      <w:r w:rsidRPr="006D7AED">
        <w:rPr>
          <w:szCs w:val="24"/>
          <w:lang w:eastAsia="ru-RU"/>
        </w:rPr>
        <w:lastRenderedPageBreak/>
        <w:t>Статья 2</w:t>
      </w:r>
      <w:r>
        <w:rPr>
          <w:szCs w:val="24"/>
          <w:lang w:val="ru-RU" w:eastAsia="ru-RU"/>
        </w:rPr>
        <w:t>0</w:t>
      </w:r>
      <w:r w:rsidRPr="006D7AED">
        <w:rPr>
          <w:szCs w:val="24"/>
          <w:lang w:eastAsia="ru-RU"/>
        </w:rPr>
        <w:t>. Земельные участки, градостроительный регламент на которые не распространяется</w:t>
      </w:r>
    </w:p>
    <w:p w:rsidR="002354F0" w:rsidRPr="00E2017E" w:rsidRDefault="002354F0" w:rsidP="002354F0">
      <w:pPr>
        <w:pStyle w:val="a0"/>
        <w:spacing w:before="0" w:after="0"/>
        <w:rPr>
          <w:lang w:val="ru-RU" w:eastAsia="ru-RU"/>
        </w:rPr>
      </w:pPr>
      <w:r w:rsidRPr="00E2017E">
        <w:rPr>
          <w:lang w:val="ru-RU" w:eastAsia="ru-RU"/>
        </w:rPr>
        <w:t>Действие градостроительного регламента не распространяется на земельные участки:</w:t>
      </w:r>
    </w:p>
    <w:p w:rsidR="002354F0" w:rsidRPr="00E2017E" w:rsidRDefault="002354F0" w:rsidP="002354F0">
      <w:pPr>
        <w:pStyle w:val="a0"/>
        <w:spacing w:before="0" w:after="0"/>
        <w:rPr>
          <w:lang w:val="ru-RU" w:eastAsia="ru-RU"/>
        </w:rPr>
      </w:pPr>
      <w:proofErr w:type="gramStart"/>
      <w:r w:rsidRPr="00E2017E">
        <w:rPr>
          <w:lang w:val="ru-RU"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2017E">
        <w:rPr>
          <w:lang w:val="ru-RU" w:eastAsia="ru-RU"/>
        </w:rPr>
        <w:t xml:space="preserve"> наследия;</w:t>
      </w:r>
    </w:p>
    <w:p w:rsidR="002354F0" w:rsidRPr="00E2017E" w:rsidRDefault="002354F0" w:rsidP="002354F0">
      <w:pPr>
        <w:pStyle w:val="a0"/>
        <w:spacing w:before="0" w:after="0"/>
        <w:rPr>
          <w:lang w:val="ru-RU" w:eastAsia="ru-RU"/>
        </w:rPr>
      </w:pPr>
      <w:r w:rsidRPr="00E2017E">
        <w:rPr>
          <w:lang w:val="ru-RU" w:eastAsia="ru-RU"/>
        </w:rPr>
        <w:t>2) в границах территорий общего пользования;</w:t>
      </w:r>
    </w:p>
    <w:p w:rsidR="002354F0" w:rsidRPr="00E2017E" w:rsidRDefault="002354F0" w:rsidP="002354F0">
      <w:pPr>
        <w:pStyle w:val="a0"/>
        <w:spacing w:before="0" w:after="0"/>
        <w:rPr>
          <w:lang w:val="ru-RU" w:eastAsia="ru-RU"/>
        </w:rPr>
      </w:pPr>
      <w:proofErr w:type="gramStart"/>
      <w:r w:rsidRPr="00E2017E">
        <w:rPr>
          <w:lang w:val="ru-RU" w:eastAsia="ru-RU"/>
        </w:rPr>
        <w:t>3) предназначенные для размещения линейных объектов и (или) занятые линейными объектами;</w:t>
      </w:r>
      <w:proofErr w:type="gramEnd"/>
    </w:p>
    <w:p w:rsidR="002354F0" w:rsidRDefault="002354F0" w:rsidP="002354F0">
      <w:pPr>
        <w:pStyle w:val="a0"/>
        <w:spacing w:before="0" w:after="0"/>
        <w:rPr>
          <w:lang w:val="ru-RU" w:eastAsia="ru-RU"/>
        </w:rPr>
      </w:pPr>
      <w:proofErr w:type="gramStart"/>
      <w:r w:rsidRPr="00E2017E">
        <w:rPr>
          <w:lang w:val="ru-RU" w:eastAsia="ru-RU"/>
        </w:rPr>
        <w:t>4) предоставленные для добычи полезных ископаемых.</w:t>
      </w:r>
      <w:proofErr w:type="gramEnd"/>
    </w:p>
    <w:p w:rsidR="002354F0" w:rsidRPr="00337B6B" w:rsidRDefault="002354F0" w:rsidP="002354F0">
      <w:pPr>
        <w:pStyle w:val="1"/>
        <w:spacing w:before="120" w:line="276" w:lineRule="auto"/>
        <w:jc w:val="both"/>
        <w:rPr>
          <w:szCs w:val="24"/>
          <w:lang w:val="ru-RU" w:eastAsia="ru-RU"/>
        </w:rPr>
      </w:pPr>
      <w:r w:rsidRPr="007004D3">
        <w:rPr>
          <w:szCs w:val="24"/>
          <w:lang w:eastAsia="ru-RU"/>
        </w:rPr>
        <w:t>Статья 2</w:t>
      </w:r>
      <w:r w:rsidRPr="00337B6B">
        <w:rPr>
          <w:szCs w:val="24"/>
          <w:lang w:eastAsia="ru-RU"/>
        </w:rPr>
        <w:t>1</w:t>
      </w:r>
      <w:r w:rsidRPr="007004D3">
        <w:rPr>
          <w:szCs w:val="24"/>
          <w:lang w:eastAsia="ru-RU"/>
        </w:rPr>
        <w:t xml:space="preserve">. </w:t>
      </w:r>
      <w:r w:rsidRPr="008B681C">
        <w:rPr>
          <w:szCs w:val="24"/>
          <w:lang w:eastAsia="ru-RU"/>
        </w:rPr>
        <w:t>Градостроительные регламенты, установленные применительно к зонам со специальными требованиями к градостроительным регламентам, в составе территориальных зон, расположенных в границ</w:t>
      </w:r>
      <w:r>
        <w:rPr>
          <w:szCs w:val="24"/>
          <w:lang w:val="ru-RU" w:eastAsia="ru-RU"/>
        </w:rPr>
        <w:t>е</w:t>
      </w:r>
      <w:r w:rsidRPr="008B681C">
        <w:rPr>
          <w:szCs w:val="24"/>
          <w:lang w:eastAsia="ru-RU"/>
        </w:rPr>
        <w:t xml:space="preserve"> </w:t>
      </w:r>
      <w:r>
        <w:rPr>
          <w:szCs w:val="24"/>
          <w:lang w:val="ru-RU" w:eastAsia="ru-RU"/>
        </w:rPr>
        <w:t xml:space="preserve">территории исторического поселения, имеющего особое значение для истории и культуры Нижегородской области, -  </w:t>
      </w:r>
      <w:proofErr w:type="spellStart"/>
      <w:r>
        <w:rPr>
          <w:szCs w:val="24"/>
          <w:lang w:val="ru-RU" w:eastAsia="ru-RU"/>
        </w:rPr>
        <w:t>р.п</w:t>
      </w:r>
      <w:proofErr w:type="spellEnd"/>
      <w:r>
        <w:rPr>
          <w:szCs w:val="24"/>
          <w:lang w:val="ru-RU" w:eastAsia="ru-RU"/>
        </w:rPr>
        <w:t>. Васильсурск Воротынского муниципального округа Нижегородской области</w:t>
      </w:r>
    </w:p>
    <w:p w:rsidR="002354F0" w:rsidRDefault="002354F0" w:rsidP="002354F0">
      <w:pPr>
        <w:spacing w:after="120"/>
        <w:ind w:firstLine="709"/>
        <w:jc w:val="both"/>
      </w:pPr>
      <w:r w:rsidRPr="008B681C">
        <w:t xml:space="preserve">Настоящими Правилами устанавливаются соответствующие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w:t>
      </w:r>
      <w:r w:rsidRPr="00E67C59">
        <w:t xml:space="preserve">в границе территории исторического поселения, имеющего особое значение для истории и культуры Нижегородской области, - </w:t>
      </w:r>
      <w:proofErr w:type="spellStart"/>
      <w:r w:rsidRPr="00E67C59">
        <w:t>р.п</w:t>
      </w:r>
      <w:proofErr w:type="spellEnd"/>
      <w:r w:rsidRPr="00E67C59">
        <w:t>. Васильсурск Воротынского муниципального округа Нижегородской области</w:t>
      </w:r>
      <w:r>
        <w:t>.</w:t>
      </w:r>
    </w:p>
    <w:p w:rsidR="002354F0" w:rsidRPr="00E67C59" w:rsidRDefault="002354F0" w:rsidP="002354F0">
      <w:pPr>
        <w:spacing w:after="120"/>
        <w:ind w:firstLine="709"/>
        <w:jc w:val="both"/>
      </w:pPr>
      <w:r w:rsidRPr="00E67C59">
        <w:rPr>
          <w:b/>
          <w:bCs/>
        </w:rPr>
        <w:t>Зона улиц, дорог (</w:t>
      </w:r>
      <w:proofErr w:type="gramStart"/>
      <w:r w:rsidRPr="00E67C59">
        <w:rPr>
          <w:b/>
          <w:bCs/>
        </w:rPr>
        <w:t>УЛ</w:t>
      </w:r>
      <w:proofErr w:type="gramEnd"/>
      <w:r w:rsidRPr="00E67C59">
        <w:rPr>
          <w:b/>
          <w:bCs/>
        </w:rPr>
        <w:t>)</w:t>
      </w:r>
      <w:r w:rsidRPr="00E67C59">
        <w:t xml:space="preserve"> устанавливается в целях сохранения и восстановления исторической планировочной структуры. Зона включает планировочные элементы, входящие в предмет охраны исторического поселения.</w:t>
      </w:r>
    </w:p>
    <w:p w:rsidR="002354F0" w:rsidRPr="00E67C59" w:rsidRDefault="002354F0" w:rsidP="002354F0">
      <w:pPr>
        <w:spacing w:after="120"/>
        <w:ind w:firstLine="709"/>
        <w:jc w:val="both"/>
      </w:pPr>
      <w:r w:rsidRPr="00E67C59">
        <w:t>Разрешается:</w:t>
      </w:r>
    </w:p>
    <w:p w:rsidR="002354F0" w:rsidRPr="00E67C59" w:rsidRDefault="002354F0" w:rsidP="002354F0">
      <w:pPr>
        <w:spacing w:after="120"/>
        <w:ind w:firstLine="709"/>
        <w:jc w:val="both"/>
      </w:pPr>
      <w:r w:rsidRPr="00E67C59">
        <w:t>-</w:t>
      </w:r>
      <w:r w:rsidRPr="00E67C59">
        <w:tab/>
        <w:t>ремонт, капитальный ремонт улиц и дорог при сохранении исторического направления и сохранения исторического озеленения вдоль улиц;</w:t>
      </w:r>
    </w:p>
    <w:p w:rsidR="002354F0" w:rsidRPr="00E67C59" w:rsidRDefault="002354F0" w:rsidP="002354F0">
      <w:pPr>
        <w:spacing w:after="120"/>
        <w:ind w:firstLine="709"/>
        <w:jc w:val="both"/>
      </w:pPr>
      <w:r w:rsidRPr="00E67C59">
        <w:t>-</w:t>
      </w:r>
      <w:r w:rsidRPr="00E67C59">
        <w:tab/>
        <w:t>установка дорожных знаков, устройство дорожной разметки;</w:t>
      </w:r>
    </w:p>
    <w:p w:rsidR="002354F0" w:rsidRPr="00E67C59" w:rsidRDefault="002354F0" w:rsidP="002354F0">
      <w:pPr>
        <w:spacing w:after="120"/>
        <w:ind w:firstLine="709"/>
        <w:jc w:val="both"/>
      </w:pPr>
      <w:r w:rsidRPr="00E67C59">
        <w:t>-</w:t>
      </w:r>
      <w:r w:rsidRPr="00E67C59">
        <w:tab/>
        <w:t>разработка проектов благоустройства территории специализированными проектными организациями;</w:t>
      </w:r>
    </w:p>
    <w:p w:rsidR="002354F0" w:rsidRDefault="002354F0" w:rsidP="002354F0">
      <w:pPr>
        <w:spacing w:after="120"/>
        <w:ind w:firstLine="709"/>
        <w:jc w:val="both"/>
      </w:pPr>
      <w:r w:rsidRPr="00E67C59">
        <w:t>-</w:t>
      </w:r>
      <w:r w:rsidRPr="00E67C59">
        <w:tab/>
        <w:t>разработка проектных решений благоустройства территорий, соответствующих по стилю и масштабу исторической среде рабочего поселка, с учетом предмета охраны исторического поселения;</w:t>
      </w:r>
    </w:p>
    <w:p w:rsidR="002354F0" w:rsidRPr="00E67C59" w:rsidRDefault="002354F0" w:rsidP="002354F0">
      <w:pPr>
        <w:spacing w:after="120"/>
        <w:ind w:firstLine="709"/>
        <w:jc w:val="both"/>
      </w:pPr>
      <w:r w:rsidRPr="00E67C59">
        <w:t>-</w:t>
      </w:r>
      <w:r w:rsidRPr="00E67C59">
        <w:tab/>
        <w:t>применение в цветовом решении покрытий улиц и дорог коричневых, серых оттенков для искусственных строительных материалов, естественных цветов - для натуральных строительных материалов;</w:t>
      </w:r>
    </w:p>
    <w:p w:rsidR="002354F0" w:rsidRPr="00E67C59" w:rsidRDefault="002354F0" w:rsidP="002354F0">
      <w:pPr>
        <w:spacing w:after="120"/>
        <w:ind w:firstLine="709"/>
        <w:jc w:val="both"/>
      </w:pPr>
      <w:r w:rsidRPr="00E67C59">
        <w:lastRenderedPageBreak/>
        <w:t>-</w:t>
      </w:r>
      <w:r w:rsidRPr="00E67C59">
        <w:tab/>
        <w:t>устройство мест для парковок автомобилей.</w:t>
      </w:r>
    </w:p>
    <w:p w:rsidR="002354F0" w:rsidRPr="00E67C59" w:rsidRDefault="002354F0" w:rsidP="002354F0">
      <w:pPr>
        <w:spacing w:after="120"/>
        <w:ind w:firstLine="709"/>
        <w:jc w:val="both"/>
      </w:pPr>
      <w:r w:rsidRPr="00E67C59">
        <w:t>Запрещается:</w:t>
      </w:r>
    </w:p>
    <w:p w:rsidR="002354F0" w:rsidRPr="00E67C59" w:rsidRDefault="002354F0" w:rsidP="002354F0">
      <w:pPr>
        <w:spacing w:after="120"/>
        <w:ind w:firstLine="709"/>
        <w:jc w:val="both"/>
      </w:pPr>
      <w:r w:rsidRPr="00E67C59">
        <w:t>-</w:t>
      </w:r>
      <w:r w:rsidRPr="00E67C59">
        <w:tab/>
        <w:t>использование для мощения улиц, дорог и площадей крупных (20 х 20 см и более) плит, укладка элементов мощения с цветными вставками и рисунками, за исключением единичных вставок;</w:t>
      </w:r>
    </w:p>
    <w:p w:rsidR="002354F0" w:rsidRPr="00E67C59" w:rsidRDefault="002354F0" w:rsidP="002354F0">
      <w:pPr>
        <w:spacing w:after="120"/>
        <w:ind w:firstLine="709"/>
        <w:jc w:val="both"/>
      </w:pPr>
      <w:r w:rsidRPr="00E67C59">
        <w:t>-</w:t>
      </w:r>
      <w:r w:rsidRPr="00E67C59">
        <w:tab/>
        <w:t>изменение при ремонте дорожного полотна улиц и благоустройстве территорий трассировки улиц, составляющих предмет охраны исторического поселения;</w:t>
      </w:r>
    </w:p>
    <w:p w:rsidR="002354F0" w:rsidRDefault="002354F0" w:rsidP="002354F0">
      <w:pPr>
        <w:spacing w:after="120"/>
        <w:ind w:firstLine="709"/>
        <w:jc w:val="both"/>
      </w:pPr>
      <w:r w:rsidRPr="00E67C59">
        <w:t>-</w:t>
      </w:r>
      <w:r w:rsidRPr="00E67C59">
        <w:tab/>
        <w:t>поднятие отметок дорог и тротуаров относительно уровня поверхности, соответствующей времени строительства объектов, составляющих предмет охраны исторического поселения, если это приводит к искажению пропорций зданий и ухудшению их физического состояния.</w:t>
      </w:r>
    </w:p>
    <w:p w:rsidR="002354F0" w:rsidRPr="00E67C59" w:rsidRDefault="002354F0" w:rsidP="002354F0">
      <w:pPr>
        <w:spacing w:after="120"/>
        <w:ind w:firstLine="709"/>
        <w:jc w:val="both"/>
        <w:rPr>
          <w:b/>
          <w:bCs/>
        </w:rPr>
      </w:pPr>
      <w:r w:rsidRPr="00E67C59">
        <w:rPr>
          <w:b/>
          <w:bCs/>
        </w:rPr>
        <w:t>Зоны исторически ценных озелененных и открытых ландшафтов Зона озелененных и открытых исторических ландшафтов</w:t>
      </w:r>
      <w:r>
        <w:rPr>
          <w:b/>
          <w:bCs/>
        </w:rPr>
        <w:t xml:space="preserve"> </w:t>
      </w:r>
      <w:r w:rsidRPr="00E67C59">
        <w:rPr>
          <w:b/>
          <w:bCs/>
        </w:rPr>
        <w:t>(древесных и кустарниковых массивов, прибрежных территорий, склонов, оврагов, открытых ландшафтов) (ОЗ.1)</w:t>
      </w:r>
      <w:r>
        <w:rPr>
          <w:b/>
          <w:bCs/>
        </w:rPr>
        <w:t xml:space="preserve"> </w:t>
      </w:r>
      <w:r w:rsidRPr="00614596">
        <w:t>участки ОЗ.1-1 – ОЗ.1-12</w:t>
      </w:r>
    </w:p>
    <w:p w:rsidR="002354F0" w:rsidRPr="00E67C59" w:rsidRDefault="002354F0" w:rsidP="002354F0">
      <w:pPr>
        <w:spacing w:after="120"/>
        <w:ind w:firstLine="709"/>
        <w:jc w:val="both"/>
      </w:pPr>
      <w:r w:rsidRPr="00E67C59">
        <w:t>Разрешается:</w:t>
      </w:r>
    </w:p>
    <w:p w:rsidR="002354F0" w:rsidRPr="00E67C59" w:rsidRDefault="002354F0" w:rsidP="002354F0">
      <w:pPr>
        <w:spacing w:after="120"/>
        <w:ind w:firstLine="709"/>
        <w:jc w:val="both"/>
      </w:pPr>
      <w:r w:rsidRPr="00E67C59">
        <w:t>-</w:t>
      </w:r>
      <w:r w:rsidRPr="00E67C59">
        <w:tab/>
        <w:t>проведение работ, направленных на сохранение природных территорий, рельефа местности;</w:t>
      </w:r>
    </w:p>
    <w:p w:rsidR="002354F0" w:rsidRPr="00E67C59" w:rsidRDefault="002354F0" w:rsidP="002354F0">
      <w:pPr>
        <w:spacing w:after="120"/>
        <w:ind w:firstLine="709"/>
        <w:jc w:val="both"/>
      </w:pPr>
      <w:r w:rsidRPr="00E67C59">
        <w:t>-</w:t>
      </w:r>
      <w:r w:rsidRPr="00E67C59">
        <w:tab/>
        <w:t>озеленение территории (деревья, кустарники, газоны, клумбы, цветники), не нарушающее условия визуального восприятия объектов культурного наследия;</w:t>
      </w:r>
    </w:p>
    <w:p w:rsidR="002354F0" w:rsidRPr="00E67C59" w:rsidRDefault="002354F0" w:rsidP="002354F0">
      <w:pPr>
        <w:spacing w:after="120"/>
        <w:ind w:firstLine="709"/>
        <w:jc w:val="both"/>
      </w:pPr>
      <w:r w:rsidRPr="00E67C59">
        <w:t>-</w:t>
      </w:r>
      <w:r w:rsidRPr="00E67C59">
        <w:tab/>
        <w:t>благоустройство территории с учетом устройства малых архитектурных форм (фонарные столбы, скамьи, ограждения), инженерного и дорожного оборудования;</w:t>
      </w:r>
    </w:p>
    <w:p w:rsidR="002354F0" w:rsidRPr="00E67C59" w:rsidRDefault="002354F0" w:rsidP="002354F0">
      <w:pPr>
        <w:spacing w:after="120"/>
        <w:ind w:firstLine="709"/>
        <w:jc w:val="both"/>
      </w:pPr>
      <w:r w:rsidRPr="00E67C59">
        <w:t>-</w:t>
      </w:r>
      <w:r w:rsidRPr="00E67C59">
        <w:tab/>
        <w:t>устройство помостов, настилов, мостиков, мостков из дерева;</w:t>
      </w:r>
    </w:p>
    <w:p w:rsidR="002354F0" w:rsidRPr="00E67C59" w:rsidRDefault="002354F0" w:rsidP="002354F0">
      <w:pPr>
        <w:spacing w:after="120"/>
        <w:ind w:firstLine="709"/>
        <w:jc w:val="both"/>
      </w:pPr>
      <w:r w:rsidRPr="00E67C59">
        <w:t>-</w:t>
      </w:r>
      <w:r w:rsidRPr="00E67C59">
        <w:tab/>
        <w:t>размещение временных праздничных и информационных конструкций   на   период   проведения   массовых   мероприятий, с последующей их разборкой;</w:t>
      </w:r>
    </w:p>
    <w:p w:rsidR="002354F0" w:rsidRPr="00E67C59" w:rsidRDefault="002354F0" w:rsidP="002354F0">
      <w:pPr>
        <w:spacing w:after="120"/>
        <w:ind w:firstLine="709"/>
        <w:jc w:val="both"/>
      </w:pPr>
      <w:r w:rsidRPr="00E67C59">
        <w:t>-</w:t>
      </w:r>
      <w:r w:rsidRPr="00E67C59">
        <w:tab/>
        <w:t xml:space="preserve">прокладка пешеходных улиц и </w:t>
      </w:r>
      <w:proofErr w:type="spellStart"/>
      <w:r w:rsidRPr="00E67C59">
        <w:t>тропиночной</w:t>
      </w:r>
      <w:proofErr w:type="spellEnd"/>
      <w:r w:rsidRPr="00E67C59">
        <w:t xml:space="preserve"> сети;</w:t>
      </w:r>
    </w:p>
    <w:p w:rsidR="002354F0" w:rsidRPr="00E67C59" w:rsidRDefault="002354F0" w:rsidP="002354F0">
      <w:pPr>
        <w:spacing w:after="120"/>
        <w:ind w:firstLine="709"/>
        <w:jc w:val="both"/>
      </w:pPr>
      <w:proofErr w:type="gramStart"/>
      <w:r w:rsidRPr="00E67C59">
        <w:t>-</w:t>
      </w:r>
      <w:r w:rsidRPr="00E67C59">
        <w:tab/>
        <w:t>использование в покрытии пешеходных улиц, площадок, тротуаров, троп традиционных или имитирующих натуральные материалов (камень, гравийная смесь, брусчатка, деревянные настилы, природный камень, террасная доска, асфальт серо-коричневой гаммы);</w:t>
      </w:r>
      <w:proofErr w:type="gramEnd"/>
    </w:p>
    <w:p w:rsidR="002354F0" w:rsidRPr="00E67C59" w:rsidRDefault="002354F0" w:rsidP="002354F0">
      <w:pPr>
        <w:spacing w:after="120"/>
        <w:ind w:firstLine="709"/>
        <w:jc w:val="both"/>
      </w:pPr>
      <w:r w:rsidRPr="00E67C59">
        <w:t>-</w:t>
      </w:r>
      <w:r w:rsidRPr="00E67C59">
        <w:tab/>
        <w:t>проведение работ по укреплению береговых склонов и защите исторических элементов рельефа от естественного разрушения (эрозия, оползни, размыв) – с применением естественных материалов и форм;</w:t>
      </w:r>
    </w:p>
    <w:p w:rsidR="002354F0" w:rsidRPr="00E67C59" w:rsidRDefault="002354F0" w:rsidP="002354F0">
      <w:pPr>
        <w:spacing w:after="120"/>
        <w:ind w:firstLine="709"/>
        <w:jc w:val="both"/>
      </w:pPr>
      <w:r w:rsidRPr="00E67C59">
        <w:t>-</w:t>
      </w:r>
      <w:r w:rsidRPr="00E67C59">
        <w:tab/>
        <w:t>установка, ремонт, реставрация объектов монументального искусства;</w:t>
      </w:r>
    </w:p>
    <w:p w:rsidR="002354F0" w:rsidRPr="00E67C59" w:rsidRDefault="002354F0" w:rsidP="002354F0">
      <w:pPr>
        <w:spacing w:after="120"/>
        <w:ind w:firstLine="709"/>
        <w:jc w:val="both"/>
      </w:pPr>
      <w:proofErr w:type="gramStart"/>
      <w:r w:rsidRPr="00E67C59">
        <w:t>-</w:t>
      </w:r>
      <w:r w:rsidRPr="00E67C59">
        <w:tab/>
        <w:t>устройство ограждений высотой не более 1,5 м; тип ограждения – деревянный штакетник, столбы (из дерева, металла, из керамического кирпича) с секцией; материал секции – дерево, дерево с элементами металла, металл сварной, ковка и литье;</w:t>
      </w:r>
      <w:proofErr w:type="gramEnd"/>
    </w:p>
    <w:p w:rsidR="002354F0" w:rsidRPr="00E67C59" w:rsidRDefault="002354F0" w:rsidP="002354F0">
      <w:pPr>
        <w:spacing w:after="120"/>
        <w:ind w:firstLine="709"/>
        <w:jc w:val="both"/>
      </w:pPr>
      <w:r w:rsidRPr="00E67C59">
        <w:t>-</w:t>
      </w:r>
      <w:r w:rsidRPr="00E67C59">
        <w:tab/>
        <w:t>установка информационных указателей, надписей и обозначений, памятных знаков;</w:t>
      </w:r>
    </w:p>
    <w:p w:rsidR="002354F0" w:rsidRPr="00E67C59" w:rsidRDefault="002354F0" w:rsidP="002354F0">
      <w:pPr>
        <w:spacing w:after="120"/>
        <w:ind w:firstLine="709"/>
        <w:jc w:val="both"/>
      </w:pPr>
      <w:r w:rsidRPr="00E67C59">
        <w:t>-</w:t>
      </w:r>
      <w:r w:rsidRPr="00E67C59">
        <w:tab/>
        <w:t>установка строительной сетки с изображением объекта ремонта, реставрации, реконструкции;</w:t>
      </w:r>
    </w:p>
    <w:p w:rsidR="002354F0" w:rsidRPr="00E67C59" w:rsidRDefault="002354F0" w:rsidP="002354F0">
      <w:pPr>
        <w:spacing w:after="120"/>
        <w:ind w:firstLine="709"/>
        <w:jc w:val="both"/>
      </w:pPr>
      <w:r w:rsidRPr="00E67C59">
        <w:t>-</w:t>
      </w:r>
      <w:r w:rsidRPr="00E67C59">
        <w:tab/>
        <w:t>установка элементов информационно-декоративного оформления событийного характера (мобильные информационные конструкции), включая праздничное оформление.</w:t>
      </w:r>
    </w:p>
    <w:p w:rsidR="002354F0" w:rsidRPr="00E67C59" w:rsidRDefault="002354F0" w:rsidP="002354F0">
      <w:pPr>
        <w:spacing w:after="120"/>
        <w:ind w:firstLine="709"/>
        <w:jc w:val="both"/>
      </w:pPr>
      <w:r w:rsidRPr="00E67C59">
        <w:lastRenderedPageBreak/>
        <w:t>Запрещается:</w:t>
      </w:r>
    </w:p>
    <w:p w:rsidR="002354F0" w:rsidRPr="00E67C59" w:rsidRDefault="002354F0" w:rsidP="002354F0">
      <w:pPr>
        <w:spacing w:after="120"/>
        <w:ind w:firstLine="709"/>
        <w:jc w:val="both"/>
      </w:pPr>
      <w:r w:rsidRPr="00E67C59">
        <w:t>-</w:t>
      </w:r>
      <w:r w:rsidRPr="00E67C59">
        <w:tab/>
        <w:t>применение для укрепления склонов берегов бетонных плит, ростверков и иных конструкций, нарушающих естественный характер рельефа и искажающих исторические панорамы, составляющие предмет охраны исторического поселения;</w:t>
      </w:r>
    </w:p>
    <w:p w:rsidR="002354F0" w:rsidRPr="00E67C59" w:rsidRDefault="002354F0" w:rsidP="002354F0">
      <w:pPr>
        <w:spacing w:after="120"/>
        <w:ind w:firstLine="709"/>
        <w:jc w:val="both"/>
      </w:pPr>
      <w:r w:rsidRPr="00E67C59">
        <w:t>-</w:t>
      </w:r>
      <w:r w:rsidRPr="00E67C59">
        <w:tab/>
        <w:t>осуществление хозяйственной деятельности, не связанной с рекреационным использованием территории, приводящей к угрозе возникновения пожаров, экологическим нарушениям, загрязнению почв, грунтовых вод, поверхностных стоков, выпас скота;</w:t>
      </w:r>
    </w:p>
    <w:p w:rsidR="002354F0" w:rsidRPr="00E67C59" w:rsidRDefault="002354F0" w:rsidP="002354F0">
      <w:pPr>
        <w:spacing w:after="120"/>
        <w:ind w:firstLine="709"/>
        <w:jc w:val="both"/>
      </w:pPr>
      <w:r w:rsidRPr="00E67C59">
        <w:t>-</w:t>
      </w:r>
      <w:r w:rsidRPr="00E67C59">
        <w:tab/>
        <w:t>изменение существующего рельефа;</w:t>
      </w:r>
    </w:p>
    <w:p w:rsidR="002354F0" w:rsidRPr="00E67C59" w:rsidRDefault="002354F0" w:rsidP="002354F0">
      <w:pPr>
        <w:spacing w:after="120"/>
        <w:ind w:firstLine="709"/>
        <w:jc w:val="both"/>
      </w:pPr>
      <w:r w:rsidRPr="00E67C59">
        <w:t>-</w:t>
      </w:r>
      <w:r w:rsidRPr="00E67C59">
        <w:tab/>
        <w:t>размещение автомобильных парковок и автостоянок (зданий);</w:t>
      </w:r>
    </w:p>
    <w:p w:rsidR="002354F0" w:rsidRPr="00E67C59" w:rsidRDefault="002354F0" w:rsidP="002354F0">
      <w:pPr>
        <w:spacing w:after="120"/>
        <w:ind w:firstLine="709"/>
        <w:jc w:val="both"/>
      </w:pPr>
      <w:r w:rsidRPr="00E67C59">
        <w:t>-</w:t>
      </w:r>
      <w:r w:rsidRPr="00E67C59">
        <w:tab/>
        <w:t>транзитный проезд автотранспорта (исключение - между участками ОЗ.1-1 и ОЗ.1-2);</w:t>
      </w:r>
    </w:p>
    <w:p w:rsidR="002354F0" w:rsidRPr="00E67C59" w:rsidRDefault="002354F0" w:rsidP="002354F0">
      <w:pPr>
        <w:spacing w:after="120"/>
        <w:ind w:firstLine="709"/>
        <w:jc w:val="both"/>
      </w:pPr>
      <w:r w:rsidRPr="00E67C59">
        <w:t>-</w:t>
      </w:r>
      <w:r w:rsidRPr="00E67C59">
        <w:tab/>
        <w:t>установка глухих ограждений;</w:t>
      </w:r>
    </w:p>
    <w:p w:rsidR="002354F0" w:rsidRPr="00E67C59" w:rsidRDefault="002354F0" w:rsidP="002354F0">
      <w:pPr>
        <w:spacing w:after="120"/>
        <w:ind w:firstLine="709"/>
        <w:jc w:val="both"/>
      </w:pPr>
      <w:r w:rsidRPr="00E67C59">
        <w:t>-</w:t>
      </w:r>
      <w:r w:rsidRPr="00E67C59">
        <w:tab/>
        <w:t>установка рекламных конструкций;</w:t>
      </w:r>
    </w:p>
    <w:p w:rsidR="002354F0" w:rsidRPr="00E67C59" w:rsidRDefault="002354F0" w:rsidP="002354F0">
      <w:pPr>
        <w:spacing w:after="120"/>
        <w:ind w:firstLine="709"/>
        <w:jc w:val="both"/>
      </w:pPr>
      <w:r w:rsidRPr="00E67C59">
        <w:t>-</w:t>
      </w:r>
      <w:r w:rsidRPr="00E67C59">
        <w:tab/>
        <w:t>размещение капитальных строений;</w:t>
      </w:r>
    </w:p>
    <w:p w:rsidR="002354F0" w:rsidRPr="00E67C59" w:rsidRDefault="002354F0" w:rsidP="002354F0">
      <w:pPr>
        <w:spacing w:after="120"/>
        <w:ind w:firstLine="709"/>
        <w:jc w:val="both"/>
      </w:pPr>
      <w:r w:rsidRPr="00E67C59">
        <w:t>-</w:t>
      </w:r>
      <w:r w:rsidRPr="00E67C59">
        <w:tab/>
        <w:t>сброс сточных, дренажных неочищенных вод;</w:t>
      </w:r>
    </w:p>
    <w:p w:rsidR="002354F0" w:rsidRPr="00E67C59" w:rsidRDefault="002354F0" w:rsidP="002354F0">
      <w:pPr>
        <w:spacing w:after="120"/>
        <w:ind w:firstLine="709"/>
        <w:jc w:val="both"/>
      </w:pPr>
      <w:r w:rsidRPr="00E67C59">
        <w:t>-</w:t>
      </w:r>
      <w:r w:rsidRPr="00E67C59">
        <w:tab/>
        <w:t>устройство свалок мусора, снега;</w:t>
      </w:r>
    </w:p>
    <w:p w:rsidR="002354F0" w:rsidRPr="00E67C59" w:rsidRDefault="002354F0" w:rsidP="002354F0">
      <w:pPr>
        <w:spacing w:after="120"/>
        <w:ind w:firstLine="709"/>
        <w:jc w:val="both"/>
      </w:pPr>
      <w:r w:rsidRPr="00E67C59">
        <w:t>-</w:t>
      </w:r>
      <w:r w:rsidRPr="00E67C59">
        <w:tab/>
        <w:t>использование пиротехнических устройств, фейерверков.</w:t>
      </w:r>
    </w:p>
    <w:p w:rsidR="002354F0" w:rsidRPr="00614596" w:rsidRDefault="002354F0" w:rsidP="002354F0">
      <w:pPr>
        <w:spacing w:after="120"/>
        <w:ind w:firstLine="709"/>
        <w:jc w:val="both"/>
      </w:pPr>
      <w:r w:rsidRPr="00E67C59">
        <w:rPr>
          <w:b/>
          <w:bCs/>
        </w:rPr>
        <w:t>Зона озелененных территорий общего пользования (ОЗ.2)</w:t>
      </w:r>
      <w:r>
        <w:rPr>
          <w:b/>
          <w:bCs/>
        </w:rPr>
        <w:t xml:space="preserve"> </w:t>
      </w:r>
      <w:r w:rsidRPr="00614596">
        <w:t>участки ОЗ.2-1 – ОЗ.2-</w:t>
      </w:r>
      <w:r>
        <w:t>26</w:t>
      </w:r>
    </w:p>
    <w:p w:rsidR="002354F0" w:rsidRPr="00E67C59" w:rsidRDefault="002354F0" w:rsidP="002354F0">
      <w:pPr>
        <w:spacing w:after="120"/>
        <w:ind w:firstLine="709"/>
        <w:jc w:val="both"/>
      </w:pPr>
      <w:r w:rsidRPr="00E67C59">
        <w:t>Разрешается:</w:t>
      </w:r>
    </w:p>
    <w:p w:rsidR="002354F0" w:rsidRPr="00E67C59" w:rsidRDefault="002354F0" w:rsidP="002354F0">
      <w:pPr>
        <w:spacing w:after="120"/>
        <w:ind w:firstLine="709"/>
        <w:jc w:val="both"/>
      </w:pPr>
      <w:r w:rsidRPr="00E67C59">
        <w:t>-</w:t>
      </w:r>
      <w:r w:rsidRPr="00E67C59">
        <w:tab/>
        <w:t>устройство цветников, газонов;</w:t>
      </w:r>
    </w:p>
    <w:p w:rsidR="002354F0" w:rsidRPr="00E67C59" w:rsidRDefault="002354F0" w:rsidP="002354F0">
      <w:pPr>
        <w:spacing w:after="120"/>
        <w:ind w:firstLine="709"/>
        <w:jc w:val="both"/>
      </w:pPr>
      <w:r w:rsidRPr="00E67C59">
        <w:t>-</w:t>
      </w:r>
      <w:r w:rsidRPr="00E67C59">
        <w:tab/>
        <w:t>сплошная посадка кустарника, отделяющего пешеходов от проезжей части. Высота кустарника должна быть не более 0,8 м;</w:t>
      </w:r>
    </w:p>
    <w:p w:rsidR="002354F0" w:rsidRPr="00E67C59" w:rsidRDefault="002354F0" w:rsidP="002354F0">
      <w:pPr>
        <w:spacing w:after="120"/>
        <w:ind w:firstLine="709"/>
        <w:jc w:val="both"/>
      </w:pPr>
      <w:r w:rsidRPr="00E67C59">
        <w:t>-</w:t>
      </w:r>
      <w:r w:rsidRPr="00E67C59">
        <w:tab/>
        <w:t>вырубка деревьев, закрывающих ценные панорамы с точек наилучшего восприятия, составляющих предмет охраны исторического поселения;</w:t>
      </w:r>
    </w:p>
    <w:p w:rsidR="002354F0" w:rsidRPr="00E67C59" w:rsidRDefault="002354F0" w:rsidP="002354F0">
      <w:pPr>
        <w:spacing w:after="120"/>
        <w:ind w:firstLine="709"/>
        <w:jc w:val="both"/>
      </w:pPr>
      <w:r w:rsidRPr="00E67C59">
        <w:t>-</w:t>
      </w:r>
      <w:r w:rsidRPr="00E67C59">
        <w:tab/>
        <w:t>ремонт, реконструкция существующих проездов и организация подъездов, проходов необходимых для обеспечения функционирования объектов капитального строительства;</w:t>
      </w:r>
    </w:p>
    <w:p w:rsidR="002354F0" w:rsidRPr="00E67C59" w:rsidRDefault="002354F0" w:rsidP="002354F0">
      <w:pPr>
        <w:spacing w:after="120"/>
        <w:ind w:firstLine="709"/>
        <w:jc w:val="both"/>
      </w:pPr>
      <w:r w:rsidRPr="00E67C59">
        <w:t>-</w:t>
      </w:r>
      <w:r w:rsidRPr="00E67C59">
        <w:tab/>
        <w:t>организация пешеходных и велосипедных дорожек;</w:t>
      </w:r>
    </w:p>
    <w:p w:rsidR="002354F0" w:rsidRPr="00E67C59" w:rsidRDefault="002354F0" w:rsidP="002354F0">
      <w:pPr>
        <w:spacing w:after="120"/>
        <w:ind w:firstLine="709"/>
        <w:jc w:val="both"/>
      </w:pPr>
      <w:r w:rsidRPr="00E67C59">
        <w:t>-</w:t>
      </w:r>
      <w:r w:rsidRPr="00E67C59">
        <w:tab/>
        <w:t xml:space="preserve">использование в покрытии дорожек традиционных натуральных материалов или материалов, имитирующих </w:t>
      </w:r>
      <w:proofErr w:type="gramStart"/>
      <w:r w:rsidRPr="00E67C59">
        <w:t>натуральные</w:t>
      </w:r>
      <w:proofErr w:type="gramEnd"/>
      <w:r w:rsidRPr="00E67C59">
        <w:t>;</w:t>
      </w:r>
    </w:p>
    <w:p w:rsidR="002354F0" w:rsidRPr="00E67C59" w:rsidRDefault="002354F0" w:rsidP="002354F0">
      <w:pPr>
        <w:spacing w:after="120"/>
        <w:ind w:firstLine="709"/>
        <w:jc w:val="both"/>
      </w:pPr>
      <w:r w:rsidRPr="00E67C59">
        <w:t>-</w:t>
      </w:r>
      <w:r w:rsidRPr="00E67C59">
        <w:tab/>
        <w:t>размещение остановочных павильонов.</w:t>
      </w:r>
    </w:p>
    <w:p w:rsidR="002354F0" w:rsidRPr="00E67C59" w:rsidRDefault="002354F0" w:rsidP="002354F0">
      <w:pPr>
        <w:spacing w:after="120"/>
        <w:ind w:firstLine="709"/>
        <w:jc w:val="both"/>
      </w:pPr>
      <w:r w:rsidRPr="00E67C59">
        <w:t>-</w:t>
      </w:r>
      <w:r w:rsidRPr="00E67C59">
        <w:tab/>
        <w:t>возведение объектов капитального и некапитального строительства, в том числе сараев, гаражей, киосков, навесов (кроме участка ОЗ.2-1 перед Домом культуры);</w:t>
      </w:r>
    </w:p>
    <w:p w:rsidR="002354F0" w:rsidRPr="00E67C59" w:rsidRDefault="002354F0" w:rsidP="002354F0">
      <w:pPr>
        <w:spacing w:after="120"/>
        <w:ind w:firstLine="709"/>
        <w:jc w:val="both"/>
      </w:pPr>
      <w:r w:rsidRPr="00E67C59">
        <w:t>-</w:t>
      </w:r>
      <w:r w:rsidRPr="00E67C59">
        <w:tab/>
        <w:t>установка всех видов ограждений, за исключением участков ОЗ.2-1, ОЗ.2-2 и ОЗ.2-3 и пешеходных ограждений на дорогах и улицах в населенных пунктах вдоль тротуара в соответствии с ГОСТ 33128;</w:t>
      </w:r>
    </w:p>
    <w:p w:rsidR="002354F0" w:rsidRPr="00E67C59" w:rsidRDefault="002354F0" w:rsidP="002354F0">
      <w:pPr>
        <w:spacing w:after="120"/>
        <w:ind w:firstLine="709"/>
        <w:jc w:val="both"/>
      </w:pPr>
      <w:r w:rsidRPr="00E67C59">
        <w:t>-</w:t>
      </w:r>
      <w:r w:rsidRPr="00E67C59">
        <w:tab/>
        <w:t>установка рекламных конструкций;</w:t>
      </w:r>
    </w:p>
    <w:p w:rsidR="002354F0" w:rsidRPr="00E67C59" w:rsidRDefault="002354F0" w:rsidP="002354F0">
      <w:pPr>
        <w:spacing w:after="120"/>
        <w:ind w:firstLine="709"/>
        <w:jc w:val="both"/>
      </w:pPr>
      <w:r w:rsidRPr="00E67C59">
        <w:t>-</w:t>
      </w:r>
      <w:r w:rsidRPr="00E67C59">
        <w:tab/>
        <w:t>движение и стоянка транспортных средств (кроме транспортных средств жителей прилегающих территорий), за исключением их движения по дорогам вдоль линии застройки;</w:t>
      </w:r>
    </w:p>
    <w:p w:rsidR="002354F0" w:rsidRPr="00E67C59" w:rsidRDefault="002354F0" w:rsidP="002354F0">
      <w:pPr>
        <w:spacing w:after="120"/>
        <w:ind w:firstLine="709"/>
        <w:jc w:val="both"/>
      </w:pPr>
      <w:r w:rsidRPr="00E67C59">
        <w:lastRenderedPageBreak/>
        <w:t>-</w:t>
      </w:r>
      <w:r w:rsidRPr="00E67C59">
        <w:tab/>
        <w:t>складирование строительных материалов;</w:t>
      </w:r>
    </w:p>
    <w:p w:rsidR="002354F0" w:rsidRDefault="002354F0" w:rsidP="002354F0">
      <w:pPr>
        <w:spacing w:after="120"/>
        <w:ind w:firstLine="709"/>
        <w:jc w:val="both"/>
      </w:pPr>
      <w:r w:rsidRPr="00E67C59">
        <w:t>-</w:t>
      </w:r>
      <w:r w:rsidRPr="00E67C59">
        <w:tab/>
        <w:t>устройство свалок мусора, снега.</w:t>
      </w:r>
    </w:p>
    <w:p w:rsidR="002354F0" w:rsidRPr="00A43A6D" w:rsidRDefault="002354F0" w:rsidP="002354F0">
      <w:pPr>
        <w:pStyle w:val="2"/>
        <w:jc w:val="both"/>
        <w:rPr>
          <w:szCs w:val="24"/>
        </w:rPr>
      </w:pPr>
      <w:r>
        <w:rPr>
          <w:szCs w:val="24"/>
        </w:rPr>
        <w:t>Зона Ж-1. Зона застройки индивидуальными жилыми домами (в зоне со</w:t>
      </w:r>
      <w:r w:rsidRPr="007B2A8B">
        <w:rPr>
          <w:szCs w:val="24"/>
        </w:rPr>
        <w:t xml:space="preserve"> </w:t>
      </w:r>
      <w:r>
        <w:rPr>
          <w:szCs w:val="24"/>
        </w:rPr>
        <w:t>специальными требованиями к градостроительной документации ЗИЗ.</w:t>
      </w:r>
      <w:r w:rsidRPr="007B2A8B">
        <w:rPr>
          <w:szCs w:val="24"/>
        </w:rPr>
        <w:t>1</w:t>
      </w:r>
      <w:r>
        <w:rPr>
          <w:szCs w:val="24"/>
        </w:rPr>
        <w:t xml:space="preserve"> </w:t>
      </w:r>
      <w:r w:rsidRPr="00A43A6D">
        <w:rPr>
          <w:b w:val="0"/>
          <w:bCs w:val="0"/>
          <w:szCs w:val="24"/>
        </w:rPr>
        <w:t>(участки ЗИЗ.1-1 – ЗИЗ.1-20)</w:t>
      </w:r>
    </w:p>
    <w:p w:rsidR="002354F0" w:rsidRPr="007B2A8B" w:rsidRDefault="002354F0" w:rsidP="002354F0">
      <w:pPr>
        <w:spacing w:after="120"/>
        <w:jc w:val="both"/>
      </w:pPr>
      <w:r w:rsidRPr="007B2A8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зоны застройки индивидуальными жилыми домами (в зоне со специальными требованиями к градостроительной документации ЗИЗ.1)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4132"/>
        <w:gridCol w:w="4799"/>
      </w:tblGrid>
      <w:tr w:rsidR="002354F0" w:rsidRPr="00DB499E" w:rsidTr="00BA7156">
        <w:trPr>
          <w:trHeight w:val="1379"/>
        </w:trPr>
        <w:tc>
          <w:tcPr>
            <w:tcW w:w="567" w:type="dxa"/>
            <w:shd w:val="clear" w:color="auto" w:fill="auto"/>
            <w:vAlign w:val="center"/>
          </w:tcPr>
          <w:p w:rsidR="002354F0" w:rsidRPr="00DB499E" w:rsidRDefault="002354F0" w:rsidP="00BA7156">
            <w:pPr>
              <w:pStyle w:val="TableParagraph"/>
              <w:ind w:left="0" w:right="49" w:hanging="20"/>
              <w:jc w:val="center"/>
              <w:rPr>
                <w:rFonts w:eastAsia="Calibri"/>
                <w:b/>
                <w:bCs/>
                <w:sz w:val="18"/>
                <w:szCs w:val="18"/>
              </w:rPr>
            </w:pPr>
            <w:r w:rsidRPr="00DB499E">
              <w:rPr>
                <w:rFonts w:eastAsia="Calibri"/>
                <w:b/>
                <w:bCs/>
                <w:spacing w:val="-10"/>
                <w:sz w:val="18"/>
                <w:szCs w:val="18"/>
              </w:rPr>
              <w:t xml:space="preserve">№ </w:t>
            </w:r>
            <w:proofErr w:type="gramStart"/>
            <w:r w:rsidRPr="00DB499E">
              <w:rPr>
                <w:rFonts w:eastAsia="Calibri"/>
                <w:b/>
                <w:bCs/>
                <w:spacing w:val="-4"/>
                <w:sz w:val="18"/>
                <w:szCs w:val="18"/>
              </w:rPr>
              <w:t>п</w:t>
            </w:r>
            <w:proofErr w:type="gramEnd"/>
            <w:r w:rsidRPr="00DB499E">
              <w:rPr>
                <w:rFonts w:eastAsia="Calibri"/>
                <w:b/>
                <w:bCs/>
                <w:spacing w:val="-4"/>
                <w:sz w:val="18"/>
                <w:szCs w:val="18"/>
              </w:rPr>
              <w:t>/п</w:t>
            </w:r>
          </w:p>
        </w:tc>
        <w:tc>
          <w:tcPr>
            <w:tcW w:w="4132" w:type="dxa"/>
            <w:shd w:val="clear" w:color="auto" w:fill="auto"/>
            <w:vAlign w:val="center"/>
          </w:tcPr>
          <w:p w:rsidR="002354F0" w:rsidRPr="00DB499E" w:rsidRDefault="002354F0" w:rsidP="00BA7156">
            <w:pPr>
              <w:pStyle w:val="TableParagraph"/>
              <w:spacing w:line="270" w:lineRule="atLeast"/>
              <w:ind w:left="449" w:right="440"/>
              <w:jc w:val="center"/>
              <w:rPr>
                <w:rFonts w:eastAsia="Calibri"/>
                <w:b/>
                <w:bCs/>
                <w:sz w:val="18"/>
                <w:szCs w:val="18"/>
              </w:rPr>
            </w:pPr>
            <w:r w:rsidRPr="00DB499E">
              <w:rPr>
                <w:rFonts w:eastAsia="Calibri"/>
                <w:b/>
                <w:bCs/>
                <w:sz w:val="18"/>
                <w:szCs w:val="18"/>
              </w:rPr>
              <w:t>Наименование</w:t>
            </w:r>
            <w:r w:rsidRPr="00DB499E">
              <w:rPr>
                <w:rFonts w:eastAsia="Calibri"/>
                <w:b/>
                <w:bCs/>
                <w:spacing w:val="-15"/>
                <w:sz w:val="18"/>
                <w:szCs w:val="18"/>
              </w:rPr>
              <w:t xml:space="preserve"> </w:t>
            </w:r>
            <w:r w:rsidRPr="00DB499E">
              <w:rPr>
                <w:rFonts w:eastAsia="Calibri"/>
                <w:b/>
                <w:bCs/>
                <w:sz w:val="18"/>
                <w:szCs w:val="18"/>
              </w:rPr>
              <w:t>характеристик</w:t>
            </w:r>
            <w:r w:rsidRPr="00DB499E">
              <w:rPr>
                <w:rFonts w:eastAsia="Calibri"/>
                <w:b/>
                <w:bCs/>
                <w:spacing w:val="-15"/>
                <w:sz w:val="18"/>
                <w:szCs w:val="18"/>
              </w:rPr>
              <w:t xml:space="preserve"> </w:t>
            </w:r>
            <w:r w:rsidRPr="00DB499E">
              <w:rPr>
                <w:rFonts w:eastAsia="Calibri"/>
                <w:b/>
                <w:bCs/>
                <w:sz w:val="18"/>
                <w:szCs w:val="18"/>
              </w:rPr>
              <w:t xml:space="preserve">и показателей, отражающих требования к содержанию </w:t>
            </w:r>
            <w:r w:rsidRPr="00DB499E">
              <w:rPr>
                <w:rFonts w:eastAsia="Calibri"/>
                <w:b/>
                <w:bCs/>
                <w:spacing w:val="-2"/>
                <w:sz w:val="18"/>
                <w:szCs w:val="18"/>
              </w:rPr>
              <w:t>градостроительного</w:t>
            </w:r>
            <w:r w:rsidRPr="00DB499E">
              <w:rPr>
                <w:rFonts w:eastAsia="Calibri"/>
                <w:b/>
                <w:bCs/>
                <w:spacing w:val="80"/>
                <w:sz w:val="18"/>
                <w:szCs w:val="18"/>
              </w:rPr>
              <w:t xml:space="preserve"> </w:t>
            </w:r>
            <w:r w:rsidRPr="00DB499E">
              <w:rPr>
                <w:rFonts w:eastAsia="Calibri"/>
                <w:b/>
                <w:bCs/>
                <w:spacing w:val="-2"/>
                <w:sz w:val="18"/>
                <w:szCs w:val="18"/>
              </w:rPr>
              <w:t>регламента</w:t>
            </w:r>
          </w:p>
        </w:tc>
        <w:tc>
          <w:tcPr>
            <w:tcW w:w="4799" w:type="dxa"/>
            <w:shd w:val="clear" w:color="auto" w:fill="auto"/>
            <w:vAlign w:val="center"/>
          </w:tcPr>
          <w:p w:rsidR="002354F0" w:rsidRPr="00DB499E" w:rsidRDefault="002354F0" w:rsidP="00BA7156">
            <w:pPr>
              <w:pStyle w:val="TableParagraph"/>
              <w:ind w:left="132"/>
              <w:jc w:val="center"/>
              <w:rPr>
                <w:rFonts w:eastAsia="Calibri"/>
                <w:b/>
                <w:bCs/>
                <w:sz w:val="18"/>
                <w:szCs w:val="18"/>
              </w:rPr>
            </w:pPr>
            <w:r w:rsidRPr="00DB499E">
              <w:rPr>
                <w:rFonts w:eastAsia="Calibri"/>
                <w:b/>
                <w:bCs/>
                <w:sz w:val="18"/>
                <w:szCs w:val="18"/>
              </w:rPr>
              <w:t>Значения</w:t>
            </w:r>
            <w:r w:rsidRPr="00DB499E">
              <w:rPr>
                <w:rFonts w:eastAsia="Calibri"/>
                <w:b/>
                <w:bCs/>
                <w:spacing w:val="-4"/>
                <w:sz w:val="18"/>
                <w:szCs w:val="18"/>
              </w:rPr>
              <w:t xml:space="preserve"> </w:t>
            </w:r>
            <w:r w:rsidRPr="00DB499E">
              <w:rPr>
                <w:rFonts w:eastAsia="Calibri"/>
                <w:b/>
                <w:bCs/>
                <w:sz w:val="18"/>
                <w:szCs w:val="18"/>
              </w:rPr>
              <w:t>характеристик</w:t>
            </w:r>
            <w:r w:rsidRPr="00DB499E">
              <w:rPr>
                <w:rFonts w:eastAsia="Calibri"/>
                <w:b/>
                <w:bCs/>
                <w:spacing w:val="-3"/>
                <w:sz w:val="18"/>
                <w:szCs w:val="18"/>
              </w:rPr>
              <w:t xml:space="preserve"> </w:t>
            </w:r>
            <w:r w:rsidRPr="00DB499E">
              <w:rPr>
                <w:rFonts w:eastAsia="Calibri"/>
                <w:b/>
                <w:bCs/>
                <w:sz w:val="18"/>
                <w:szCs w:val="18"/>
              </w:rPr>
              <w:t>и</w:t>
            </w:r>
            <w:r w:rsidRPr="00DB499E">
              <w:rPr>
                <w:rFonts w:eastAsia="Calibri"/>
                <w:b/>
                <w:bCs/>
                <w:spacing w:val="-3"/>
                <w:sz w:val="18"/>
                <w:szCs w:val="18"/>
              </w:rPr>
              <w:t xml:space="preserve"> </w:t>
            </w:r>
            <w:r w:rsidRPr="00DB499E">
              <w:rPr>
                <w:rFonts w:eastAsia="Calibri"/>
                <w:b/>
                <w:bCs/>
                <w:spacing w:val="-2"/>
                <w:sz w:val="18"/>
                <w:szCs w:val="18"/>
              </w:rPr>
              <w:t>показателей</w:t>
            </w:r>
          </w:p>
        </w:tc>
      </w:tr>
      <w:tr w:rsidR="002354F0" w:rsidRPr="00DB499E" w:rsidTr="00BA7156">
        <w:trPr>
          <w:trHeight w:val="275"/>
        </w:trPr>
        <w:tc>
          <w:tcPr>
            <w:tcW w:w="9498" w:type="dxa"/>
            <w:gridSpan w:val="3"/>
            <w:shd w:val="clear" w:color="auto" w:fill="auto"/>
          </w:tcPr>
          <w:p w:rsidR="002354F0" w:rsidRPr="00DB499E" w:rsidRDefault="002354F0" w:rsidP="00BA7156">
            <w:pPr>
              <w:pStyle w:val="TableParagraph"/>
              <w:spacing w:before="0" w:line="256" w:lineRule="exact"/>
              <w:ind w:left="28"/>
              <w:jc w:val="center"/>
              <w:rPr>
                <w:rFonts w:eastAsia="Calibri"/>
                <w:sz w:val="18"/>
                <w:szCs w:val="18"/>
              </w:rPr>
            </w:pPr>
            <w:r w:rsidRPr="00DB499E">
              <w:rPr>
                <w:rFonts w:eastAsia="Calibri"/>
                <w:sz w:val="18"/>
                <w:szCs w:val="18"/>
              </w:rPr>
              <w:t>В</w:t>
            </w:r>
            <w:r w:rsidRPr="00DB499E">
              <w:rPr>
                <w:rFonts w:eastAsia="Calibri"/>
                <w:spacing w:val="-3"/>
                <w:sz w:val="18"/>
                <w:szCs w:val="18"/>
              </w:rPr>
              <w:t xml:space="preserve"> </w:t>
            </w:r>
            <w:r w:rsidRPr="00DB499E">
              <w:rPr>
                <w:rFonts w:eastAsia="Calibri"/>
                <w:sz w:val="18"/>
                <w:szCs w:val="18"/>
              </w:rPr>
              <w:t>части</w:t>
            </w:r>
            <w:r w:rsidRPr="00DB499E">
              <w:rPr>
                <w:rFonts w:eastAsia="Calibri"/>
                <w:spacing w:val="-3"/>
                <w:sz w:val="18"/>
                <w:szCs w:val="18"/>
              </w:rPr>
              <w:t xml:space="preserve"> </w:t>
            </w:r>
            <w:r w:rsidRPr="00DB499E">
              <w:rPr>
                <w:rFonts w:eastAsia="Calibri"/>
                <w:sz w:val="18"/>
                <w:szCs w:val="18"/>
              </w:rPr>
              <w:t>требований</w:t>
            </w:r>
            <w:r w:rsidRPr="00DB499E">
              <w:rPr>
                <w:rFonts w:eastAsia="Calibri"/>
                <w:spacing w:val="-3"/>
                <w:sz w:val="18"/>
                <w:szCs w:val="18"/>
              </w:rPr>
              <w:t xml:space="preserve"> </w:t>
            </w:r>
            <w:r w:rsidRPr="00DB499E">
              <w:rPr>
                <w:rFonts w:eastAsia="Calibri"/>
                <w:sz w:val="18"/>
                <w:szCs w:val="18"/>
              </w:rPr>
              <w:t>к</w:t>
            </w:r>
            <w:r w:rsidRPr="00DB499E">
              <w:rPr>
                <w:rFonts w:eastAsia="Calibri"/>
                <w:spacing w:val="-3"/>
                <w:sz w:val="18"/>
                <w:szCs w:val="18"/>
              </w:rPr>
              <w:t xml:space="preserve"> </w:t>
            </w:r>
            <w:r w:rsidRPr="00DB499E">
              <w:rPr>
                <w:rFonts w:eastAsia="Calibri"/>
                <w:sz w:val="18"/>
                <w:szCs w:val="18"/>
              </w:rPr>
              <w:t>предельным</w:t>
            </w:r>
            <w:r w:rsidRPr="00DB499E">
              <w:rPr>
                <w:rFonts w:eastAsia="Calibri"/>
                <w:spacing w:val="-2"/>
                <w:sz w:val="18"/>
                <w:szCs w:val="18"/>
              </w:rPr>
              <w:t xml:space="preserve"> параметрам</w:t>
            </w:r>
          </w:p>
        </w:tc>
      </w:tr>
      <w:tr w:rsidR="002354F0" w:rsidRPr="00DB499E" w:rsidTr="00BA7156">
        <w:trPr>
          <w:trHeight w:val="286"/>
        </w:trPr>
        <w:tc>
          <w:tcPr>
            <w:tcW w:w="567" w:type="dxa"/>
            <w:shd w:val="clear" w:color="auto" w:fill="auto"/>
          </w:tcPr>
          <w:p w:rsidR="002354F0" w:rsidRPr="00DB499E" w:rsidRDefault="002354F0" w:rsidP="00BA7156">
            <w:pPr>
              <w:pStyle w:val="TableParagraph"/>
              <w:spacing w:line="266" w:lineRule="exact"/>
              <w:jc w:val="center"/>
              <w:rPr>
                <w:rFonts w:eastAsia="Calibri"/>
                <w:sz w:val="18"/>
                <w:szCs w:val="18"/>
              </w:rPr>
            </w:pPr>
            <w:r w:rsidRPr="00DB499E">
              <w:rPr>
                <w:rFonts w:eastAsia="Calibri"/>
                <w:spacing w:val="-10"/>
                <w:sz w:val="18"/>
                <w:szCs w:val="18"/>
              </w:rPr>
              <w:t>1</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Требования</w:t>
            </w:r>
            <w:r>
              <w:rPr>
                <w:rFonts w:eastAsia="Calibri"/>
                <w:sz w:val="18"/>
                <w:szCs w:val="18"/>
              </w:rPr>
              <w:t xml:space="preserve"> </w:t>
            </w:r>
            <w:r w:rsidRPr="00342A79">
              <w:rPr>
                <w:rFonts w:eastAsia="Calibri"/>
                <w:sz w:val="18"/>
                <w:szCs w:val="18"/>
              </w:rPr>
              <w:t>к</w:t>
            </w:r>
            <w:r>
              <w:rPr>
                <w:rFonts w:eastAsia="Calibri"/>
                <w:sz w:val="18"/>
                <w:szCs w:val="18"/>
              </w:rPr>
              <w:t xml:space="preserve"> </w:t>
            </w:r>
            <w:r w:rsidRPr="00342A79">
              <w:rPr>
                <w:rFonts w:eastAsia="Calibri"/>
                <w:sz w:val="18"/>
                <w:szCs w:val="18"/>
              </w:rPr>
              <w:t xml:space="preserve">градостроительным </w:t>
            </w:r>
            <w:r w:rsidRPr="00DB499E">
              <w:rPr>
                <w:rFonts w:eastAsia="Calibri"/>
                <w:sz w:val="18"/>
                <w:szCs w:val="18"/>
              </w:rPr>
              <w:t>регламентам</w:t>
            </w:r>
            <w:r w:rsidRPr="00342A79">
              <w:rPr>
                <w:rFonts w:eastAsia="Calibri"/>
                <w:sz w:val="18"/>
                <w:szCs w:val="18"/>
              </w:rPr>
              <w:t xml:space="preserve"> </w:t>
            </w:r>
            <w:r w:rsidRPr="00DB499E">
              <w:rPr>
                <w:rFonts w:eastAsia="Calibri"/>
                <w:sz w:val="18"/>
                <w:szCs w:val="18"/>
              </w:rPr>
              <w:t>для</w:t>
            </w:r>
            <w:r w:rsidRPr="00342A79">
              <w:rPr>
                <w:rFonts w:eastAsia="Calibri"/>
                <w:sz w:val="18"/>
                <w:szCs w:val="18"/>
              </w:rPr>
              <w:t xml:space="preserve"> </w:t>
            </w:r>
            <w:r w:rsidRPr="00DB499E">
              <w:rPr>
                <w:rFonts w:eastAsia="Calibri"/>
                <w:sz w:val="18"/>
                <w:szCs w:val="18"/>
              </w:rPr>
              <w:t>исторически</w:t>
            </w:r>
            <w:r w:rsidRPr="00342A79">
              <w:rPr>
                <w:rFonts w:eastAsia="Calibri"/>
                <w:sz w:val="18"/>
                <w:szCs w:val="18"/>
              </w:rPr>
              <w:t xml:space="preserve"> ценных </w:t>
            </w:r>
            <w:r w:rsidRPr="00DB499E">
              <w:rPr>
                <w:rFonts w:eastAsia="Calibri"/>
                <w:sz w:val="18"/>
                <w:szCs w:val="18"/>
              </w:rPr>
              <w:t>градоформирующих</w:t>
            </w:r>
            <w:r w:rsidRPr="00342A79">
              <w:rPr>
                <w:rFonts w:eastAsia="Calibri"/>
                <w:sz w:val="18"/>
                <w:szCs w:val="18"/>
              </w:rPr>
              <w:t xml:space="preserve"> объектов</w:t>
            </w:r>
          </w:p>
        </w:tc>
        <w:tc>
          <w:tcPr>
            <w:tcW w:w="4799" w:type="dxa"/>
            <w:shd w:val="clear" w:color="auto" w:fill="auto"/>
          </w:tcPr>
          <w:p w:rsidR="002354F0" w:rsidRPr="00DB499E" w:rsidRDefault="002354F0" w:rsidP="00BA7156">
            <w:pPr>
              <w:pStyle w:val="TableParagraph"/>
              <w:spacing w:before="0"/>
              <w:ind w:left="57" w:right="57"/>
              <w:rPr>
                <w:rFonts w:eastAsia="Calibri"/>
                <w:spacing w:val="-2"/>
                <w:sz w:val="18"/>
                <w:szCs w:val="18"/>
              </w:rPr>
            </w:pPr>
            <w:r w:rsidRPr="00DB499E">
              <w:rPr>
                <w:spacing w:val="-2"/>
                <w:sz w:val="18"/>
                <w:szCs w:val="18"/>
                <w:u w:val="single"/>
              </w:rPr>
              <w:t xml:space="preserve">Разрешается: </w:t>
            </w:r>
            <w:r w:rsidRPr="00DB499E">
              <w:rPr>
                <w:rFonts w:eastAsia="Calibri"/>
                <w:spacing w:val="-2"/>
                <w:sz w:val="18"/>
                <w:szCs w:val="18"/>
              </w:rPr>
              <w:t>Сохранение,</w:t>
            </w:r>
            <w:r w:rsidRPr="00DB499E">
              <w:rPr>
                <w:rFonts w:eastAsia="Calibri"/>
                <w:spacing w:val="-2"/>
                <w:sz w:val="18"/>
                <w:szCs w:val="18"/>
              </w:rPr>
              <w:tab/>
              <w:t>ремонт,</w:t>
            </w:r>
            <w:r w:rsidRPr="00DB499E">
              <w:rPr>
                <w:rFonts w:eastAsia="Calibri"/>
                <w:spacing w:val="-2"/>
                <w:sz w:val="18"/>
                <w:szCs w:val="18"/>
              </w:rPr>
              <w:tab/>
              <w:t>капитальный ремонт, реконструкция.</w:t>
            </w:r>
            <w:r w:rsidRPr="00DB499E">
              <w:rPr>
                <w:spacing w:val="-2"/>
                <w:sz w:val="18"/>
                <w:szCs w:val="18"/>
              </w:rPr>
              <w:t xml:space="preserve"> </w:t>
            </w:r>
            <w:r w:rsidRPr="00DB499E">
              <w:rPr>
                <w:rFonts w:eastAsia="Calibri"/>
                <w:spacing w:val="-2"/>
                <w:sz w:val="18"/>
                <w:szCs w:val="18"/>
              </w:rPr>
              <w:t>Демонтаж аварийных конструкций (в случае</w:t>
            </w:r>
            <w:r>
              <w:rPr>
                <w:rFonts w:eastAsia="Calibri"/>
                <w:spacing w:val="-2"/>
                <w:sz w:val="18"/>
                <w:szCs w:val="18"/>
              </w:rPr>
              <w:t xml:space="preserve"> </w:t>
            </w:r>
            <w:r w:rsidRPr="00DB499E">
              <w:rPr>
                <w:rFonts w:eastAsia="Calibri"/>
                <w:spacing w:val="-2"/>
                <w:sz w:val="18"/>
                <w:szCs w:val="18"/>
              </w:rPr>
              <w:t>угрозы</w:t>
            </w:r>
            <w:r>
              <w:rPr>
                <w:rFonts w:eastAsia="Calibri"/>
                <w:spacing w:val="-2"/>
                <w:sz w:val="18"/>
                <w:szCs w:val="18"/>
              </w:rPr>
              <w:t xml:space="preserve"> </w:t>
            </w:r>
            <w:r w:rsidRPr="00DB499E">
              <w:rPr>
                <w:rFonts w:eastAsia="Calibri"/>
                <w:spacing w:val="-2"/>
                <w:sz w:val="18"/>
                <w:szCs w:val="18"/>
              </w:rPr>
              <w:t>ухудшения эксплуатационного</w:t>
            </w:r>
            <w:r>
              <w:rPr>
                <w:rFonts w:eastAsia="Calibri"/>
                <w:spacing w:val="-2"/>
                <w:sz w:val="18"/>
                <w:szCs w:val="18"/>
              </w:rPr>
              <w:t xml:space="preserve"> </w:t>
            </w:r>
            <w:r w:rsidRPr="00DB499E">
              <w:rPr>
                <w:rFonts w:eastAsia="Calibri"/>
                <w:spacing w:val="-2"/>
                <w:sz w:val="18"/>
                <w:szCs w:val="18"/>
              </w:rPr>
              <w:t>состояния),</w:t>
            </w:r>
            <w:r>
              <w:rPr>
                <w:rFonts w:eastAsia="Calibri"/>
                <w:spacing w:val="-2"/>
                <w:sz w:val="18"/>
                <w:szCs w:val="18"/>
              </w:rPr>
              <w:t xml:space="preserve"> </w:t>
            </w:r>
            <w:r w:rsidRPr="00DB499E">
              <w:rPr>
                <w:rFonts w:eastAsia="Calibri"/>
                <w:spacing w:val="-2"/>
                <w:sz w:val="18"/>
                <w:szCs w:val="18"/>
              </w:rPr>
              <w:t>с последующим</w:t>
            </w:r>
            <w:r>
              <w:rPr>
                <w:rFonts w:eastAsia="Calibri"/>
                <w:spacing w:val="-2"/>
                <w:sz w:val="18"/>
                <w:szCs w:val="18"/>
              </w:rPr>
              <w:t xml:space="preserve"> </w:t>
            </w:r>
            <w:r w:rsidRPr="00DB499E">
              <w:rPr>
                <w:rFonts w:eastAsia="Calibri"/>
                <w:spacing w:val="-2"/>
                <w:sz w:val="18"/>
                <w:szCs w:val="18"/>
              </w:rPr>
              <w:t>восстановлением,</w:t>
            </w:r>
            <w:r w:rsidRPr="00DB499E">
              <w:rPr>
                <w:rFonts w:eastAsia="Calibri"/>
                <w:spacing w:val="-2"/>
                <w:sz w:val="18"/>
                <w:szCs w:val="18"/>
              </w:rPr>
              <w:tab/>
              <w:t>с учетом</w:t>
            </w:r>
            <w:r w:rsidRPr="00DB499E">
              <w:rPr>
                <w:rFonts w:eastAsia="Calibri"/>
                <w:spacing w:val="-2"/>
                <w:sz w:val="18"/>
                <w:szCs w:val="18"/>
              </w:rPr>
              <w:tab/>
              <w:t>его</w:t>
            </w:r>
            <w:r>
              <w:rPr>
                <w:rFonts w:eastAsia="Calibri"/>
                <w:spacing w:val="-2"/>
                <w:sz w:val="18"/>
                <w:szCs w:val="18"/>
              </w:rPr>
              <w:t xml:space="preserve"> </w:t>
            </w:r>
            <w:r w:rsidRPr="00DB499E">
              <w:rPr>
                <w:rFonts w:eastAsia="Calibri"/>
                <w:spacing w:val="-2"/>
                <w:sz w:val="18"/>
                <w:szCs w:val="18"/>
              </w:rPr>
              <w:t>местоположения, архитектурно-</w:t>
            </w:r>
            <w:proofErr w:type="gramStart"/>
            <w:r w:rsidRPr="00DB499E">
              <w:rPr>
                <w:rFonts w:eastAsia="Calibri"/>
                <w:spacing w:val="-2"/>
                <w:sz w:val="18"/>
                <w:szCs w:val="18"/>
              </w:rPr>
              <w:t>стилистических решений</w:t>
            </w:r>
            <w:proofErr w:type="gramEnd"/>
            <w:r w:rsidRPr="00DB499E">
              <w:rPr>
                <w:rFonts w:eastAsia="Calibri"/>
                <w:spacing w:val="-2"/>
                <w:sz w:val="18"/>
                <w:szCs w:val="18"/>
              </w:rPr>
              <w:t>, материалов отделки фасадов и крыши, декоративных элементов, пропорций</w:t>
            </w:r>
            <w:r>
              <w:rPr>
                <w:rFonts w:eastAsia="Calibri"/>
                <w:spacing w:val="-2"/>
                <w:sz w:val="18"/>
                <w:szCs w:val="18"/>
              </w:rPr>
              <w:t xml:space="preserve"> </w:t>
            </w:r>
            <w:r w:rsidRPr="00DB499E">
              <w:rPr>
                <w:rFonts w:eastAsia="Calibri"/>
                <w:spacing w:val="-2"/>
                <w:sz w:val="18"/>
                <w:szCs w:val="18"/>
              </w:rPr>
              <w:t>оконных</w:t>
            </w:r>
            <w:r>
              <w:rPr>
                <w:rFonts w:eastAsia="Calibri"/>
                <w:spacing w:val="-2"/>
                <w:sz w:val="18"/>
                <w:szCs w:val="18"/>
              </w:rPr>
              <w:t xml:space="preserve"> </w:t>
            </w:r>
            <w:r w:rsidRPr="00DB499E">
              <w:rPr>
                <w:rFonts w:eastAsia="Calibri"/>
                <w:spacing w:val="-2"/>
                <w:sz w:val="18"/>
                <w:szCs w:val="18"/>
              </w:rPr>
              <w:t>и дверных проемов,</w:t>
            </w:r>
            <w:r>
              <w:rPr>
                <w:rFonts w:eastAsia="Calibri"/>
                <w:spacing w:val="-2"/>
                <w:sz w:val="18"/>
                <w:szCs w:val="18"/>
              </w:rPr>
              <w:t xml:space="preserve"> </w:t>
            </w:r>
            <w:r w:rsidRPr="00DB499E">
              <w:rPr>
                <w:rFonts w:eastAsia="Calibri"/>
                <w:spacing w:val="-2"/>
                <w:sz w:val="18"/>
                <w:szCs w:val="18"/>
              </w:rPr>
              <w:t>отметок</w:t>
            </w:r>
            <w:r>
              <w:rPr>
                <w:rFonts w:eastAsia="Calibri"/>
                <w:spacing w:val="-2"/>
                <w:sz w:val="18"/>
                <w:szCs w:val="18"/>
              </w:rPr>
              <w:t xml:space="preserve"> </w:t>
            </w:r>
            <w:r w:rsidRPr="00DB499E">
              <w:rPr>
                <w:rFonts w:eastAsia="Calibri"/>
                <w:spacing w:val="-2"/>
                <w:sz w:val="18"/>
                <w:szCs w:val="18"/>
              </w:rPr>
              <w:t>расположения карнизов,</w:t>
            </w:r>
            <w:r>
              <w:rPr>
                <w:rFonts w:eastAsia="Calibri"/>
                <w:spacing w:val="-2"/>
                <w:sz w:val="18"/>
                <w:szCs w:val="18"/>
              </w:rPr>
              <w:t xml:space="preserve"> </w:t>
            </w:r>
            <w:r w:rsidRPr="00DB499E">
              <w:rPr>
                <w:rFonts w:eastAsia="Calibri"/>
                <w:spacing w:val="-2"/>
                <w:sz w:val="18"/>
                <w:szCs w:val="18"/>
              </w:rPr>
              <w:t>оконных</w:t>
            </w:r>
            <w:r>
              <w:rPr>
                <w:rFonts w:eastAsia="Calibri"/>
                <w:spacing w:val="-2"/>
                <w:sz w:val="18"/>
                <w:szCs w:val="18"/>
              </w:rPr>
              <w:t xml:space="preserve"> </w:t>
            </w:r>
            <w:r w:rsidRPr="00DB499E">
              <w:rPr>
                <w:rFonts w:eastAsia="Calibri"/>
                <w:spacing w:val="-2"/>
                <w:sz w:val="18"/>
                <w:szCs w:val="18"/>
              </w:rPr>
              <w:t>проемов, декоративных</w:t>
            </w:r>
            <w:r>
              <w:rPr>
                <w:rFonts w:eastAsia="Calibri"/>
                <w:spacing w:val="-2"/>
                <w:sz w:val="18"/>
                <w:szCs w:val="18"/>
              </w:rPr>
              <w:t xml:space="preserve"> </w:t>
            </w:r>
            <w:r w:rsidRPr="00DB499E">
              <w:rPr>
                <w:rFonts w:eastAsia="Calibri"/>
                <w:spacing w:val="-2"/>
                <w:sz w:val="18"/>
                <w:szCs w:val="18"/>
              </w:rPr>
              <w:t>элементов, карнизов, конька кровли. Демонтаж</w:t>
            </w:r>
            <w:r>
              <w:rPr>
                <w:rFonts w:eastAsia="Calibri"/>
                <w:spacing w:val="-2"/>
                <w:sz w:val="18"/>
                <w:szCs w:val="18"/>
              </w:rPr>
              <w:t xml:space="preserve"> </w:t>
            </w:r>
            <w:r w:rsidRPr="00DB499E">
              <w:rPr>
                <w:rFonts w:eastAsia="Calibri"/>
                <w:spacing w:val="-2"/>
                <w:sz w:val="18"/>
                <w:szCs w:val="18"/>
              </w:rPr>
              <w:t>элементов</w:t>
            </w:r>
            <w:r>
              <w:rPr>
                <w:rFonts w:eastAsia="Calibri"/>
                <w:spacing w:val="-2"/>
                <w:sz w:val="18"/>
                <w:szCs w:val="18"/>
              </w:rPr>
              <w:t xml:space="preserve"> </w:t>
            </w:r>
            <w:r w:rsidRPr="00DB499E">
              <w:rPr>
                <w:rFonts w:eastAsia="Calibri"/>
                <w:spacing w:val="-2"/>
                <w:sz w:val="18"/>
                <w:szCs w:val="18"/>
              </w:rPr>
              <w:t>исторического декора на время проведения работ по ремонту и реконструкции ИЦГФО с последующей</w:t>
            </w:r>
            <w:r>
              <w:rPr>
                <w:rFonts w:eastAsia="Calibri"/>
                <w:spacing w:val="-2"/>
                <w:sz w:val="18"/>
                <w:szCs w:val="18"/>
              </w:rPr>
              <w:t xml:space="preserve"> </w:t>
            </w:r>
            <w:r w:rsidRPr="00DB499E">
              <w:rPr>
                <w:rFonts w:eastAsia="Calibri"/>
                <w:spacing w:val="-2"/>
                <w:sz w:val="18"/>
                <w:szCs w:val="18"/>
              </w:rPr>
              <w:t>их установкой на первоначальное место после завершения ремонта и реконструкции. Изменение с учетом параметров зоны и регламентных участков объемно-пространственных</w:t>
            </w:r>
            <w:r>
              <w:rPr>
                <w:rFonts w:eastAsia="Calibri"/>
                <w:spacing w:val="-2"/>
                <w:sz w:val="18"/>
                <w:szCs w:val="18"/>
              </w:rPr>
              <w:t xml:space="preserve"> </w:t>
            </w:r>
            <w:r w:rsidRPr="00DB499E">
              <w:rPr>
                <w:rFonts w:eastAsia="Calibri"/>
                <w:spacing w:val="-2"/>
                <w:sz w:val="18"/>
                <w:szCs w:val="18"/>
              </w:rPr>
              <w:t>характеристик (применительно только к частям здания, не выходящим на территории общего пользования), вглубь квартала с учетом воспроизведения (повторения принципа) его конструктивных характеристик,</w:t>
            </w:r>
            <w:r>
              <w:rPr>
                <w:rFonts w:eastAsia="Calibri"/>
                <w:spacing w:val="-2"/>
                <w:sz w:val="18"/>
                <w:szCs w:val="18"/>
              </w:rPr>
              <w:t xml:space="preserve"> </w:t>
            </w:r>
            <w:r w:rsidRPr="00DB499E">
              <w:rPr>
                <w:rFonts w:eastAsia="Calibri"/>
                <w:spacing w:val="-2"/>
                <w:sz w:val="18"/>
                <w:szCs w:val="18"/>
              </w:rPr>
              <w:t>декоративных элементов и стилистических решений.</w:t>
            </w:r>
          </w:p>
          <w:p w:rsidR="002354F0" w:rsidRPr="00DB499E" w:rsidRDefault="002354F0" w:rsidP="00BA7156">
            <w:pPr>
              <w:pStyle w:val="TableParagraph"/>
              <w:spacing w:before="0"/>
              <w:ind w:left="57" w:right="57"/>
              <w:rPr>
                <w:rFonts w:eastAsia="Calibri"/>
                <w:spacing w:val="-2"/>
                <w:sz w:val="18"/>
                <w:szCs w:val="18"/>
                <w:u w:val="single"/>
              </w:rPr>
            </w:pPr>
            <w:r w:rsidRPr="00DB499E">
              <w:rPr>
                <w:rFonts w:eastAsia="Calibri"/>
                <w:spacing w:val="-2"/>
                <w:sz w:val="18"/>
                <w:szCs w:val="18"/>
                <w:u w:val="single"/>
              </w:rPr>
              <w:t xml:space="preserve">Запрещается: </w:t>
            </w:r>
          </w:p>
          <w:p w:rsidR="002354F0" w:rsidRPr="00DB499E" w:rsidRDefault="002354F0" w:rsidP="00BA7156">
            <w:pPr>
              <w:pStyle w:val="TableParagraph"/>
              <w:spacing w:before="0"/>
              <w:ind w:left="57" w:right="57"/>
              <w:rPr>
                <w:rFonts w:eastAsia="Calibri"/>
                <w:spacing w:val="-2"/>
                <w:sz w:val="18"/>
                <w:szCs w:val="18"/>
              </w:rPr>
            </w:pPr>
            <w:r w:rsidRPr="00DB499E">
              <w:rPr>
                <w:rFonts w:eastAsia="Calibri"/>
                <w:spacing w:val="-2"/>
                <w:sz w:val="18"/>
                <w:szCs w:val="18"/>
              </w:rPr>
              <w:t>Изменение</w:t>
            </w:r>
            <w:r>
              <w:rPr>
                <w:rFonts w:eastAsia="Calibri"/>
                <w:spacing w:val="-2"/>
                <w:sz w:val="18"/>
                <w:szCs w:val="18"/>
              </w:rPr>
              <w:t xml:space="preserve"> </w:t>
            </w:r>
            <w:r w:rsidRPr="00DB499E">
              <w:rPr>
                <w:rFonts w:eastAsia="Calibri"/>
                <w:spacing w:val="-2"/>
                <w:sz w:val="18"/>
                <w:szCs w:val="18"/>
              </w:rPr>
              <w:t xml:space="preserve">характера </w:t>
            </w:r>
            <w:proofErr w:type="spellStart"/>
            <w:r w:rsidRPr="00DB499E">
              <w:rPr>
                <w:rFonts w:eastAsia="Calibri"/>
                <w:spacing w:val="-2"/>
                <w:sz w:val="18"/>
                <w:szCs w:val="18"/>
              </w:rPr>
              <w:t>расстекловки</w:t>
            </w:r>
            <w:proofErr w:type="spellEnd"/>
            <w:r w:rsidRPr="00DB499E">
              <w:rPr>
                <w:rFonts w:eastAsia="Calibri"/>
                <w:spacing w:val="-2"/>
                <w:sz w:val="18"/>
                <w:szCs w:val="18"/>
              </w:rPr>
              <w:t xml:space="preserve"> оконных заполнений, выходящих на</w:t>
            </w:r>
            <w:r w:rsidRPr="00DB499E">
              <w:rPr>
                <w:rFonts w:eastAsia="Calibri"/>
              </w:rPr>
              <w:t xml:space="preserve"> </w:t>
            </w:r>
            <w:r w:rsidRPr="00DB499E">
              <w:rPr>
                <w:rFonts w:eastAsia="Calibri"/>
                <w:spacing w:val="-2"/>
                <w:sz w:val="18"/>
                <w:szCs w:val="18"/>
              </w:rPr>
              <w:t>территорию общего пользования. Изменение характера заполнения дверных проемов, выходящих на территорию общего пользования. Устройство на фасадах (выходящих на территории общего пользования) новых входов, порогов, крылец, террас и навесов, если их наличие ранее не доказано</w:t>
            </w:r>
            <w:r>
              <w:rPr>
                <w:rFonts w:eastAsia="Calibri"/>
                <w:spacing w:val="-2"/>
                <w:sz w:val="18"/>
                <w:szCs w:val="18"/>
              </w:rPr>
              <w:t xml:space="preserve"> </w:t>
            </w:r>
            <w:r w:rsidRPr="00DB499E">
              <w:rPr>
                <w:rFonts w:eastAsia="Calibri"/>
                <w:spacing w:val="-2"/>
                <w:sz w:val="18"/>
                <w:szCs w:val="18"/>
              </w:rPr>
              <w:t>научно-проектной документацией. Повреждение и демонтаж декоративных элементов на фасадах.</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2</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Минимальная</w:t>
            </w:r>
            <w:r w:rsidRPr="00DB499E">
              <w:rPr>
                <w:rFonts w:eastAsia="Calibri"/>
                <w:sz w:val="18"/>
                <w:szCs w:val="18"/>
              </w:rPr>
              <w:tab/>
              <w:t>площадь</w:t>
            </w:r>
            <w:r w:rsidRPr="00DB499E">
              <w:rPr>
                <w:rFonts w:eastAsia="Calibri"/>
                <w:sz w:val="18"/>
                <w:szCs w:val="18"/>
              </w:rPr>
              <w:tab/>
              <w:t>земельного участка для ИЖС</w:t>
            </w:r>
          </w:p>
        </w:tc>
        <w:tc>
          <w:tcPr>
            <w:tcW w:w="4799" w:type="dxa"/>
            <w:shd w:val="clear" w:color="auto" w:fill="auto"/>
          </w:tcPr>
          <w:p w:rsidR="002354F0" w:rsidRPr="00DB499E" w:rsidRDefault="002354F0" w:rsidP="00BA7156">
            <w:pPr>
              <w:pStyle w:val="TableParagraph"/>
              <w:tabs>
                <w:tab w:val="left" w:pos="1700"/>
                <w:tab w:val="left" w:pos="2800"/>
              </w:tabs>
              <w:spacing w:before="0"/>
              <w:ind w:left="57" w:right="57"/>
              <w:rPr>
                <w:rFonts w:eastAsia="Calibri"/>
                <w:sz w:val="18"/>
                <w:szCs w:val="18"/>
              </w:rPr>
            </w:pPr>
            <w:r w:rsidRPr="00DB499E">
              <w:rPr>
                <w:rFonts w:eastAsia="Calibri"/>
                <w:sz w:val="18"/>
                <w:szCs w:val="18"/>
              </w:rPr>
              <w:t xml:space="preserve">600 </w:t>
            </w:r>
            <w:proofErr w:type="spellStart"/>
            <w:r w:rsidRPr="00DB499E">
              <w:rPr>
                <w:rFonts w:eastAsia="Calibri"/>
                <w:sz w:val="18"/>
                <w:szCs w:val="18"/>
              </w:rPr>
              <w:t>кв</w:t>
            </w:r>
            <w:proofErr w:type="gramStart"/>
            <w:r w:rsidRPr="00DB499E">
              <w:rPr>
                <w:rFonts w:eastAsia="Calibri"/>
                <w:sz w:val="18"/>
                <w:szCs w:val="18"/>
              </w:rPr>
              <w:t>.м</w:t>
            </w:r>
            <w:proofErr w:type="spellEnd"/>
            <w:proofErr w:type="gramEnd"/>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3</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Максимальная площадь земельного участка</w:t>
            </w:r>
          </w:p>
        </w:tc>
        <w:tc>
          <w:tcPr>
            <w:tcW w:w="4799"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В соответствии с</w:t>
            </w:r>
            <w:r w:rsidRPr="00DB499E">
              <w:rPr>
                <w:rFonts w:eastAsia="Calibri"/>
                <w:sz w:val="18"/>
                <w:szCs w:val="18"/>
              </w:rPr>
              <w:tab/>
              <w:t>правилами землепользования и застройки</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4</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Максимальный</w:t>
            </w:r>
            <w:r w:rsidRPr="00DB499E">
              <w:rPr>
                <w:rFonts w:eastAsia="Calibri"/>
                <w:sz w:val="18"/>
                <w:szCs w:val="18"/>
              </w:rPr>
              <w:tab/>
              <w:t>процент</w:t>
            </w:r>
            <w:r w:rsidRPr="00DB499E">
              <w:rPr>
                <w:rFonts w:eastAsia="Calibri"/>
                <w:sz w:val="18"/>
                <w:szCs w:val="18"/>
              </w:rPr>
              <w:tab/>
              <w:t>застройки земельного участка</w:t>
            </w:r>
          </w:p>
        </w:tc>
        <w:tc>
          <w:tcPr>
            <w:tcW w:w="4799"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Не устанавливается</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4.1</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Для основного строения (главного дома) с прочими (хозяйственными постройками) для следующих вдов разрешенного использования:</w:t>
            </w:r>
          </w:p>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w:t>
            </w:r>
            <w:r>
              <w:rPr>
                <w:rFonts w:eastAsia="Calibri"/>
                <w:sz w:val="18"/>
                <w:szCs w:val="18"/>
              </w:rPr>
              <w:t xml:space="preserve"> </w:t>
            </w:r>
            <w:r w:rsidRPr="00DB499E">
              <w:rPr>
                <w:rFonts w:eastAsia="Calibri"/>
                <w:sz w:val="18"/>
                <w:szCs w:val="18"/>
              </w:rPr>
              <w:t>индивидуальное жилищное строительство;</w:t>
            </w:r>
          </w:p>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w:t>
            </w:r>
            <w:r>
              <w:rPr>
                <w:rFonts w:eastAsia="Calibri"/>
                <w:sz w:val="18"/>
                <w:szCs w:val="18"/>
              </w:rPr>
              <w:t xml:space="preserve"> </w:t>
            </w:r>
            <w:r w:rsidRPr="00DB499E">
              <w:rPr>
                <w:rFonts w:eastAsia="Calibri"/>
                <w:sz w:val="18"/>
                <w:szCs w:val="18"/>
              </w:rPr>
              <w:t>приусадебный земельный участок</w:t>
            </w:r>
          </w:p>
        </w:tc>
        <w:tc>
          <w:tcPr>
            <w:tcW w:w="4799" w:type="dxa"/>
            <w:shd w:val="clear" w:color="auto" w:fill="auto"/>
          </w:tcPr>
          <w:p w:rsidR="002354F0" w:rsidRPr="00DB499E" w:rsidRDefault="002354F0" w:rsidP="00BA7156">
            <w:pPr>
              <w:pStyle w:val="TableParagraph"/>
              <w:tabs>
                <w:tab w:val="left" w:pos="1536"/>
                <w:tab w:val="left" w:pos="2998"/>
              </w:tabs>
              <w:spacing w:before="0"/>
              <w:ind w:left="57" w:right="57"/>
              <w:rPr>
                <w:rFonts w:eastAsia="Calibri"/>
                <w:sz w:val="18"/>
                <w:szCs w:val="18"/>
              </w:rPr>
            </w:pPr>
            <w:r w:rsidRPr="00DB499E">
              <w:rPr>
                <w:rFonts w:eastAsia="Calibri"/>
                <w:sz w:val="18"/>
                <w:szCs w:val="18"/>
              </w:rPr>
              <w:t>До 30% для существующих застроенных земельных участков</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4.2</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Для</w:t>
            </w:r>
            <w:r>
              <w:rPr>
                <w:rFonts w:eastAsia="Calibri"/>
                <w:sz w:val="18"/>
                <w:szCs w:val="18"/>
              </w:rPr>
              <w:t xml:space="preserve"> </w:t>
            </w:r>
            <w:r w:rsidRPr="00DB499E">
              <w:rPr>
                <w:rFonts w:eastAsia="Calibri"/>
                <w:sz w:val="18"/>
                <w:szCs w:val="18"/>
              </w:rPr>
              <w:t>других</w:t>
            </w:r>
            <w:r>
              <w:rPr>
                <w:rFonts w:eastAsia="Calibri"/>
                <w:sz w:val="18"/>
                <w:szCs w:val="18"/>
              </w:rPr>
              <w:t xml:space="preserve"> </w:t>
            </w:r>
            <w:r w:rsidRPr="00DB499E">
              <w:rPr>
                <w:rFonts w:eastAsia="Calibri"/>
                <w:sz w:val="18"/>
                <w:szCs w:val="18"/>
              </w:rPr>
              <w:t>видов</w:t>
            </w:r>
            <w:r>
              <w:rPr>
                <w:rFonts w:eastAsia="Calibri"/>
                <w:sz w:val="18"/>
                <w:szCs w:val="18"/>
              </w:rPr>
              <w:t xml:space="preserve"> </w:t>
            </w:r>
            <w:r w:rsidRPr="00DB499E">
              <w:rPr>
                <w:rFonts w:eastAsia="Calibri"/>
                <w:sz w:val="18"/>
                <w:szCs w:val="18"/>
              </w:rPr>
              <w:t>разрешенного использования</w:t>
            </w:r>
          </w:p>
        </w:tc>
        <w:tc>
          <w:tcPr>
            <w:tcW w:w="4799" w:type="dxa"/>
            <w:shd w:val="clear" w:color="auto" w:fill="auto"/>
          </w:tcPr>
          <w:p w:rsidR="002354F0" w:rsidRPr="00DB499E" w:rsidRDefault="002354F0" w:rsidP="00BA7156">
            <w:pPr>
              <w:pStyle w:val="TableParagraph"/>
              <w:tabs>
                <w:tab w:val="left" w:pos="2474"/>
                <w:tab w:val="left" w:pos="4032"/>
              </w:tabs>
              <w:spacing w:before="0"/>
              <w:ind w:left="57" w:right="57"/>
              <w:rPr>
                <w:rFonts w:eastAsia="Calibri"/>
                <w:sz w:val="18"/>
                <w:szCs w:val="18"/>
              </w:rPr>
            </w:pPr>
            <w:r w:rsidRPr="00DB499E">
              <w:rPr>
                <w:rFonts w:eastAsia="Calibri"/>
                <w:sz w:val="18"/>
                <w:szCs w:val="18"/>
              </w:rPr>
              <w:t>В соответствии с правилами землепользования и застройки</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5</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Расположение объектов капитального строительства на участке</w:t>
            </w:r>
          </w:p>
        </w:tc>
        <w:tc>
          <w:tcPr>
            <w:tcW w:w="4799" w:type="dxa"/>
            <w:shd w:val="clear" w:color="auto" w:fill="auto"/>
          </w:tcPr>
          <w:p w:rsidR="002354F0" w:rsidRPr="00DB499E" w:rsidRDefault="002354F0" w:rsidP="00BA7156">
            <w:pPr>
              <w:pStyle w:val="TableParagraph"/>
              <w:tabs>
                <w:tab w:val="left" w:pos="1892"/>
                <w:tab w:val="left" w:pos="4031"/>
              </w:tabs>
              <w:spacing w:before="0"/>
              <w:ind w:left="57" w:right="57"/>
              <w:rPr>
                <w:rFonts w:eastAsia="Calibri"/>
                <w:sz w:val="18"/>
                <w:szCs w:val="18"/>
              </w:rPr>
            </w:pPr>
            <w:r w:rsidRPr="00DB499E">
              <w:rPr>
                <w:rFonts w:eastAsia="Calibri"/>
                <w:sz w:val="18"/>
                <w:szCs w:val="18"/>
              </w:rPr>
              <w:t>Основное строение без отступа относительно линии застройки, хозяйственное (служебное) строение с отступом от линии застройки и (или) в глубине участка; вдоль линии застройки ворота и (или) ворота с калиткой (ограждение).</w:t>
            </w:r>
          </w:p>
          <w:p w:rsidR="002354F0" w:rsidRPr="00DB499E" w:rsidRDefault="002354F0" w:rsidP="00BA7156">
            <w:pPr>
              <w:pStyle w:val="TableParagraph"/>
              <w:tabs>
                <w:tab w:val="left" w:pos="1892"/>
                <w:tab w:val="left" w:pos="4031"/>
              </w:tabs>
              <w:spacing w:before="0"/>
              <w:ind w:left="57" w:right="57"/>
              <w:rPr>
                <w:rFonts w:eastAsia="Calibri"/>
                <w:sz w:val="18"/>
                <w:szCs w:val="18"/>
              </w:rPr>
            </w:pPr>
            <w:r w:rsidRPr="00DB499E">
              <w:rPr>
                <w:rFonts w:eastAsia="Calibri"/>
                <w:sz w:val="18"/>
                <w:szCs w:val="18"/>
              </w:rPr>
              <w:t xml:space="preserve">Основное строение и хозяйственное (служебное) строение без отступа относительно линии застройки (в одну линию) </w:t>
            </w:r>
            <w:r w:rsidRPr="00DB499E">
              <w:rPr>
                <w:rFonts w:eastAsia="Calibri"/>
                <w:sz w:val="18"/>
                <w:szCs w:val="18"/>
              </w:rPr>
              <w:lastRenderedPageBreak/>
              <w:t>соединены между собой воротами, воротами с калиткой, ограждением</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lastRenderedPageBreak/>
              <w:t>6</w:t>
            </w:r>
          </w:p>
        </w:tc>
        <w:tc>
          <w:tcPr>
            <w:tcW w:w="8931" w:type="dxa"/>
            <w:gridSpan w:val="2"/>
            <w:shd w:val="clear" w:color="auto" w:fill="auto"/>
          </w:tcPr>
          <w:p w:rsidR="002354F0" w:rsidRPr="00DB499E" w:rsidRDefault="002354F0" w:rsidP="00BA7156">
            <w:pPr>
              <w:pStyle w:val="TableParagraph"/>
              <w:tabs>
                <w:tab w:val="left" w:pos="1434"/>
                <w:tab w:val="left" w:pos="2362"/>
              </w:tabs>
              <w:spacing w:before="0"/>
              <w:ind w:left="57" w:right="57"/>
              <w:rPr>
                <w:rFonts w:eastAsia="Calibri"/>
                <w:sz w:val="18"/>
                <w:szCs w:val="18"/>
              </w:rPr>
            </w:pPr>
            <w:r w:rsidRPr="00DB499E">
              <w:rPr>
                <w:rFonts w:eastAsia="Calibri"/>
                <w:sz w:val="18"/>
                <w:szCs w:val="18"/>
              </w:rPr>
              <w:t>Требования к градостроительным регламентам для основного строения, сооружения</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6.1</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Максимальная этажность</w:t>
            </w:r>
          </w:p>
        </w:tc>
        <w:tc>
          <w:tcPr>
            <w:tcW w:w="4799" w:type="dxa"/>
            <w:shd w:val="clear" w:color="auto" w:fill="auto"/>
          </w:tcPr>
          <w:p w:rsidR="002354F0" w:rsidRPr="00DB499E" w:rsidRDefault="002354F0" w:rsidP="00BA7156">
            <w:pPr>
              <w:pStyle w:val="TableParagraph"/>
              <w:spacing w:before="0"/>
              <w:ind w:left="57" w:right="57"/>
              <w:rPr>
                <w:rFonts w:eastAsia="Calibri"/>
                <w:sz w:val="18"/>
                <w:szCs w:val="18"/>
              </w:rPr>
            </w:pPr>
            <w:proofErr w:type="gramStart"/>
            <w:r w:rsidRPr="00DB499E">
              <w:rPr>
                <w:rFonts w:eastAsia="Calibri"/>
                <w:sz w:val="18"/>
                <w:szCs w:val="18"/>
              </w:rPr>
              <w:t>1 этаж (</w:t>
            </w:r>
            <w:proofErr w:type="spellStart"/>
            <w:r w:rsidRPr="00DB499E">
              <w:rPr>
                <w:rFonts w:eastAsia="Calibri"/>
                <w:sz w:val="18"/>
                <w:szCs w:val="18"/>
              </w:rPr>
              <w:t>искл</w:t>
            </w:r>
            <w:proofErr w:type="spellEnd"/>
            <w:r w:rsidRPr="00DB499E">
              <w:rPr>
                <w:rFonts w:eastAsia="Calibri"/>
                <w:sz w:val="18"/>
                <w:szCs w:val="18"/>
              </w:rPr>
              <w:t>.</w:t>
            </w:r>
            <w:proofErr w:type="gramEnd"/>
            <w:r w:rsidRPr="00DB499E">
              <w:rPr>
                <w:rFonts w:eastAsia="Calibri"/>
                <w:sz w:val="18"/>
                <w:szCs w:val="18"/>
              </w:rPr>
              <w:t xml:space="preserve"> </w:t>
            </w:r>
            <w:proofErr w:type="gramStart"/>
            <w:r w:rsidRPr="00DB499E">
              <w:rPr>
                <w:rFonts w:eastAsia="Calibri"/>
                <w:sz w:val="18"/>
                <w:szCs w:val="18"/>
              </w:rPr>
              <w:t>ОКН «Казанская церковь» – участок ЗИЗ.1-1; участок ЗИЗ.1-19)</w:t>
            </w:r>
            <w:proofErr w:type="gramEnd"/>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6.2</w:t>
            </w:r>
          </w:p>
        </w:tc>
        <w:tc>
          <w:tcPr>
            <w:tcW w:w="8931" w:type="dxa"/>
            <w:gridSpan w:val="2"/>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Максимальная отметка объекта капитального строительства от средней планировочной отметки земли по уличному фасаду до максимально выступающих конструкций крыши</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6.2.1</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Индивидуальное</w:t>
            </w:r>
            <w:r w:rsidRPr="00DB499E">
              <w:rPr>
                <w:rFonts w:eastAsia="Calibri"/>
                <w:sz w:val="18"/>
                <w:szCs w:val="18"/>
              </w:rPr>
              <w:tab/>
              <w:t>жилищное строительство; приусадебный земельный участок</w:t>
            </w:r>
          </w:p>
        </w:tc>
        <w:tc>
          <w:tcPr>
            <w:tcW w:w="4799"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Для участка: ЗИЗ.1-19 – 9 м, для остальных – 7 м</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6.2.2</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Для остальных видов разрешенного использования</w:t>
            </w:r>
          </w:p>
        </w:tc>
        <w:tc>
          <w:tcPr>
            <w:tcW w:w="4799" w:type="dxa"/>
            <w:shd w:val="clear" w:color="auto" w:fill="auto"/>
          </w:tcPr>
          <w:p w:rsidR="002354F0" w:rsidRPr="00DB499E" w:rsidRDefault="002354F0" w:rsidP="00BA7156">
            <w:pPr>
              <w:pStyle w:val="TableParagraph"/>
              <w:tabs>
                <w:tab w:val="left" w:pos="1568"/>
                <w:tab w:val="left" w:pos="2800"/>
                <w:tab w:val="left" w:pos="3268"/>
              </w:tabs>
              <w:spacing w:before="0"/>
              <w:ind w:left="57" w:right="57"/>
              <w:rPr>
                <w:rFonts w:eastAsia="Calibri"/>
                <w:sz w:val="18"/>
                <w:szCs w:val="18"/>
              </w:rPr>
            </w:pPr>
            <w:r w:rsidRPr="00DB499E">
              <w:rPr>
                <w:rFonts w:eastAsia="Calibri"/>
                <w:sz w:val="18"/>
                <w:szCs w:val="18"/>
              </w:rPr>
              <w:t>9 м</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6.3</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Сохраняемый</w:t>
            </w:r>
            <w:r>
              <w:rPr>
                <w:rFonts w:eastAsia="Calibri"/>
                <w:sz w:val="18"/>
                <w:szCs w:val="18"/>
              </w:rPr>
              <w:t xml:space="preserve"> </w:t>
            </w:r>
            <w:r w:rsidRPr="00DB499E">
              <w:rPr>
                <w:rFonts w:eastAsia="Calibri"/>
                <w:sz w:val="18"/>
                <w:szCs w:val="18"/>
              </w:rPr>
              <w:t>или</w:t>
            </w:r>
            <w:r>
              <w:rPr>
                <w:rFonts w:eastAsia="Calibri"/>
                <w:sz w:val="18"/>
                <w:szCs w:val="18"/>
              </w:rPr>
              <w:t xml:space="preserve"> </w:t>
            </w:r>
            <w:r w:rsidRPr="00DB499E">
              <w:rPr>
                <w:rFonts w:eastAsia="Calibri"/>
                <w:sz w:val="18"/>
                <w:szCs w:val="18"/>
              </w:rPr>
              <w:t>возобновляемый исторический композиционно-пространственный тип застройки</w:t>
            </w:r>
          </w:p>
        </w:tc>
        <w:tc>
          <w:tcPr>
            <w:tcW w:w="4799" w:type="dxa"/>
            <w:shd w:val="clear" w:color="auto" w:fill="auto"/>
          </w:tcPr>
          <w:p w:rsidR="002354F0" w:rsidRPr="00DB499E" w:rsidRDefault="002354F0" w:rsidP="00BA7156">
            <w:pPr>
              <w:pStyle w:val="TableParagraph"/>
              <w:tabs>
                <w:tab w:val="left" w:pos="1440"/>
                <w:tab w:val="left" w:pos="2678"/>
              </w:tabs>
              <w:spacing w:before="0"/>
              <w:ind w:left="57" w:right="57"/>
              <w:rPr>
                <w:rFonts w:eastAsia="Calibri"/>
                <w:sz w:val="18"/>
                <w:szCs w:val="18"/>
              </w:rPr>
            </w:pPr>
            <w:r w:rsidRPr="00DB499E">
              <w:rPr>
                <w:rFonts w:eastAsia="Calibri"/>
                <w:sz w:val="18"/>
                <w:szCs w:val="18"/>
              </w:rPr>
              <w:t xml:space="preserve">Стилистическая направленность архитектуры – исторический </w:t>
            </w:r>
            <w:proofErr w:type="spellStart"/>
            <w:r w:rsidRPr="00DB499E">
              <w:rPr>
                <w:rFonts w:eastAsia="Calibri"/>
                <w:sz w:val="18"/>
                <w:szCs w:val="18"/>
              </w:rPr>
              <w:t>контекстуализм</w:t>
            </w:r>
            <w:proofErr w:type="spellEnd"/>
            <w:r w:rsidRPr="00DB499E">
              <w:rPr>
                <w:rFonts w:eastAsia="Calibri"/>
                <w:sz w:val="18"/>
                <w:szCs w:val="18"/>
              </w:rPr>
              <w:t xml:space="preserve"> (с применением пространственный тип застройки традиционных для данной местности приемов отделки фасадных поверхностей и покрытий кровли, в том числе </w:t>
            </w:r>
            <w:proofErr w:type="spellStart"/>
            <w:r w:rsidRPr="00DB499E">
              <w:rPr>
                <w:rFonts w:eastAsia="Calibri"/>
                <w:sz w:val="18"/>
                <w:szCs w:val="18"/>
              </w:rPr>
              <w:t>расстекловки</w:t>
            </w:r>
            <w:proofErr w:type="spellEnd"/>
            <w:r w:rsidRPr="00DB499E">
              <w:rPr>
                <w:rFonts w:eastAsia="Calibri"/>
                <w:sz w:val="18"/>
                <w:szCs w:val="18"/>
              </w:rPr>
              <w:t xml:space="preserve"> заполнений оконных проемов) или нейтральная.</w:t>
            </w:r>
          </w:p>
          <w:p w:rsidR="002354F0" w:rsidRPr="00DB499E" w:rsidRDefault="002354F0" w:rsidP="00BA7156">
            <w:pPr>
              <w:pStyle w:val="TableParagraph"/>
              <w:tabs>
                <w:tab w:val="left" w:pos="1440"/>
                <w:tab w:val="left" w:pos="2678"/>
              </w:tabs>
              <w:spacing w:before="0"/>
              <w:ind w:left="57" w:right="57"/>
              <w:rPr>
                <w:rFonts w:eastAsia="Calibri"/>
                <w:sz w:val="18"/>
                <w:szCs w:val="18"/>
              </w:rPr>
            </w:pPr>
            <w:r w:rsidRPr="00DB499E">
              <w:rPr>
                <w:rFonts w:eastAsia="Calibri"/>
                <w:sz w:val="18"/>
                <w:szCs w:val="18"/>
              </w:rPr>
              <w:t>Направленные на</w:t>
            </w:r>
            <w:r w:rsidRPr="00DB499E">
              <w:rPr>
                <w:rFonts w:eastAsia="Calibri"/>
                <w:sz w:val="18"/>
                <w:szCs w:val="18"/>
              </w:rPr>
              <w:tab/>
              <w:t>сохранение и восстановление целостности композиционной структуры исторической сельской застройки, предусматривающие сохранение, восстановление и преемственное развитие традиционных градостроительных характеристик среды, в том числе с использованием методов компенсационного и адаптивного строительства взамен утраченных (демонтированных) элементов застройки или рядовых элементов композиции, не имеющих самостоятельной архитектурн</w:t>
            </w:r>
            <w:proofErr w:type="gramStart"/>
            <w:r w:rsidRPr="00DB499E">
              <w:rPr>
                <w:rFonts w:eastAsia="Calibri"/>
                <w:sz w:val="18"/>
                <w:szCs w:val="18"/>
              </w:rPr>
              <w:t>о-</w:t>
            </w:r>
            <w:proofErr w:type="gramEnd"/>
            <w:r w:rsidRPr="00DB499E">
              <w:rPr>
                <w:rFonts w:eastAsia="Calibri"/>
                <w:sz w:val="18"/>
                <w:szCs w:val="18"/>
              </w:rPr>
              <w:t xml:space="preserve"> художественной ценности, с учетом исторических типологических, масштабных, стилевых характеристик историко- градостроительной среды.</w:t>
            </w:r>
          </w:p>
          <w:p w:rsidR="002354F0" w:rsidRPr="00DB499E" w:rsidRDefault="002354F0" w:rsidP="00BA7156">
            <w:pPr>
              <w:pStyle w:val="TableParagraph"/>
              <w:tabs>
                <w:tab w:val="left" w:pos="1440"/>
                <w:tab w:val="left" w:pos="2678"/>
              </w:tabs>
              <w:spacing w:before="0"/>
              <w:ind w:left="57" w:right="57"/>
              <w:rPr>
                <w:rFonts w:eastAsia="Calibri"/>
                <w:sz w:val="18"/>
                <w:szCs w:val="18"/>
              </w:rPr>
            </w:pPr>
            <w:r w:rsidRPr="00DB499E">
              <w:rPr>
                <w:rFonts w:eastAsia="Calibri"/>
                <w:sz w:val="18"/>
                <w:szCs w:val="18"/>
              </w:rPr>
              <w:t>Застройка должна производиться с учетом традиционных архитектурных форм, метрических</w:t>
            </w:r>
            <w:r w:rsidRPr="00DB499E">
              <w:rPr>
                <w:rFonts w:eastAsia="Calibri"/>
                <w:sz w:val="18"/>
                <w:szCs w:val="18"/>
              </w:rPr>
              <w:tab/>
              <w:t xml:space="preserve">и </w:t>
            </w:r>
            <w:proofErr w:type="spellStart"/>
            <w:r w:rsidRPr="00DB499E">
              <w:rPr>
                <w:rFonts w:eastAsia="Calibri"/>
                <w:sz w:val="18"/>
                <w:szCs w:val="18"/>
              </w:rPr>
              <w:t>пропорциональныхпараметров</w:t>
            </w:r>
            <w:proofErr w:type="spellEnd"/>
            <w:r w:rsidRPr="00DB499E">
              <w:rPr>
                <w:rFonts w:eastAsia="Calibri"/>
                <w:sz w:val="18"/>
                <w:szCs w:val="18"/>
              </w:rPr>
              <w:t xml:space="preserve"> элементов фасадов, характерных для архитектуры Васильсурска на период 1-ой четверти XIX в. - середины XX в.</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sidRPr="00DB499E">
              <w:rPr>
                <w:rFonts w:eastAsia="Calibri"/>
                <w:sz w:val="18"/>
                <w:szCs w:val="18"/>
              </w:rPr>
              <w:t>6.4</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DB499E">
              <w:rPr>
                <w:rFonts w:eastAsia="Calibri"/>
                <w:sz w:val="18"/>
                <w:szCs w:val="18"/>
              </w:rPr>
              <w:t>Максимальная протяженность уличного фасада объекта капитального строительства</w:t>
            </w:r>
          </w:p>
        </w:tc>
        <w:tc>
          <w:tcPr>
            <w:tcW w:w="4799" w:type="dxa"/>
            <w:shd w:val="clear" w:color="auto" w:fill="auto"/>
          </w:tcPr>
          <w:p w:rsidR="002354F0" w:rsidRPr="00DB499E" w:rsidRDefault="002354F0" w:rsidP="00BA7156">
            <w:pPr>
              <w:pStyle w:val="TableParagraph"/>
              <w:tabs>
                <w:tab w:val="left" w:pos="1710"/>
                <w:tab w:val="left" w:pos="3219"/>
              </w:tabs>
              <w:spacing w:before="0"/>
              <w:ind w:left="57" w:right="57"/>
              <w:rPr>
                <w:rFonts w:eastAsia="Calibri"/>
                <w:sz w:val="18"/>
                <w:szCs w:val="18"/>
              </w:rPr>
            </w:pPr>
            <w:r w:rsidRPr="00DB499E">
              <w:rPr>
                <w:rFonts w:eastAsia="Calibri"/>
                <w:sz w:val="18"/>
                <w:szCs w:val="18"/>
              </w:rPr>
              <w:t>В габаритах утраченных зданий, но не более 12 м.</w:t>
            </w:r>
          </w:p>
          <w:p w:rsidR="002354F0" w:rsidRPr="00DB499E" w:rsidRDefault="002354F0" w:rsidP="00BA7156">
            <w:pPr>
              <w:pStyle w:val="TableParagraph"/>
              <w:tabs>
                <w:tab w:val="left" w:pos="1710"/>
                <w:tab w:val="left" w:pos="3219"/>
              </w:tabs>
              <w:spacing w:before="0"/>
              <w:ind w:left="57" w:right="57"/>
              <w:rPr>
                <w:rFonts w:eastAsia="Calibri"/>
                <w:sz w:val="18"/>
                <w:szCs w:val="18"/>
              </w:rPr>
            </w:pPr>
            <w:r w:rsidRPr="00DB499E">
              <w:rPr>
                <w:rFonts w:eastAsia="Calibri"/>
                <w:sz w:val="18"/>
                <w:szCs w:val="18"/>
              </w:rPr>
              <w:t>Для зданий, имеющих угловое расположение, максимальная длина одного из уличных фасадов 17 м.</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t>6.5</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BC2E22">
              <w:rPr>
                <w:rFonts w:eastAsia="Calibri"/>
                <w:sz w:val="18"/>
                <w:szCs w:val="18"/>
              </w:rPr>
              <w:t>Объемно-пространственные</w:t>
            </w:r>
            <w:r>
              <w:rPr>
                <w:rFonts w:eastAsia="Calibri"/>
                <w:sz w:val="18"/>
                <w:szCs w:val="18"/>
              </w:rPr>
              <w:t xml:space="preserve"> </w:t>
            </w:r>
            <w:r w:rsidRPr="00BC2E22">
              <w:rPr>
                <w:rFonts w:eastAsia="Calibri"/>
                <w:sz w:val="18"/>
                <w:szCs w:val="18"/>
              </w:rPr>
              <w:t>и композиционно-силуэтные характеристики (в том числе угол наклона</w:t>
            </w:r>
            <w:r>
              <w:rPr>
                <w:rFonts w:eastAsia="Calibri"/>
                <w:sz w:val="18"/>
                <w:szCs w:val="18"/>
              </w:rPr>
              <w:t xml:space="preserve"> </w:t>
            </w:r>
            <w:r w:rsidRPr="00BC2E22">
              <w:rPr>
                <w:rFonts w:eastAsia="Calibri"/>
                <w:sz w:val="18"/>
                <w:szCs w:val="18"/>
              </w:rPr>
              <w:t>кровли,</w:t>
            </w:r>
            <w:r>
              <w:rPr>
                <w:rFonts w:eastAsia="Calibri"/>
                <w:sz w:val="18"/>
                <w:szCs w:val="18"/>
              </w:rPr>
              <w:t xml:space="preserve"> </w:t>
            </w:r>
            <w:r w:rsidRPr="00BC2E22">
              <w:rPr>
                <w:rFonts w:eastAsia="Calibri"/>
                <w:sz w:val="18"/>
                <w:szCs w:val="18"/>
              </w:rPr>
              <w:t>слуховые</w:t>
            </w:r>
            <w:r>
              <w:rPr>
                <w:rFonts w:eastAsia="Calibri"/>
                <w:sz w:val="18"/>
                <w:szCs w:val="18"/>
              </w:rPr>
              <w:t xml:space="preserve"> </w:t>
            </w:r>
            <w:r w:rsidRPr="00BC2E22">
              <w:rPr>
                <w:rFonts w:eastAsia="Calibri"/>
                <w:sz w:val="18"/>
                <w:szCs w:val="18"/>
              </w:rPr>
              <w:t>окна, фронтоны, аттики)</w:t>
            </w:r>
          </w:p>
        </w:tc>
        <w:tc>
          <w:tcPr>
            <w:tcW w:w="4799" w:type="dxa"/>
            <w:shd w:val="clear" w:color="auto" w:fill="auto"/>
          </w:tcPr>
          <w:p w:rsidR="002354F0" w:rsidRPr="00BC2E22" w:rsidRDefault="002354F0" w:rsidP="00BA7156">
            <w:pPr>
              <w:pStyle w:val="TableParagraph"/>
              <w:tabs>
                <w:tab w:val="left" w:pos="1795"/>
                <w:tab w:val="left" w:pos="3150"/>
              </w:tabs>
              <w:spacing w:before="0"/>
              <w:ind w:left="57" w:right="57"/>
              <w:rPr>
                <w:rFonts w:eastAsia="Calibri"/>
                <w:sz w:val="18"/>
                <w:szCs w:val="18"/>
                <w:u w:val="single"/>
              </w:rPr>
            </w:pPr>
            <w:r w:rsidRPr="00BC2E22">
              <w:rPr>
                <w:rFonts w:eastAsia="Calibri"/>
                <w:sz w:val="18"/>
                <w:szCs w:val="18"/>
                <w:u w:val="single"/>
              </w:rPr>
              <w:t>Разрешается:</w:t>
            </w:r>
          </w:p>
          <w:p w:rsidR="002354F0" w:rsidRPr="00BC2E22" w:rsidRDefault="002354F0" w:rsidP="00BA7156">
            <w:pPr>
              <w:pStyle w:val="TableParagraph"/>
              <w:tabs>
                <w:tab w:val="left" w:pos="1795"/>
                <w:tab w:val="left" w:pos="3150"/>
              </w:tabs>
              <w:spacing w:before="0"/>
              <w:ind w:left="57" w:right="57"/>
              <w:rPr>
                <w:rFonts w:eastAsia="Calibri"/>
                <w:sz w:val="18"/>
                <w:szCs w:val="18"/>
              </w:rPr>
            </w:pPr>
            <w:r w:rsidRPr="00BC2E22">
              <w:rPr>
                <w:rFonts w:eastAsia="Calibri"/>
                <w:sz w:val="18"/>
                <w:szCs w:val="18"/>
              </w:rPr>
              <w:t xml:space="preserve">Тип формы крыши – </w:t>
            </w:r>
            <w:proofErr w:type="gramStart"/>
            <w:r w:rsidRPr="00BC2E22">
              <w:rPr>
                <w:rFonts w:eastAsia="Calibri"/>
                <w:sz w:val="18"/>
                <w:szCs w:val="18"/>
              </w:rPr>
              <w:t>двускатная</w:t>
            </w:r>
            <w:proofErr w:type="gramEnd"/>
            <w:r w:rsidRPr="00BC2E22">
              <w:rPr>
                <w:rFonts w:eastAsia="Calibri"/>
                <w:sz w:val="18"/>
                <w:szCs w:val="18"/>
              </w:rPr>
              <w:t>, двускатные с вальмой, вальмовые, мезонины.</w:t>
            </w:r>
          </w:p>
          <w:p w:rsidR="002354F0" w:rsidRPr="00BC2E22" w:rsidRDefault="002354F0" w:rsidP="00BA7156">
            <w:pPr>
              <w:pStyle w:val="TableParagraph"/>
              <w:tabs>
                <w:tab w:val="left" w:pos="1795"/>
                <w:tab w:val="left" w:pos="3150"/>
              </w:tabs>
              <w:spacing w:before="0"/>
              <w:ind w:left="57" w:right="57"/>
              <w:rPr>
                <w:rFonts w:eastAsia="Calibri"/>
                <w:sz w:val="18"/>
                <w:szCs w:val="18"/>
              </w:rPr>
            </w:pPr>
            <w:r w:rsidRPr="00BC2E22">
              <w:rPr>
                <w:rFonts w:eastAsia="Calibri"/>
                <w:sz w:val="18"/>
                <w:szCs w:val="18"/>
              </w:rPr>
              <w:t>Угол наклона крыши - от 20 до 35 градусов.</w:t>
            </w:r>
          </w:p>
          <w:p w:rsidR="002354F0" w:rsidRPr="00BC2E22" w:rsidRDefault="002354F0" w:rsidP="00BA7156">
            <w:pPr>
              <w:pStyle w:val="TableParagraph"/>
              <w:tabs>
                <w:tab w:val="left" w:pos="1795"/>
                <w:tab w:val="left" w:pos="3150"/>
              </w:tabs>
              <w:spacing w:before="0"/>
              <w:ind w:left="57" w:right="57"/>
              <w:rPr>
                <w:rFonts w:eastAsia="Calibri"/>
                <w:sz w:val="18"/>
                <w:szCs w:val="18"/>
              </w:rPr>
            </w:pPr>
            <w:r w:rsidRPr="00BC2E22">
              <w:rPr>
                <w:rFonts w:eastAsia="Calibri"/>
                <w:sz w:val="18"/>
                <w:szCs w:val="18"/>
              </w:rPr>
              <w:t xml:space="preserve">Слуховые окна, фронтоны, мезонины, дымоходы и </w:t>
            </w:r>
            <w:proofErr w:type="spellStart"/>
            <w:r w:rsidRPr="00BC2E22">
              <w:rPr>
                <w:rFonts w:eastAsia="Calibri"/>
                <w:sz w:val="18"/>
                <w:szCs w:val="18"/>
              </w:rPr>
              <w:t>вентканалы</w:t>
            </w:r>
            <w:proofErr w:type="spellEnd"/>
            <w:r w:rsidRPr="00BC2E22">
              <w:rPr>
                <w:rFonts w:eastAsia="Calibri"/>
                <w:sz w:val="18"/>
                <w:szCs w:val="18"/>
              </w:rPr>
              <w:t xml:space="preserve"> в виде печных труб.</w:t>
            </w:r>
          </w:p>
          <w:p w:rsidR="002354F0" w:rsidRPr="00BC2E22" w:rsidRDefault="002354F0" w:rsidP="00BA7156">
            <w:pPr>
              <w:pStyle w:val="TableParagraph"/>
              <w:tabs>
                <w:tab w:val="left" w:pos="1795"/>
                <w:tab w:val="left" w:pos="3150"/>
              </w:tabs>
              <w:spacing w:before="0"/>
              <w:ind w:left="57" w:right="57"/>
              <w:rPr>
                <w:rFonts w:eastAsia="Calibri"/>
                <w:sz w:val="18"/>
                <w:szCs w:val="18"/>
                <w:u w:val="single"/>
              </w:rPr>
            </w:pPr>
            <w:r w:rsidRPr="00BC2E22">
              <w:rPr>
                <w:rFonts w:eastAsia="Calibri"/>
                <w:sz w:val="18"/>
                <w:szCs w:val="18"/>
                <w:u w:val="single"/>
              </w:rPr>
              <w:t>Запрещается:</w:t>
            </w:r>
          </w:p>
          <w:p w:rsidR="002354F0" w:rsidRPr="00DB499E" w:rsidRDefault="002354F0" w:rsidP="00BA7156">
            <w:pPr>
              <w:pStyle w:val="TableParagraph"/>
              <w:tabs>
                <w:tab w:val="left" w:pos="1795"/>
                <w:tab w:val="left" w:pos="3150"/>
              </w:tabs>
              <w:spacing w:before="0"/>
              <w:ind w:left="57" w:right="57"/>
              <w:rPr>
                <w:rFonts w:eastAsia="Calibri"/>
                <w:sz w:val="18"/>
                <w:szCs w:val="18"/>
              </w:rPr>
            </w:pPr>
            <w:r w:rsidRPr="00BC2E22">
              <w:rPr>
                <w:rFonts w:eastAsia="Calibri"/>
                <w:sz w:val="18"/>
                <w:szCs w:val="18"/>
              </w:rPr>
              <w:t>Устройство мансардных кровель с конструкциями ломаной формы. Архитектурные</w:t>
            </w:r>
            <w:r>
              <w:rPr>
                <w:rFonts w:eastAsia="Calibri"/>
                <w:sz w:val="18"/>
                <w:szCs w:val="18"/>
              </w:rPr>
              <w:t xml:space="preserve"> </w:t>
            </w:r>
            <w:r w:rsidRPr="00BC2E22">
              <w:rPr>
                <w:rFonts w:eastAsia="Calibri"/>
                <w:sz w:val="18"/>
                <w:szCs w:val="18"/>
              </w:rPr>
              <w:t>акценты</w:t>
            </w:r>
            <w:r>
              <w:rPr>
                <w:rFonts w:eastAsia="Calibri"/>
                <w:sz w:val="18"/>
                <w:szCs w:val="18"/>
              </w:rPr>
              <w:t xml:space="preserve"> </w:t>
            </w:r>
            <w:r w:rsidRPr="00BC2E22">
              <w:rPr>
                <w:rFonts w:eastAsia="Calibri"/>
                <w:sz w:val="18"/>
                <w:szCs w:val="18"/>
              </w:rPr>
              <w:t>в завершениях зданий и сооружений (шатры,</w:t>
            </w:r>
            <w:r>
              <w:rPr>
                <w:rFonts w:eastAsia="Calibri"/>
                <w:sz w:val="18"/>
                <w:szCs w:val="18"/>
              </w:rPr>
              <w:t xml:space="preserve"> </w:t>
            </w:r>
            <w:r w:rsidRPr="00BC2E22">
              <w:rPr>
                <w:rFonts w:eastAsia="Calibri"/>
                <w:sz w:val="18"/>
                <w:szCs w:val="18"/>
              </w:rPr>
              <w:t>башни,</w:t>
            </w:r>
            <w:r>
              <w:rPr>
                <w:rFonts w:eastAsia="Calibri"/>
                <w:sz w:val="18"/>
                <w:szCs w:val="18"/>
              </w:rPr>
              <w:t xml:space="preserve"> </w:t>
            </w:r>
            <w:r w:rsidRPr="00BC2E22">
              <w:rPr>
                <w:rFonts w:eastAsia="Calibri"/>
                <w:sz w:val="18"/>
                <w:szCs w:val="18"/>
              </w:rPr>
              <w:t>шпили (за исключением дома № 20 по ул. Ленина) и подобное)</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t>6.6</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BC2E22">
              <w:rPr>
                <w:rFonts w:eastAsia="Calibri"/>
                <w:sz w:val="18"/>
                <w:szCs w:val="18"/>
              </w:rPr>
              <w:t>Основные отделочные материалы, заполнение оконных проемов, козырьки над входами в здание, расположенными на уличном фасаде</w:t>
            </w:r>
          </w:p>
        </w:tc>
        <w:tc>
          <w:tcPr>
            <w:tcW w:w="4799" w:type="dxa"/>
            <w:shd w:val="clear" w:color="auto" w:fill="auto"/>
          </w:tcPr>
          <w:p w:rsidR="002354F0" w:rsidRDefault="002354F0" w:rsidP="00BA7156">
            <w:pPr>
              <w:pStyle w:val="TableParagraph"/>
              <w:spacing w:before="0"/>
              <w:ind w:left="57" w:right="57"/>
              <w:rPr>
                <w:rFonts w:eastAsia="Calibri"/>
                <w:sz w:val="18"/>
                <w:szCs w:val="18"/>
              </w:rPr>
            </w:pPr>
            <w:r w:rsidRPr="00BC2E22">
              <w:rPr>
                <w:rFonts w:eastAsia="Calibri"/>
                <w:sz w:val="18"/>
                <w:szCs w:val="18"/>
              </w:rPr>
              <w:t>Фасады – штукатурка, побелка, открытый деревянный сруб, обшивка деревянной рейкой шириной не менее</w:t>
            </w:r>
            <w:r>
              <w:rPr>
                <w:rFonts w:eastAsia="Calibri"/>
                <w:sz w:val="18"/>
                <w:szCs w:val="18"/>
              </w:rPr>
              <w:t xml:space="preserve"> </w:t>
            </w:r>
            <w:r w:rsidRPr="00BC2E22">
              <w:rPr>
                <w:rFonts w:eastAsia="Calibri"/>
                <w:sz w:val="18"/>
                <w:szCs w:val="18"/>
              </w:rPr>
              <w:t>10</w:t>
            </w:r>
            <w:r>
              <w:rPr>
                <w:rFonts w:eastAsia="Calibri"/>
                <w:sz w:val="18"/>
                <w:szCs w:val="18"/>
              </w:rPr>
              <w:t xml:space="preserve"> </w:t>
            </w:r>
            <w:r w:rsidRPr="00BC2E22">
              <w:rPr>
                <w:rFonts w:eastAsia="Calibri"/>
                <w:sz w:val="18"/>
                <w:szCs w:val="18"/>
              </w:rPr>
              <w:t>мм,</w:t>
            </w:r>
            <w:r>
              <w:rPr>
                <w:rFonts w:eastAsia="Calibri"/>
                <w:sz w:val="18"/>
                <w:szCs w:val="18"/>
              </w:rPr>
              <w:t xml:space="preserve"> </w:t>
            </w:r>
            <w:r w:rsidRPr="00BC2E22">
              <w:rPr>
                <w:rFonts w:eastAsia="Calibri"/>
                <w:sz w:val="18"/>
                <w:szCs w:val="18"/>
              </w:rPr>
              <w:t>обшивка в</w:t>
            </w:r>
            <w:r>
              <w:rPr>
                <w:rFonts w:eastAsia="Calibri"/>
                <w:sz w:val="18"/>
                <w:szCs w:val="18"/>
              </w:rPr>
              <w:t xml:space="preserve"> </w:t>
            </w:r>
            <w:r w:rsidRPr="00BC2E22">
              <w:rPr>
                <w:rFonts w:eastAsia="Calibri"/>
                <w:sz w:val="18"/>
                <w:szCs w:val="18"/>
              </w:rPr>
              <w:t>различных направлениях</w:t>
            </w:r>
            <w:r>
              <w:rPr>
                <w:rFonts w:eastAsia="Calibri"/>
                <w:sz w:val="18"/>
                <w:szCs w:val="18"/>
              </w:rPr>
              <w:t xml:space="preserve"> </w:t>
            </w:r>
            <w:r w:rsidRPr="00BC2E22">
              <w:rPr>
                <w:rFonts w:eastAsia="Calibri"/>
                <w:sz w:val="18"/>
                <w:szCs w:val="18"/>
              </w:rPr>
              <w:t xml:space="preserve">(вертикальная, горизонтальная, диагональная). </w:t>
            </w:r>
          </w:p>
          <w:p w:rsidR="002354F0" w:rsidRPr="00BC2E22" w:rsidRDefault="002354F0" w:rsidP="00BA7156">
            <w:pPr>
              <w:pStyle w:val="TableParagraph"/>
              <w:spacing w:before="0"/>
              <w:ind w:left="57" w:right="57"/>
              <w:rPr>
                <w:rFonts w:eastAsia="Calibri"/>
                <w:sz w:val="18"/>
                <w:szCs w:val="18"/>
              </w:rPr>
            </w:pPr>
            <w:r w:rsidRPr="00BC2E22">
              <w:rPr>
                <w:rFonts w:eastAsia="Calibri"/>
                <w:sz w:val="18"/>
                <w:szCs w:val="18"/>
              </w:rPr>
              <w:t>Кровля</w:t>
            </w:r>
            <w:r>
              <w:rPr>
                <w:rFonts w:eastAsia="Calibri"/>
                <w:sz w:val="18"/>
                <w:szCs w:val="18"/>
              </w:rPr>
              <w:t xml:space="preserve"> </w:t>
            </w:r>
            <w:r w:rsidRPr="00BC2E22">
              <w:rPr>
                <w:rFonts w:eastAsia="Calibri"/>
                <w:sz w:val="18"/>
                <w:szCs w:val="18"/>
              </w:rPr>
              <w:t>–</w:t>
            </w:r>
            <w:r>
              <w:rPr>
                <w:rFonts w:eastAsia="Calibri"/>
                <w:sz w:val="18"/>
                <w:szCs w:val="18"/>
              </w:rPr>
              <w:t xml:space="preserve"> </w:t>
            </w:r>
            <w:r w:rsidRPr="00BC2E22">
              <w:rPr>
                <w:rFonts w:eastAsia="Calibri"/>
                <w:sz w:val="18"/>
                <w:szCs w:val="18"/>
              </w:rPr>
              <w:t>металл</w:t>
            </w:r>
            <w:r w:rsidRPr="00BC2E22">
              <w:rPr>
                <w:rFonts w:eastAsia="Calibri"/>
                <w:sz w:val="18"/>
                <w:szCs w:val="18"/>
              </w:rPr>
              <w:tab/>
              <w:t>с</w:t>
            </w:r>
            <w:r>
              <w:rPr>
                <w:rFonts w:eastAsia="Calibri"/>
                <w:sz w:val="18"/>
                <w:szCs w:val="18"/>
              </w:rPr>
              <w:t xml:space="preserve"> </w:t>
            </w:r>
            <w:proofErr w:type="spellStart"/>
            <w:r w:rsidRPr="00BC2E22">
              <w:rPr>
                <w:rFonts w:eastAsia="Calibri"/>
                <w:sz w:val="18"/>
                <w:szCs w:val="18"/>
              </w:rPr>
              <w:t>фальцевым</w:t>
            </w:r>
            <w:proofErr w:type="spellEnd"/>
            <w:r w:rsidRPr="00BC2E22">
              <w:rPr>
                <w:rFonts w:eastAsia="Calibri"/>
                <w:sz w:val="18"/>
                <w:szCs w:val="18"/>
              </w:rPr>
              <w:t xml:space="preserve"> соединением, окрашенный металл. Заполнение оконных проемов – рамы с</w:t>
            </w:r>
            <w:proofErr w:type="gramStart"/>
            <w:r w:rsidRPr="00BC2E22">
              <w:rPr>
                <w:rFonts w:eastAsia="Calibri"/>
                <w:sz w:val="18"/>
                <w:szCs w:val="18"/>
              </w:rPr>
              <w:t xml:space="preserve"> Т</w:t>
            </w:r>
            <w:proofErr w:type="gramEnd"/>
            <w:r w:rsidRPr="00BC2E22">
              <w:rPr>
                <w:rFonts w:eastAsia="Calibri"/>
                <w:sz w:val="18"/>
                <w:szCs w:val="18"/>
              </w:rPr>
              <w:t>- образным переплетом. Козырьки – металлические кованые, деревянные с резными</w:t>
            </w:r>
            <w:r>
              <w:rPr>
                <w:rFonts w:eastAsia="Calibri"/>
                <w:sz w:val="18"/>
                <w:szCs w:val="18"/>
              </w:rPr>
              <w:t xml:space="preserve"> </w:t>
            </w:r>
            <w:r w:rsidRPr="00BC2E22">
              <w:rPr>
                <w:rFonts w:eastAsia="Calibri"/>
                <w:sz w:val="18"/>
                <w:szCs w:val="18"/>
              </w:rPr>
              <w:t>элементами</w:t>
            </w:r>
            <w:r>
              <w:rPr>
                <w:rFonts w:eastAsia="Calibri"/>
                <w:sz w:val="18"/>
                <w:szCs w:val="18"/>
              </w:rPr>
              <w:t xml:space="preserve"> </w:t>
            </w:r>
            <w:r w:rsidRPr="00BC2E22">
              <w:rPr>
                <w:rFonts w:eastAsia="Calibri"/>
                <w:sz w:val="18"/>
                <w:szCs w:val="18"/>
              </w:rPr>
              <w:t>и</w:t>
            </w:r>
            <w:r>
              <w:rPr>
                <w:rFonts w:eastAsia="Calibri"/>
                <w:sz w:val="18"/>
                <w:szCs w:val="18"/>
              </w:rPr>
              <w:t xml:space="preserve"> </w:t>
            </w:r>
            <w:r w:rsidRPr="00BC2E22">
              <w:rPr>
                <w:rFonts w:eastAsia="Calibri"/>
                <w:sz w:val="18"/>
                <w:szCs w:val="18"/>
              </w:rPr>
              <w:t>без</w:t>
            </w:r>
            <w:r>
              <w:rPr>
                <w:rFonts w:eastAsia="Calibri"/>
                <w:sz w:val="18"/>
                <w:szCs w:val="18"/>
              </w:rPr>
              <w:t xml:space="preserve">, </w:t>
            </w:r>
            <w:r w:rsidRPr="00BC2E22">
              <w:rPr>
                <w:rFonts w:eastAsia="Calibri"/>
                <w:sz w:val="18"/>
                <w:szCs w:val="18"/>
              </w:rPr>
              <w:t>с покрытием кровли из металла, как элемента</w:t>
            </w:r>
            <w:r>
              <w:rPr>
                <w:rFonts w:eastAsia="Calibri"/>
                <w:sz w:val="18"/>
                <w:szCs w:val="18"/>
              </w:rPr>
              <w:t xml:space="preserve"> </w:t>
            </w:r>
            <w:r w:rsidRPr="00BC2E22">
              <w:rPr>
                <w:rFonts w:eastAsia="Calibri"/>
                <w:sz w:val="18"/>
                <w:szCs w:val="18"/>
              </w:rPr>
              <w:t>соответствующего архитектурного стиля.</w:t>
            </w:r>
          </w:p>
          <w:p w:rsidR="002354F0" w:rsidRPr="00BC2E22" w:rsidRDefault="002354F0" w:rsidP="00BA7156">
            <w:pPr>
              <w:pStyle w:val="TableParagraph"/>
              <w:spacing w:before="0"/>
              <w:ind w:left="57" w:right="57"/>
              <w:rPr>
                <w:rFonts w:eastAsia="Calibri"/>
                <w:sz w:val="18"/>
                <w:szCs w:val="18"/>
              </w:rPr>
            </w:pPr>
            <w:r w:rsidRPr="00BC2E22">
              <w:rPr>
                <w:rFonts w:eastAsia="Calibri"/>
                <w:sz w:val="18"/>
                <w:szCs w:val="18"/>
              </w:rPr>
              <w:t>Наличники – рамочные наличники с различными</w:t>
            </w:r>
            <w:r>
              <w:rPr>
                <w:rFonts w:eastAsia="Calibri"/>
                <w:sz w:val="18"/>
                <w:szCs w:val="18"/>
              </w:rPr>
              <w:t xml:space="preserve"> </w:t>
            </w:r>
            <w:r w:rsidRPr="00BC2E22">
              <w:rPr>
                <w:rFonts w:eastAsia="Calibri"/>
                <w:sz w:val="18"/>
                <w:szCs w:val="18"/>
              </w:rPr>
              <w:t>декоративными элементами.</w:t>
            </w:r>
          </w:p>
          <w:p w:rsidR="002354F0" w:rsidRPr="00BC2E22" w:rsidRDefault="002354F0" w:rsidP="00BA7156">
            <w:pPr>
              <w:pStyle w:val="TableParagraph"/>
              <w:spacing w:before="0"/>
              <w:ind w:left="57" w:right="57"/>
              <w:rPr>
                <w:rFonts w:eastAsia="Calibri"/>
                <w:sz w:val="18"/>
                <w:szCs w:val="18"/>
              </w:rPr>
            </w:pPr>
            <w:r w:rsidRPr="00BC2E22">
              <w:rPr>
                <w:rFonts w:eastAsia="Calibri"/>
                <w:sz w:val="18"/>
                <w:szCs w:val="18"/>
              </w:rPr>
              <w:t xml:space="preserve">Печные и вентиляционные трубы кирпичные с </w:t>
            </w:r>
            <w:proofErr w:type="gramStart"/>
            <w:r w:rsidRPr="00BC2E22">
              <w:rPr>
                <w:rFonts w:eastAsia="Calibri"/>
                <w:sz w:val="18"/>
                <w:szCs w:val="18"/>
              </w:rPr>
              <w:t>металлическими</w:t>
            </w:r>
            <w:proofErr w:type="gramEnd"/>
            <w:r w:rsidRPr="00BC2E22">
              <w:rPr>
                <w:rFonts w:eastAsia="Calibri"/>
                <w:sz w:val="18"/>
                <w:szCs w:val="18"/>
              </w:rPr>
              <w:t xml:space="preserve"> </w:t>
            </w:r>
            <w:proofErr w:type="spellStart"/>
            <w:r w:rsidRPr="00BC2E22">
              <w:rPr>
                <w:rFonts w:eastAsia="Calibri"/>
                <w:sz w:val="18"/>
                <w:szCs w:val="18"/>
              </w:rPr>
              <w:t>дымниками</w:t>
            </w:r>
            <w:proofErr w:type="spellEnd"/>
            <w:r w:rsidRPr="00BC2E22">
              <w:rPr>
                <w:rFonts w:eastAsia="Calibri"/>
                <w:sz w:val="18"/>
                <w:szCs w:val="18"/>
              </w:rPr>
              <w:t>.</w:t>
            </w:r>
          </w:p>
          <w:p w:rsidR="002354F0" w:rsidRPr="00BC2E22" w:rsidRDefault="002354F0" w:rsidP="00BA7156">
            <w:pPr>
              <w:pStyle w:val="TableParagraph"/>
              <w:spacing w:before="0"/>
              <w:ind w:left="57" w:right="57"/>
              <w:rPr>
                <w:rFonts w:eastAsia="Calibri"/>
                <w:sz w:val="18"/>
                <w:szCs w:val="18"/>
                <w:u w:val="single"/>
              </w:rPr>
            </w:pPr>
            <w:r w:rsidRPr="00BC2E22">
              <w:rPr>
                <w:rFonts w:eastAsia="Calibri"/>
                <w:sz w:val="18"/>
                <w:szCs w:val="18"/>
                <w:u w:val="single"/>
              </w:rPr>
              <w:t>Запрещается:</w:t>
            </w:r>
          </w:p>
          <w:p w:rsidR="002354F0" w:rsidRPr="00BC2E22" w:rsidRDefault="002354F0" w:rsidP="00BA7156">
            <w:pPr>
              <w:pStyle w:val="TableParagraph"/>
              <w:spacing w:before="0"/>
              <w:ind w:left="57" w:right="57"/>
              <w:rPr>
                <w:rFonts w:eastAsia="Calibri"/>
                <w:sz w:val="18"/>
                <w:szCs w:val="18"/>
              </w:rPr>
            </w:pPr>
            <w:r w:rsidRPr="00BC2E22">
              <w:rPr>
                <w:rFonts w:eastAsia="Calibri"/>
                <w:sz w:val="18"/>
                <w:szCs w:val="18"/>
              </w:rPr>
              <w:t>Использование кровельных покрытий и покрытий козырьков с высокой светоотражающей способностью, за исключением завершений культовых зданий и сооружений.</w:t>
            </w:r>
          </w:p>
          <w:p w:rsidR="002354F0" w:rsidRPr="00DB499E" w:rsidRDefault="002354F0" w:rsidP="00BA7156">
            <w:pPr>
              <w:pStyle w:val="TableParagraph"/>
              <w:spacing w:before="0"/>
              <w:ind w:left="57" w:right="57"/>
              <w:rPr>
                <w:rFonts w:eastAsia="Calibri"/>
                <w:sz w:val="18"/>
                <w:szCs w:val="18"/>
              </w:rPr>
            </w:pPr>
            <w:r w:rsidRPr="00BC2E22">
              <w:rPr>
                <w:rFonts w:eastAsia="Calibri"/>
                <w:sz w:val="18"/>
                <w:szCs w:val="18"/>
              </w:rPr>
              <w:t>Любые виды черепицы</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t>6.7</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BC2E22">
              <w:rPr>
                <w:rFonts w:eastAsia="Calibri"/>
                <w:sz w:val="18"/>
                <w:szCs w:val="18"/>
              </w:rPr>
              <w:t>Цветовое решение</w:t>
            </w:r>
          </w:p>
        </w:tc>
        <w:tc>
          <w:tcPr>
            <w:tcW w:w="4799" w:type="dxa"/>
            <w:shd w:val="clear" w:color="auto" w:fill="auto"/>
          </w:tcPr>
          <w:p w:rsidR="002354F0" w:rsidRPr="00BC2E22" w:rsidRDefault="002354F0" w:rsidP="00BA7156">
            <w:pPr>
              <w:pStyle w:val="TableParagraph"/>
              <w:tabs>
                <w:tab w:val="left" w:pos="1371"/>
                <w:tab w:val="left" w:pos="2642"/>
              </w:tabs>
              <w:spacing w:before="0"/>
              <w:ind w:left="57" w:right="57"/>
              <w:rPr>
                <w:rFonts w:eastAsia="Calibri"/>
                <w:sz w:val="18"/>
                <w:szCs w:val="18"/>
                <w:u w:val="single"/>
              </w:rPr>
            </w:pPr>
            <w:r w:rsidRPr="00BC2E22">
              <w:rPr>
                <w:rFonts w:eastAsia="Calibri"/>
                <w:sz w:val="18"/>
                <w:szCs w:val="18"/>
                <w:u w:val="single"/>
              </w:rPr>
              <w:t>Разрешается:</w:t>
            </w:r>
          </w:p>
          <w:p w:rsidR="002354F0" w:rsidRPr="00BC2E22" w:rsidRDefault="002354F0" w:rsidP="00BA7156">
            <w:pPr>
              <w:pStyle w:val="TableParagraph"/>
              <w:tabs>
                <w:tab w:val="left" w:pos="1371"/>
                <w:tab w:val="left" w:pos="2642"/>
              </w:tabs>
              <w:spacing w:before="0"/>
              <w:ind w:left="57" w:right="57"/>
              <w:rPr>
                <w:rFonts w:eastAsia="Calibri"/>
                <w:sz w:val="18"/>
                <w:szCs w:val="18"/>
              </w:rPr>
            </w:pPr>
            <w:r w:rsidRPr="00BC2E22">
              <w:rPr>
                <w:rFonts w:eastAsia="Calibri"/>
                <w:sz w:val="18"/>
                <w:szCs w:val="18"/>
              </w:rPr>
              <w:t xml:space="preserve">Фасады - светлые оттенки серой, коричневой и охристой, </w:t>
            </w:r>
            <w:r w:rsidRPr="00BC2E22">
              <w:rPr>
                <w:rFonts w:eastAsia="Calibri"/>
                <w:sz w:val="18"/>
                <w:szCs w:val="18"/>
              </w:rPr>
              <w:lastRenderedPageBreak/>
              <w:t>синей, голубой, зеленой гаммы, белый цвет.</w:t>
            </w:r>
          </w:p>
          <w:p w:rsidR="002354F0" w:rsidRPr="00BC2E22" w:rsidRDefault="002354F0" w:rsidP="00BA7156">
            <w:pPr>
              <w:pStyle w:val="TableParagraph"/>
              <w:tabs>
                <w:tab w:val="left" w:pos="1371"/>
                <w:tab w:val="left" w:pos="2642"/>
              </w:tabs>
              <w:spacing w:before="0"/>
              <w:ind w:left="57" w:right="57"/>
              <w:rPr>
                <w:rFonts w:eastAsia="Calibri"/>
                <w:sz w:val="18"/>
                <w:szCs w:val="18"/>
              </w:rPr>
            </w:pPr>
            <w:r w:rsidRPr="00BC2E22">
              <w:rPr>
                <w:rFonts w:eastAsia="Calibri"/>
                <w:sz w:val="18"/>
                <w:szCs w:val="18"/>
              </w:rPr>
              <w:t>Декоративные элементы (наличники, пилястры, карнизы и подобное) – предпочтение белому цвету, контрастное</w:t>
            </w:r>
            <w:r>
              <w:rPr>
                <w:rFonts w:eastAsia="Calibri"/>
                <w:sz w:val="18"/>
                <w:szCs w:val="18"/>
              </w:rPr>
              <w:t xml:space="preserve"> </w:t>
            </w:r>
            <w:r w:rsidRPr="00BC2E22">
              <w:rPr>
                <w:rFonts w:eastAsia="Calibri"/>
                <w:sz w:val="18"/>
                <w:szCs w:val="18"/>
              </w:rPr>
              <w:t>цветовое решение, сочетающееся с цветом стен, исключение ярких открытых цветов</w:t>
            </w:r>
            <w:r>
              <w:rPr>
                <w:rFonts w:eastAsia="Calibri"/>
                <w:sz w:val="18"/>
                <w:szCs w:val="18"/>
              </w:rPr>
              <w:t>.</w:t>
            </w:r>
          </w:p>
          <w:p w:rsidR="002354F0" w:rsidRPr="00BC2E22" w:rsidRDefault="002354F0" w:rsidP="00BA7156">
            <w:pPr>
              <w:pStyle w:val="TableParagraph"/>
              <w:tabs>
                <w:tab w:val="left" w:pos="1371"/>
                <w:tab w:val="left" w:pos="2642"/>
              </w:tabs>
              <w:spacing w:before="0"/>
              <w:ind w:left="57" w:right="57"/>
              <w:rPr>
                <w:rFonts w:eastAsia="Calibri"/>
                <w:sz w:val="18"/>
                <w:szCs w:val="18"/>
              </w:rPr>
            </w:pPr>
            <w:r w:rsidRPr="00BC2E22">
              <w:rPr>
                <w:rFonts w:eastAsia="Calibri"/>
                <w:sz w:val="18"/>
                <w:szCs w:val="18"/>
              </w:rPr>
              <w:t>Цоколь - белый, оттенки серого, коричневого цвета.</w:t>
            </w:r>
          </w:p>
          <w:p w:rsidR="002354F0" w:rsidRPr="00BC2E22" w:rsidRDefault="002354F0" w:rsidP="00BA7156">
            <w:pPr>
              <w:pStyle w:val="TableParagraph"/>
              <w:tabs>
                <w:tab w:val="left" w:pos="1371"/>
                <w:tab w:val="left" w:pos="2642"/>
              </w:tabs>
              <w:spacing w:before="0"/>
              <w:ind w:left="57" w:right="57"/>
              <w:rPr>
                <w:rFonts w:eastAsia="Calibri"/>
                <w:sz w:val="18"/>
                <w:szCs w:val="18"/>
              </w:rPr>
            </w:pPr>
            <w:r w:rsidRPr="00BC2E22">
              <w:rPr>
                <w:rFonts w:eastAsia="Calibri"/>
                <w:sz w:val="18"/>
                <w:szCs w:val="18"/>
              </w:rPr>
              <w:t>Кровли – сурик, оттенки серых, оттенки коричневых и темно- зеленых тонов.</w:t>
            </w:r>
          </w:p>
          <w:p w:rsidR="002354F0" w:rsidRPr="00BC2E22" w:rsidRDefault="002354F0" w:rsidP="00BA7156">
            <w:pPr>
              <w:pStyle w:val="TableParagraph"/>
              <w:tabs>
                <w:tab w:val="left" w:pos="1371"/>
                <w:tab w:val="left" w:pos="2642"/>
              </w:tabs>
              <w:spacing w:before="0"/>
              <w:ind w:left="57" w:right="57"/>
              <w:rPr>
                <w:rFonts w:eastAsia="Calibri"/>
                <w:sz w:val="18"/>
                <w:szCs w:val="18"/>
                <w:u w:val="single"/>
              </w:rPr>
            </w:pPr>
            <w:r w:rsidRPr="00BC2E22">
              <w:rPr>
                <w:rFonts w:eastAsia="Calibri"/>
                <w:sz w:val="18"/>
                <w:szCs w:val="18"/>
                <w:u w:val="single"/>
              </w:rPr>
              <w:t>Запрещается:</w:t>
            </w:r>
          </w:p>
          <w:p w:rsidR="002354F0" w:rsidRPr="00BC2E22" w:rsidRDefault="002354F0" w:rsidP="00BA7156">
            <w:pPr>
              <w:pStyle w:val="TableParagraph"/>
              <w:tabs>
                <w:tab w:val="left" w:pos="1371"/>
                <w:tab w:val="left" w:pos="2642"/>
              </w:tabs>
              <w:spacing w:before="0"/>
              <w:ind w:left="57" w:right="57"/>
              <w:rPr>
                <w:rFonts w:eastAsia="Calibri"/>
                <w:sz w:val="18"/>
                <w:szCs w:val="18"/>
              </w:rPr>
            </w:pPr>
            <w:r w:rsidRPr="00BC2E22">
              <w:rPr>
                <w:rFonts w:eastAsia="Calibri"/>
                <w:sz w:val="18"/>
                <w:szCs w:val="18"/>
              </w:rPr>
              <w:t>Для фасадов - яркие открытые цвета,</w:t>
            </w:r>
            <w:r>
              <w:rPr>
                <w:rFonts w:eastAsia="Calibri"/>
                <w:sz w:val="18"/>
                <w:szCs w:val="18"/>
              </w:rPr>
              <w:t xml:space="preserve"> </w:t>
            </w:r>
            <w:r w:rsidRPr="00BC2E22">
              <w:rPr>
                <w:rFonts w:eastAsia="Calibri"/>
                <w:sz w:val="18"/>
                <w:szCs w:val="18"/>
              </w:rPr>
              <w:t>светоотражающи</w:t>
            </w:r>
            <w:r>
              <w:rPr>
                <w:rFonts w:eastAsia="Calibri"/>
                <w:sz w:val="18"/>
                <w:szCs w:val="18"/>
              </w:rPr>
              <w:t xml:space="preserve">е </w:t>
            </w:r>
            <w:r w:rsidRPr="00BC2E22">
              <w:rPr>
                <w:rFonts w:eastAsia="Calibri"/>
                <w:sz w:val="18"/>
                <w:szCs w:val="18"/>
              </w:rPr>
              <w:t>отделочные материалы.</w:t>
            </w:r>
          </w:p>
          <w:p w:rsidR="002354F0" w:rsidRPr="00DB499E" w:rsidRDefault="002354F0" w:rsidP="00BA7156">
            <w:pPr>
              <w:pStyle w:val="TableParagraph"/>
              <w:tabs>
                <w:tab w:val="left" w:pos="1371"/>
                <w:tab w:val="left" w:pos="2642"/>
              </w:tabs>
              <w:spacing w:before="0"/>
              <w:ind w:left="57" w:right="57"/>
              <w:rPr>
                <w:rFonts w:eastAsia="Calibri"/>
                <w:sz w:val="18"/>
                <w:szCs w:val="18"/>
              </w:rPr>
            </w:pPr>
            <w:r w:rsidRPr="00BC2E22">
              <w:rPr>
                <w:rFonts w:eastAsia="Calibri"/>
                <w:sz w:val="18"/>
                <w:szCs w:val="18"/>
              </w:rPr>
              <w:t>Для кровельных покрытий и покрытий козырьков</w:t>
            </w:r>
            <w:r>
              <w:rPr>
                <w:rFonts w:eastAsia="Calibri"/>
                <w:sz w:val="18"/>
                <w:szCs w:val="18"/>
              </w:rPr>
              <w:t xml:space="preserve"> - </w:t>
            </w:r>
            <w:r w:rsidRPr="00BC2E22">
              <w:rPr>
                <w:rFonts w:eastAsia="Calibri"/>
                <w:sz w:val="18"/>
                <w:szCs w:val="18"/>
              </w:rPr>
              <w:t>строительные</w:t>
            </w:r>
            <w:r>
              <w:rPr>
                <w:rFonts w:eastAsia="Calibri"/>
                <w:sz w:val="18"/>
                <w:szCs w:val="18"/>
              </w:rPr>
              <w:t xml:space="preserve"> </w:t>
            </w:r>
            <w:r w:rsidRPr="00BC2E22">
              <w:rPr>
                <w:rFonts w:eastAsia="Calibri"/>
                <w:sz w:val="18"/>
                <w:szCs w:val="18"/>
              </w:rPr>
              <w:t>и отделочные материалы с высокой светоотражающей</w:t>
            </w:r>
            <w:r>
              <w:rPr>
                <w:rFonts w:eastAsia="Calibri"/>
                <w:sz w:val="18"/>
                <w:szCs w:val="18"/>
              </w:rPr>
              <w:t xml:space="preserve"> </w:t>
            </w:r>
            <w:r w:rsidRPr="00BC2E22">
              <w:rPr>
                <w:rFonts w:eastAsia="Calibri"/>
                <w:sz w:val="18"/>
                <w:szCs w:val="18"/>
              </w:rPr>
              <w:t>способностью,</w:t>
            </w:r>
            <w:r>
              <w:rPr>
                <w:rFonts w:eastAsia="Calibri"/>
                <w:sz w:val="18"/>
                <w:szCs w:val="18"/>
              </w:rPr>
              <w:t xml:space="preserve"> </w:t>
            </w:r>
            <w:r w:rsidRPr="00BC2E22">
              <w:rPr>
                <w:rFonts w:eastAsia="Calibri"/>
                <w:sz w:val="18"/>
                <w:szCs w:val="18"/>
              </w:rPr>
              <w:t>за исключением завершений культовых зданий и сооружений</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lastRenderedPageBreak/>
              <w:t>7</w:t>
            </w:r>
          </w:p>
        </w:tc>
        <w:tc>
          <w:tcPr>
            <w:tcW w:w="8931" w:type="dxa"/>
            <w:gridSpan w:val="2"/>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Требования</w:t>
            </w:r>
            <w:r>
              <w:rPr>
                <w:rFonts w:eastAsia="Calibri"/>
                <w:sz w:val="18"/>
                <w:szCs w:val="18"/>
              </w:rPr>
              <w:t xml:space="preserve"> </w:t>
            </w:r>
            <w:r w:rsidRPr="00342A79">
              <w:rPr>
                <w:rFonts w:eastAsia="Calibri"/>
                <w:sz w:val="18"/>
                <w:szCs w:val="18"/>
              </w:rPr>
              <w:t>к</w:t>
            </w:r>
            <w:r>
              <w:rPr>
                <w:rFonts w:eastAsia="Calibri"/>
                <w:sz w:val="18"/>
                <w:szCs w:val="18"/>
              </w:rPr>
              <w:t xml:space="preserve"> </w:t>
            </w:r>
            <w:r w:rsidRPr="00342A79">
              <w:rPr>
                <w:rFonts w:eastAsia="Calibri"/>
                <w:sz w:val="18"/>
                <w:szCs w:val="18"/>
              </w:rPr>
              <w:t>градостроительным</w:t>
            </w:r>
            <w:r>
              <w:rPr>
                <w:rFonts w:eastAsia="Calibri"/>
                <w:sz w:val="18"/>
                <w:szCs w:val="18"/>
              </w:rPr>
              <w:t xml:space="preserve"> </w:t>
            </w:r>
            <w:r w:rsidRPr="00342A79">
              <w:rPr>
                <w:rFonts w:eastAsia="Calibri"/>
                <w:sz w:val="18"/>
                <w:szCs w:val="18"/>
              </w:rPr>
              <w:t>регламентам</w:t>
            </w:r>
            <w:r>
              <w:rPr>
                <w:rFonts w:eastAsia="Calibri"/>
                <w:sz w:val="18"/>
                <w:szCs w:val="18"/>
              </w:rPr>
              <w:t xml:space="preserve"> </w:t>
            </w:r>
            <w:r w:rsidRPr="00342A79">
              <w:rPr>
                <w:rFonts w:eastAsia="Calibri"/>
                <w:sz w:val="18"/>
                <w:szCs w:val="18"/>
              </w:rPr>
              <w:t>для</w:t>
            </w:r>
            <w:r>
              <w:rPr>
                <w:rFonts w:eastAsia="Calibri"/>
                <w:sz w:val="18"/>
                <w:szCs w:val="18"/>
              </w:rPr>
              <w:t xml:space="preserve"> </w:t>
            </w:r>
            <w:r w:rsidRPr="00342A79">
              <w:rPr>
                <w:rFonts w:eastAsia="Calibri"/>
                <w:sz w:val="18"/>
                <w:szCs w:val="18"/>
              </w:rPr>
              <w:t>хозяйственного (служебного) строения</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t>7.1</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Максимальная</w:t>
            </w:r>
            <w:r>
              <w:rPr>
                <w:rFonts w:eastAsia="Calibri"/>
                <w:sz w:val="18"/>
                <w:szCs w:val="18"/>
              </w:rPr>
              <w:t xml:space="preserve"> </w:t>
            </w:r>
            <w:r w:rsidRPr="00342A79">
              <w:rPr>
                <w:rFonts w:eastAsia="Calibri"/>
                <w:sz w:val="18"/>
                <w:szCs w:val="18"/>
              </w:rPr>
              <w:t>отметка</w:t>
            </w:r>
            <w:r>
              <w:rPr>
                <w:rFonts w:eastAsia="Calibri"/>
                <w:sz w:val="18"/>
                <w:szCs w:val="18"/>
              </w:rPr>
              <w:t xml:space="preserve"> </w:t>
            </w:r>
            <w:r w:rsidRPr="00342A79">
              <w:rPr>
                <w:rFonts w:eastAsia="Calibri"/>
                <w:sz w:val="18"/>
                <w:szCs w:val="18"/>
              </w:rPr>
              <w:t>от существующего уровня земли</w:t>
            </w:r>
            <w:r>
              <w:rPr>
                <w:rFonts w:eastAsia="Calibri"/>
                <w:sz w:val="18"/>
                <w:szCs w:val="18"/>
              </w:rPr>
              <w:t xml:space="preserve"> </w:t>
            </w:r>
            <w:r w:rsidRPr="00342A79">
              <w:rPr>
                <w:rFonts w:eastAsia="Calibri"/>
                <w:sz w:val="18"/>
                <w:szCs w:val="18"/>
              </w:rPr>
              <w:t>до конька кровли</w:t>
            </w:r>
          </w:p>
        </w:tc>
        <w:tc>
          <w:tcPr>
            <w:tcW w:w="4799" w:type="dxa"/>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От отметки земли до конька кровли не выше основного строения</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t>7.2</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Тип кровли</w:t>
            </w:r>
          </w:p>
        </w:tc>
        <w:tc>
          <w:tcPr>
            <w:tcW w:w="4799" w:type="dxa"/>
            <w:shd w:val="clear" w:color="auto" w:fill="auto"/>
          </w:tcPr>
          <w:p w:rsidR="002354F0" w:rsidRPr="00342A79" w:rsidRDefault="002354F0" w:rsidP="00BA7156">
            <w:pPr>
              <w:pStyle w:val="TableParagraph"/>
              <w:tabs>
                <w:tab w:val="left" w:pos="1849"/>
                <w:tab w:val="left" w:pos="2418"/>
                <w:tab w:val="left" w:pos="3903"/>
              </w:tabs>
              <w:spacing w:before="0"/>
              <w:ind w:left="57" w:right="57"/>
              <w:rPr>
                <w:rFonts w:eastAsia="Calibri"/>
                <w:sz w:val="18"/>
                <w:szCs w:val="18"/>
                <w:u w:val="single"/>
              </w:rPr>
            </w:pPr>
            <w:r w:rsidRPr="00342A79">
              <w:rPr>
                <w:rFonts w:eastAsia="Calibri"/>
                <w:sz w:val="18"/>
                <w:szCs w:val="18"/>
                <w:u w:val="single"/>
              </w:rPr>
              <w:t>Разрешается:</w:t>
            </w:r>
          </w:p>
          <w:p w:rsidR="002354F0" w:rsidRPr="00342A79" w:rsidRDefault="002354F0" w:rsidP="00BA7156">
            <w:pPr>
              <w:pStyle w:val="TableParagraph"/>
              <w:tabs>
                <w:tab w:val="left" w:pos="1849"/>
                <w:tab w:val="left" w:pos="2418"/>
                <w:tab w:val="left" w:pos="3903"/>
              </w:tabs>
              <w:spacing w:before="0"/>
              <w:ind w:left="57" w:right="57"/>
              <w:rPr>
                <w:rFonts w:eastAsia="Calibri"/>
                <w:sz w:val="18"/>
                <w:szCs w:val="18"/>
              </w:rPr>
            </w:pPr>
            <w:r w:rsidRPr="00342A79">
              <w:rPr>
                <w:rFonts w:eastAsia="Calibri"/>
                <w:sz w:val="18"/>
                <w:szCs w:val="18"/>
              </w:rPr>
              <w:t>Двускатная,</w:t>
            </w:r>
            <w:r>
              <w:rPr>
                <w:rFonts w:eastAsia="Calibri"/>
                <w:sz w:val="18"/>
                <w:szCs w:val="18"/>
              </w:rPr>
              <w:t xml:space="preserve"> </w:t>
            </w:r>
            <w:r w:rsidRPr="00342A79">
              <w:rPr>
                <w:rFonts w:eastAsia="Calibri"/>
                <w:sz w:val="18"/>
                <w:szCs w:val="18"/>
              </w:rPr>
              <w:t>четырехскатная, вальмовая, односкатная.</w:t>
            </w:r>
          </w:p>
          <w:p w:rsidR="002354F0" w:rsidRPr="00342A79" w:rsidRDefault="002354F0" w:rsidP="00BA7156">
            <w:pPr>
              <w:pStyle w:val="TableParagraph"/>
              <w:tabs>
                <w:tab w:val="left" w:pos="1849"/>
                <w:tab w:val="left" w:pos="2418"/>
                <w:tab w:val="left" w:pos="3903"/>
              </w:tabs>
              <w:spacing w:before="0"/>
              <w:ind w:left="57" w:right="57"/>
              <w:rPr>
                <w:rFonts w:eastAsia="Calibri"/>
                <w:sz w:val="18"/>
                <w:szCs w:val="18"/>
                <w:u w:val="single"/>
              </w:rPr>
            </w:pPr>
            <w:r w:rsidRPr="00342A79">
              <w:rPr>
                <w:rFonts w:eastAsia="Calibri"/>
                <w:sz w:val="18"/>
                <w:szCs w:val="18"/>
                <w:u w:val="single"/>
              </w:rPr>
              <w:t>Запрещается:</w:t>
            </w:r>
          </w:p>
          <w:p w:rsidR="002354F0" w:rsidRPr="00342A79" w:rsidRDefault="002354F0" w:rsidP="00BA7156">
            <w:pPr>
              <w:pStyle w:val="TableParagraph"/>
              <w:tabs>
                <w:tab w:val="left" w:pos="1849"/>
                <w:tab w:val="left" w:pos="2418"/>
                <w:tab w:val="left" w:pos="3903"/>
              </w:tabs>
              <w:spacing w:before="0"/>
              <w:ind w:left="57" w:right="57"/>
              <w:rPr>
                <w:rFonts w:eastAsia="Calibri"/>
                <w:sz w:val="18"/>
                <w:szCs w:val="18"/>
              </w:rPr>
            </w:pPr>
            <w:r w:rsidRPr="00342A79">
              <w:rPr>
                <w:rFonts w:eastAsia="Calibri"/>
                <w:sz w:val="18"/>
                <w:szCs w:val="18"/>
              </w:rPr>
              <w:t>Кровля</w:t>
            </w:r>
            <w:r>
              <w:rPr>
                <w:rFonts w:eastAsia="Calibri"/>
                <w:sz w:val="18"/>
                <w:szCs w:val="18"/>
              </w:rPr>
              <w:t xml:space="preserve"> </w:t>
            </w:r>
            <w:r w:rsidRPr="00342A79">
              <w:rPr>
                <w:rFonts w:eastAsia="Calibri"/>
                <w:sz w:val="18"/>
                <w:szCs w:val="18"/>
              </w:rPr>
              <w:t>мансардного</w:t>
            </w:r>
            <w:r>
              <w:rPr>
                <w:rFonts w:eastAsia="Calibri"/>
                <w:sz w:val="18"/>
                <w:szCs w:val="18"/>
              </w:rPr>
              <w:t xml:space="preserve"> </w:t>
            </w:r>
            <w:r w:rsidRPr="00342A79">
              <w:rPr>
                <w:rFonts w:eastAsia="Calibri"/>
                <w:sz w:val="18"/>
                <w:szCs w:val="18"/>
              </w:rPr>
              <w:t>типа</w:t>
            </w:r>
            <w:r>
              <w:rPr>
                <w:rFonts w:eastAsia="Calibri"/>
                <w:sz w:val="18"/>
                <w:szCs w:val="18"/>
              </w:rPr>
              <w:t xml:space="preserve"> </w:t>
            </w:r>
            <w:r w:rsidRPr="00342A79">
              <w:rPr>
                <w:rFonts w:eastAsia="Calibri"/>
                <w:sz w:val="18"/>
                <w:szCs w:val="18"/>
              </w:rPr>
              <w:t>с переломами</w:t>
            </w:r>
            <w:r>
              <w:rPr>
                <w:rFonts w:eastAsia="Calibri"/>
                <w:sz w:val="18"/>
                <w:szCs w:val="18"/>
              </w:rPr>
              <w:t>.</w:t>
            </w:r>
          </w:p>
          <w:p w:rsidR="002354F0" w:rsidRPr="00DB499E" w:rsidRDefault="002354F0" w:rsidP="00BA7156">
            <w:pPr>
              <w:pStyle w:val="TableParagraph"/>
              <w:tabs>
                <w:tab w:val="left" w:pos="1849"/>
                <w:tab w:val="left" w:pos="2418"/>
                <w:tab w:val="left" w:pos="3903"/>
              </w:tabs>
              <w:spacing w:before="0"/>
              <w:ind w:left="57" w:right="57"/>
              <w:rPr>
                <w:rFonts w:eastAsia="Calibri"/>
                <w:sz w:val="18"/>
                <w:szCs w:val="18"/>
              </w:rPr>
            </w:pPr>
            <w:r w:rsidRPr="00342A79">
              <w:rPr>
                <w:rFonts w:eastAsia="Calibri"/>
                <w:sz w:val="18"/>
                <w:szCs w:val="18"/>
              </w:rPr>
              <w:t>Архитектурные акценты в завершениях</w:t>
            </w:r>
            <w:r>
              <w:rPr>
                <w:rFonts w:eastAsia="Calibri"/>
                <w:sz w:val="18"/>
                <w:szCs w:val="18"/>
              </w:rPr>
              <w:t xml:space="preserve"> </w:t>
            </w:r>
            <w:r w:rsidRPr="00342A79">
              <w:rPr>
                <w:rFonts w:eastAsia="Calibri"/>
                <w:sz w:val="18"/>
                <w:szCs w:val="18"/>
              </w:rPr>
              <w:t>зданий</w:t>
            </w:r>
            <w:r>
              <w:rPr>
                <w:rFonts w:eastAsia="Calibri"/>
                <w:sz w:val="18"/>
                <w:szCs w:val="18"/>
              </w:rPr>
              <w:t xml:space="preserve"> </w:t>
            </w:r>
            <w:r w:rsidRPr="00342A79">
              <w:rPr>
                <w:rFonts w:eastAsia="Calibri"/>
                <w:sz w:val="18"/>
                <w:szCs w:val="18"/>
              </w:rPr>
              <w:t>и</w:t>
            </w:r>
            <w:r w:rsidRPr="00342A79">
              <w:rPr>
                <w:rFonts w:eastAsia="Calibri"/>
                <w:sz w:val="18"/>
                <w:szCs w:val="18"/>
              </w:rPr>
              <w:tab/>
              <w:t>сооружений (шатры, башни, шпили и подобное)</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t>7.3</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Основные строительные материалы конструктивных элементов</w:t>
            </w:r>
          </w:p>
        </w:tc>
        <w:tc>
          <w:tcPr>
            <w:tcW w:w="4799" w:type="dxa"/>
            <w:shd w:val="clear" w:color="auto" w:fill="auto"/>
          </w:tcPr>
          <w:p w:rsidR="002354F0" w:rsidRPr="00DB499E" w:rsidRDefault="002354F0" w:rsidP="00BA7156">
            <w:pPr>
              <w:pStyle w:val="TableParagraph"/>
              <w:tabs>
                <w:tab w:val="left" w:pos="2354"/>
                <w:tab w:val="left" w:pos="3557"/>
              </w:tabs>
              <w:spacing w:before="0"/>
              <w:ind w:left="57" w:right="57"/>
              <w:rPr>
                <w:rFonts w:eastAsia="Calibri"/>
                <w:sz w:val="18"/>
                <w:szCs w:val="18"/>
              </w:rPr>
            </w:pPr>
            <w:r w:rsidRPr="00342A79">
              <w:rPr>
                <w:rFonts w:eastAsia="Calibri"/>
                <w:sz w:val="18"/>
                <w:szCs w:val="18"/>
              </w:rPr>
              <w:t>Не регламентируются</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t>7.4</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Основные отделочные материалы, заполнение оконных проемов, козырьки над входами в здание, расположенными на уличном фасаде</w:t>
            </w:r>
          </w:p>
        </w:tc>
        <w:tc>
          <w:tcPr>
            <w:tcW w:w="4799" w:type="dxa"/>
            <w:shd w:val="clear" w:color="auto" w:fill="auto"/>
          </w:tcPr>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Материал кровли - традиционный и современный композитный, мягкое покрытие (типа «</w:t>
            </w:r>
            <w:proofErr w:type="spellStart"/>
            <w:r w:rsidRPr="00342A79">
              <w:rPr>
                <w:rFonts w:eastAsia="Calibri"/>
                <w:sz w:val="18"/>
                <w:szCs w:val="18"/>
              </w:rPr>
              <w:t>катепал</w:t>
            </w:r>
            <w:proofErr w:type="spellEnd"/>
            <w:r w:rsidRPr="00342A79">
              <w:rPr>
                <w:rFonts w:eastAsia="Calibri"/>
                <w:sz w:val="18"/>
                <w:szCs w:val="18"/>
              </w:rPr>
              <w:t>»).</w:t>
            </w:r>
          </w:p>
          <w:p w:rsidR="002354F0" w:rsidRPr="00342A79" w:rsidRDefault="002354F0" w:rsidP="00BA7156">
            <w:pPr>
              <w:pStyle w:val="TableParagraph"/>
              <w:spacing w:before="0"/>
              <w:ind w:left="57" w:right="57"/>
              <w:rPr>
                <w:rFonts w:eastAsia="Calibri"/>
                <w:sz w:val="18"/>
                <w:szCs w:val="18"/>
                <w:u w:val="single"/>
              </w:rPr>
            </w:pPr>
            <w:r w:rsidRPr="00342A79">
              <w:rPr>
                <w:rFonts w:eastAsia="Calibri"/>
                <w:sz w:val="18"/>
                <w:szCs w:val="18"/>
                <w:u w:val="single"/>
              </w:rPr>
              <w:t>Запрещается:</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использование</w:t>
            </w:r>
            <w:r>
              <w:rPr>
                <w:rFonts w:eastAsia="Calibri"/>
                <w:sz w:val="18"/>
                <w:szCs w:val="18"/>
              </w:rPr>
              <w:t xml:space="preserve"> </w:t>
            </w:r>
            <w:r w:rsidRPr="00342A79">
              <w:rPr>
                <w:rFonts w:eastAsia="Calibri"/>
                <w:sz w:val="18"/>
                <w:szCs w:val="18"/>
              </w:rPr>
              <w:t>материалов</w:t>
            </w:r>
            <w:r w:rsidRPr="00342A79">
              <w:rPr>
                <w:rFonts w:eastAsia="Calibri"/>
                <w:sz w:val="18"/>
                <w:szCs w:val="18"/>
              </w:rPr>
              <w:tab/>
            </w:r>
            <w:r>
              <w:rPr>
                <w:rFonts w:eastAsia="Calibri"/>
                <w:sz w:val="18"/>
                <w:szCs w:val="18"/>
              </w:rPr>
              <w:t xml:space="preserve"> </w:t>
            </w:r>
            <w:r w:rsidRPr="00342A79">
              <w:rPr>
                <w:rFonts w:eastAsia="Calibri"/>
                <w:sz w:val="18"/>
                <w:szCs w:val="18"/>
              </w:rPr>
              <w:t>с</w:t>
            </w:r>
            <w:r>
              <w:rPr>
                <w:rFonts w:eastAsia="Calibri"/>
                <w:sz w:val="18"/>
                <w:szCs w:val="18"/>
              </w:rPr>
              <w:t xml:space="preserve"> </w:t>
            </w:r>
            <w:r w:rsidRPr="00342A79">
              <w:rPr>
                <w:rFonts w:eastAsia="Calibri"/>
                <w:sz w:val="18"/>
                <w:szCs w:val="18"/>
              </w:rPr>
              <w:t>высокой светоотражающей</w:t>
            </w:r>
            <w:r>
              <w:rPr>
                <w:rFonts w:eastAsia="Calibri"/>
                <w:sz w:val="18"/>
                <w:szCs w:val="18"/>
              </w:rPr>
              <w:t xml:space="preserve"> </w:t>
            </w:r>
            <w:r w:rsidRPr="00342A79">
              <w:rPr>
                <w:rFonts w:eastAsia="Calibri"/>
                <w:sz w:val="18"/>
                <w:szCs w:val="18"/>
              </w:rPr>
              <w:t>поверхностью, керамической черепицы.</w:t>
            </w:r>
          </w:p>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Отделка фасадов - обшивка деревянной рейкой, штукатурка, побелка</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t>7.5</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Цветовое решение</w:t>
            </w:r>
          </w:p>
        </w:tc>
        <w:tc>
          <w:tcPr>
            <w:tcW w:w="4799" w:type="dxa"/>
            <w:shd w:val="clear" w:color="auto" w:fill="auto"/>
          </w:tcPr>
          <w:p w:rsidR="002354F0" w:rsidRPr="00342A79" w:rsidRDefault="002354F0" w:rsidP="00BA7156">
            <w:pPr>
              <w:pStyle w:val="TableParagraph"/>
              <w:spacing w:before="0"/>
              <w:ind w:left="57" w:right="57"/>
              <w:rPr>
                <w:rFonts w:eastAsia="Calibri"/>
                <w:sz w:val="18"/>
                <w:szCs w:val="18"/>
                <w:u w:val="single"/>
              </w:rPr>
            </w:pPr>
            <w:r w:rsidRPr="00342A79">
              <w:rPr>
                <w:rFonts w:eastAsia="Calibri"/>
                <w:sz w:val="18"/>
                <w:szCs w:val="18"/>
                <w:u w:val="single"/>
              </w:rPr>
              <w:t>Разрешается:</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Кровля - сурик, оттенки серых, оттенки коричневых и темно-зеленых тонов.</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Фасады - идентичные для основного строения,</w:t>
            </w:r>
            <w:r>
              <w:rPr>
                <w:rFonts w:eastAsia="Calibri"/>
                <w:sz w:val="18"/>
                <w:szCs w:val="18"/>
              </w:rPr>
              <w:t xml:space="preserve"> </w:t>
            </w:r>
            <w:r w:rsidRPr="00342A79">
              <w:rPr>
                <w:rFonts w:eastAsia="Calibri"/>
                <w:sz w:val="18"/>
                <w:szCs w:val="18"/>
              </w:rPr>
              <w:t>натуральный</w:t>
            </w:r>
            <w:r>
              <w:rPr>
                <w:rFonts w:eastAsia="Calibri"/>
                <w:sz w:val="18"/>
                <w:szCs w:val="18"/>
              </w:rPr>
              <w:t xml:space="preserve"> </w:t>
            </w:r>
            <w:r w:rsidRPr="00342A79">
              <w:rPr>
                <w:rFonts w:eastAsia="Calibri"/>
                <w:sz w:val="18"/>
                <w:szCs w:val="18"/>
              </w:rPr>
              <w:t>цвет кирпичной кладки (керамического кирпича), деревянной обшивки.</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Цоколь - белый, оттенки серого, коричневого цвета.</w:t>
            </w:r>
          </w:p>
          <w:p w:rsidR="002354F0" w:rsidRPr="00342A79" w:rsidRDefault="002354F0" w:rsidP="00BA7156">
            <w:pPr>
              <w:pStyle w:val="TableParagraph"/>
              <w:spacing w:before="0"/>
              <w:ind w:left="57" w:right="57"/>
              <w:rPr>
                <w:rFonts w:eastAsia="Calibri"/>
                <w:sz w:val="18"/>
                <w:szCs w:val="18"/>
                <w:u w:val="single"/>
              </w:rPr>
            </w:pPr>
            <w:r w:rsidRPr="00342A79">
              <w:rPr>
                <w:rFonts w:eastAsia="Calibri"/>
                <w:sz w:val="18"/>
                <w:szCs w:val="18"/>
                <w:u w:val="single"/>
              </w:rPr>
              <w:t>Запрещается:</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Для кровли - использование в покрытии строительных материалов с высокой</w:t>
            </w:r>
            <w:r>
              <w:rPr>
                <w:rFonts w:eastAsia="Calibri"/>
                <w:sz w:val="18"/>
                <w:szCs w:val="18"/>
              </w:rPr>
              <w:t xml:space="preserve"> </w:t>
            </w:r>
            <w:r w:rsidRPr="00342A79">
              <w:rPr>
                <w:rFonts w:eastAsia="Calibri"/>
                <w:sz w:val="18"/>
                <w:szCs w:val="18"/>
              </w:rPr>
              <w:t>светоотражающей способностью</w:t>
            </w:r>
          </w:p>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Для фасадов - яркие открытые цвета</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t>8</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Элементы благоустройства</w:t>
            </w:r>
          </w:p>
        </w:tc>
        <w:tc>
          <w:tcPr>
            <w:tcW w:w="4799" w:type="dxa"/>
            <w:shd w:val="clear" w:color="auto" w:fill="auto"/>
          </w:tcPr>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Разрешается:</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Ограждения высотой не более 2 м.</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Материал ограждения вдоль линии застройки – деревянный штакетник. Устройство пандусов и других приспособлений, обеспечивающих передвижение маломобильных групп населения.</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Цветовое решение - натуральный цвет дерева, открытая кирпичная кладка из керамического кирпича (для столбов ограждений и пилонов), побелка по кирпичу, окраска по штукатурке светлыми тонами, окраска в соответствии с цветовым решением основного строения.</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 xml:space="preserve">Материал для ограждений между участками дерево, сетка </w:t>
            </w:r>
            <w:proofErr w:type="spellStart"/>
            <w:r w:rsidRPr="00342A79">
              <w:rPr>
                <w:rFonts w:eastAsia="Calibri"/>
                <w:sz w:val="18"/>
                <w:szCs w:val="18"/>
              </w:rPr>
              <w:t>рабица</w:t>
            </w:r>
            <w:proofErr w:type="spellEnd"/>
            <w:r w:rsidRPr="00342A79">
              <w:rPr>
                <w:rFonts w:eastAsia="Calibri"/>
                <w:sz w:val="18"/>
                <w:szCs w:val="18"/>
              </w:rPr>
              <w:t>, открытая кирпичная кладка из керамического</w:t>
            </w:r>
            <w:r>
              <w:rPr>
                <w:rFonts w:eastAsia="Calibri"/>
                <w:sz w:val="18"/>
                <w:szCs w:val="18"/>
              </w:rPr>
              <w:t xml:space="preserve"> </w:t>
            </w:r>
            <w:r w:rsidRPr="00342A79">
              <w:rPr>
                <w:rFonts w:eastAsia="Calibri"/>
                <w:sz w:val="18"/>
                <w:szCs w:val="18"/>
              </w:rPr>
              <w:t>кирпича</w:t>
            </w:r>
            <w:r>
              <w:rPr>
                <w:rFonts w:eastAsia="Calibri"/>
                <w:sz w:val="18"/>
                <w:szCs w:val="18"/>
              </w:rPr>
              <w:t xml:space="preserve"> </w:t>
            </w:r>
            <w:r w:rsidRPr="00342A79">
              <w:rPr>
                <w:rFonts w:eastAsia="Calibri"/>
                <w:sz w:val="18"/>
                <w:szCs w:val="18"/>
              </w:rPr>
              <w:t>или облицованная под керамический кирпич, побелка.</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Запрещается:</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Устройство ограждений из профилированных листов и сборных железобетонных элементов.</w:t>
            </w:r>
          </w:p>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Использование строительных материалов с высокой светоотражающей способностью</w:t>
            </w:r>
            <w:r>
              <w:rPr>
                <w:rFonts w:eastAsia="Calibri"/>
                <w:sz w:val="18"/>
                <w:szCs w:val="18"/>
              </w:rPr>
              <w:t>.</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t>9</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Варианты</w:t>
            </w:r>
            <w:r>
              <w:rPr>
                <w:rFonts w:eastAsia="Calibri"/>
                <w:sz w:val="18"/>
                <w:szCs w:val="18"/>
              </w:rPr>
              <w:t xml:space="preserve"> </w:t>
            </w:r>
            <w:r w:rsidRPr="00342A79">
              <w:rPr>
                <w:rFonts w:eastAsia="Calibri"/>
                <w:sz w:val="18"/>
                <w:szCs w:val="18"/>
              </w:rPr>
              <w:t>нейтрализации дисгармоничных зданий</w:t>
            </w:r>
          </w:p>
        </w:tc>
        <w:tc>
          <w:tcPr>
            <w:tcW w:w="4799" w:type="dxa"/>
            <w:shd w:val="clear" w:color="auto" w:fill="auto"/>
          </w:tcPr>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Членение</w:t>
            </w:r>
            <w:r>
              <w:rPr>
                <w:rFonts w:eastAsia="Calibri"/>
                <w:sz w:val="18"/>
                <w:szCs w:val="18"/>
              </w:rPr>
              <w:t xml:space="preserve"> </w:t>
            </w:r>
            <w:r w:rsidRPr="00342A79">
              <w:rPr>
                <w:rFonts w:eastAsia="Calibri"/>
                <w:sz w:val="18"/>
                <w:szCs w:val="18"/>
              </w:rPr>
              <w:t>фасадов</w:t>
            </w:r>
            <w:r>
              <w:rPr>
                <w:rFonts w:eastAsia="Calibri"/>
                <w:sz w:val="18"/>
                <w:szCs w:val="18"/>
              </w:rPr>
              <w:t xml:space="preserve"> </w:t>
            </w:r>
            <w:r w:rsidRPr="00342A79">
              <w:rPr>
                <w:rFonts w:eastAsia="Calibri"/>
                <w:sz w:val="18"/>
                <w:szCs w:val="18"/>
              </w:rPr>
              <w:t>здания декоративными элементами - пилястрами,</w:t>
            </w:r>
            <w:r>
              <w:rPr>
                <w:rFonts w:eastAsia="Calibri"/>
                <w:sz w:val="18"/>
                <w:szCs w:val="18"/>
              </w:rPr>
              <w:t xml:space="preserve"> </w:t>
            </w:r>
            <w:r w:rsidRPr="00342A79">
              <w:rPr>
                <w:rFonts w:eastAsia="Calibri"/>
                <w:sz w:val="18"/>
                <w:szCs w:val="18"/>
              </w:rPr>
              <w:t xml:space="preserve">лопатками, профилированными междуэтажными и </w:t>
            </w:r>
            <w:proofErr w:type="gramStart"/>
            <w:r w:rsidRPr="00342A79">
              <w:rPr>
                <w:rFonts w:eastAsia="Calibri"/>
                <w:sz w:val="18"/>
                <w:szCs w:val="18"/>
              </w:rPr>
              <w:t>венчающим</w:t>
            </w:r>
            <w:proofErr w:type="gramEnd"/>
            <w:r w:rsidRPr="00342A79">
              <w:rPr>
                <w:rFonts w:eastAsia="Calibri"/>
                <w:sz w:val="18"/>
                <w:szCs w:val="18"/>
              </w:rPr>
              <w:t xml:space="preserve"> карнизами.</w:t>
            </w:r>
          </w:p>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Установка рамочных наличников простого профиля.</w:t>
            </w:r>
          </w:p>
          <w:p w:rsidR="002354F0" w:rsidRPr="00342A79" w:rsidRDefault="002354F0" w:rsidP="00BA7156">
            <w:pPr>
              <w:pStyle w:val="TableParagraph"/>
              <w:tabs>
                <w:tab w:val="left" w:pos="2396"/>
                <w:tab w:val="left" w:pos="4032"/>
              </w:tabs>
              <w:spacing w:before="0"/>
              <w:ind w:left="57" w:right="57"/>
              <w:rPr>
                <w:rFonts w:eastAsia="Calibri"/>
                <w:sz w:val="18"/>
                <w:szCs w:val="18"/>
              </w:rPr>
            </w:pPr>
            <w:r w:rsidRPr="00342A79">
              <w:rPr>
                <w:rFonts w:eastAsia="Calibri"/>
                <w:sz w:val="18"/>
                <w:szCs w:val="18"/>
              </w:rPr>
              <w:lastRenderedPageBreak/>
              <w:t>Применение следующих вариантов в отделке фасадов - штукатурка и окраска фасадных поверхностей и декоративных</w:t>
            </w:r>
            <w:r>
              <w:rPr>
                <w:rFonts w:eastAsia="Calibri"/>
                <w:sz w:val="18"/>
                <w:szCs w:val="18"/>
              </w:rPr>
              <w:t xml:space="preserve"> </w:t>
            </w:r>
            <w:r w:rsidRPr="00342A79">
              <w:rPr>
                <w:rFonts w:eastAsia="Calibri"/>
                <w:sz w:val="18"/>
                <w:szCs w:val="18"/>
              </w:rPr>
              <w:t>деталей</w:t>
            </w:r>
            <w:r>
              <w:rPr>
                <w:rFonts w:eastAsia="Calibri"/>
                <w:sz w:val="18"/>
                <w:szCs w:val="18"/>
              </w:rPr>
              <w:t xml:space="preserve"> </w:t>
            </w:r>
            <w:r w:rsidRPr="00342A79">
              <w:rPr>
                <w:rFonts w:eastAsia="Calibri"/>
                <w:sz w:val="18"/>
                <w:szCs w:val="18"/>
              </w:rPr>
              <w:t>с использованием неярких (пастельных) оттенков.</w:t>
            </w:r>
          </w:p>
          <w:p w:rsidR="002354F0" w:rsidRPr="00DB499E" w:rsidRDefault="002354F0" w:rsidP="00BA7156">
            <w:pPr>
              <w:pStyle w:val="TableParagraph"/>
              <w:tabs>
                <w:tab w:val="left" w:pos="2652"/>
              </w:tabs>
              <w:spacing w:before="0"/>
              <w:ind w:left="57" w:right="57"/>
              <w:rPr>
                <w:rFonts w:eastAsia="Calibri"/>
                <w:sz w:val="18"/>
                <w:szCs w:val="18"/>
              </w:rPr>
            </w:pPr>
            <w:r w:rsidRPr="00342A79">
              <w:rPr>
                <w:rFonts w:eastAsia="Calibri"/>
                <w:sz w:val="18"/>
                <w:szCs w:val="18"/>
              </w:rPr>
              <w:t>Высадка вдоль фасадов ограждения кулисы из вечнозеленых растений (ель, сосна) и кустарника</w:t>
            </w:r>
          </w:p>
        </w:tc>
      </w:tr>
      <w:tr w:rsidR="002354F0" w:rsidRPr="00DB499E" w:rsidTr="00BA7156">
        <w:trPr>
          <w:trHeight w:val="275"/>
        </w:trPr>
        <w:tc>
          <w:tcPr>
            <w:tcW w:w="567" w:type="dxa"/>
            <w:shd w:val="clear" w:color="auto" w:fill="auto"/>
          </w:tcPr>
          <w:p w:rsidR="002354F0" w:rsidRPr="00DB499E" w:rsidRDefault="002354F0" w:rsidP="00BA7156">
            <w:pPr>
              <w:pStyle w:val="TableParagraph"/>
              <w:ind w:left="0"/>
              <w:jc w:val="center"/>
              <w:rPr>
                <w:rFonts w:eastAsia="Calibri"/>
                <w:sz w:val="18"/>
                <w:szCs w:val="18"/>
              </w:rPr>
            </w:pPr>
            <w:r>
              <w:rPr>
                <w:rFonts w:eastAsia="Calibri"/>
                <w:sz w:val="18"/>
                <w:szCs w:val="18"/>
              </w:rPr>
              <w:lastRenderedPageBreak/>
              <w:t>10</w:t>
            </w:r>
          </w:p>
        </w:tc>
        <w:tc>
          <w:tcPr>
            <w:tcW w:w="4132" w:type="dxa"/>
            <w:shd w:val="clear" w:color="auto" w:fill="auto"/>
          </w:tcPr>
          <w:p w:rsidR="002354F0" w:rsidRPr="00DB499E" w:rsidRDefault="002354F0" w:rsidP="00BA7156">
            <w:pPr>
              <w:pStyle w:val="TableParagraph"/>
              <w:spacing w:before="0"/>
              <w:ind w:left="57" w:right="57"/>
              <w:rPr>
                <w:rFonts w:eastAsia="Calibri"/>
                <w:sz w:val="18"/>
                <w:szCs w:val="18"/>
              </w:rPr>
            </w:pPr>
            <w:r w:rsidRPr="00342A79">
              <w:rPr>
                <w:rFonts w:eastAsia="Calibri"/>
                <w:sz w:val="18"/>
                <w:szCs w:val="18"/>
              </w:rPr>
              <w:t>Дополнительные требования</w:t>
            </w:r>
          </w:p>
        </w:tc>
        <w:tc>
          <w:tcPr>
            <w:tcW w:w="4799" w:type="dxa"/>
            <w:shd w:val="clear" w:color="auto" w:fill="auto"/>
          </w:tcPr>
          <w:p w:rsidR="002354F0" w:rsidRPr="00342A79" w:rsidRDefault="002354F0" w:rsidP="00BA7156">
            <w:pPr>
              <w:pStyle w:val="TableParagraph"/>
              <w:spacing w:before="0"/>
              <w:ind w:left="57" w:right="57"/>
              <w:rPr>
                <w:rFonts w:eastAsia="Calibri"/>
                <w:sz w:val="18"/>
                <w:szCs w:val="18"/>
              </w:rPr>
            </w:pPr>
            <w:r w:rsidRPr="00342A79">
              <w:rPr>
                <w:rFonts w:eastAsia="Calibri"/>
                <w:sz w:val="18"/>
                <w:szCs w:val="18"/>
              </w:rPr>
              <w:t>Установка</w:t>
            </w:r>
            <w:r>
              <w:rPr>
                <w:rFonts w:eastAsia="Calibri"/>
                <w:sz w:val="18"/>
                <w:szCs w:val="18"/>
              </w:rPr>
              <w:t xml:space="preserve"> </w:t>
            </w:r>
            <w:r w:rsidRPr="00342A79">
              <w:rPr>
                <w:rFonts w:eastAsia="Calibri"/>
                <w:sz w:val="18"/>
                <w:szCs w:val="18"/>
              </w:rPr>
              <w:t>на</w:t>
            </w:r>
            <w:r>
              <w:rPr>
                <w:rFonts w:eastAsia="Calibri"/>
                <w:sz w:val="18"/>
                <w:szCs w:val="18"/>
              </w:rPr>
              <w:t xml:space="preserve"> </w:t>
            </w:r>
            <w:r w:rsidRPr="00342A79">
              <w:rPr>
                <w:rFonts w:eastAsia="Calibri"/>
                <w:sz w:val="18"/>
                <w:szCs w:val="18"/>
              </w:rPr>
              <w:t>фасадах информационных</w:t>
            </w:r>
            <w:r>
              <w:rPr>
                <w:rFonts w:eastAsia="Calibri"/>
                <w:sz w:val="18"/>
                <w:szCs w:val="18"/>
              </w:rPr>
              <w:t xml:space="preserve"> </w:t>
            </w:r>
            <w:r w:rsidRPr="00342A79">
              <w:rPr>
                <w:rFonts w:eastAsia="Calibri"/>
                <w:sz w:val="18"/>
                <w:szCs w:val="18"/>
              </w:rPr>
              <w:t>конструкций (вывесок) в виде отдельных букв и знаков не ниже верхней отметки окон первого этажа и не выше нижней отметки окон второго этажа высотой не более 0,4 м, без использования открытого способа свечения.</w:t>
            </w:r>
          </w:p>
          <w:p w:rsidR="002354F0" w:rsidRPr="00DB499E" w:rsidRDefault="002354F0" w:rsidP="00BA7156">
            <w:pPr>
              <w:pStyle w:val="TableParagraph"/>
              <w:tabs>
                <w:tab w:val="left" w:pos="2055"/>
                <w:tab w:val="left" w:pos="3032"/>
                <w:tab w:val="left" w:pos="3437"/>
              </w:tabs>
              <w:spacing w:before="0"/>
              <w:ind w:left="57" w:right="57"/>
              <w:rPr>
                <w:rFonts w:eastAsia="Calibri"/>
                <w:sz w:val="18"/>
                <w:szCs w:val="18"/>
              </w:rPr>
            </w:pPr>
            <w:r w:rsidRPr="00342A79">
              <w:rPr>
                <w:rFonts w:eastAsia="Calibri"/>
                <w:sz w:val="18"/>
                <w:szCs w:val="18"/>
              </w:rPr>
              <w:t>Устройство площадок для спорта в центре кварталов без нарушения основных исторических видов и панорам, являющихся предметом охраны исторического поселения. Обсадка таких площадок деревьями и кустарниками в 2 ряда</w:t>
            </w:r>
          </w:p>
        </w:tc>
      </w:tr>
    </w:tbl>
    <w:p w:rsidR="002354F0" w:rsidRDefault="002354F0" w:rsidP="002354F0">
      <w:pPr>
        <w:pStyle w:val="2"/>
        <w:jc w:val="both"/>
        <w:rPr>
          <w:b w:val="0"/>
          <w:bCs w:val="0"/>
          <w:szCs w:val="24"/>
          <w:lang w:val="ru-RU"/>
        </w:rPr>
      </w:pPr>
      <w:r>
        <w:rPr>
          <w:szCs w:val="24"/>
        </w:rPr>
        <w:br w:type="page"/>
      </w:r>
      <w:r>
        <w:rPr>
          <w:szCs w:val="24"/>
        </w:rPr>
        <w:lastRenderedPageBreak/>
        <w:t>Зона Ж-1. Зона застройки индивидуальными жилыми домами (в зоне со специальными требованиями к градостроительной документации ЗИЗ.</w:t>
      </w:r>
      <w:r w:rsidRPr="007B2A8B">
        <w:rPr>
          <w:szCs w:val="24"/>
        </w:rPr>
        <w:t>2</w:t>
      </w:r>
      <w:r>
        <w:rPr>
          <w:szCs w:val="24"/>
        </w:rPr>
        <w:t xml:space="preserve"> </w:t>
      </w:r>
      <w:r w:rsidRPr="00A43A6D">
        <w:rPr>
          <w:b w:val="0"/>
          <w:bCs w:val="0"/>
          <w:szCs w:val="24"/>
        </w:rPr>
        <w:t>(участки ЗИЗ.2-1 – ЗИЗ.2-39)</w:t>
      </w:r>
    </w:p>
    <w:p w:rsidR="002354F0" w:rsidRPr="001A3EA1" w:rsidRDefault="002354F0" w:rsidP="002354F0">
      <w:pPr>
        <w:spacing w:after="120"/>
        <w:jc w:val="both"/>
      </w:pPr>
      <w:r w:rsidRPr="001A3EA1">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зоны застройки индивидуальными жилыми домами (в зоне со специальными требованиями к градостроительной документации </w:t>
      </w:r>
      <w:r>
        <w:t>ЗИЗ.2</w:t>
      </w:r>
      <w:r w:rsidRPr="001A3EA1">
        <w: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3716"/>
        <w:gridCol w:w="5250"/>
      </w:tblGrid>
      <w:tr w:rsidR="002354F0" w:rsidRPr="00BC3329" w:rsidTr="00BA7156">
        <w:trPr>
          <w:trHeight w:val="1029"/>
        </w:trPr>
        <w:tc>
          <w:tcPr>
            <w:tcW w:w="673" w:type="dxa"/>
            <w:shd w:val="clear" w:color="auto" w:fill="auto"/>
          </w:tcPr>
          <w:p w:rsidR="002354F0" w:rsidRPr="00BC3329" w:rsidRDefault="002354F0" w:rsidP="00BA7156">
            <w:pPr>
              <w:pStyle w:val="TableParagraph"/>
              <w:ind w:left="187" w:right="144" w:firstLine="47"/>
              <w:rPr>
                <w:rFonts w:eastAsia="Calibri"/>
                <w:sz w:val="18"/>
                <w:szCs w:val="18"/>
              </w:rPr>
            </w:pPr>
            <w:r w:rsidRPr="00BC3329">
              <w:rPr>
                <w:rFonts w:eastAsia="Calibri"/>
                <w:spacing w:val="-10"/>
                <w:sz w:val="18"/>
                <w:szCs w:val="18"/>
              </w:rPr>
              <w:t xml:space="preserve">№ </w:t>
            </w:r>
            <w:proofErr w:type="gramStart"/>
            <w:r w:rsidRPr="00BC3329">
              <w:rPr>
                <w:rFonts w:eastAsia="Calibri"/>
                <w:spacing w:val="-4"/>
                <w:sz w:val="18"/>
                <w:szCs w:val="18"/>
              </w:rPr>
              <w:t>п</w:t>
            </w:r>
            <w:proofErr w:type="gramEnd"/>
            <w:r w:rsidRPr="00BC3329">
              <w:rPr>
                <w:rFonts w:eastAsia="Calibri"/>
                <w:spacing w:val="-4"/>
                <w:sz w:val="18"/>
                <w:szCs w:val="18"/>
              </w:rPr>
              <w:t>/п</w:t>
            </w:r>
          </w:p>
        </w:tc>
        <w:tc>
          <w:tcPr>
            <w:tcW w:w="3716" w:type="dxa"/>
            <w:shd w:val="clear" w:color="auto" w:fill="auto"/>
          </w:tcPr>
          <w:p w:rsidR="002354F0" w:rsidRPr="00BC3329" w:rsidRDefault="002354F0" w:rsidP="00BA7156">
            <w:pPr>
              <w:pStyle w:val="TableParagraph"/>
              <w:spacing w:line="270" w:lineRule="atLeast"/>
              <w:ind w:left="241" w:right="232"/>
              <w:jc w:val="center"/>
              <w:rPr>
                <w:rFonts w:eastAsia="Calibri"/>
                <w:sz w:val="18"/>
                <w:szCs w:val="18"/>
              </w:rPr>
            </w:pPr>
            <w:r w:rsidRPr="00BC3329">
              <w:rPr>
                <w:rFonts w:eastAsia="Calibri"/>
                <w:sz w:val="18"/>
                <w:szCs w:val="18"/>
              </w:rPr>
              <w:t>Наименование</w:t>
            </w:r>
            <w:r w:rsidRPr="00BC3329">
              <w:rPr>
                <w:rFonts w:eastAsia="Calibri"/>
                <w:spacing w:val="-15"/>
                <w:sz w:val="18"/>
                <w:szCs w:val="18"/>
              </w:rPr>
              <w:t xml:space="preserve"> </w:t>
            </w:r>
            <w:r w:rsidRPr="00BC3329">
              <w:rPr>
                <w:rFonts w:eastAsia="Calibri"/>
                <w:sz w:val="18"/>
                <w:szCs w:val="18"/>
              </w:rPr>
              <w:t>характеристик</w:t>
            </w:r>
            <w:r w:rsidRPr="00BC3329">
              <w:rPr>
                <w:rFonts w:eastAsia="Calibri"/>
                <w:spacing w:val="-15"/>
                <w:sz w:val="18"/>
                <w:szCs w:val="18"/>
              </w:rPr>
              <w:t xml:space="preserve"> </w:t>
            </w:r>
            <w:r w:rsidRPr="00BC3329">
              <w:rPr>
                <w:rFonts w:eastAsia="Calibri"/>
                <w:sz w:val="18"/>
                <w:szCs w:val="18"/>
              </w:rPr>
              <w:t xml:space="preserve">и показателей, отражающих требования к содержанию </w:t>
            </w:r>
            <w:r w:rsidRPr="00BC3329">
              <w:rPr>
                <w:rFonts w:eastAsia="Calibri"/>
                <w:spacing w:val="-2"/>
                <w:sz w:val="18"/>
                <w:szCs w:val="18"/>
              </w:rPr>
              <w:t>градостроительного</w:t>
            </w:r>
            <w:r w:rsidRPr="00BC3329">
              <w:rPr>
                <w:rFonts w:eastAsia="Calibri"/>
                <w:spacing w:val="80"/>
                <w:sz w:val="18"/>
                <w:szCs w:val="18"/>
              </w:rPr>
              <w:t xml:space="preserve"> </w:t>
            </w:r>
            <w:r w:rsidRPr="00BC3329">
              <w:rPr>
                <w:rFonts w:eastAsia="Calibri"/>
                <w:spacing w:val="-2"/>
                <w:sz w:val="18"/>
                <w:szCs w:val="18"/>
              </w:rPr>
              <w:t>регламента</w:t>
            </w:r>
          </w:p>
        </w:tc>
        <w:tc>
          <w:tcPr>
            <w:tcW w:w="5250" w:type="dxa"/>
            <w:shd w:val="clear" w:color="auto" w:fill="auto"/>
          </w:tcPr>
          <w:p w:rsidR="002354F0" w:rsidRPr="00BC3329" w:rsidRDefault="002354F0" w:rsidP="00BA7156">
            <w:pPr>
              <w:pStyle w:val="TableParagraph"/>
              <w:ind w:left="519"/>
              <w:rPr>
                <w:rFonts w:eastAsia="Calibri"/>
                <w:sz w:val="18"/>
                <w:szCs w:val="18"/>
              </w:rPr>
            </w:pPr>
            <w:r w:rsidRPr="00BC3329">
              <w:rPr>
                <w:rFonts w:eastAsia="Calibri"/>
                <w:sz w:val="18"/>
                <w:szCs w:val="18"/>
              </w:rPr>
              <w:t>Значения</w:t>
            </w:r>
            <w:r w:rsidRPr="00BC3329">
              <w:rPr>
                <w:rFonts w:eastAsia="Calibri"/>
                <w:spacing w:val="-4"/>
                <w:sz w:val="18"/>
                <w:szCs w:val="18"/>
              </w:rPr>
              <w:t xml:space="preserve"> </w:t>
            </w:r>
            <w:r w:rsidRPr="00BC3329">
              <w:rPr>
                <w:rFonts w:eastAsia="Calibri"/>
                <w:sz w:val="18"/>
                <w:szCs w:val="18"/>
              </w:rPr>
              <w:t>характеристик</w:t>
            </w:r>
            <w:r w:rsidRPr="00BC3329">
              <w:rPr>
                <w:rFonts w:eastAsia="Calibri"/>
                <w:spacing w:val="-3"/>
                <w:sz w:val="18"/>
                <w:szCs w:val="18"/>
              </w:rPr>
              <w:t xml:space="preserve"> </w:t>
            </w:r>
            <w:r w:rsidRPr="00BC3329">
              <w:rPr>
                <w:rFonts w:eastAsia="Calibri"/>
                <w:sz w:val="18"/>
                <w:szCs w:val="18"/>
              </w:rPr>
              <w:t>и</w:t>
            </w:r>
            <w:r w:rsidRPr="00BC3329">
              <w:rPr>
                <w:rFonts w:eastAsia="Calibri"/>
                <w:spacing w:val="-3"/>
                <w:sz w:val="18"/>
                <w:szCs w:val="18"/>
              </w:rPr>
              <w:t xml:space="preserve"> </w:t>
            </w:r>
            <w:r w:rsidRPr="00BC3329">
              <w:rPr>
                <w:rFonts w:eastAsia="Calibri"/>
                <w:spacing w:val="-2"/>
                <w:sz w:val="18"/>
                <w:szCs w:val="18"/>
              </w:rPr>
              <w:t>показателей</w:t>
            </w:r>
          </w:p>
        </w:tc>
      </w:tr>
      <w:tr w:rsidR="002354F0" w:rsidRPr="00BC3329" w:rsidTr="00BA7156">
        <w:trPr>
          <w:trHeight w:val="275"/>
        </w:trPr>
        <w:tc>
          <w:tcPr>
            <w:tcW w:w="9639" w:type="dxa"/>
            <w:gridSpan w:val="3"/>
            <w:shd w:val="clear" w:color="auto" w:fill="auto"/>
          </w:tcPr>
          <w:p w:rsidR="002354F0" w:rsidRPr="00BC3329" w:rsidRDefault="002354F0" w:rsidP="00BA7156">
            <w:pPr>
              <w:pStyle w:val="TableParagraph"/>
              <w:spacing w:before="0" w:line="256" w:lineRule="exact"/>
              <w:ind w:left="28"/>
              <w:jc w:val="center"/>
              <w:rPr>
                <w:rFonts w:eastAsia="Calibri"/>
                <w:sz w:val="18"/>
                <w:szCs w:val="18"/>
              </w:rPr>
            </w:pPr>
            <w:r w:rsidRPr="00BC3329">
              <w:rPr>
                <w:rFonts w:eastAsia="Calibri"/>
                <w:sz w:val="18"/>
                <w:szCs w:val="18"/>
              </w:rPr>
              <w:t>В</w:t>
            </w:r>
            <w:r w:rsidRPr="00BC3329">
              <w:rPr>
                <w:rFonts w:eastAsia="Calibri"/>
                <w:spacing w:val="-3"/>
                <w:sz w:val="18"/>
                <w:szCs w:val="18"/>
              </w:rPr>
              <w:t xml:space="preserve"> </w:t>
            </w:r>
            <w:r w:rsidRPr="00BC3329">
              <w:rPr>
                <w:rFonts w:eastAsia="Calibri"/>
                <w:sz w:val="18"/>
                <w:szCs w:val="18"/>
              </w:rPr>
              <w:t>части</w:t>
            </w:r>
            <w:r w:rsidRPr="00BC3329">
              <w:rPr>
                <w:rFonts w:eastAsia="Calibri"/>
                <w:spacing w:val="-3"/>
                <w:sz w:val="18"/>
                <w:szCs w:val="18"/>
              </w:rPr>
              <w:t xml:space="preserve"> </w:t>
            </w:r>
            <w:r w:rsidRPr="00BC3329">
              <w:rPr>
                <w:rFonts w:eastAsia="Calibri"/>
                <w:sz w:val="18"/>
                <w:szCs w:val="18"/>
              </w:rPr>
              <w:t>требований</w:t>
            </w:r>
            <w:r w:rsidRPr="00BC3329">
              <w:rPr>
                <w:rFonts w:eastAsia="Calibri"/>
                <w:spacing w:val="-3"/>
                <w:sz w:val="18"/>
                <w:szCs w:val="18"/>
              </w:rPr>
              <w:t xml:space="preserve"> </w:t>
            </w:r>
            <w:r w:rsidRPr="00BC3329">
              <w:rPr>
                <w:rFonts w:eastAsia="Calibri"/>
                <w:sz w:val="18"/>
                <w:szCs w:val="18"/>
              </w:rPr>
              <w:t>к</w:t>
            </w:r>
            <w:r w:rsidRPr="00BC3329">
              <w:rPr>
                <w:rFonts w:eastAsia="Calibri"/>
                <w:spacing w:val="-3"/>
                <w:sz w:val="18"/>
                <w:szCs w:val="18"/>
              </w:rPr>
              <w:t xml:space="preserve"> </w:t>
            </w:r>
            <w:r w:rsidRPr="00BC3329">
              <w:rPr>
                <w:rFonts w:eastAsia="Calibri"/>
                <w:sz w:val="18"/>
                <w:szCs w:val="18"/>
              </w:rPr>
              <w:t>предельным</w:t>
            </w:r>
            <w:r w:rsidRPr="00BC3329">
              <w:rPr>
                <w:rFonts w:eastAsia="Calibri"/>
                <w:spacing w:val="-2"/>
                <w:sz w:val="18"/>
                <w:szCs w:val="18"/>
              </w:rPr>
              <w:t xml:space="preserve"> параметрам</w:t>
            </w:r>
          </w:p>
        </w:tc>
      </w:tr>
      <w:tr w:rsidR="002354F0" w:rsidRPr="00425B8D" w:rsidTr="00BA7156">
        <w:trPr>
          <w:trHeight w:val="416"/>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1</w:t>
            </w:r>
          </w:p>
        </w:tc>
        <w:tc>
          <w:tcPr>
            <w:tcW w:w="3716" w:type="dxa"/>
            <w:shd w:val="clear" w:color="auto" w:fill="auto"/>
          </w:tcPr>
          <w:p w:rsidR="002354F0" w:rsidRPr="00425B8D" w:rsidRDefault="002354F0" w:rsidP="00BA7156">
            <w:pPr>
              <w:pStyle w:val="TableParagraph"/>
              <w:tabs>
                <w:tab w:val="left" w:pos="1511"/>
              </w:tabs>
              <w:spacing w:before="0"/>
              <w:ind w:left="57" w:right="57"/>
              <w:jc w:val="both"/>
              <w:rPr>
                <w:rFonts w:eastAsia="Calibri"/>
                <w:sz w:val="18"/>
                <w:szCs w:val="18"/>
              </w:rPr>
            </w:pPr>
            <w:r w:rsidRPr="00425B8D">
              <w:rPr>
                <w:rFonts w:eastAsia="Calibri"/>
                <w:sz w:val="18"/>
                <w:szCs w:val="18"/>
              </w:rPr>
              <w:t>Требования</w:t>
            </w:r>
            <w:r w:rsidRPr="00425B8D">
              <w:rPr>
                <w:rFonts w:eastAsia="Calibri"/>
                <w:spacing w:val="-4"/>
                <w:sz w:val="18"/>
                <w:szCs w:val="18"/>
              </w:rPr>
              <w:t xml:space="preserve"> </w:t>
            </w:r>
            <w:r w:rsidRPr="00425B8D">
              <w:rPr>
                <w:rFonts w:eastAsia="Calibri"/>
                <w:sz w:val="18"/>
                <w:szCs w:val="18"/>
              </w:rPr>
              <w:t>к</w:t>
            </w:r>
            <w:r w:rsidRPr="00425B8D">
              <w:rPr>
                <w:rFonts w:eastAsia="Calibri"/>
                <w:spacing w:val="-4"/>
                <w:sz w:val="18"/>
                <w:szCs w:val="18"/>
              </w:rPr>
              <w:t xml:space="preserve"> </w:t>
            </w:r>
            <w:r w:rsidRPr="00425B8D">
              <w:rPr>
                <w:rFonts w:eastAsia="Calibri"/>
                <w:sz w:val="18"/>
                <w:szCs w:val="18"/>
              </w:rPr>
              <w:t xml:space="preserve">градостроительным регламентам для исторически </w:t>
            </w:r>
            <w:r w:rsidRPr="00425B8D">
              <w:rPr>
                <w:rFonts w:eastAsia="Calibri"/>
                <w:spacing w:val="-2"/>
                <w:sz w:val="18"/>
                <w:szCs w:val="18"/>
              </w:rPr>
              <w:t>ценных</w:t>
            </w:r>
            <w:r>
              <w:rPr>
                <w:rFonts w:eastAsia="Calibri"/>
                <w:sz w:val="18"/>
                <w:szCs w:val="18"/>
              </w:rPr>
              <w:t xml:space="preserve"> </w:t>
            </w:r>
            <w:r w:rsidRPr="00425B8D">
              <w:rPr>
                <w:rFonts w:eastAsia="Calibri"/>
                <w:spacing w:val="-2"/>
                <w:sz w:val="18"/>
                <w:szCs w:val="18"/>
              </w:rPr>
              <w:t>градоформирующих объектов</w:t>
            </w:r>
          </w:p>
        </w:tc>
        <w:tc>
          <w:tcPr>
            <w:tcW w:w="5250" w:type="dxa"/>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pacing w:val="-2"/>
                <w:sz w:val="18"/>
                <w:szCs w:val="18"/>
                <w:u w:val="single"/>
              </w:rPr>
              <w:t>Разрешается:</w:t>
            </w:r>
          </w:p>
          <w:p w:rsidR="002354F0" w:rsidRPr="00425B8D" w:rsidRDefault="002354F0" w:rsidP="00BA7156">
            <w:pPr>
              <w:pStyle w:val="TableParagraph"/>
              <w:spacing w:before="0"/>
              <w:ind w:left="57" w:right="57"/>
              <w:jc w:val="both"/>
              <w:rPr>
                <w:rFonts w:eastAsia="Calibri"/>
                <w:sz w:val="18"/>
                <w:szCs w:val="18"/>
              </w:rPr>
            </w:pPr>
            <w:r w:rsidRPr="00425B8D">
              <w:rPr>
                <w:rFonts w:eastAsia="Calibri"/>
                <w:sz w:val="18"/>
                <w:szCs w:val="18"/>
              </w:rPr>
              <w:t>Сохранение,</w:t>
            </w:r>
            <w:r w:rsidRPr="00425B8D">
              <w:rPr>
                <w:rFonts w:eastAsia="Calibri"/>
                <w:spacing w:val="80"/>
                <w:sz w:val="18"/>
                <w:szCs w:val="18"/>
              </w:rPr>
              <w:t xml:space="preserve"> </w:t>
            </w:r>
            <w:r w:rsidRPr="00425B8D">
              <w:rPr>
                <w:rFonts w:eastAsia="Calibri"/>
                <w:sz w:val="18"/>
                <w:szCs w:val="18"/>
              </w:rPr>
              <w:t>ремонт,</w:t>
            </w:r>
            <w:r w:rsidRPr="00425B8D">
              <w:rPr>
                <w:rFonts w:eastAsia="Calibri"/>
                <w:spacing w:val="80"/>
                <w:sz w:val="18"/>
                <w:szCs w:val="18"/>
              </w:rPr>
              <w:t xml:space="preserve"> </w:t>
            </w:r>
            <w:r w:rsidRPr="00425B8D">
              <w:rPr>
                <w:rFonts w:eastAsia="Calibri"/>
                <w:sz w:val="18"/>
                <w:szCs w:val="18"/>
              </w:rPr>
              <w:t>капитальный</w:t>
            </w:r>
            <w:r w:rsidRPr="00425B8D">
              <w:rPr>
                <w:rFonts w:eastAsia="Calibri"/>
                <w:spacing w:val="80"/>
                <w:sz w:val="18"/>
                <w:szCs w:val="18"/>
              </w:rPr>
              <w:t xml:space="preserve"> </w:t>
            </w:r>
            <w:r w:rsidRPr="00425B8D">
              <w:rPr>
                <w:rFonts w:eastAsia="Calibri"/>
                <w:sz w:val="18"/>
                <w:szCs w:val="18"/>
              </w:rPr>
              <w:t xml:space="preserve">ремонт, </w:t>
            </w:r>
            <w:r w:rsidRPr="00425B8D">
              <w:rPr>
                <w:rFonts w:eastAsia="Calibri"/>
                <w:spacing w:val="-2"/>
                <w:sz w:val="18"/>
                <w:szCs w:val="18"/>
              </w:rPr>
              <w:t>реконструкция.</w:t>
            </w:r>
          </w:p>
          <w:p w:rsidR="002354F0" w:rsidRPr="00425B8D" w:rsidRDefault="002354F0" w:rsidP="00BA7156">
            <w:pPr>
              <w:pStyle w:val="TableParagraph"/>
              <w:tabs>
                <w:tab w:val="left" w:pos="953"/>
                <w:tab w:val="left" w:pos="1144"/>
                <w:tab w:val="left" w:pos="1305"/>
                <w:tab w:val="left" w:pos="1447"/>
                <w:tab w:val="left" w:pos="2379"/>
                <w:tab w:val="left" w:pos="2558"/>
                <w:tab w:val="left" w:pos="2816"/>
                <w:tab w:val="left" w:pos="2904"/>
                <w:tab w:val="left" w:pos="3196"/>
                <w:tab w:val="left" w:pos="3688"/>
                <w:tab w:val="left" w:pos="3992"/>
                <w:tab w:val="left" w:pos="4783"/>
              </w:tabs>
              <w:spacing w:before="0"/>
              <w:ind w:left="57" w:right="57"/>
              <w:jc w:val="both"/>
              <w:rPr>
                <w:rFonts w:eastAsia="Calibri"/>
                <w:sz w:val="18"/>
                <w:szCs w:val="18"/>
              </w:rPr>
            </w:pPr>
            <w:r w:rsidRPr="00425B8D">
              <w:rPr>
                <w:rFonts w:eastAsia="Calibri"/>
                <w:sz w:val="18"/>
                <w:szCs w:val="18"/>
              </w:rPr>
              <w:t>Демонтаж</w:t>
            </w:r>
            <w:r w:rsidRPr="00425B8D">
              <w:rPr>
                <w:rFonts w:eastAsia="Calibri"/>
                <w:spacing w:val="40"/>
                <w:sz w:val="18"/>
                <w:szCs w:val="18"/>
              </w:rPr>
              <w:t xml:space="preserve"> </w:t>
            </w:r>
            <w:r w:rsidRPr="00425B8D">
              <w:rPr>
                <w:rFonts w:eastAsia="Calibri"/>
                <w:sz w:val="18"/>
                <w:szCs w:val="18"/>
              </w:rPr>
              <w:t>аварийных</w:t>
            </w:r>
            <w:r w:rsidRPr="00425B8D">
              <w:rPr>
                <w:rFonts w:eastAsia="Calibri"/>
                <w:spacing w:val="40"/>
                <w:sz w:val="18"/>
                <w:szCs w:val="18"/>
              </w:rPr>
              <w:t xml:space="preserve"> </w:t>
            </w:r>
            <w:r w:rsidRPr="00425B8D">
              <w:rPr>
                <w:rFonts w:eastAsia="Calibri"/>
                <w:sz w:val="18"/>
                <w:szCs w:val="18"/>
              </w:rPr>
              <w:t>конструкций</w:t>
            </w:r>
            <w:r w:rsidRPr="00425B8D">
              <w:rPr>
                <w:rFonts w:eastAsia="Calibri"/>
                <w:spacing w:val="40"/>
                <w:sz w:val="18"/>
                <w:szCs w:val="18"/>
              </w:rPr>
              <w:t xml:space="preserve"> </w:t>
            </w:r>
            <w:r w:rsidRPr="00425B8D">
              <w:rPr>
                <w:rFonts w:eastAsia="Calibri"/>
                <w:sz w:val="18"/>
                <w:szCs w:val="18"/>
              </w:rPr>
              <w:t>(в</w:t>
            </w:r>
            <w:r w:rsidRPr="00425B8D">
              <w:rPr>
                <w:rFonts w:eastAsia="Calibri"/>
                <w:spacing w:val="40"/>
                <w:sz w:val="18"/>
                <w:szCs w:val="18"/>
              </w:rPr>
              <w:t xml:space="preserve"> </w:t>
            </w:r>
            <w:r w:rsidRPr="00425B8D">
              <w:rPr>
                <w:rFonts w:eastAsia="Calibri"/>
                <w:sz w:val="18"/>
                <w:szCs w:val="18"/>
              </w:rPr>
              <w:t xml:space="preserve">случае </w:t>
            </w:r>
            <w:r w:rsidRPr="00425B8D">
              <w:rPr>
                <w:rFonts w:eastAsia="Calibri"/>
                <w:spacing w:val="-2"/>
                <w:sz w:val="18"/>
                <w:szCs w:val="18"/>
              </w:rPr>
              <w:t>угрозы</w:t>
            </w:r>
            <w:r w:rsidRPr="00425B8D">
              <w:rPr>
                <w:rFonts w:eastAsia="Calibri"/>
                <w:sz w:val="18"/>
                <w:szCs w:val="18"/>
              </w:rPr>
              <w:t xml:space="preserve"> </w:t>
            </w:r>
            <w:r w:rsidRPr="00425B8D">
              <w:rPr>
                <w:rFonts w:eastAsia="Calibri"/>
                <w:spacing w:val="-2"/>
                <w:sz w:val="18"/>
                <w:szCs w:val="18"/>
              </w:rPr>
              <w:t xml:space="preserve">ухудшении эксплуатационного </w:t>
            </w:r>
            <w:r w:rsidRPr="00425B8D">
              <w:rPr>
                <w:rFonts w:eastAsia="Calibri"/>
                <w:sz w:val="18"/>
                <w:szCs w:val="18"/>
              </w:rPr>
              <w:t>состояния), с последующим восстановлением, с</w:t>
            </w:r>
            <w:r w:rsidRPr="00425B8D">
              <w:rPr>
                <w:rFonts w:eastAsia="Calibri"/>
                <w:spacing w:val="29"/>
                <w:sz w:val="18"/>
                <w:szCs w:val="18"/>
              </w:rPr>
              <w:t xml:space="preserve"> </w:t>
            </w:r>
            <w:r w:rsidRPr="00425B8D">
              <w:rPr>
                <w:rFonts w:eastAsia="Calibri"/>
                <w:sz w:val="18"/>
                <w:szCs w:val="18"/>
              </w:rPr>
              <w:t>учетом</w:t>
            </w:r>
            <w:r w:rsidRPr="00425B8D">
              <w:rPr>
                <w:rFonts w:eastAsia="Calibri"/>
                <w:spacing w:val="29"/>
                <w:sz w:val="18"/>
                <w:szCs w:val="18"/>
              </w:rPr>
              <w:t xml:space="preserve"> </w:t>
            </w:r>
            <w:r w:rsidRPr="00425B8D">
              <w:rPr>
                <w:rFonts w:eastAsia="Calibri"/>
                <w:sz w:val="18"/>
                <w:szCs w:val="18"/>
              </w:rPr>
              <w:t>его</w:t>
            </w:r>
            <w:r w:rsidRPr="00425B8D">
              <w:rPr>
                <w:rFonts w:eastAsia="Calibri"/>
                <w:spacing w:val="29"/>
                <w:sz w:val="18"/>
                <w:szCs w:val="18"/>
              </w:rPr>
              <w:t xml:space="preserve"> </w:t>
            </w:r>
            <w:r w:rsidRPr="00425B8D">
              <w:rPr>
                <w:rFonts w:eastAsia="Calibri"/>
                <w:sz w:val="18"/>
                <w:szCs w:val="18"/>
              </w:rPr>
              <w:t>местоположения,</w:t>
            </w:r>
            <w:r w:rsidRPr="00425B8D">
              <w:rPr>
                <w:rFonts w:eastAsia="Calibri"/>
                <w:spacing w:val="29"/>
                <w:sz w:val="18"/>
                <w:szCs w:val="18"/>
              </w:rPr>
              <w:t xml:space="preserve"> </w:t>
            </w:r>
            <w:r w:rsidRPr="00425B8D">
              <w:rPr>
                <w:rFonts w:eastAsia="Calibri"/>
                <w:sz w:val="18"/>
                <w:szCs w:val="18"/>
              </w:rPr>
              <w:t>архитектурн</w:t>
            </w:r>
            <w:proofErr w:type="gramStart"/>
            <w:r w:rsidRPr="00425B8D">
              <w:rPr>
                <w:rFonts w:eastAsia="Calibri"/>
                <w:sz w:val="18"/>
                <w:szCs w:val="18"/>
              </w:rPr>
              <w:t>о-</w:t>
            </w:r>
            <w:proofErr w:type="gramEnd"/>
            <w:r w:rsidRPr="00425B8D">
              <w:rPr>
                <w:rFonts w:eastAsia="Calibri"/>
                <w:sz w:val="18"/>
                <w:szCs w:val="18"/>
              </w:rPr>
              <w:t xml:space="preserve"> стилистических решений, материалов отделки фасадов</w:t>
            </w:r>
            <w:r w:rsidRPr="00425B8D">
              <w:rPr>
                <w:rFonts w:eastAsia="Calibri"/>
                <w:spacing w:val="40"/>
                <w:sz w:val="18"/>
                <w:szCs w:val="18"/>
              </w:rPr>
              <w:t xml:space="preserve"> </w:t>
            </w:r>
            <w:r w:rsidRPr="00425B8D">
              <w:rPr>
                <w:rFonts w:eastAsia="Calibri"/>
                <w:sz w:val="18"/>
                <w:szCs w:val="18"/>
              </w:rPr>
              <w:t>и</w:t>
            </w:r>
            <w:r w:rsidRPr="00425B8D">
              <w:rPr>
                <w:rFonts w:eastAsia="Calibri"/>
                <w:spacing w:val="40"/>
                <w:sz w:val="18"/>
                <w:szCs w:val="18"/>
              </w:rPr>
              <w:t xml:space="preserve"> </w:t>
            </w:r>
            <w:r w:rsidRPr="00425B8D">
              <w:rPr>
                <w:rFonts w:eastAsia="Calibri"/>
                <w:sz w:val="18"/>
                <w:szCs w:val="18"/>
              </w:rPr>
              <w:t>крыши,</w:t>
            </w:r>
            <w:r w:rsidRPr="00425B8D">
              <w:rPr>
                <w:rFonts w:eastAsia="Calibri"/>
                <w:spacing w:val="40"/>
                <w:sz w:val="18"/>
                <w:szCs w:val="18"/>
              </w:rPr>
              <w:t xml:space="preserve"> </w:t>
            </w:r>
            <w:r w:rsidRPr="00425B8D">
              <w:rPr>
                <w:rFonts w:eastAsia="Calibri"/>
                <w:sz w:val="18"/>
                <w:szCs w:val="18"/>
              </w:rPr>
              <w:t>декоративных</w:t>
            </w:r>
            <w:r w:rsidRPr="00425B8D">
              <w:rPr>
                <w:rFonts w:eastAsia="Calibri"/>
                <w:spacing w:val="40"/>
                <w:sz w:val="18"/>
                <w:szCs w:val="18"/>
              </w:rPr>
              <w:t xml:space="preserve"> </w:t>
            </w:r>
            <w:r w:rsidRPr="00425B8D">
              <w:rPr>
                <w:rFonts w:eastAsia="Calibri"/>
                <w:sz w:val="18"/>
                <w:szCs w:val="18"/>
              </w:rPr>
              <w:t xml:space="preserve">элементов, </w:t>
            </w:r>
            <w:r w:rsidRPr="00425B8D">
              <w:rPr>
                <w:rFonts w:eastAsia="Calibri"/>
                <w:spacing w:val="-2"/>
                <w:sz w:val="18"/>
                <w:szCs w:val="18"/>
              </w:rPr>
              <w:t>пропорций</w:t>
            </w:r>
            <w:r>
              <w:rPr>
                <w:rFonts w:eastAsia="Calibri"/>
                <w:sz w:val="18"/>
                <w:szCs w:val="18"/>
              </w:rPr>
              <w:t xml:space="preserve"> </w:t>
            </w:r>
            <w:r w:rsidRPr="00425B8D">
              <w:rPr>
                <w:rFonts w:eastAsia="Calibri"/>
                <w:spacing w:val="-2"/>
                <w:sz w:val="18"/>
                <w:szCs w:val="18"/>
              </w:rPr>
              <w:t>оконных</w:t>
            </w:r>
            <w:r>
              <w:rPr>
                <w:rFonts w:eastAsia="Calibri"/>
                <w:sz w:val="18"/>
                <w:szCs w:val="18"/>
              </w:rPr>
              <w:t xml:space="preserve"> </w:t>
            </w:r>
            <w:r w:rsidRPr="00425B8D">
              <w:rPr>
                <w:rFonts w:eastAsia="Calibri"/>
                <w:spacing w:val="-10"/>
                <w:sz w:val="18"/>
                <w:szCs w:val="18"/>
              </w:rPr>
              <w:t>и</w:t>
            </w:r>
            <w:r>
              <w:rPr>
                <w:rFonts w:eastAsia="Calibri"/>
                <w:sz w:val="18"/>
                <w:szCs w:val="18"/>
              </w:rPr>
              <w:t xml:space="preserve"> </w:t>
            </w:r>
            <w:r w:rsidRPr="00425B8D">
              <w:rPr>
                <w:rFonts w:eastAsia="Calibri"/>
                <w:spacing w:val="-2"/>
                <w:sz w:val="18"/>
                <w:szCs w:val="18"/>
              </w:rPr>
              <w:t>дверных</w:t>
            </w:r>
            <w:r>
              <w:rPr>
                <w:rFonts w:eastAsia="Calibri"/>
                <w:sz w:val="18"/>
                <w:szCs w:val="18"/>
              </w:rPr>
              <w:t xml:space="preserve"> </w:t>
            </w:r>
            <w:r w:rsidRPr="00425B8D">
              <w:rPr>
                <w:rFonts w:eastAsia="Calibri"/>
                <w:spacing w:val="-2"/>
                <w:sz w:val="18"/>
                <w:szCs w:val="18"/>
              </w:rPr>
              <w:t>проемов, отметок</w:t>
            </w:r>
            <w:r>
              <w:rPr>
                <w:rFonts w:eastAsia="Calibri"/>
                <w:sz w:val="18"/>
                <w:szCs w:val="18"/>
              </w:rPr>
              <w:t xml:space="preserve"> </w:t>
            </w:r>
            <w:r w:rsidRPr="00425B8D">
              <w:rPr>
                <w:rFonts w:eastAsia="Calibri"/>
                <w:spacing w:val="-2"/>
                <w:sz w:val="18"/>
                <w:szCs w:val="18"/>
              </w:rPr>
              <w:t>расположения</w:t>
            </w:r>
            <w:r>
              <w:rPr>
                <w:rFonts w:eastAsia="Calibri"/>
                <w:sz w:val="18"/>
                <w:szCs w:val="18"/>
              </w:rPr>
              <w:t xml:space="preserve"> </w:t>
            </w:r>
            <w:r w:rsidRPr="00425B8D">
              <w:rPr>
                <w:rFonts w:eastAsia="Calibri"/>
                <w:spacing w:val="-2"/>
                <w:sz w:val="18"/>
                <w:szCs w:val="18"/>
              </w:rPr>
              <w:t>карнизов,</w:t>
            </w:r>
            <w:r>
              <w:rPr>
                <w:rFonts w:eastAsia="Calibri"/>
                <w:sz w:val="18"/>
                <w:szCs w:val="18"/>
              </w:rPr>
              <w:t xml:space="preserve"> </w:t>
            </w:r>
            <w:r w:rsidRPr="00425B8D">
              <w:rPr>
                <w:rFonts w:eastAsia="Calibri"/>
                <w:spacing w:val="-36"/>
                <w:sz w:val="18"/>
                <w:szCs w:val="18"/>
              </w:rPr>
              <w:t xml:space="preserve"> </w:t>
            </w:r>
            <w:r w:rsidRPr="00425B8D">
              <w:rPr>
                <w:rFonts w:eastAsia="Calibri"/>
                <w:spacing w:val="-2"/>
                <w:sz w:val="18"/>
                <w:szCs w:val="18"/>
              </w:rPr>
              <w:t xml:space="preserve">оконных </w:t>
            </w:r>
            <w:r w:rsidRPr="00425B8D">
              <w:rPr>
                <w:rFonts w:eastAsia="Calibri"/>
                <w:sz w:val="18"/>
                <w:szCs w:val="18"/>
              </w:rPr>
              <w:t xml:space="preserve">проемов, декоративных элементов, карнизов. Демонтаж элементов исторического декора на </w:t>
            </w:r>
            <w:r w:rsidRPr="00425B8D">
              <w:rPr>
                <w:rFonts w:eastAsia="Calibri"/>
                <w:spacing w:val="-2"/>
                <w:sz w:val="18"/>
                <w:szCs w:val="18"/>
              </w:rPr>
              <w:t>время</w:t>
            </w:r>
            <w:r>
              <w:rPr>
                <w:rFonts w:eastAsia="Calibri"/>
                <w:sz w:val="18"/>
                <w:szCs w:val="18"/>
              </w:rPr>
              <w:t xml:space="preserve"> </w:t>
            </w:r>
            <w:r w:rsidRPr="00425B8D">
              <w:rPr>
                <w:rFonts w:eastAsia="Calibri"/>
                <w:spacing w:val="-2"/>
                <w:sz w:val="18"/>
                <w:szCs w:val="18"/>
              </w:rPr>
              <w:t>проведения</w:t>
            </w:r>
            <w:r w:rsidRPr="00425B8D">
              <w:rPr>
                <w:rFonts w:eastAsia="Calibri"/>
                <w:sz w:val="18"/>
                <w:szCs w:val="18"/>
              </w:rPr>
              <w:tab/>
            </w:r>
            <w:r w:rsidRPr="00425B8D">
              <w:rPr>
                <w:rFonts w:eastAsia="Calibri"/>
                <w:spacing w:val="-2"/>
                <w:sz w:val="18"/>
                <w:szCs w:val="18"/>
              </w:rPr>
              <w:t>работ</w:t>
            </w:r>
            <w:r>
              <w:rPr>
                <w:rFonts w:eastAsia="Calibri"/>
                <w:sz w:val="18"/>
                <w:szCs w:val="18"/>
              </w:rPr>
              <w:t xml:space="preserve"> </w:t>
            </w:r>
            <w:r w:rsidRPr="00425B8D">
              <w:rPr>
                <w:rFonts w:eastAsia="Calibri"/>
                <w:spacing w:val="-6"/>
                <w:sz w:val="18"/>
                <w:szCs w:val="18"/>
              </w:rPr>
              <w:t>по</w:t>
            </w:r>
            <w:r>
              <w:rPr>
                <w:rFonts w:eastAsia="Calibri"/>
                <w:sz w:val="18"/>
                <w:szCs w:val="18"/>
              </w:rPr>
              <w:t xml:space="preserve"> </w:t>
            </w:r>
            <w:r w:rsidRPr="00425B8D">
              <w:rPr>
                <w:rFonts w:eastAsia="Calibri"/>
                <w:spacing w:val="-2"/>
                <w:sz w:val="18"/>
                <w:szCs w:val="18"/>
              </w:rPr>
              <w:t>ремонту</w:t>
            </w:r>
            <w:r>
              <w:rPr>
                <w:rFonts w:eastAsia="Calibri"/>
                <w:sz w:val="18"/>
                <w:szCs w:val="18"/>
              </w:rPr>
              <w:t xml:space="preserve"> </w:t>
            </w:r>
            <w:r w:rsidRPr="00425B8D">
              <w:rPr>
                <w:rFonts w:eastAsia="Calibri"/>
                <w:spacing w:val="-10"/>
                <w:sz w:val="18"/>
                <w:szCs w:val="18"/>
              </w:rPr>
              <w:t xml:space="preserve">и </w:t>
            </w:r>
            <w:r w:rsidRPr="00425B8D">
              <w:rPr>
                <w:rFonts w:eastAsia="Calibri"/>
                <w:sz w:val="18"/>
                <w:szCs w:val="18"/>
              </w:rPr>
              <w:t>реконструкции</w:t>
            </w:r>
            <w:r w:rsidRPr="00425B8D">
              <w:rPr>
                <w:rFonts w:eastAsia="Calibri"/>
                <w:spacing w:val="80"/>
                <w:sz w:val="18"/>
                <w:szCs w:val="18"/>
              </w:rPr>
              <w:t xml:space="preserve"> </w:t>
            </w:r>
            <w:r w:rsidRPr="00425B8D">
              <w:rPr>
                <w:rFonts w:eastAsia="Calibri"/>
                <w:sz w:val="18"/>
                <w:szCs w:val="18"/>
              </w:rPr>
              <w:t>ИЦГФО</w:t>
            </w:r>
            <w:r w:rsidRPr="00425B8D">
              <w:rPr>
                <w:rFonts w:eastAsia="Calibri"/>
                <w:spacing w:val="80"/>
                <w:sz w:val="18"/>
                <w:szCs w:val="18"/>
              </w:rPr>
              <w:t xml:space="preserve"> </w:t>
            </w:r>
            <w:r w:rsidRPr="00425B8D">
              <w:rPr>
                <w:rFonts w:eastAsia="Calibri"/>
                <w:sz w:val="18"/>
                <w:szCs w:val="18"/>
              </w:rPr>
              <w:t>с</w:t>
            </w:r>
            <w:r w:rsidRPr="00425B8D">
              <w:rPr>
                <w:rFonts w:eastAsia="Calibri"/>
                <w:spacing w:val="80"/>
                <w:sz w:val="18"/>
                <w:szCs w:val="18"/>
              </w:rPr>
              <w:t xml:space="preserve"> </w:t>
            </w:r>
            <w:r w:rsidRPr="00425B8D">
              <w:rPr>
                <w:rFonts w:eastAsia="Calibri"/>
                <w:sz w:val="18"/>
                <w:szCs w:val="18"/>
              </w:rPr>
              <w:t>последующей</w:t>
            </w:r>
            <w:r w:rsidRPr="00425B8D">
              <w:rPr>
                <w:rFonts w:eastAsia="Calibri"/>
                <w:spacing w:val="80"/>
                <w:sz w:val="18"/>
                <w:szCs w:val="18"/>
              </w:rPr>
              <w:t xml:space="preserve"> </w:t>
            </w:r>
            <w:r w:rsidRPr="00425B8D">
              <w:rPr>
                <w:rFonts w:eastAsia="Calibri"/>
                <w:sz w:val="18"/>
                <w:szCs w:val="18"/>
              </w:rPr>
              <w:t>их установкой</w:t>
            </w:r>
            <w:r w:rsidRPr="00425B8D">
              <w:rPr>
                <w:rFonts w:eastAsia="Calibri"/>
                <w:spacing w:val="40"/>
                <w:sz w:val="18"/>
                <w:szCs w:val="18"/>
              </w:rPr>
              <w:t xml:space="preserve"> </w:t>
            </w:r>
            <w:r w:rsidRPr="00425B8D">
              <w:rPr>
                <w:rFonts w:eastAsia="Calibri"/>
                <w:sz w:val="18"/>
                <w:szCs w:val="18"/>
              </w:rPr>
              <w:t>на</w:t>
            </w:r>
            <w:r w:rsidRPr="00425B8D">
              <w:rPr>
                <w:rFonts w:eastAsia="Calibri"/>
                <w:spacing w:val="40"/>
                <w:sz w:val="18"/>
                <w:szCs w:val="18"/>
              </w:rPr>
              <w:t xml:space="preserve"> </w:t>
            </w:r>
            <w:r w:rsidRPr="00425B8D">
              <w:rPr>
                <w:rFonts w:eastAsia="Calibri"/>
                <w:sz w:val="18"/>
                <w:szCs w:val="18"/>
              </w:rPr>
              <w:t>первоначальное</w:t>
            </w:r>
            <w:r w:rsidRPr="00425B8D">
              <w:rPr>
                <w:rFonts w:eastAsia="Calibri"/>
                <w:spacing w:val="40"/>
                <w:sz w:val="18"/>
                <w:szCs w:val="18"/>
              </w:rPr>
              <w:t xml:space="preserve"> </w:t>
            </w:r>
            <w:r w:rsidRPr="00425B8D">
              <w:rPr>
                <w:rFonts w:eastAsia="Calibri"/>
                <w:sz w:val="18"/>
                <w:szCs w:val="18"/>
              </w:rPr>
              <w:t>место</w:t>
            </w:r>
            <w:r w:rsidRPr="00425B8D">
              <w:rPr>
                <w:rFonts w:eastAsia="Calibri"/>
                <w:spacing w:val="40"/>
                <w:sz w:val="18"/>
                <w:szCs w:val="18"/>
              </w:rPr>
              <w:t xml:space="preserve"> </w:t>
            </w:r>
            <w:r w:rsidRPr="00425B8D">
              <w:rPr>
                <w:rFonts w:eastAsia="Calibri"/>
                <w:sz w:val="18"/>
                <w:szCs w:val="18"/>
              </w:rPr>
              <w:t>после завершения ремонта и реконструкции.</w:t>
            </w:r>
          </w:p>
          <w:p w:rsidR="002354F0" w:rsidRPr="00425B8D" w:rsidRDefault="002354F0" w:rsidP="00BA7156">
            <w:pPr>
              <w:pStyle w:val="TableParagraph"/>
              <w:tabs>
                <w:tab w:val="left" w:pos="2305"/>
                <w:tab w:val="left" w:pos="3960"/>
              </w:tabs>
              <w:spacing w:before="0"/>
              <w:ind w:left="57" w:right="57"/>
              <w:jc w:val="both"/>
              <w:rPr>
                <w:rFonts w:eastAsia="Calibri"/>
                <w:sz w:val="18"/>
                <w:szCs w:val="18"/>
              </w:rPr>
            </w:pPr>
            <w:r w:rsidRPr="00425B8D">
              <w:rPr>
                <w:rFonts w:eastAsia="Calibri"/>
                <w:sz w:val="18"/>
                <w:szCs w:val="18"/>
              </w:rPr>
              <w:t xml:space="preserve">Изменение с учетом параметров зоны и </w:t>
            </w:r>
            <w:r w:rsidRPr="00425B8D">
              <w:rPr>
                <w:rFonts w:eastAsia="Calibri"/>
                <w:spacing w:val="-2"/>
                <w:sz w:val="18"/>
                <w:szCs w:val="18"/>
              </w:rPr>
              <w:t>регламентных</w:t>
            </w:r>
            <w:r w:rsidRPr="00425B8D">
              <w:rPr>
                <w:rFonts w:eastAsia="Calibri"/>
                <w:sz w:val="18"/>
                <w:szCs w:val="18"/>
              </w:rPr>
              <w:t xml:space="preserve"> </w:t>
            </w:r>
            <w:r w:rsidRPr="00425B8D">
              <w:rPr>
                <w:rFonts w:eastAsia="Calibri"/>
                <w:spacing w:val="-2"/>
                <w:sz w:val="18"/>
                <w:szCs w:val="18"/>
              </w:rPr>
              <w:t>участков</w:t>
            </w:r>
            <w:r w:rsidRPr="00425B8D">
              <w:rPr>
                <w:rFonts w:eastAsia="Calibri"/>
                <w:sz w:val="18"/>
                <w:szCs w:val="18"/>
              </w:rPr>
              <w:t xml:space="preserve"> </w:t>
            </w:r>
            <w:r w:rsidRPr="00425B8D">
              <w:rPr>
                <w:rFonts w:eastAsia="Calibri"/>
                <w:spacing w:val="-2"/>
                <w:sz w:val="18"/>
                <w:szCs w:val="18"/>
              </w:rPr>
              <w:t>объемно-</w:t>
            </w:r>
            <w:r w:rsidRPr="00425B8D">
              <w:rPr>
                <w:rFonts w:eastAsia="Calibri"/>
                <w:sz w:val="18"/>
                <w:szCs w:val="18"/>
              </w:rPr>
              <w:t>пространственных характеристик на основе воспроизведения (повторения принципа) его конструктивных</w:t>
            </w:r>
            <w:r w:rsidRPr="00425B8D">
              <w:rPr>
                <w:rFonts w:eastAsia="Calibri"/>
                <w:spacing w:val="-15"/>
                <w:sz w:val="18"/>
                <w:szCs w:val="18"/>
              </w:rPr>
              <w:t xml:space="preserve"> </w:t>
            </w:r>
            <w:r w:rsidRPr="00425B8D">
              <w:rPr>
                <w:rFonts w:eastAsia="Calibri"/>
                <w:sz w:val="18"/>
                <w:szCs w:val="18"/>
              </w:rPr>
              <w:t>характеристик,</w:t>
            </w:r>
            <w:r w:rsidRPr="00425B8D">
              <w:rPr>
                <w:rFonts w:eastAsia="Calibri"/>
                <w:spacing w:val="-15"/>
                <w:sz w:val="18"/>
                <w:szCs w:val="18"/>
              </w:rPr>
              <w:t xml:space="preserve"> </w:t>
            </w:r>
            <w:r w:rsidRPr="00425B8D">
              <w:rPr>
                <w:rFonts w:eastAsia="Calibri"/>
                <w:sz w:val="18"/>
                <w:szCs w:val="18"/>
              </w:rPr>
              <w:t>декоративных элементов и стилистических решений.</w:t>
            </w:r>
          </w:p>
          <w:p w:rsidR="002354F0" w:rsidRPr="00425B8D" w:rsidRDefault="002354F0" w:rsidP="00BA7156">
            <w:pPr>
              <w:pStyle w:val="TableParagraph"/>
              <w:spacing w:before="0"/>
              <w:ind w:left="57" w:right="57"/>
              <w:jc w:val="both"/>
              <w:rPr>
                <w:rFonts w:eastAsia="Calibri"/>
                <w:sz w:val="18"/>
                <w:szCs w:val="18"/>
              </w:rPr>
            </w:pPr>
            <w:r w:rsidRPr="00425B8D">
              <w:rPr>
                <w:rFonts w:eastAsia="Calibri"/>
                <w:spacing w:val="-2"/>
                <w:sz w:val="18"/>
                <w:szCs w:val="18"/>
                <w:u w:val="single"/>
              </w:rPr>
              <w:t>Запрещается:</w:t>
            </w:r>
          </w:p>
          <w:p w:rsidR="002354F0" w:rsidRPr="00425B8D" w:rsidRDefault="002354F0" w:rsidP="00BA7156">
            <w:pPr>
              <w:pStyle w:val="TableParagraph"/>
              <w:tabs>
                <w:tab w:val="left" w:pos="2081"/>
                <w:tab w:val="left" w:pos="3574"/>
              </w:tabs>
              <w:spacing w:before="0"/>
              <w:ind w:left="57" w:right="57"/>
              <w:jc w:val="both"/>
              <w:rPr>
                <w:rFonts w:eastAsia="Calibri"/>
                <w:sz w:val="18"/>
                <w:szCs w:val="18"/>
              </w:rPr>
            </w:pPr>
            <w:r w:rsidRPr="00425B8D">
              <w:rPr>
                <w:rFonts w:eastAsia="Calibri"/>
                <w:sz w:val="18"/>
                <w:szCs w:val="18"/>
              </w:rPr>
              <w:t xml:space="preserve">Изменение характера </w:t>
            </w:r>
            <w:proofErr w:type="spellStart"/>
            <w:r w:rsidRPr="00425B8D">
              <w:rPr>
                <w:rFonts w:eastAsia="Calibri"/>
                <w:sz w:val="18"/>
                <w:szCs w:val="18"/>
              </w:rPr>
              <w:t>расстекловки</w:t>
            </w:r>
            <w:proofErr w:type="spellEnd"/>
            <w:r w:rsidRPr="00425B8D">
              <w:rPr>
                <w:rFonts w:eastAsia="Calibri"/>
                <w:sz w:val="18"/>
                <w:szCs w:val="18"/>
              </w:rPr>
              <w:t xml:space="preserve"> оконных заполнений, выходящих на территорию общего пользования. Изменение характера заполнения дверных проемов, выходящих на </w:t>
            </w:r>
            <w:r w:rsidRPr="00425B8D">
              <w:rPr>
                <w:rFonts w:eastAsia="Calibri"/>
                <w:spacing w:val="-2"/>
                <w:sz w:val="18"/>
                <w:szCs w:val="18"/>
              </w:rPr>
              <w:t>территорию</w:t>
            </w:r>
            <w:r w:rsidRPr="00425B8D">
              <w:rPr>
                <w:rFonts w:eastAsia="Calibri"/>
                <w:sz w:val="18"/>
                <w:szCs w:val="18"/>
              </w:rPr>
              <w:t xml:space="preserve"> </w:t>
            </w:r>
            <w:r w:rsidRPr="00425B8D">
              <w:rPr>
                <w:rFonts w:eastAsia="Calibri"/>
                <w:spacing w:val="-2"/>
                <w:sz w:val="18"/>
                <w:szCs w:val="18"/>
              </w:rPr>
              <w:t>общего</w:t>
            </w:r>
            <w:r w:rsidRPr="00425B8D">
              <w:rPr>
                <w:rFonts w:eastAsia="Calibri"/>
                <w:sz w:val="18"/>
                <w:szCs w:val="18"/>
              </w:rPr>
              <w:t xml:space="preserve"> </w:t>
            </w:r>
            <w:r w:rsidRPr="00425B8D">
              <w:rPr>
                <w:rFonts w:eastAsia="Calibri"/>
                <w:spacing w:val="-2"/>
                <w:sz w:val="18"/>
                <w:szCs w:val="18"/>
              </w:rPr>
              <w:t xml:space="preserve">пользования. </w:t>
            </w:r>
            <w:r w:rsidRPr="00425B8D">
              <w:rPr>
                <w:rFonts w:eastAsia="Calibri"/>
                <w:sz w:val="18"/>
                <w:szCs w:val="18"/>
              </w:rPr>
              <w:t>Повреждение и демонтаж элементов исторического декора на фасадах</w:t>
            </w:r>
          </w:p>
        </w:tc>
      </w:tr>
      <w:tr w:rsidR="002354F0" w:rsidRPr="00425B8D" w:rsidTr="00BA7156">
        <w:trPr>
          <w:trHeight w:val="551"/>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2</w:t>
            </w:r>
          </w:p>
        </w:tc>
        <w:tc>
          <w:tcPr>
            <w:tcW w:w="3716" w:type="dxa"/>
            <w:shd w:val="clear" w:color="auto" w:fill="auto"/>
          </w:tcPr>
          <w:p w:rsidR="002354F0" w:rsidRPr="00425B8D" w:rsidRDefault="002354F0" w:rsidP="00BA7156">
            <w:pPr>
              <w:pStyle w:val="TableParagraph"/>
              <w:tabs>
                <w:tab w:val="left" w:pos="2715"/>
              </w:tabs>
              <w:spacing w:before="0"/>
              <w:ind w:left="57" w:right="57"/>
              <w:jc w:val="both"/>
              <w:rPr>
                <w:rFonts w:eastAsia="Calibri"/>
                <w:sz w:val="18"/>
                <w:szCs w:val="18"/>
              </w:rPr>
            </w:pPr>
            <w:r w:rsidRPr="00425B8D">
              <w:rPr>
                <w:rFonts w:eastAsia="Calibri"/>
                <w:spacing w:val="-2"/>
                <w:sz w:val="18"/>
                <w:szCs w:val="18"/>
              </w:rPr>
              <w:t>Минимальная</w:t>
            </w:r>
            <w:r>
              <w:rPr>
                <w:rFonts w:eastAsia="Calibri"/>
                <w:sz w:val="18"/>
                <w:szCs w:val="18"/>
              </w:rPr>
              <w:t xml:space="preserve"> </w:t>
            </w:r>
            <w:r w:rsidRPr="00425B8D">
              <w:rPr>
                <w:rFonts w:eastAsia="Calibri"/>
                <w:spacing w:val="-2"/>
                <w:sz w:val="18"/>
                <w:szCs w:val="18"/>
              </w:rPr>
              <w:t xml:space="preserve">площадь </w:t>
            </w:r>
            <w:r w:rsidRPr="00425B8D">
              <w:rPr>
                <w:rFonts w:eastAsia="Calibri"/>
                <w:sz w:val="18"/>
                <w:szCs w:val="18"/>
              </w:rPr>
              <w:t>земельного участка для ИЖС</w:t>
            </w:r>
          </w:p>
        </w:tc>
        <w:tc>
          <w:tcPr>
            <w:tcW w:w="5250" w:type="dxa"/>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z w:val="18"/>
                <w:szCs w:val="18"/>
              </w:rPr>
              <w:t xml:space="preserve">600 кв. </w:t>
            </w:r>
            <w:r w:rsidRPr="00425B8D">
              <w:rPr>
                <w:rFonts w:eastAsia="Calibri"/>
                <w:spacing w:val="-10"/>
                <w:sz w:val="18"/>
                <w:szCs w:val="18"/>
              </w:rPr>
              <w:t>м</w:t>
            </w:r>
          </w:p>
        </w:tc>
      </w:tr>
      <w:tr w:rsidR="002354F0" w:rsidRPr="00425B8D" w:rsidTr="00BA7156">
        <w:trPr>
          <w:trHeight w:val="335"/>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3</w:t>
            </w:r>
          </w:p>
        </w:tc>
        <w:tc>
          <w:tcPr>
            <w:tcW w:w="3716" w:type="dxa"/>
            <w:shd w:val="clear" w:color="auto" w:fill="auto"/>
          </w:tcPr>
          <w:p w:rsidR="002354F0" w:rsidRPr="00425B8D" w:rsidRDefault="002354F0" w:rsidP="00BA7156">
            <w:pPr>
              <w:pStyle w:val="TableParagraph"/>
              <w:tabs>
                <w:tab w:val="left" w:pos="2715"/>
              </w:tabs>
              <w:spacing w:before="0"/>
              <w:ind w:left="57" w:right="57"/>
              <w:jc w:val="both"/>
              <w:rPr>
                <w:rFonts w:eastAsia="Calibri"/>
                <w:sz w:val="18"/>
                <w:szCs w:val="18"/>
              </w:rPr>
            </w:pPr>
            <w:r w:rsidRPr="00425B8D">
              <w:rPr>
                <w:rFonts w:eastAsia="Calibri"/>
                <w:spacing w:val="-2"/>
                <w:sz w:val="18"/>
                <w:szCs w:val="18"/>
              </w:rPr>
              <w:t>Максимальная</w:t>
            </w:r>
            <w:r>
              <w:rPr>
                <w:rFonts w:eastAsia="Calibri"/>
                <w:sz w:val="18"/>
                <w:szCs w:val="18"/>
              </w:rPr>
              <w:t xml:space="preserve"> </w:t>
            </w:r>
            <w:r w:rsidRPr="00425B8D">
              <w:rPr>
                <w:rFonts w:eastAsia="Calibri"/>
                <w:spacing w:val="-2"/>
                <w:sz w:val="18"/>
                <w:szCs w:val="18"/>
              </w:rPr>
              <w:t xml:space="preserve">площадь </w:t>
            </w:r>
            <w:r w:rsidRPr="00425B8D">
              <w:rPr>
                <w:rFonts w:eastAsia="Calibri"/>
                <w:sz w:val="18"/>
                <w:szCs w:val="18"/>
              </w:rPr>
              <w:t>земельного участка</w:t>
            </w:r>
          </w:p>
        </w:tc>
        <w:tc>
          <w:tcPr>
            <w:tcW w:w="5250" w:type="dxa"/>
            <w:shd w:val="clear" w:color="auto" w:fill="auto"/>
          </w:tcPr>
          <w:p w:rsidR="002354F0" w:rsidRPr="00425B8D" w:rsidRDefault="002354F0" w:rsidP="00BA7156">
            <w:pPr>
              <w:pStyle w:val="TableParagraph"/>
              <w:tabs>
                <w:tab w:val="left" w:pos="961"/>
                <w:tab w:val="left" w:pos="3010"/>
                <w:tab w:val="left" w:pos="3810"/>
              </w:tabs>
              <w:spacing w:before="0"/>
              <w:ind w:left="57" w:right="57"/>
              <w:jc w:val="both"/>
              <w:rPr>
                <w:rFonts w:eastAsia="Calibri"/>
                <w:sz w:val="18"/>
                <w:szCs w:val="18"/>
              </w:rPr>
            </w:pPr>
            <w:r w:rsidRPr="00425B8D">
              <w:rPr>
                <w:rFonts w:eastAsia="Calibri"/>
                <w:spacing w:val="-10"/>
                <w:sz w:val="18"/>
                <w:szCs w:val="18"/>
              </w:rPr>
              <w:t>В</w:t>
            </w:r>
            <w:r w:rsidRPr="00425B8D">
              <w:rPr>
                <w:rFonts w:eastAsia="Calibri"/>
                <w:sz w:val="18"/>
                <w:szCs w:val="18"/>
              </w:rPr>
              <w:t xml:space="preserve"> </w:t>
            </w:r>
            <w:r w:rsidRPr="00425B8D">
              <w:rPr>
                <w:rFonts w:eastAsia="Calibri"/>
                <w:spacing w:val="-2"/>
                <w:sz w:val="18"/>
                <w:szCs w:val="18"/>
              </w:rPr>
              <w:t>соответствии</w:t>
            </w:r>
            <w:r w:rsidRPr="00425B8D">
              <w:rPr>
                <w:rFonts w:eastAsia="Calibri"/>
                <w:sz w:val="18"/>
                <w:szCs w:val="18"/>
              </w:rPr>
              <w:t xml:space="preserve"> </w:t>
            </w:r>
            <w:r w:rsidRPr="00425B8D">
              <w:rPr>
                <w:rFonts w:eastAsia="Calibri"/>
                <w:spacing w:val="-10"/>
                <w:sz w:val="18"/>
                <w:szCs w:val="18"/>
              </w:rPr>
              <w:t>с</w:t>
            </w:r>
            <w:r w:rsidRPr="00425B8D">
              <w:rPr>
                <w:rFonts w:eastAsia="Calibri"/>
                <w:sz w:val="18"/>
                <w:szCs w:val="18"/>
              </w:rPr>
              <w:t xml:space="preserve"> </w:t>
            </w:r>
            <w:r w:rsidRPr="00425B8D">
              <w:rPr>
                <w:rFonts w:eastAsia="Calibri"/>
                <w:spacing w:val="-2"/>
                <w:sz w:val="18"/>
                <w:szCs w:val="18"/>
              </w:rPr>
              <w:t xml:space="preserve">правилами </w:t>
            </w:r>
            <w:r w:rsidRPr="00425B8D">
              <w:rPr>
                <w:rFonts w:eastAsia="Calibri"/>
                <w:sz w:val="18"/>
                <w:szCs w:val="18"/>
              </w:rPr>
              <w:t>землепользования и застройки</w:t>
            </w:r>
          </w:p>
        </w:tc>
      </w:tr>
      <w:tr w:rsidR="002354F0" w:rsidRPr="00425B8D" w:rsidTr="00BA7156">
        <w:trPr>
          <w:trHeight w:val="275"/>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4</w:t>
            </w:r>
          </w:p>
        </w:tc>
        <w:tc>
          <w:tcPr>
            <w:tcW w:w="8966" w:type="dxa"/>
            <w:gridSpan w:val="2"/>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z w:val="18"/>
                <w:szCs w:val="18"/>
              </w:rPr>
              <w:t>Максимальный</w:t>
            </w:r>
            <w:r w:rsidRPr="00425B8D">
              <w:rPr>
                <w:rFonts w:eastAsia="Calibri"/>
                <w:spacing w:val="-7"/>
                <w:sz w:val="18"/>
                <w:szCs w:val="18"/>
              </w:rPr>
              <w:t xml:space="preserve"> </w:t>
            </w:r>
            <w:r w:rsidRPr="00425B8D">
              <w:rPr>
                <w:rFonts w:eastAsia="Calibri"/>
                <w:sz w:val="18"/>
                <w:szCs w:val="18"/>
              </w:rPr>
              <w:t>процент</w:t>
            </w:r>
            <w:r w:rsidRPr="00425B8D">
              <w:rPr>
                <w:rFonts w:eastAsia="Calibri"/>
                <w:spacing w:val="-4"/>
                <w:sz w:val="18"/>
                <w:szCs w:val="18"/>
              </w:rPr>
              <w:t xml:space="preserve"> </w:t>
            </w:r>
            <w:r w:rsidRPr="00425B8D">
              <w:rPr>
                <w:rFonts w:eastAsia="Calibri"/>
                <w:sz w:val="18"/>
                <w:szCs w:val="18"/>
              </w:rPr>
              <w:t>застройки</w:t>
            </w:r>
            <w:r w:rsidRPr="00425B8D">
              <w:rPr>
                <w:rFonts w:eastAsia="Calibri"/>
                <w:spacing w:val="-4"/>
                <w:sz w:val="18"/>
                <w:szCs w:val="18"/>
              </w:rPr>
              <w:t xml:space="preserve"> </w:t>
            </w:r>
            <w:r w:rsidRPr="00425B8D">
              <w:rPr>
                <w:rFonts w:eastAsia="Calibri"/>
                <w:sz w:val="18"/>
                <w:szCs w:val="18"/>
              </w:rPr>
              <w:t>земельного</w:t>
            </w:r>
            <w:r w:rsidRPr="00425B8D">
              <w:rPr>
                <w:rFonts w:eastAsia="Calibri"/>
                <w:spacing w:val="-4"/>
                <w:sz w:val="18"/>
                <w:szCs w:val="18"/>
              </w:rPr>
              <w:t xml:space="preserve"> </w:t>
            </w:r>
            <w:r w:rsidRPr="00425B8D">
              <w:rPr>
                <w:rFonts w:eastAsia="Calibri"/>
                <w:spacing w:val="-2"/>
                <w:sz w:val="18"/>
                <w:szCs w:val="18"/>
              </w:rPr>
              <w:t>участка</w:t>
            </w:r>
          </w:p>
        </w:tc>
      </w:tr>
      <w:tr w:rsidR="002354F0" w:rsidRPr="00425B8D" w:rsidTr="00BA7156">
        <w:trPr>
          <w:trHeight w:val="1407"/>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5"/>
                <w:sz w:val="18"/>
                <w:szCs w:val="18"/>
              </w:rPr>
              <w:t>4.1</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rFonts w:eastAsia="Calibri"/>
                <w:sz w:val="18"/>
                <w:szCs w:val="18"/>
              </w:rPr>
              <w:t>Для основного строения</w:t>
            </w:r>
            <w:r w:rsidRPr="00425B8D">
              <w:rPr>
                <w:rFonts w:eastAsia="Calibri"/>
                <w:spacing w:val="40"/>
                <w:sz w:val="18"/>
                <w:szCs w:val="18"/>
              </w:rPr>
              <w:t xml:space="preserve"> </w:t>
            </w:r>
            <w:r w:rsidRPr="00425B8D">
              <w:rPr>
                <w:rFonts w:eastAsia="Calibri"/>
                <w:sz w:val="18"/>
                <w:szCs w:val="18"/>
              </w:rPr>
              <w:t xml:space="preserve">(главного дома) с прочими (хозяйственными постройками) </w:t>
            </w:r>
            <w:r w:rsidRPr="00425B8D">
              <w:rPr>
                <w:rFonts w:eastAsia="Calibri"/>
                <w:spacing w:val="-4"/>
                <w:sz w:val="18"/>
                <w:szCs w:val="18"/>
              </w:rPr>
              <w:t>для</w:t>
            </w:r>
            <w:r>
              <w:rPr>
                <w:rFonts w:eastAsia="Calibri"/>
                <w:sz w:val="18"/>
                <w:szCs w:val="18"/>
              </w:rPr>
              <w:t xml:space="preserve"> </w:t>
            </w:r>
            <w:r w:rsidRPr="00425B8D">
              <w:rPr>
                <w:rFonts w:eastAsia="Calibri"/>
                <w:spacing w:val="-2"/>
                <w:sz w:val="18"/>
                <w:szCs w:val="18"/>
              </w:rPr>
              <w:t>следующих</w:t>
            </w:r>
            <w:r w:rsidRPr="00425B8D">
              <w:rPr>
                <w:rFonts w:eastAsia="Calibri"/>
                <w:sz w:val="18"/>
                <w:szCs w:val="18"/>
              </w:rPr>
              <w:tab/>
            </w:r>
            <w:r w:rsidRPr="00425B8D">
              <w:rPr>
                <w:rFonts w:eastAsia="Calibri"/>
                <w:spacing w:val="-2"/>
                <w:sz w:val="18"/>
                <w:szCs w:val="18"/>
              </w:rPr>
              <w:t xml:space="preserve">видов </w:t>
            </w:r>
            <w:r w:rsidRPr="00425B8D">
              <w:rPr>
                <w:rFonts w:eastAsia="Calibri"/>
                <w:sz w:val="18"/>
                <w:szCs w:val="18"/>
              </w:rPr>
              <w:t xml:space="preserve">разрешенного использования: </w:t>
            </w:r>
          </w:p>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rFonts w:eastAsia="Calibri"/>
                <w:sz w:val="18"/>
                <w:szCs w:val="18"/>
              </w:rPr>
              <w:t xml:space="preserve">- индивидуальное жилищное </w:t>
            </w:r>
            <w:r w:rsidRPr="00425B8D">
              <w:rPr>
                <w:rFonts w:eastAsia="Calibri"/>
                <w:spacing w:val="-2"/>
                <w:sz w:val="18"/>
                <w:szCs w:val="18"/>
              </w:rPr>
              <w:t>строительство;</w:t>
            </w:r>
          </w:p>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pacing w:val="-10"/>
                <w:sz w:val="18"/>
                <w:szCs w:val="18"/>
              </w:rPr>
              <w:t xml:space="preserve">- </w:t>
            </w:r>
            <w:r w:rsidRPr="00425B8D">
              <w:rPr>
                <w:sz w:val="18"/>
                <w:szCs w:val="18"/>
              </w:rPr>
              <w:t xml:space="preserve"> </w:t>
            </w:r>
            <w:r w:rsidRPr="00425B8D">
              <w:rPr>
                <w:spacing w:val="-2"/>
                <w:sz w:val="18"/>
                <w:szCs w:val="18"/>
              </w:rPr>
              <w:t>приусадебный</w:t>
            </w:r>
            <w:r w:rsidRPr="00425B8D">
              <w:rPr>
                <w:sz w:val="18"/>
                <w:szCs w:val="18"/>
              </w:rPr>
              <w:t xml:space="preserve"> </w:t>
            </w:r>
            <w:r w:rsidRPr="00425B8D">
              <w:rPr>
                <w:spacing w:val="-2"/>
                <w:sz w:val="18"/>
                <w:szCs w:val="18"/>
              </w:rPr>
              <w:t>земельный участок</w:t>
            </w:r>
          </w:p>
        </w:tc>
        <w:tc>
          <w:tcPr>
            <w:tcW w:w="5250" w:type="dxa"/>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pacing w:val="-5"/>
                <w:sz w:val="18"/>
                <w:szCs w:val="18"/>
              </w:rPr>
              <w:t>40%</w:t>
            </w:r>
            <w:r w:rsidRPr="00425B8D">
              <w:rPr>
                <w:sz w:val="18"/>
                <w:szCs w:val="18"/>
              </w:rPr>
              <w:t xml:space="preserve"> </w:t>
            </w:r>
          </w:p>
        </w:tc>
      </w:tr>
      <w:tr w:rsidR="002354F0" w:rsidRPr="00425B8D" w:rsidTr="00BA7156">
        <w:trPr>
          <w:trHeight w:val="563"/>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rFonts w:eastAsia="Calibri"/>
                <w:spacing w:val="-5"/>
                <w:sz w:val="18"/>
                <w:szCs w:val="18"/>
              </w:rPr>
              <w:t>4.2</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Для</w:t>
            </w:r>
            <w:r w:rsidRPr="00425B8D">
              <w:rPr>
                <w:spacing w:val="40"/>
                <w:sz w:val="18"/>
                <w:szCs w:val="18"/>
              </w:rPr>
              <w:t xml:space="preserve"> </w:t>
            </w:r>
            <w:r w:rsidRPr="00425B8D">
              <w:rPr>
                <w:sz w:val="18"/>
                <w:szCs w:val="18"/>
              </w:rPr>
              <w:t>других</w:t>
            </w:r>
            <w:r w:rsidRPr="00425B8D">
              <w:rPr>
                <w:spacing w:val="40"/>
                <w:sz w:val="18"/>
                <w:szCs w:val="18"/>
              </w:rPr>
              <w:t xml:space="preserve"> </w:t>
            </w:r>
            <w:r w:rsidRPr="00425B8D">
              <w:rPr>
                <w:sz w:val="18"/>
                <w:szCs w:val="18"/>
              </w:rPr>
              <w:t>видов</w:t>
            </w:r>
            <w:r w:rsidRPr="00425B8D">
              <w:rPr>
                <w:spacing w:val="40"/>
                <w:sz w:val="18"/>
                <w:szCs w:val="18"/>
              </w:rPr>
              <w:t xml:space="preserve"> </w:t>
            </w:r>
            <w:r w:rsidRPr="00425B8D">
              <w:rPr>
                <w:sz w:val="18"/>
                <w:szCs w:val="18"/>
              </w:rPr>
              <w:t xml:space="preserve">разрешенного </w:t>
            </w:r>
            <w:r w:rsidRPr="00425B8D">
              <w:rPr>
                <w:spacing w:val="-2"/>
                <w:sz w:val="18"/>
                <w:szCs w:val="18"/>
              </w:rPr>
              <w:t>использования</w:t>
            </w:r>
          </w:p>
        </w:tc>
        <w:tc>
          <w:tcPr>
            <w:tcW w:w="5250" w:type="dxa"/>
            <w:shd w:val="clear" w:color="auto" w:fill="auto"/>
          </w:tcPr>
          <w:p w:rsidR="002354F0" w:rsidRPr="00425B8D" w:rsidRDefault="002354F0" w:rsidP="00BA7156">
            <w:pPr>
              <w:pStyle w:val="TableParagraph"/>
              <w:spacing w:before="0"/>
              <w:ind w:left="57" w:right="57"/>
              <w:jc w:val="both"/>
              <w:rPr>
                <w:rFonts w:eastAsia="Calibri"/>
                <w:spacing w:val="-5"/>
                <w:sz w:val="18"/>
                <w:szCs w:val="18"/>
              </w:rPr>
            </w:pPr>
            <w:r w:rsidRPr="00425B8D">
              <w:rPr>
                <w:spacing w:val="-10"/>
                <w:sz w:val="18"/>
                <w:szCs w:val="18"/>
              </w:rPr>
              <w:t>В</w:t>
            </w:r>
            <w:r w:rsidRPr="00425B8D">
              <w:rPr>
                <w:sz w:val="18"/>
                <w:szCs w:val="18"/>
              </w:rPr>
              <w:t xml:space="preserve"> </w:t>
            </w:r>
            <w:r w:rsidRPr="00425B8D">
              <w:rPr>
                <w:spacing w:val="-2"/>
                <w:sz w:val="18"/>
                <w:szCs w:val="18"/>
              </w:rPr>
              <w:t>соответствии</w:t>
            </w:r>
            <w:r w:rsidRPr="00425B8D">
              <w:rPr>
                <w:sz w:val="18"/>
                <w:szCs w:val="18"/>
              </w:rPr>
              <w:t xml:space="preserve"> </w:t>
            </w:r>
            <w:r w:rsidRPr="00425B8D">
              <w:rPr>
                <w:spacing w:val="-10"/>
                <w:sz w:val="18"/>
                <w:szCs w:val="18"/>
              </w:rPr>
              <w:t>с</w:t>
            </w:r>
            <w:r w:rsidRPr="00425B8D">
              <w:rPr>
                <w:sz w:val="18"/>
                <w:szCs w:val="18"/>
              </w:rPr>
              <w:t xml:space="preserve"> </w:t>
            </w:r>
            <w:r w:rsidRPr="00425B8D">
              <w:rPr>
                <w:spacing w:val="-2"/>
                <w:sz w:val="18"/>
                <w:szCs w:val="18"/>
              </w:rPr>
              <w:t xml:space="preserve">правилами </w:t>
            </w:r>
            <w:r w:rsidRPr="00425B8D">
              <w:rPr>
                <w:sz w:val="18"/>
                <w:szCs w:val="18"/>
              </w:rPr>
              <w:t>землепользования и застройки</w:t>
            </w:r>
          </w:p>
        </w:tc>
      </w:tr>
      <w:tr w:rsidR="002354F0" w:rsidRPr="00425B8D" w:rsidTr="00BA7156">
        <w:trPr>
          <w:trHeight w:val="1677"/>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10"/>
                <w:sz w:val="18"/>
                <w:szCs w:val="18"/>
              </w:rPr>
              <w:t>5</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Расположение</w:t>
            </w:r>
            <w:r w:rsidRPr="00425B8D">
              <w:rPr>
                <w:sz w:val="18"/>
                <w:szCs w:val="18"/>
              </w:rPr>
              <w:t xml:space="preserve"> </w:t>
            </w:r>
            <w:r w:rsidRPr="00425B8D">
              <w:rPr>
                <w:spacing w:val="-2"/>
                <w:sz w:val="18"/>
                <w:szCs w:val="18"/>
              </w:rPr>
              <w:t xml:space="preserve">объектов </w:t>
            </w:r>
            <w:r w:rsidRPr="00425B8D">
              <w:rPr>
                <w:sz w:val="18"/>
                <w:szCs w:val="18"/>
              </w:rPr>
              <w:t xml:space="preserve">капитального строительства на </w:t>
            </w:r>
            <w:r w:rsidRPr="00425B8D">
              <w:rPr>
                <w:spacing w:val="-2"/>
                <w:sz w:val="18"/>
                <w:szCs w:val="18"/>
              </w:rPr>
              <w:t>участке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 xml:space="preserve">Основное строение без отступа относительно линии застройки, хозяйственное (служебное) строение с отступом от линии застройки и (или) в глубине участка; вдоль линии застройки ворота и (или) ворота с калиткой </w:t>
            </w:r>
            <w:r w:rsidRPr="00425B8D">
              <w:rPr>
                <w:spacing w:val="-2"/>
                <w:sz w:val="18"/>
                <w:szCs w:val="18"/>
              </w:rPr>
              <w:t>(ограждение).</w:t>
            </w:r>
          </w:p>
          <w:p w:rsidR="002354F0" w:rsidRPr="00425B8D" w:rsidRDefault="002354F0" w:rsidP="00BA7156">
            <w:pPr>
              <w:pStyle w:val="TableParagraph"/>
              <w:spacing w:before="0"/>
              <w:ind w:left="57" w:right="57"/>
              <w:jc w:val="both"/>
              <w:rPr>
                <w:spacing w:val="-10"/>
                <w:sz w:val="18"/>
                <w:szCs w:val="18"/>
              </w:rPr>
            </w:pPr>
            <w:r w:rsidRPr="00425B8D">
              <w:rPr>
                <w:sz w:val="18"/>
                <w:szCs w:val="18"/>
              </w:rPr>
              <w:t>Основное строение и хозяйственное (служебное) строение без отступа относительно</w:t>
            </w:r>
            <w:r w:rsidRPr="00425B8D">
              <w:rPr>
                <w:spacing w:val="-8"/>
                <w:sz w:val="18"/>
                <w:szCs w:val="18"/>
              </w:rPr>
              <w:t xml:space="preserve"> </w:t>
            </w:r>
            <w:r w:rsidRPr="00425B8D">
              <w:rPr>
                <w:sz w:val="18"/>
                <w:szCs w:val="18"/>
              </w:rPr>
              <w:t>линии</w:t>
            </w:r>
            <w:r w:rsidRPr="00425B8D">
              <w:rPr>
                <w:spacing w:val="-8"/>
                <w:sz w:val="18"/>
                <w:szCs w:val="18"/>
              </w:rPr>
              <w:t xml:space="preserve"> </w:t>
            </w:r>
            <w:r w:rsidRPr="00425B8D">
              <w:rPr>
                <w:sz w:val="18"/>
                <w:szCs w:val="18"/>
              </w:rPr>
              <w:t>застройки</w:t>
            </w:r>
            <w:r w:rsidRPr="00425B8D">
              <w:rPr>
                <w:spacing w:val="-8"/>
                <w:sz w:val="18"/>
                <w:szCs w:val="18"/>
              </w:rPr>
              <w:t xml:space="preserve"> </w:t>
            </w:r>
            <w:r w:rsidRPr="00425B8D">
              <w:rPr>
                <w:sz w:val="18"/>
                <w:szCs w:val="18"/>
              </w:rPr>
              <w:t>(в</w:t>
            </w:r>
            <w:r w:rsidRPr="00425B8D">
              <w:rPr>
                <w:spacing w:val="-8"/>
                <w:sz w:val="18"/>
                <w:szCs w:val="18"/>
              </w:rPr>
              <w:t xml:space="preserve"> </w:t>
            </w:r>
            <w:r w:rsidRPr="00425B8D">
              <w:rPr>
                <w:sz w:val="18"/>
                <w:szCs w:val="18"/>
              </w:rPr>
              <w:t>одну</w:t>
            </w:r>
            <w:r w:rsidRPr="00425B8D">
              <w:rPr>
                <w:spacing w:val="-8"/>
                <w:sz w:val="18"/>
                <w:szCs w:val="18"/>
              </w:rPr>
              <w:t xml:space="preserve"> </w:t>
            </w:r>
            <w:r w:rsidRPr="00425B8D">
              <w:rPr>
                <w:sz w:val="18"/>
                <w:szCs w:val="18"/>
              </w:rPr>
              <w:t>линию) соединены</w:t>
            </w:r>
            <w:r w:rsidRPr="00425B8D">
              <w:rPr>
                <w:spacing w:val="-1"/>
                <w:sz w:val="18"/>
                <w:szCs w:val="18"/>
              </w:rPr>
              <w:t xml:space="preserve"> </w:t>
            </w:r>
            <w:r w:rsidRPr="00425B8D">
              <w:rPr>
                <w:sz w:val="18"/>
                <w:szCs w:val="18"/>
              </w:rPr>
              <w:t>между</w:t>
            </w:r>
            <w:r w:rsidRPr="00425B8D">
              <w:rPr>
                <w:spacing w:val="-1"/>
                <w:sz w:val="18"/>
                <w:szCs w:val="18"/>
              </w:rPr>
              <w:t xml:space="preserve"> </w:t>
            </w:r>
            <w:r w:rsidRPr="00425B8D">
              <w:rPr>
                <w:sz w:val="18"/>
                <w:szCs w:val="18"/>
              </w:rPr>
              <w:t>собой</w:t>
            </w:r>
            <w:r w:rsidRPr="00425B8D">
              <w:rPr>
                <w:spacing w:val="-1"/>
                <w:sz w:val="18"/>
                <w:szCs w:val="18"/>
              </w:rPr>
              <w:t xml:space="preserve"> </w:t>
            </w:r>
            <w:r w:rsidRPr="00425B8D">
              <w:rPr>
                <w:sz w:val="18"/>
                <w:szCs w:val="18"/>
              </w:rPr>
              <w:t>воротами,</w:t>
            </w:r>
            <w:r w:rsidRPr="00425B8D">
              <w:rPr>
                <w:spacing w:val="-1"/>
                <w:sz w:val="18"/>
                <w:szCs w:val="18"/>
              </w:rPr>
              <w:t xml:space="preserve"> </w:t>
            </w:r>
            <w:r w:rsidRPr="00425B8D">
              <w:rPr>
                <w:sz w:val="18"/>
                <w:szCs w:val="18"/>
              </w:rPr>
              <w:t>воротами</w:t>
            </w:r>
            <w:r w:rsidRPr="00425B8D">
              <w:rPr>
                <w:spacing w:val="-1"/>
                <w:sz w:val="18"/>
                <w:szCs w:val="18"/>
              </w:rPr>
              <w:t xml:space="preserve"> </w:t>
            </w:r>
            <w:r w:rsidRPr="00425B8D">
              <w:rPr>
                <w:sz w:val="18"/>
                <w:szCs w:val="18"/>
              </w:rPr>
              <w:t>с калиткой, ограждением</w:t>
            </w:r>
          </w:p>
        </w:tc>
      </w:tr>
      <w:tr w:rsidR="002354F0" w:rsidRPr="00425B8D" w:rsidTr="00BA7156">
        <w:trPr>
          <w:trHeight w:val="425"/>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10"/>
                <w:sz w:val="18"/>
                <w:szCs w:val="18"/>
              </w:rPr>
              <w:t>6</w:t>
            </w:r>
          </w:p>
        </w:tc>
        <w:tc>
          <w:tcPr>
            <w:tcW w:w="8966" w:type="dxa"/>
            <w:gridSpan w:val="2"/>
            <w:shd w:val="clear" w:color="auto" w:fill="auto"/>
          </w:tcPr>
          <w:p w:rsidR="002354F0" w:rsidRPr="00425B8D" w:rsidRDefault="002354F0" w:rsidP="00BA7156">
            <w:pPr>
              <w:pStyle w:val="TableParagraph"/>
              <w:spacing w:before="0"/>
              <w:ind w:left="57" w:right="57"/>
              <w:jc w:val="both"/>
              <w:rPr>
                <w:spacing w:val="-10"/>
                <w:sz w:val="18"/>
                <w:szCs w:val="18"/>
              </w:rPr>
            </w:pPr>
            <w:r w:rsidRPr="00425B8D">
              <w:rPr>
                <w:sz w:val="18"/>
                <w:szCs w:val="18"/>
              </w:rPr>
              <w:t>Требования</w:t>
            </w:r>
            <w:r w:rsidRPr="00425B8D">
              <w:rPr>
                <w:spacing w:val="-7"/>
                <w:sz w:val="18"/>
                <w:szCs w:val="18"/>
              </w:rPr>
              <w:t xml:space="preserve"> </w:t>
            </w:r>
            <w:r w:rsidRPr="00425B8D">
              <w:rPr>
                <w:sz w:val="18"/>
                <w:szCs w:val="18"/>
              </w:rPr>
              <w:t>к</w:t>
            </w:r>
            <w:r w:rsidRPr="00425B8D">
              <w:rPr>
                <w:spacing w:val="-7"/>
                <w:sz w:val="18"/>
                <w:szCs w:val="18"/>
              </w:rPr>
              <w:t xml:space="preserve"> </w:t>
            </w:r>
            <w:r w:rsidRPr="00425B8D">
              <w:rPr>
                <w:sz w:val="18"/>
                <w:szCs w:val="18"/>
              </w:rPr>
              <w:t>градостроительным</w:t>
            </w:r>
            <w:r w:rsidRPr="00425B8D">
              <w:rPr>
                <w:spacing w:val="-7"/>
                <w:sz w:val="18"/>
                <w:szCs w:val="18"/>
              </w:rPr>
              <w:t xml:space="preserve"> </w:t>
            </w:r>
            <w:r w:rsidRPr="00425B8D">
              <w:rPr>
                <w:sz w:val="18"/>
                <w:szCs w:val="18"/>
              </w:rPr>
              <w:t>регламентам</w:t>
            </w:r>
            <w:r w:rsidRPr="00425B8D">
              <w:rPr>
                <w:spacing w:val="-7"/>
                <w:sz w:val="18"/>
                <w:szCs w:val="18"/>
              </w:rPr>
              <w:t xml:space="preserve"> </w:t>
            </w:r>
            <w:r w:rsidRPr="00425B8D">
              <w:rPr>
                <w:sz w:val="18"/>
                <w:szCs w:val="18"/>
              </w:rPr>
              <w:t>для</w:t>
            </w:r>
            <w:r w:rsidRPr="00425B8D">
              <w:rPr>
                <w:spacing w:val="-7"/>
                <w:sz w:val="18"/>
                <w:szCs w:val="18"/>
              </w:rPr>
              <w:t xml:space="preserve"> </w:t>
            </w:r>
            <w:r w:rsidRPr="00425B8D">
              <w:rPr>
                <w:sz w:val="18"/>
                <w:szCs w:val="18"/>
              </w:rPr>
              <w:t>основного</w:t>
            </w:r>
            <w:r w:rsidRPr="00425B8D">
              <w:rPr>
                <w:spacing w:val="-7"/>
                <w:sz w:val="18"/>
                <w:szCs w:val="18"/>
              </w:rPr>
              <w:t xml:space="preserve"> </w:t>
            </w:r>
            <w:r w:rsidRPr="00425B8D">
              <w:rPr>
                <w:sz w:val="18"/>
                <w:szCs w:val="18"/>
              </w:rPr>
              <w:t>строения</w:t>
            </w:r>
            <w:r w:rsidRPr="00425B8D">
              <w:rPr>
                <w:spacing w:val="-7"/>
                <w:sz w:val="18"/>
                <w:szCs w:val="18"/>
              </w:rPr>
              <w:t xml:space="preserve"> </w:t>
            </w:r>
            <w:r w:rsidRPr="00425B8D">
              <w:rPr>
                <w:sz w:val="18"/>
                <w:szCs w:val="18"/>
              </w:rPr>
              <w:t xml:space="preserve">(главного </w:t>
            </w:r>
            <w:r w:rsidRPr="00425B8D">
              <w:rPr>
                <w:spacing w:val="-2"/>
                <w:sz w:val="18"/>
                <w:szCs w:val="18"/>
              </w:rPr>
              <w:t>дома)</w:t>
            </w:r>
          </w:p>
        </w:tc>
      </w:tr>
      <w:tr w:rsidR="002354F0" w:rsidRPr="00425B8D" w:rsidTr="00BA7156">
        <w:trPr>
          <w:trHeight w:val="568"/>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5"/>
                <w:sz w:val="18"/>
                <w:szCs w:val="18"/>
              </w:rPr>
              <w:t>6.1</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Максимальная</w:t>
            </w:r>
            <w:r w:rsidRPr="00425B8D">
              <w:rPr>
                <w:spacing w:val="-6"/>
                <w:sz w:val="18"/>
                <w:szCs w:val="18"/>
              </w:rPr>
              <w:t xml:space="preserve"> </w:t>
            </w:r>
            <w:r w:rsidRPr="00425B8D">
              <w:rPr>
                <w:spacing w:val="-2"/>
                <w:sz w:val="18"/>
                <w:szCs w:val="18"/>
              </w:rPr>
              <w:t>этажность</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1 </w:t>
            </w:r>
            <w:r w:rsidRPr="00425B8D">
              <w:rPr>
                <w:spacing w:val="-4"/>
                <w:sz w:val="18"/>
                <w:szCs w:val="18"/>
              </w:rPr>
              <w:t>этаж</w:t>
            </w:r>
          </w:p>
        </w:tc>
      </w:tr>
      <w:tr w:rsidR="002354F0" w:rsidRPr="00425B8D" w:rsidTr="00BA7156">
        <w:trPr>
          <w:trHeight w:val="985"/>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5"/>
                <w:sz w:val="18"/>
                <w:szCs w:val="18"/>
              </w:rPr>
              <w:lastRenderedPageBreak/>
              <w:t>6.2</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 xml:space="preserve">Максимальная высота объекта капитального строительства от средней планировочной отметки земли по уличному фасаду до </w:t>
            </w:r>
            <w:r w:rsidRPr="00425B8D">
              <w:rPr>
                <w:spacing w:val="-2"/>
                <w:sz w:val="18"/>
                <w:szCs w:val="18"/>
              </w:rPr>
              <w:t>максимально</w:t>
            </w:r>
            <w:r w:rsidRPr="00425B8D">
              <w:rPr>
                <w:sz w:val="18"/>
                <w:szCs w:val="18"/>
              </w:rPr>
              <w:t xml:space="preserve"> </w:t>
            </w:r>
            <w:r w:rsidRPr="00425B8D">
              <w:rPr>
                <w:spacing w:val="-2"/>
                <w:sz w:val="18"/>
                <w:szCs w:val="18"/>
              </w:rPr>
              <w:t xml:space="preserve">выступающих </w:t>
            </w:r>
            <w:r w:rsidRPr="00425B8D">
              <w:rPr>
                <w:sz w:val="18"/>
                <w:szCs w:val="18"/>
              </w:rPr>
              <w:t>конструкций крыши</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7 </w:t>
            </w:r>
            <w:r>
              <w:rPr>
                <w:spacing w:val="-10"/>
                <w:sz w:val="18"/>
                <w:szCs w:val="18"/>
              </w:rPr>
              <w:t>м</w:t>
            </w:r>
          </w:p>
        </w:tc>
      </w:tr>
      <w:tr w:rsidR="002354F0" w:rsidRPr="00425B8D" w:rsidTr="00BA7156">
        <w:trPr>
          <w:trHeight w:val="984"/>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6.3</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Сохраняемый</w:t>
            </w:r>
            <w:r w:rsidRPr="00425B8D">
              <w:rPr>
                <w:sz w:val="18"/>
                <w:szCs w:val="18"/>
              </w:rPr>
              <w:tab/>
            </w:r>
            <w:r w:rsidRPr="00425B8D">
              <w:rPr>
                <w:spacing w:val="-4"/>
                <w:sz w:val="18"/>
                <w:szCs w:val="18"/>
              </w:rPr>
              <w:t xml:space="preserve">или </w:t>
            </w:r>
            <w:r w:rsidRPr="00425B8D">
              <w:rPr>
                <w:sz w:val="18"/>
                <w:szCs w:val="18"/>
              </w:rPr>
              <w:t xml:space="preserve">возобновляемый исторический </w:t>
            </w:r>
            <w:r w:rsidRPr="00425B8D">
              <w:rPr>
                <w:spacing w:val="-2"/>
                <w:sz w:val="18"/>
                <w:szCs w:val="18"/>
              </w:rPr>
              <w:t>композиционно-</w:t>
            </w:r>
            <w:r w:rsidRPr="00425B8D">
              <w:rPr>
                <w:sz w:val="18"/>
                <w:szCs w:val="18"/>
              </w:rPr>
              <w:t>пространственный тип застройки</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Застройка должна производиться с учетом традиционных архитектурных форм, метрических</w:t>
            </w:r>
            <w:r w:rsidRPr="00425B8D">
              <w:rPr>
                <w:spacing w:val="-6"/>
                <w:sz w:val="18"/>
                <w:szCs w:val="18"/>
              </w:rPr>
              <w:t xml:space="preserve"> </w:t>
            </w:r>
            <w:r w:rsidRPr="00425B8D">
              <w:rPr>
                <w:sz w:val="18"/>
                <w:szCs w:val="18"/>
              </w:rPr>
              <w:t>и</w:t>
            </w:r>
            <w:r w:rsidRPr="00425B8D">
              <w:rPr>
                <w:spacing w:val="-6"/>
                <w:sz w:val="18"/>
                <w:szCs w:val="18"/>
              </w:rPr>
              <w:t xml:space="preserve"> </w:t>
            </w:r>
            <w:r w:rsidRPr="00425B8D">
              <w:rPr>
                <w:sz w:val="18"/>
                <w:szCs w:val="18"/>
              </w:rPr>
              <w:t>пропорциональных</w:t>
            </w:r>
            <w:r w:rsidRPr="00425B8D">
              <w:rPr>
                <w:spacing w:val="-6"/>
                <w:sz w:val="18"/>
                <w:szCs w:val="18"/>
              </w:rPr>
              <w:t xml:space="preserve"> </w:t>
            </w:r>
            <w:r w:rsidRPr="00425B8D">
              <w:rPr>
                <w:sz w:val="18"/>
                <w:szCs w:val="18"/>
              </w:rPr>
              <w:t>параметров элементов фасадов, характерных для архитектуры Васильсурска на период 1-ой четверти XIX в. - середины XX в.</w:t>
            </w:r>
          </w:p>
        </w:tc>
      </w:tr>
      <w:tr w:rsidR="002354F0" w:rsidRPr="00425B8D" w:rsidTr="00BA7156">
        <w:trPr>
          <w:trHeight w:val="1269"/>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6.4</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Максимальная протяженность уличного фасада объекта капитального строительства</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В габаритах утраченных зданий, но не более 14 м</w:t>
            </w:r>
          </w:p>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Для зданий, имеющих угловое расположение, максимальная длина одного из уличных фасадов 20 м </w:t>
            </w:r>
          </w:p>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Архитектурные акценты в завершениях</w:t>
            </w:r>
            <w:r w:rsidRPr="00425B8D">
              <w:rPr>
                <w:spacing w:val="40"/>
                <w:sz w:val="18"/>
                <w:szCs w:val="18"/>
              </w:rPr>
              <w:t xml:space="preserve"> </w:t>
            </w:r>
            <w:r w:rsidRPr="00425B8D">
              <w:rPr>
                <w:sz w:val="18"/>
                <w:szCs w:val="18"/>
              </w:rPr>
              <w:t>зданий</w:t>
            </w:r>
            <w:r w:rsidRPr="00425B8D">
              <w:rPr>
                <w:spacing w:val="-7"/>
                <w:sz w:val="18"/>
                <w:szCs w:val="18"/>
              </w:rPr>
              <w:t xml:space="preserve"> </w:t>
            </w:r>
            <w:r w:rsidRPr="00425B8D">
              <w:rPr>
                <w:sz w:val="18"/>
                <w:szCs w:val="18"/>
              </w:rPr>
              <w:t>и</w:t>
            </w:r>
            <w:r w:rsidRPr="00425B8D">
              <w:rPr>
                <w:spacing w:val="-7"/>
                <w:sz w:val="18"/>
                <w:szCs w:val="18"/>
              </w:rPr>
              <w:t xml:space="preserve"> </w:t>
            </w:r>
            <w:r w:rsidRPr="00425B8D">
              <w:rPr>
                <w:sz w:val="18"/>
                <w:szCs w:val="18"/>
              </w:rPr>
              <w:t>сооружений</w:t>
            </w:r>
            <w:r w:rsidRPr="00425B8D">
              <w:rPr>
                <w:spacing w:val="-7"/>
                <w:sz w:val="18"/>
                <w:szCs w:val="18"/>
              </w:rPr>
              <w:t xml:space="preserve"> </w:t>
            </w:r>
            <w:r w:rsidRPr="00425B8D">
              <w:rPr>
                <w:sz w:val="18"/>
                <w:szCs w:val="18"/>
              </w:rPr>
              <w:t>(шатры,</w:t>
            </w:r>
            <w:r w:rsidRPr="00425B8D">
              <w:rPr>
                <w:spacing w:val="-7"/>
                <w:sz w:val="18"/>
                <w:szCs w:val="18"/>
              </w:rPr>
              <w:t xml:space="preserve"> </w:t>
            </w:r>
            <w:r w:rsidRPr="00425B8D">
              <w:rPr>
                <w:sz w:val="18"/>
                <w:szCs w:val="18"/>
              </w:rPr>
              <w:t>башни,</w:t>
            </w:r>
            <w:r w:rsidRPr="00425B8D">
              <w:rPr>
                <w:spacing w:val="-7"/>
                <w:sz w:val="18"/>
                <w:szCs w:val="18"/>
              </w:rPr>
              <w:t xml:space="preserve"> </w:t>
            </w:r>
            <w:r w:rsidRPr="00425B8D">
              <w:rPr>
                <w:sz w:val="18"/>
                <w:szCs w:val="18"/>
              </w:rPr>
              <w:t>шпили</w:t>
            </w:r>
            <w:r w:rsidRPr="00425B8D">
              <w:rPr>
                <w:spacing w:val="-7"/>
                <w:sz w:val="18"/>
                <w:szCs w:val="18"/>
              </w:rPr>
              <w:t xml:space="preserve"> </w:t>
            </w:r>
            <w:r w:rsidRPr="00425B8D">
              <w:rPr>
                <w:sz w:val="18"/>
                <w:szCs w:val="18"/>
              </w:rPr>
              <w:t xml:space="preserve">и </w:t>
            </w:r>
            <w:r w:rsidRPr="00425B8D">
              <w:rPr>
                <w:spacing w:val="-2"/>
                <w:sz w:val="18"/>
                <w:szCs w:val="18"/>
              </w:rPr>
              <w:t>подобное)</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6.5</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Объемно-пространственные</w:t>
            </w:r>
            <w:r>
              <w:rPr>
                <w:sz w:val="18"/>
                <w:szCs w:val="18"/>
              </w:rPr>
              <w:t xml:space="preserve"> </w:t>
            </w:r>
            <w:r w:rsidRPr="00425B8D">
              <w:rPr>
                <w:spacing w:val="-10"/>
                <w:sz w:val="18"/>
                <w:szCs w:val="18"/>
              </w:rPr>
              <w:t xml:space="preserve">и </w:t>
            </w:r>
            <w:r w:rsidRPr="00425B8D">
              <w:rPr>
                <w:spacing w:val="-2"/>
                <w:sz w:val="18"/>
                <w:szCs w:val="18"/>
              </w:rPr>
              <w:t xml:space="preserve">композиционно-силуэтные </w:t>
            </w:r>
            <w:r w:rsidRPr="00425B8D">
              <w:rPr>
                <w:sz w:val="18"/>
                <w:szCs w:val="18"/>
              </w:rPr>
              <w:t>характеристики</w:t>
            </w:r>
            <w:r w:rsidRPr="00425B8D">
              <w:rPr>
                <w:spacing w:val="-1"/>
                <w:sz w:val="18"/>
                <w:szCs w:val="18"/>
              </w:rPr>
              <w:t xml:space="preserve"> </w:t>
            </w:r>
            <w:r w:rsidRPr="00425B8D">
              <w:rPr>
                <w:sz w:val="18"/>
                <w:szCs w:val="18"/>
              </w:rPr>
              <w:t>(в</w:t>
            </w:r>
            <w:r w:rsidRPr="00425B8D">
              <w:rPr>
                <w:spacing w:val="-1"/>
                <w:sz w:val="18"/>
                <w:szCs w:val="18"/>
              </w:rPr>
              <w:t xml:space="preserve"> </w:t>
            </w:r>
            <w:r w:rsidRPr="00425B8D">
              <w:rPr>
                <w:sz w:val="18"/>
                <w:szCs w:val="18"/>
              </w:rPr>
              <w:t>том</w:t>
            </w:r>
            <w:r w:rsidRPr="00425B8D">
              <w:rPr>
                <w:spacing w:val="-1"/>
                <w:sz w:val="18"/>
                <w:szCs w:val="18"/>
              </w:rPr>
              <w:t xml:space="preserve"> </w:t>
            </w:r>
            <w:r w:rsidRPr="00425B8D">
              <w:rPr>
                <w:sz w:val="18"/>
                <w:szCs w:val="18"/>
              </w:rPr>
              <w:t>числе</w:t>
            </w:r>
            <w:r w:rsidRPr="00425B8D">
              <w:rPr>
                <w:spacing w:val="-1"/>
                <w:sz w:val="18"/>
                <w:szCs w:val="18"/>
              </w:rPr>
              <w:t xml:space="preserve"> </w:t>
            </w:r>
            <w:r w:rsidRPr="00425B8D">
              <w:rPr>
                <w:sz w:val="18"/>
                <w:szCs w:val="18"/>
              </w:rPr>
              <w:t>угол наклона</w:t>
            </w:r>
            <w:r w:rsidRPr="00425B8D">
              <w:rPr>
                <w:spacing w:val="40"/>
                <w:sz w:val="18"/>
                <w:szCs w:val="18"/>
              </w:rPr>
              <w:t xml:space="preserve"> </w:t>
            </w:r>
            <w:r w:rsidRPr="00425B8D">
              <w:rPr>
                <w:sz w:val="18"/>
                <w:szCs w:val="18"/>
              </w:rPr>
              <w:t>кровли,</w:t>
            </w:r>
            <w:r w:rsidRPr="00425B8D">
              <w:rPr>
                <w:spacing w:val="40"/>
                <w:sz w:val="18"/>
                <w:szCs w:val="18"/>
              </w:rPr>
              <w:t xml:space="preserve"> </w:t>
            </w:r>
            <w:r w:rsidRPr="00425B8D">
              <w:rPr>
                <w:sz w:val="18"/>
                <w:szCs w:val="18"/>
              </w:rPr>
              <w:t>слуховые</w:t>
            </w:r>
            <w:r w:rsidRPr="00425B8D">
              <w:rPr>
                <w:spacing w:val="40"/>
                <w:sz w:val="18"/>
                <w:szCs w:val="18"/>
              </w:rPr>
              <w:t xml:space="preserve"> </w:t>
            </w:r>
            <w:r w:rsidRPr="00425B8D">
              <w:rPr>
                <w:sz w:val="18"/>
                <w:szCs w:val="18"/>
              </w:rPr>
              <w:t>окна, фронтоны, аттики и подобное)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spacing w:before="0"/>
              <w:ind w:left="57" w:right="57"/>
              <w:jc w:val="both"/>
              <w:rPr>
                <w:sz w:val="18"/>
                <w:szCs w:val="18"/>
              </w:rPr>
            </w:pPr>
            <w:r w:rsidRPr="00425B8D">
              <w:rPr>
                <w:sz w:val="18"/>
                <w:szCs w:val="18"/>
              </w:rPr>
              <w:t>Тип</w:t>
            </w:r>
            <w:r w:rsidRPr="00425B8D">
              <w:rPr>
                <w:spacing w:val="-5"/>
                <w:sz w:val="18"/>
                <w:szCs w:val="18"/>
              </w:rPr>
              <w:t xml:space="preserve"> </w:t>
            </w:r>
            <w:r w:rsidRPr="00425B8D">
              <w:rPr>
                <w:sz w:val="18"/>
                <w:szCs w:val="18"/>
              </w:rPr>
              <w:t>формы</w:t>
            </w:r>
            <w:r w:rsidRPr="00425B8D">
              <w:rPr>
                <w:spacing w:val="-2"/>
                <w:sz w:val="18"/>
                <w:szCs w:val="18"/>
              </w:rPr>
              <w:t xml:space="preserve"> </w:t>
            </w:r>
            <w:r w:rsidRPr="00425B8D">
              <w:rPr>
                <w:sz w:val="18"/>
                <w:szCs w:val="18"/>
              </w:rPr>
              <w:t>крыши:</w:t>
            </w:r>
            <w:r w:rsidRPr="00425B8D">
              <w:rPr>
                <w:spacing w:val="-2"/>
                <w:sz w:val="18"/>
                <w:szCs w:val="18"/>
              </w:rPr>
              <w:t xml:space="preserve"> </w:t>
            </w:r>
            <w:proofErr w:type="gramStart"/>
            <w:r w:rsidRPr="00425B8D">
              <w:rPr>
                <w:spacing w:val="-2"/>
                <w:sz w:val="18"/>
                <w:szCs w:val="18"/>
              </w:rPr>
              <w:t>скатная</w:t>
            </w:r>
            <w:proofErr w:type="gramEnd"/>
            <w:r w:rsidRPr="00425B8D">
              <w:rPr>
                <w:spacing w:val="-2"/>
                <w:sz w:val="18"/>
                <w:szCs w:val="18"/>
              </w:rPr>
              <w:t>.</w:t>
            </w:r>
          </w:p>
          <w:p w:rsidR="002354F0" w:rsidRPr="00425B8D" w:rsidRDefault="002354F0" w:rsidP="00BA7156">
            <w:pPr>
              <w:pStyle w:val="TableParagraph"/>
              <w:tabs>
                <w:tab w:val="left" w:pos="1486"/>
                <w:tab w:val="left" w:pos="1941"/>
                <w:tab w:val="left" w:pos="2377"/>
                <w:tab w:val="left" w:pos="3080"/>
                <w:tab w:val="left" w:pos="3833"/>
                <w:tab w:val="left" w:pos="3931"/>
              </w:tabs>
              <w:spacing w:before="0"/>
              <w:ind w:left="57" w:right="57"/>
              <w:jc w:val="both"/>
              <w:rPr>
                <w:sz w:val="18"/>
                <w:szCs w:val="18"/>
              </w:rPr>
            </w:pPr>
            <w:r w:rsidRPr="00425B8D">
              <w:rPr>
                <w:sz w:val="18"/>
                <w:szCs w:val="18"/>
              </w:rPr>
              <w:t xml:space="preserve">Угол наклона крыши от 20 до 35 градусов. </w:t>
            </w:r>
            <w:r w:rsidRPr="00425B8D">
              <w:rPr>
                <w:spacing w:val="-2"/>
                <w:sz w:val="18"/>
                <w:szCs w:val="18"/>
              </w:rPr>
              <w:t>Слуховые</w:t>
            </w:r>
            <w:r w:rsidRPr="00425B8D">
              <w:rPr>
                <w:sz w:val="18"/>
                <w:szCs w:val="18"/>
              </w:rPr>
              <w:t xml:space="preserve"> </w:t>
            </w:r>
            <w:r w:rsidRPr="00425B8D">
              <w:rPr>
                <w:spacing w:val="-4"/>
                <w:sz w:val="18"/>
                <w:szCs w:val="18"/>
              </w:rPr>
              <w:t>окна,</w:t>
            </w:r>
            <w:r w:rsidRPr="00425B8D">
              <w:rPr>
                <w:sz w:val="18"/>
                <w:szCs w:val="18"/>
              </w:rPr>
              <w:t xml:space="preserve"> </w:t>
            </w:r>
            <w:r w:rsidRPr="00425B8D">
              <w:rPr>
                <w:spacing w:val="-2"/>
                <w:sz w:val="18"/>
                <w:szCs w:val="18"/>
              </w:rPr>
              <w:t>фронтоны,</w:t>
            </w:r>
            <w:r>
              <w:rPr>
                <w:sz w:val="18"/>
                <w:szCs w:val="18"/>
              </w:rPr>
              <w:t xml:space="preserve"> </w:t>
            </w:r>
            <w:r w:rsidRPr="00425B8D">
              <w:rPr>
                <w:spacing w:val="-2"/>
                <w:sz w:val="18"/>
                <w:szCs w:val="18"/>
              </w:rPr>
              <w:t xml:space="preserve">мезонины, </w:t>
            </w:r>
            <w:r w:rsidRPr="00425B8D">
              <w:rPr>
                <w:sz w:val="18"/>
                <w:szCs w:val="18"/>
              </w:rPr>
              <w:t xml:space="preserve">дымоходы и </w:t>
            </w:r>
            <w:proofErr w:type="spellStart"/>
            <w:r w:rsidRPr="00425B8D">
              <w:rPr>
                <w:sz w:val="18"/>
                <w:szCs w:val="18"/>
              </w:rPr>
              <w:t>вентканалы</w:t>
            </w:r>
            <w:proofErr w:type="spellEnd"/>
            <w:r w:rsidRPr="00425B8D">
              <w:rPr>
                <w:sz w:val="18"/>
                <w:szCs w:val="18"/>
              </w:rPr>
              <w:t xml:space="preserve"> в виде печных труб, </w:t>
            </w:r>
            <w:r w:rsidRPr="00425B8D">
              <w:rPr>
                <w:spacing w:val="-2"/>
                <w:sz w:val="18"/>
                <w:szCs w:val="18"/>
              </w:rPr>
              <w:t xml:space="preserve">водосточные </w:t>
            </w:r>
            <w:r w:rsidRPr="00425B8D">
              <w:rPr>
                <w:spacing w:val="-4"/>
                <w:sz w:val="18"/>
                <w:szCs w:val="18"/>
              </w:rPr>
              <w:t>трубы</w:t>
            </w:r>
            <w:r w:rsidRPr="00425B8D">
              <w:rPr>
                <w:sz w:val="18"/>
                <w:szCs w:val="18"/>
              </w:rPr>
              <w:t xml:space="preserve"> </w:t>
            </w:r>
            <w:r w:rsidRPr="00425B8D">
              <w:rPr>
                <w:spacing w:val="-4"/>
                <w:sz w:val="18"/>
                <w:szCs w:val="18"/>
              </w:rPr>
              <w:t>как</w:t>
            </w:r>
            <w:r w:rsidRPr="00425B8D">
              <w:rPr>
                <w:sz w:val="18"/>
                <w:szCs w:val="18"/>
              </w:rPr>
              <w:t xml:space="preserve"> </w:t>
            </w:r>
            <w:r w:rsidRPr="00425B8D">
              <w:rPr>
                <w:spacing w:val="-2"/>
                <w:sz w:val="18"/>
                <w:szCs w:val="18"/>
              </w:rPr>
              <w:t xml:space="preserve">элементы </w:t>
            </w:r>
            <w:r w:rsidRPr="00425B8D">
              <w:rPr>
                <w:sz w:val="18"/>
                <w:szCs w:val="18"/>
              </w:rPr>
              <w:t>соответствующего архитектурного стиля.</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Устройство односкатных и мансардных крыш с конструкциями ломаной формы, с уклоном более 40 градусов.</w:t>
            </w:r>
          </w:p>
        </w:tc>
      </w:tr>
      <w:tr w:rsidR="002354F0" w:rsidRPr="00425B8D" w:rsidTr="00BA7156">
        <w:trPr>
          <w:trHeight w:val="418"/>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rFonts w:eastAsia="Calibri"/>
                <w:spacing w:val="-5"/>
                <w:sz w:val="18"/>
                <w:szCs w:val="18"/>
              </w:rPr>
              <w:t>6.6</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rFonts w:eastAsia="Calibri"/>
                <w:sz w:val="18"/>
                <w:szCs w:val="18"/>
              </w:rPr>
              <w:t>Основные</w:t>
            </w:r>
            <w:r>
              <w:rPr>
                <w:rFonts w:eastAsia="Calibri"/>
                <w:sz w:val="18"/>
                <w:szCs w:val="18"/>
              </w:rPr>
              <w:t xml:space="preserve"> </w:t>
            </w:r>
            <w:r w:rsidRPr="00425B8D">
              <w:rPr>
                <w:rFonts w:eastAsia="Calibri"/>
                <w:sz w:val="18"/>
                <w:szCs w:val="18"/>
              </w:rPr>
              <w:t>отделочные материалы, заполнение оконных проемов, козырьки над входами в здание, расположенными на уличном фасаде</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Фасады – штукатурка, побелка, открытая кирпичная кладка из керамического кирпича, открытый деревянный сруб, обшивка деревянной рейкой шириной не менее 10 см, обшивка в различных направлениях </w:t>
            </w:r>
            <w:r w:rsidRPr="00425B8D">
              <w:rPr>
                <w:spacing w:val="-2"/>
                <w:sz w:val="18"/>
                <w:szCs w:val="18"/>
              </w:rPr>
              <w:t>(вертикальная,</w:t>
            </w:r>
            <w:r w:rsidRPr="00425B8D">
              <w:rPr>
                <w:sz w:val="18"/>
                <w:szCs w:val="18"/>
              </w:rPr>
              <w:t xml:space="preserve"> </w:t>
            </w:r>
            <w:r w:rsidRPr="00425B8D">
              <w:rPr>
                <w:spacing w:val="-2"/>
                <w:sz w:val="18"/>
                <w:szCs w:val="18"/>
              </w:rPr>
              <w:t>горизонтальная, диагональная).</w:t>
            </w:r>
          </w:p>
          <w:p w:rsidR="002354F0" w:rsidRPr="00425B8D" w:rsidRDefault="002354F0" w:rsidP="00BA7156">
            <w:pPr>
              <w:pStyle w:val="TableParagraph"/>
              <w:spacing w:before="0"/>
              <w:ind w:left="57" w:right="57"/>
              <w:jc w:val="both"/>
              <w:rPr>
                <w:sz w:val="18"/>
                <w:szCs w:val="18"/>
              </w:rPr>
            </w:pPr>
            <w:r w:rsidRPr="00425B8D">
              <w:rPr>
                <w:sz w:val="18"/>
                <w:szCs w:val="18"/>
              </w:rPr>
              <w:t>Наличники – рамочные наличники с различными декоративными элементами.</w:t>
            </w:r>
          </w:p>
          <w:p w:rsidR="002354F0" w:rsidRPr="00425B8D" w:rsidRDefault="002354F0" w:rsidP="00BA7156">
            <w:pPr>
              <w:pStyle w:val="TableParagraph"/>
              <w:spacing w:before="0"/>
              <w:ind w:left="57" w:right="57"/>
              <w:jc w:val="both"/>
              <w:rPr>
                <w:sz w:val="18"/>
                <w:szCs w:val="18"/>
              </w:rPr>
            </w:pPr>
            <w:r w:rsidRPr="00425B8D">
              <w:rPr>
                <w:sz w:val="18"/>
                <w:szCs w:val="18"/>
              </w:rPr>
              <w:t>Печные и вентиляционные трубы кирпичные</w:t>
            </w:r>
            <w:r w:rsidRPr="00425B8D">
              <w:rPr>
                <w:spacing w:val="40"/>
                <w:sz w:val="18"/>
                <w:szCs w:val="18"/>
              </w:rPr>
              <w:t xml:space="preserve"> </w:t>
            </w:r>
            <w:r w:rsidRPr="00425B8D">
              <w:rPr>
                <w:sz w:val="18"/>
                <w:szCs w:val="18"/>
              </w:rPr>
              <w:t xml:space="preserve">с </w:t>
            </w:r>
            <w:proofErr w:type="gramStart"/>
            <w:r w:rsidRPr="00425B8D">
              <w:rPr>
                <w:sz w:val="18"/>
                <w:szCs w:val="18"/>
              </w:rPr>
              <w:t>металлическими</w:t>
            </w:r>
            <w:proofErr w:type="gramEnd"/>
            <w:r w:rsidRPr="00425B8D">
              <w:rPr>
                <w:sz w:val="18"/>
                <w:szCs w:val="18"/>
              </w:rPr>
              <w:t xml:space="preserve"> </w:t>
            </w:r>
            <w:proofErr w:type="spellStart"/>
            <w:r w:rsidRPr="00425B8D">
              <w:rPr>
                <w:sz w:val="18"/>
                <w:szCs w:val="18"/>
              </w:rPr>
              <w:t>дымниками</w:t>
            </w:r>
            <w:proofErr w:type="spellEnd"/>
            <w:r w:rsidRPr="00425B8D">
              <w:rPr>
                <w:sz w:val="18"/>
                <w:szCs w:val="18"/>
              </w:rPr>
              <w:t>.</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Использование кровельных покрытий и покрытий козырьков с высокой светоотражающей способностью, за исключением</w:t>
            </w:r>
            <w:r w:rsidRPr="00425B8D">
              <w:rPr>
                <w:spacing w:val="-2"/>
                <w:sz w:val="18"/>
                <w:szCs w:val="18"/>
              </w:rPr>
              <w:t xml:space="preserve"> </w:t>
            </w:r>
            <w:r w:rsidRPr="00425B8D">
              <w:rPr>
                <w:sz w:val="18"/>
                <w:szCs w:val="18"/>
              </w:rPr>
              <w:t>завершений</w:t>
            </w:r>
            <w:r w:rsidRPr="00425B8D">
              <w:rPr>
                <w:spacing w:val="-2"/>
                <w:sz w:val="18"/>
                <w:szCs w:val="18"/>
              </w:rPr>
              <w:t xml:space="preserve"> </w:t>
            </w:r>
            <w:r w:rsidRPr="00425B8D">
              <w:rPr>
                <w:sz w:val="18"/>
                <w:szCs w:val="18"/>
              </w:rPr>
              <w:t>культовых</w:t>
            </w:r>
            <w:r w:rsidRPr="00425B8D">
              <w:rPr>
                <w:spacing w:val="-2"/>
                <w:sz w:val="18"/>
                <w:szCs w:val="18"/>
              </w:rPr>
              <w:t xml:space="preserve"> </w:t>
            </w:r>
            <w:r w:rsidRPr="00425B8D">
              <w:rPr>
                <w:sz w:val="18"/>
                <w:szCs w:val="18"/>
              </w:rPr>
              <w:t>зданий</w:t>
            </w:r>
            <w:r w:rsidRPr="00425B8D">
              <w:rPr>
                <w:spacing w:val="-2"/>
                <w:sz w:val="18"/>
                <w:szCs w:val="18"/>
              </w:rPr>
              <w:t xml:space="preserve"> </w:t>
            </w:r>
            <w:r w:rsidRPr="00425B8D">
              <w:rPr>
                <w:sz w:val="18"/>
                <w:szCs w:val="18"/>
              </w:rPr>
              <w:t xml:space="preserve">и </w:t>
            </w:r>
            <w:r w:rsidRPr="00425B8D">
              <w:rPr>
                <w:spacing w:val="-2"/>
                <w:sz w:val="18"/>
                <w:szCs w:val="18"/>
              </w:rPr>
              <w:t>сооружений.</w:t>
            </w:r>
          </w:p>
          <w:p w:rsidR="002354F0" w:rsidRPr="00425B8D" w:rsidRDefault="002354F0" w:rsidP="00BA7156">
            <w:pPr>
              <w:pStyle w:val="TableParagraph"/>
              <w:spacing w:before="0"/>
              <w:ind w:left="57" w:right="57"/>
              <w:jc w:val="both"/>
              <w:rPr>
                <w:rFonts w:eastAsia="Calibri"/>
                <w:spacing w:val="-5"/>
                <w:sz w:val="18"/>
                <w:szCs w:val="18"/>
              </w:rPr>
            </w:pPr>
            <w:r w:rsidRPr="00425B8D">
              <w:rPr>
                <w:sz w:val="18"/>
                <w:szCs w:val="18"/>
              </w:rPr>
              <w:t>Любые</w:t>
            </w:r>
            <w:r w:rsidRPr="00425B8D">
              <w:rPr>
                <w:spacing w:val="-3"/>
                <w:sz w:val="18"/>
                <w:szCs w:val="18"/>
              </w:rPr>
              <w:t xml:space="preserve"> </w:t>
            </w:r>
            <w:r w:rsidRPr="00425B8D">
              <w:rPr>
                <w:sz w:val="18"/>
                <w:szCs w:val="18"/>
              </w:rPr>
              <w:t>виды</w:t>
            </w:r>
            <w:r w:rsidRPr="00425B8D">
              <w:rPr>
                <w:spacing w:val="-3"/>
                <w:sz w:val="18"/>
                <w:szCs w:val="18"/>
              </w:rPr>
              <w:t xml:space="preserve"> </w:t>
            </w:r>
            <w:r w:rsidRPr="00425B8D">
              <w:rPr>
                <w:spacing w:val="-2"/>
                <w:sz w:val="18"/>
                <w:szCs w:val="18"/>
              </w:rPr>
              <w:t>черепицы</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5"/>
                <w:sz w:val="18"/>
                <w:szCs w:val="18"/>
              </w:rPr>
              <w:t>6.7</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Цветовое</w:t>
            </w:r>
            <w:r w:rsidRPr="00425B8D">
              <w:rPr>
                <w:spacing w:val="-6"/>
                <w:sz w:val="18"/>
                <w:szCs w:val="18"/>
              </w:rPr>
              <w:t xml:space="preserve"> </w:t>
            </w:r>
            <w:r w:rsidRPr="00425B8D">
              <w:rPr>
                <w:spacing w:val="-2"/>
                <w:sz w:val="18"/>
                <w:szCs w:val="18"/>
              </w:rPr>
              <w:t>решение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spacing w:before="0"/>
              <w:ind w:left="57" w:right="57"/>
              <w:jc w:val="both"/>
              <w:rPr>
                <w:sz w:val="18"/>
                <w:szCs w:val="18"/>
              </w:rPr>
            </w:pPr>
            <w:r w:rsidRPr="00425B8D">
              <w:rPr>
                <w:sz w:val="18"/>
                <w:szCs w:val="18"/>
              </w:rPr>
              <w:t>Фасады - светлые оттенки серой, коричневой</w:t>
            </w:r>
            <w:r w:rsidRPr="00425B8D">
              <w:rPr>
                <w:spacing w:val="40"/>
                <w:sz w:val="18"/>
                <w:szCs w:val="18"/>
              </w:rPr>
              <w:t xml:space="preserve"> </w:t>
            </w:r>
            <w:r w:rsidRPr="00425B8D">
              <w:rPr>
                <w:sz w:val="18"/>
                <w:szCs w:val="18"/>
              </w:rPr>
              <w:t>и охристой, синей, голубой, зеленой гаммы, белый цвет.</w:t>
            </w:r>
          </w:p>
          <w:p w:rsidR="002354F0" w:rsidRPr="00425B8D" w:rsidRDefault="002354F0" w:rsidP="00BA7156">
            <w:pPr>
              <w:pStyle w:val="TableParagraph"/>
              <w:spacing w:before="0"/>
              <w:ind w:left="57" w:right="57"/>
              <w:jc w:val="both"/>
              <w:rPr>
                <w:sz w:val="18"/>
                <w:szCs w:val="18"/>
              </w:rPr>
            </w:pPr>
            <w:r w:rsidRPr="00425B8D">
              <w:rPr>
                <w:sz w:val="18"/>
                <w:szCs w:val="18"/>
              </w:rPr>
              <w:t>Декоративные элементы (наличники, пилястры, карнизы и подобное) – предпочтение белому цвету, контрастное цветовое решение, сочетающееся с цветом стен, исключение ярких открытых цветов.</w:t>
            </w:r>
          </w:p>
          <w:p w:rsidR="002354F0" w:rsidRPr="00425B8D" w:rsidRDefault="002354F0" w:rsidP="00BA7156">
            <w:pPr>
              <w:pStyle w:val="TableParagraph"/>
              <w:spacing w:before="0"/>
              <w:ind w:left="57" w:right="57"/>
              <w:jc w:val="both"/>
              <w:rPr>
                <w:sz w:val="18"/>
                <w:szCs w:val="18"/>
              </w:rPr>
            </w:pPr>
            <w:r w:rsidRPr="00425B8D">
              <w:rPr>
                <w:sz w:val="18"/>
                <w:szCs w:val="18"/>
              </w:rPr>
              <w:t xml:space="preserve">Цоколь - белый, оттенки серого, коричневого </w:t>
            </w:r>
            <w:r w:rsidRPr="00425B8D">
              <w:rPr>
                <w:spacing w:val="-2"/>
                <w:sz w:val="18"/>
                <w:szCs w:val="18"/>
              </w:rPr>
              <w:t>цвета.</w:t>
            </w:r>
          </w:p>
          <w:p w:rsidR="002354F0" w:rsidRPr="00425B8D" w:rsidRDefault="002354F0" w:rsidP="00BA7156">
            <w:pPr>
              <w:pStyle w:val="TableParagraph"/>
              <w:spacing w:before="0"/>
              <w:ind w:left="57" w:right="57"/>
              <w:jc w:val="both"/>
              <w:rPr>
                <w:sz w:val="18"/>
                <w:szCs w:val="18"/>
              </w:rPr>
            </w:pPr>
            <w:r w:rsidRPr="00425B8D">
              <w:rPr>
                <w:sz w:val="18"/>
                <w:szCs w:val="18"/>
              </w:rPr>
              <w:t>Кровли – сурик, оттенки серых, оттенки коричневых и темно- зеленых тонов.</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tabs>
                <w:tab w:val="left" w:pos="762"/>
                <w:tab w:val="left" w:pos="1854"/>
                <w:tab w:val="left" w:pos="2195"/>
                <w:tab w:val="left" w:pos="3037"/>
                <w:tab w:val="left" w:pos="4293"/>
              </w:tabs>
              <w:spacing w:before="0"/>
              <w:ind w:left="57" w:right="57"/>
              <w:jc w:val="both"/>
              <w:rPr>
                <w:sz w:val="18"/>
                <w:szCs w:val="18"/>
              </w:rPr>
            </w:pPr>
            <w:r w:rsidRPr="00425B8D">
              <w:rPr>
                <w:spacing w:val="-4"/>
                <w:sz w:val="18"/>
                <w:szCs w:val="18"/>
              </w:rPr>
              <w:t>Для</w:t>
            </w:r>
            <w:r w:rsidRPr="00425B8D">
              <w:rPr>
                <w:sz w:val="18"/>
                <w:szCs w:val="18"/>
              </w:rPr>
              <w:t xml:space="preserve"> </w:t>
            </w:r>
            <w:r w:rsidRPr="00425B8D">
              <w:rPr>
                <w:spacing w:val="-2"/>
                <w:sz w:val="18"/>
                <w:szCs w:val="18"/>
              </w:rPr>
              <w:t>фасадов</w:t>
            </w:r>
            <w:r w:rsidRPr="00425B8D">
              <w:rPr>
                <w:sz w:val="18"/>
                <w:szCs w:val="18"/>
              </w:rPr>
              <w:t xml:space="preserve"> </w:t>
            </w:r>
            <w:r w:rsidRPr="00425B8D">
              <w:rPr>
                <w:spacing w:val="-10"/>
                <w:sz w:val="18"/>
                <w:szCs w:val="18"/>
              </w:rPr>
              <w:t>–</w:t>
            </w:r>
            <w:r w:rsidRPr="00425B8D">
              <w:rPr>
                <w:sz w:val="18"/>
                <w:szCs w:val="18"/>
              </w:rPr>
              <w:t xml:space="preserve"> </w:t>
            </w:r>
            <w:r w:rsidRPr="00425B8D">
              <w:rPr>
                <w:spacing w:val="-4"/>
                <w:sz w:val="18"/>
                <w:szCs w:val="18"/>
              </w:rPr>
              <w:t>яркие</w:t>
            </w:r>
            <w:r w:rsidRPr="00425B8D">
              <w:rPr>
                <w:sz w:val="18"/>
                <w:szCs w:val="18"/>
              </w:rPr>
              <w:t xml:space="preserve"> </w:t>
            </w:r>
            <w:r w:rsidRPr="00425B8D">
              <w:rPr>
                <w:spacing w:val="-2"/>
                <w:sz w:val="18"/>
                <w:szCs w:val="18"/>
              </w:rPr>
              <w:t>открытые</w:t>
            </w:r>
            <w:r w:rsidRPr="00425B8D">
              <w:rPr>
                <w:sz w:val="18"/>
                <w:szCs w:val="18"/>
              </w:rPr>
              <w:t xml:space="preserve"> </w:t>
            </w:r>
            <w:r w:rsidRPr="00425B8D">
              <w:rPr>
                <w:spacing w:val="-2"/>
                <w:sz w:val="18"/>
                <w:szCs w:val="18"/>
              </w:rPr>
              <w:t xml:space="preserve">цвета, </w:t>
            </w:r>
            <w:r w:rsidRPr="00425B8D">
              <w:rPr>
                <w:sz w:val="18"/>
                <w:szCs w:val="18"/>
              </w:rPr>
              <w:t>светоотражающие отделочные материалы.</w:t>
            </w:r>
          </w:p>
          <w:p w:rsidR="002354F0" w:rsidRPr="00425B8D" w:rsidRDefault="002354F0" w:rsidP="00BA7156">
            <w:pPr>
              <w:pStyle w:val="TableParagraph"/>
              <w:spacing w:before="0"/>
              <w:ind w:left="57" w:right="57"/>
              <w:jc w:val="both"/>
              <w:rPr>
                <w:sz w:val="18"/>
                <w:szCs w:val="18"/>
              </w:rPr>
            </w:pPr>
            <w:r w:rsidRPr="00425B8D">
              <w:rPr>
                <w:sz w:val="18"/>
                <w:szCs w:val="18"/>
              </w:rPr>
              <w:t>Для кровельных покрытий и покрытий козырьков - строительные и отделочные материалы с высокой светоотражающей</w:t>
            </w:r>
            <w:r w:rsidRPr="00425B8D">
              <w:rPr>
                <w:spacing w:val="-8"/>
                <w:sz w:val="18"/>
                <w:szCs w:val="18"/>
              </w:rPr>
              <w:t xml:space="preserve"> </w:t>
            </w:r>
            <w:r w:rsidRPr="00425B8D">
              <w:rPr>
                <w:spacing w:val="-2"/>
                <w:sz w:val="18"/>
                <w:szCs w:val="18"/>
              </w:rPr>
              <w:t>способностью</w:t>
            </w:r>
          </w:p>
        </w:tc>
      </w:tr>
    </w:tbl>
    <w:p w:rsidR="002354F0" w:rsidRPr="006A68DE" w:rsidRDefault="002354F0" w:rsidP="002354F0">
      <w:pPr>
        <w:rPr>
          <w:vanish/>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3716"/>
        <w:gridCol w:w="5250"/>
      </w:tblGrid>
      <w:tr w:rsidR="002354F0" w:rsidRPr="006A68DE" w:rsidTr="00BA7156">
        <w:trPr>
          <w:trHeight w:val="551"/>
        </w:trPr>
        <w:tc>
          <w:tcPr>
            <w:tcW w:w="673" w:type="dxa"/>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pacing w:val="-10"/>
                <w:sz w:val="18"/>
                <w:szCs w:val="18"/>
                <w:lang w:val="en-US"/>
              </w:rPr>
              <w:t>7</w:t>
            </w:r>
          </w:p>
        </w:tc>
        <w:tc>
          <w:tcPr>
            <w:tcW w:w="8966" w:type="dxa"/>
            <w:gridSpan w:val="2"/>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Calibri"/>
                <w:sz w:val="18"/>
                <w:szCs w:val="18"/>
              </w:rPr>
              <w:t xml:space="preserve">Требования к градостроительным регламентам для хозяйственного (служебного) </w:t>
            </w:r>
            <w:r w:rsidRPr="002354F0">
              <w:rPr>
                <w:rFonts w:eastAsia="Calibri"/>
                <w:spacing w:val="-2"/>
                <w:sz w:val="18"/>
                <w:szCs w:val="18"/>
              </w:rPr>
              <w:t>строения</w:t>
            </w:r>
          </w:p>
        </w:tc>
      </w:tr>
      <w:tr w:rsidR="002354F0" w:rsidRPr="006A68DE" w:rsidTr="00BA7156">
        <w:trPr>
          <w:trHeight w:val="529"/>
        </w:trPr>
        <w:tc>
          <w:tcPr>
            <w:tcW w:w="673" w:type="dxa"/>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pacing w:val="-5"/>
                <w:sz w:val="18"/>
                <w:szCs w:val="18"/>
                <w:lang w:val="en-US"/>
              </w:rPr>
              <w:t>7.1</w:t>
            </w:r>
          </w:p>
        </w:tc>
        <w:tc>
          <w:tcPr>
            <w:tcW w:w="3716" w:type="dxa"/>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Calibri"/>
                <w:sz w:val="18"/>
                <w:szCs w:val="18"/>
              </w:rPr>
              <w:t>Максимальная отметка от существующего уровня земли до конька кровли</w:t>
            </w:r>
          </w:p>
        </w:tc>
        <w:tc>
          <w:tcPr>
            <w:tcW w:w="5250" w:type="dxa"/>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Calibri"/>
                <w:sz w:val="18"/>
                <w:szCs w:val="18"/>
              </w:rPr>
              <w:t>От отметки земли до конька кровли не выше основного строения</w:t>
            </w:r>
          </w:p>
        </w:tc>
      </w:tr>
      <w:tr w:rsidR="002354F0" w:rsidRPr="006A68DE" w:rsidTr="00BA7156">
        <w:trPr>
          <w:trHeight w:val="1401"/>
        </w:trPr>
        <w:tc>
          <w:tcPr>
            <w:tcW w:w="673" w:type="dxa"/>
            <w:tcBorders>
              <w:bottom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pacing w:val="-5"/>
                <w:sz w:val="18"/>
                <w:szCs w:val="18"/>
                <w:lang w:val="en-US"/>
              </w:rPr>
              <w:t>7.2</w:t>
            </w:r>
          </w:p>
        </w:tc>
        <w:tc>
          <w:tcPr>
            <w:tcW w:w="3716" w:type="dxa"/>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Calibri"/>
                <w:sz w:val="18"/>
                <w:szCs w:val="18"/>
                <w:lang w:val="en-US"/>
              </w:rPr>
              <w:t>Тип</w:t>
            </w:r>
            <w:proofErr w:type="spellEnd"/>
            <w:r w:rsidRPr="006A68DE">
              <w:rPr>
                <w:rFonts w:eastAsia="Calibri"/>
                <w:spacing w:val="-1"/>
                <w:sz w:val="18"/>
                <w:szCs w:val="18"/>
                <w:lang w:val="en-US"/>
              </w:rPr>
              <w:t xml:space="preserve"> </w:t>
            </w:r>
            <w:proofErr w:type="spellStart"/>
            <w:r w:rsidRPr="006A68DE">
              <w:rPr>
                <w:rFonts w:eastAsia="Calibri"/>
                <w:spacing w:val="-2"/>
                <w:sz w:val="18"/>
                <w:szCs w:val="18"/>
                <w:lang w:val="en-US"/>
              </w:rPr>
              <w:t>кровли</w:t>
            </w:r>
            <w:proofErr w:type="spellEnd"/>
          </w:p>
        </w:tc>
        <w:tc>
          <w:tcPr>
            <w:tcW w:w="5250" w:type="dxa"/>
            <w:shd w:val="clear" w:color="auto" w:fill="auto"/>
          </w:tcPr>
          <w:p w:rsidR="002354F0" w:rsidRPr="002354F0" w:rsidRDefault="002354F0" w:rsidP="00BA7156">
            <w:pPr>
              <w:pStyle w:val="TableParagraph"/>
              <w:spacing w:before="0"/>
              <w:ind w:left="57" w:right="57"/>
              <w:jc w:val="both"/>
              <w:rPr>
                <w:rFonts w:eastAsia="Calibri"/>
                <w:spacing w:val="-2"/>
                <w:sz w:val="18"/>
                <w:szCs w:val="18"/>
              </w:rPr>
            </w:pPr>
            <w:r w:rsidRPr="002354F0">
              <w:rPr>
                <w:rFonts w:eastAsia="Calibri"/>
                <w:spacing w:val="-2"/>
                <w:sz w:val="18"/>
                <w:szCs w:val="18"/>
              </w:rPr>
              <w:t>Разрешается:</w:t>
            </w:r>
          </w:p>
          <w:p w:rsidR="002354F0" w:rsidRPr="002354F0" w:rsidRDefault="002354F0" w:rsidP="00BA7156">
            <w:pPr>
              <w:pStyle w:val="TableParagraph"/>
              <w:spacing w:before="0"/>
              <w:ind w:left="57" w:right="57"/>
              <w:jc w:val="both"/>
              <w:rPr>
                <w:rFonts w:eastAsia="Calibri"/>
                <w:spacing w:val="-2"/>
                <w:sz w:val="18"/>
                <w:szCs w:val="18"/>
              </w:rPr>
            </w:pPr>
            <w:r w:rsidRPr="002354F0">
              <w:rPr>
                <w:rFonts w:eastAsia="Calibri"/>
                <w:spacing w:val="-2"/>
                <w:sz w:val="18"/>
                <w:szCs w:val="18"/>
              </w:rPr>
              <w:t xml:space="preserve">Двухскатная, четырехскатная, вальмовая, однократная. </w:t>
            </w:r>
          </w:p>
          <w:p w:rsidR="002354F0" w:rsidRPr="002354F0" w:rsidRDefault="002354F0" w:rsidP="00BA7156">
            <w:pPr>
              <w:pStyle w:val="TableParagraph"/>
              <w:tabs>
                <w:tab w:val="left" w:pos="1742"/>
                <w:tab w:val="left" w:pos="3802"/>
              </w:tabs>
              <w:spacing w:before="0"/>
              <w:ind w:left="57" w:right="57"/>
              <w:jc w:val="both"/>
              <w:rPr>
                <w:rFonts w:eastAsia="Calibri"/>
                <w:sz w:val="18"/>
                <w:szCs w:val="18"/>
              </w:rPr>
            </w:pPr>
            <w:r w:rsidRPr="002354F0">
              <w:rPr>
                <w:rFonts w:eastAsia="Calibri"/>
                <w:spacing w:val="-2"/>
                <w:sz w:val="18"/>
                <w:szCs w:val="18"/>
              </w:rPr>
              <w:t>Запрещается:</w:t>
            </w:r>
            <w:r w:rsidRPr="002354F0">
              <w:rPr>
                <w:rFonts w:eastAsia="Calibri"/>
                <w:spacing w:val="-2"/>
                <w:sz w:val="18"/>
                <w:szCs w:val="18"/>
              </w:rPr>
              <w:br/>
            </w:r>
            <w:r w:rsidRPr="002354F0">
              <w:rPr>
                <w:rFonts w:eastAsia="Calibri"/>
                <w:sz w:val="18"/>
                <w:szCs w:val="18"/>
              </w:rPr>
              <w:t xml:space="preserve">Кровля мансардного типа с переломами. </w:t>
            </w:r>
            <w:proofErr w:type="spellStart"/>
            <w:r w:rsidRPr="002354F0">
              <w:rPr>
                <w:rFonts w:eastAsia="Calibri"/>
                <w:spacing w:val="-2"/>
                <w:sz w:val="18"/>
                <w:szCs w:val="18"/>
              </w:rPr>
              <w:t>Архитектурныеакценты</w:t>
            </w:r>
            <w:proofErr w:type="spellEnd"/>
            <w:r w:rsidRPr="002354F0">
              <w:rPr>
                <w:rFonts w:eastAsia="Calibri"/>
                <w:sz w:val="18"/>
                <w:szCs w:val="18"/>
              </w:rPr>
              <w:t xml:space="preserve"> </w:t>
            </w:r>
            <w:r w:rsidRPr="002354F0">
              <w:rPr>
                <w:rFonts w:eastAsia="Calibri"/>
                <w:spacing w:val="-10"/>
                <w:sz w:val="18"/>
                <w:szCs w:val="18"/>
              </w:rPr>
              <w:t>в</w:t>
            </w:r>
            <w:r w:rsidRPr="002354F0">
              <w:rPr>
                <w:rFonts w:eastAsia="Calibri"/>
                <w:sz w:val="18"/>
                <w:szCs w:val="18"/>
              </w:rPr>
              <w:t xml:space="preserve"> </w:t>
            </w:r>
            <w:r w:rsidRPr="002354F0">
              <w:rPr>
                <w:rFonts w:eastAsia="Calibri"/>
                <w:spacing w:val="-2"/>
                <w:sz w:val="18"/>
                <w:szCs w:val="18"/>
              </w:rPr>
              <w:t xml:space="preserve">завершениях </w:t>
            </w:r>
            <w:r w:rsidRPr="002354F0">
              <w:rPr>
                <w:rFonts w:eastAsia="Calibri"/>
                <w:sz w:val="18"/>
                <w:szCs w:val="18"/>
              </w:rPr>
              <w:t>зданий</w:t>
            </w:r>
            <w:r w:rsidRPr="002354F0">
              <w:rPr>
                <w:rFonts w:eastAsia="Calibri"/>
                <w:spacing w:val="-4"/>
                <w:sz w:val="18"/>
                <w:szCs w:val="18"/>
              </w:rPr>
              <w:t xml:space="preserve"> </w:t>
            </w:r>
            <w:r w:rsidRPr="002354F0">
              <w:rPr>
                <w:rFonts w:eastAsia="Calibri"/>
                <w:sz w:val="18"/>
                <w:szCs w:val="18"/>
              </w:rPr>
              <w:t>и</w:t>
            </w:r>
            <w:r w:rsidRPr="002354F0">
              <w:rPr>
                <w:rFonts w:eastAsia="Calibri"/>
                <w:spacing w:val="-3"/>
                <w:sz w:val="18"/>
                <w:szCs w:val="18"/>
              </w:rPr>
              <w:t xml:space="preserve"> </w:t>
            </w:r>
            <w:r w:rsidRPr="002354F0">
              <w:rPr>
                <w:rFonts w:eastAsia="Calibri"/>
                <w:sz w:val="18"/>
                <w:szCs w:val="18"/>
              </w:rPr>
              <w:t>сооружений</w:t>
            </w:r>
            <w:r w:rsidRPr="002354F0">
              <w:rPr>
                <w:rFonts w:eastAsia="Calibri"/>
                <w:spacing w:val="-3"/>
                <w:sz w:val="18"/>
                <w:szCs w:val="18"/>
              </w:rPr>
              <w:t xml:space="preserve"> </w:t>
            </w:r>
            <w:r w:rsidRPr="002354F0">
              <w:rPr>
                <w:rFonts w:eastAsia="Calibri"/>
                <w:sz w:val="18"/>
                <w:szCs w:val="18"/>
              </w:rPr>
              <w:t>(шатры,</w:t>
            </w:r>
            <w:r w:rsidRPr="002354F0">
              <w:rPr>
                <w:rFonts w:eastAsia="Calibri"/>
                <w:spacing w:val="-3"/>
                <w:sz w:val="18"/>
                <w:szCs w:val="18"/>
              </w:rPr>
              <w:t xml:space="preserve"> </w:t>
            </w:r>
            <w:r w:rsidRPr="002354F0">
              <w:rPr>
                <w:rFonts w:eastAsia="Calibri"/>
                <w:sz w:val="18"/>
                <w:szCs w:val="18"/>
              </w:rPr>
              <w:t>башни,</w:t>
            </w:r>
            <w:r w:rsidRPr="002354F0">
              <w:rPr>
                <w:rFonts w:eastAsia="Calibri"/>
                <w:spacing w:val="-3"/>
                <w:sz w:val="18"/>
                <w:szCs w:val="18"/>
              </w:rPr>
              <w:t xml:space="preserve"> </w:t>
            </w:r>
            <w:r w:rsidRPr="002354F0">
              <w:rPr>
                <w:rFonts w:eastAsia="Calibri"/>
                <w:sz w:val="18"/>
                <w:szCs w:val="18"/>
              </w:rPr>
              <w:t>шпили</w:t>
            </w:r>
            <w:r w:rsidRPr="002354F0">
              <w:rPr>
                <w:rFonts w:eastAsia="Calibri"/>
                <w:spacing w:val="-3"/>
                <w:sz w:val="18"/>
                <w:szCs w:val="18"/>
              </w:rPr>
              <w:t xml:space="preserve"> </w:t>
            </w:r>
            <w:r w:rsidRPr="002354F0">
              <w:rPr>
                <w:rFonts w:eastAsia="Calibri"/>
                <w:spacing w:val="-10"/>
                <w:sz w:val="18"/>
                <w:szCs w:val="18"/>
              </w:rPr>
              <w:t xml:space="preserve">и </w:t>
            </w:r>
            <w:r w:rsidRPr="002354F0">
              <w:rPr>
                <w:rFonts w:eastAsia="Calibri"/>
                <w:spacing w:val="-2"/>
                <w:sz w:val="18"/>
                <w:szCs w:val="18"/>
              </w:rPr>
              <w:t>подобное)</w:t>
            </w:r>
          </w:p>
        </w:tc>
      </w:tr>
    </w:tbl>
    <w:p w:rsidR="002354F0" w:rsidRPr="006A68DE" w:rsidRDefault="002354F0" w:rsidP="002354F0">
      <w:pPr>
        <w:rPr>
          <w:vanish/>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3716"/>
        <w:gridCol w:w="5250"/>
      </w:tblGrid>
      <w:tr w:rsidR="002354F0" w:rsidRPr="00425B8D" w:rsidTr="00BA7156">
        <w:trPr>
          <w:trHeight w:val="1932"/>
        </w:trPr>
        <w:tc>
          <w:tcPr>
            <w:tcW w:w="673" w:type="dxa"/>
            <w:tcBorders>
              <w:top w:val="single" w:sz="4" w:space="0" w:color="auto"/>
              <w:bottom w:val="single" w:sz="4" w:space="0" w:color="auto"/>
            </w:tcBorders>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lastRenderedPageBreak/>
              <w:t>7.3</w:t>
            </w:r>
          </w:p>
        </w:tc>
        <w:tc>
          <w:tcPr>
            <w:tcW w:w="3716" w:type="dxa"/>
            <w:shd w:val="clear" w:color="auto" w:fill="auto"/>
          </w:tcPr>
          <w:p w:rsidR="002354F0" w:rsidRPr="00425B8D" w:rsidRDefault="002354F0" w:rsidP="00BA7156">
            <w:pPr>
              <w:pStyle w:val="TableParagraph"/>
              <w:tabs>
                <w:tab w:val="left" w:pos="2190"/>
              </w:tabs>
              <w:spacing w:before="0"/>
              <w:ind w:left="57" w:right="57"/>
              <w:jc w:val="both"/>
              <w:rPr>
                <w:sz w:val="18"/>
                <w:szCs w:val="18"/>
              </w:rPr>
            </w:pPr>
            <w:r w:rsidRPr="00425B8D">
              <w:rPr>
                <w:spacing w:val="-2"/>
                <w:sz w:val="18"/>
                <w:szCs w:val="18"/>
              </w:rPr>
              <w:t>Основные</w:t>
            </w:r>
            <w:r w:rsidRPr="00425B8D">
              <w:rPr>
                <w:sz w:val="18"/>
                <w:szCs w:val="18"/>
              </w:rPr>
              <w:t xml:space="preserve"> </w:t>
            </w:r>
            <w:r w:rsidRPr="00425B8D">
              <w:rPr>
                <w:spacing w:val="-2"/>
                <w:sz w:val="18"/>
                <w:szCs w:val="18"/>
              </w:rPr>
              <w:t>строительные</w:t>
            </w:r>
            <w:r w:rsidRPr="00425B8D">
              <w:rPr>
                <w:sz w:val="18"/>
                <w:szCs w:val="18"/>
              </w:rPr>
              <w:t xml:space="preserve"> </w:t>
            </w:r>
            <w:r w:rsidRPr="00425B8D">
              <w:rPr>
                <w:spacing w:val="-2"/>
                <w:sz w:val="18"/>
                <w:szCs w:val="18"/>
              </w:rPr>
              <w:t>материалы</w:t>
            </w:r>
            <w:r w:rsidRPr="00425B8D">
              <w:rPr>
                <w:sz w:val="18"/>
                <w:szCs w:val="18"/>
              </w:rPr>
              <w:t xml:space="preserve"> </w:t>
            </w:r>
            <w:r w:rsidRPr="00425B8D">
              <w:rPr>
                <w:spacing w:val="-2"/>
                <w:sz w:val="18"/>
                <w:szCs w:val="18"/>
              </w:rPr>
              <w:t>конструктивных элементов</w:t>
            </w:r>
          </w:p>
        </w:tc>
        <w:tc>
          <w:tcPr>
            <w:tcW w:w="5250" w:type="dxa"/>
            <w:shd w:val="clear" w:color="auto" w:fill="auto"/>
          </w:tcPr>
          <w:p w:rsidR="002354F0" w:rsidRPr="00425B8D" w:rsidRDefault="002354F0" w:rsidP="00BA7156">
            <w:pPr>
              <w:pStyle w:val="TableParagraph"/>
              <w:spacing w:before="0"/>
              <w:ind w:left="57" w:right="57"/>
              <w:jc w:val="both"/>
              <w:rPr>
                <w:spacing w:val="-2"/>
                <w:sz w:val="18"/>
                <w:szCs w:val="18"/>
              </w:rPr>
            </w:pPr>
            <w:r w:rsidRPr="00425B8D">
              <w:rPr>
                <w:sz w:val="18"/>
                <w:szCs w:val="18"/>
              </w:rPr>
              <w:t>Не</w:t>
            </w:r>
            <w:r w:rsidRPr="00425B8D">
              <w:rPr>
                <w:spacing w:val="-1"/>
                <w:sz w:val="18"/>
                <w:szCs w:val="18"/>
              </w:rPr>
              <w:t xml:space="preserve"> </w:t>
            </w:r>
            <w:r w:rsidRPr="00425B8D">
              <w:rPr>
                <w:spacing w:val="-2"/>
                <w:sz w:val="18"/>
                <w:szCs w:val="18"/>
              </w:rPr>
              <w:t>регламентируются</w:t>
            </w:r>
          </w:p>
          <w:p w:rsidR="002354F0" w:rsidRPr="00425B8D" w:rsidRDefault="002354F0" w:rsidP="00BA7156">
            <w:pPr>
              <w:pStyle w:val="TableParagraph"/>
              <w:spacing w:before="0"/>
              <w:ind w:left="57" w:right="57"/>
              <w:jc w:val="both"/>
              <w:rPr>
                <w:spacing w:val="-2"/>
                <w:sz w:val="18"/>
                <w:szCs w:val="18"/>
              </w:rPr>
            </w:pPr>
            <w:r w:rsidRPr="00425B8D">
              <w:rPr>
                <w:spacing w:val="-2"/>
                <w:sz w:val="18"/>
                <w:szCs w:val="18"/>
              </w:rPr>
              <w:t>Разрешается:</w:t>
            </w:r>
          </w:p>
          <w:p w:rsidR="002354F0" w:rsidRPr="00425B8D" w:rsidRDefault="002354F0" w:rsidP="00BA7156">
            <w:pPr>
              <w:pStyle w:val="TableParagraph"/>
              <w:spacing w:before="0"/>
              <w:ind w:left="57" w:right="57"/>
              <w:jc w:val="both"/>
              <w:rPr>
                <w:spacing w:val="-2"/>
                <w:sz w:val="18"/>
                <w:szCs w:val="18"/>
              </w:rPr>
            </w:pPr>
            <w:r w:rsidRPr="00425B8D">
              <w:rPr>
                <w:spacing w:val="-2"/>
                <w:sz w:val="18"/>
                <w:szCs w:val="18"/>
              </w:rPr>
              <w:t xml:space="preserve">Двухскатная, четырехскатная, вальмовая, однократная. </w:t>
            </w:r>
          </w:p>
          <w:p w:rsidR="002354F0" w:rsidRPr="00425B8D" w:rsidRDefault="002354F0" w:rsidP="00BA7156">
            <w:pPr>
              <w:pStyle w:val="TableParagraph"/>
              <w:spacing w:before="0"/>
              <w:ind w:left="57" w:right="57"/>
              <w:jc w:val="both"/>
              <w:rPr>
                <w:spacing w:val="-2"/>
                <w:sz w:val="18"/>
                <w:szCs w:val="18"/>
                <w:u w:val="single"/>
              </w:rPr>
            </w:pPr>
            <w:r w:rsidRPr="00425B8D">
              <w:rPr>
                <w:spacing w:val="-2"/>
                <w:sz w:val="18"/>
                <w:szCs w:val="18"/>
              </w:rPr>
              <w:t>Запрещается:</w:t>
            </w:r>
            <w:r w:rsidRPr="00425B8D">
              <w:rPr>
                <w:spacing w:val="-2"/>
                <w:sz w:val="18"/>
                <w:szCs w:val="18"/>
              </w:rPr>
              <w:br/>
            </w:r>
            <w:r w:rsidRPr="00425B8D">
              <w:rPr>
                <w:sz w:val="18"/>
                <w:szCs w:val="18"/>
              </w:rPr>
              <w:t xml:space="preserve">Кровля мансардного типа с переломами. </w:t>
            </w:r>
            <w:proofErr w:type="spellStart"/>
            <w:r w:rsidRPr="00425B8D">
              <w:rPr>
                <w:spacing w:val="-2"/>
                <w:sz w:val="18"/>
                <w:szCs w:val="18"/>
              </w:rPr>
              <w:t>Архитектурныеакценты</w:t>
            </w:r>
            <w:proofErr w:type="spellEnd"/>
            <w:r w:rsidRPr="00425B8D">
              <w:rPr>
                <w:sz w:val="18"/>
                <w:szCs w:val="18"/>
              </w:rPr>
              <w:t xml:space="preserve"> </w:t>
            </w:r>
            <w:r w:rsidRPr="00425B8D">
              <w:rPr>
                <w:spacing w:val="-10"/>
                <w:sz w:val="18"/>
                <w:szCs w:val="18"/>
              </w:rPr>
              <w:t>в</w:t>
            </w:r>
            <w:r w:rsidRPr="00425B8D">
              <w:rPr>
                <w:sz w:val="18"/>
                <w:szCs w:val="18"/>
              </w:rPr>
              <w:t xml:space="preserve"> </w:t>
            </w:r>
            <w:r w:rsidRPr="00425B8D">
              <w:rPr>
                <w:spacing w:val="-2"/>
                <w:sz w:val="18"/>
                <w:szCs w:val="18"/>
              </w:rPr>
              <w:t xml:space="preserve">завершениях </w:t>
            </w:r>
            <w:r w:rsidRPr="00425B8D">
              <w:rPr>
                <w:sz w:val="18"/>
                <w:szCs w:val="18"/>
              </w:rPr>
              <w:t>зданий</w:t>
            </w:r>
            <w:r w:rsidRPr="00425B8D">
              <w:rPr>
                <w:spacing w:val="-4"/>
                <w:sz w:val="18"/>
                <w:szCs w:val="18"/>
              </w:rPr>
              <w:t xml:space="preserve"> </w:t>
            </w:r>
            <w:r w:rsidRPr="00425B8D">
              <w:rPr>
                <w:sz w:val="18"/>
                <w:szCs w:val="18"/>
              </w:rPr>
              <w:t>и</w:t>
            </w:r>
            <w:r w:rsidRPr="00425B8D">
              <w:rPr>
                <w:spacing w:val="-3"/>
                <w:sz w:val="18"/>
                <w:szCs w:val="18"/>
              </w:rPr>
              <w:t xml:space="preserve"> </w:t>
            </w:r>
            <w:r w:rsidRPr="00425B8D">
              <w:rPr>
                <w:sz w:val="18"/>
                <w:szCs w:val="18"/>
              </w:rPr>
              <w:t>сооружений</w:t>
            </w:r>
            <w:r w:rsidRPr="00425B8D">
              <w:rPr>
                <w:spacing w:val="-3"/>
                <w:sz w:val="18"/>
                <w:szCs w:val="18"/>
              </w:rPr>
              <w:t xml:space="preserve"> </w:t>
            </w:r>
            <w:r w:rsidRPr="00425B8D">
              <w:rPr>
                <w:sz w:val="18"/>
                <w:szCs w:val="18"/>
              </w:rPr>
              <w:t>(шатры,</w:t>
            </w:r>
            <w:r w:rsidRPr="00425B8D">
              <w:rPr>
                <w:spacing w:val="-3"/>
                <w:sz w:val="18"/>
                <w:szCs w:val="18"/>
              </w:rPr>
              <w:t xml:space="preserve"> </w:t>
            </w:r>
            <w:r w:rsidRPr="00425B8D">
              <w:rPr>
                <w:sz w:val="18"/>
                <w:szCs w:val="18"/>
              </w:rPr>
              <w:t>башни,</w:t>
            </w:r>
            <w:r w:rsidRPr="00425B8D">
              <w:rPr>
                <w:spacing w:val="-3"/>
                <w:sz w:val="18"/>
                <w:szCs w:val="18"/>
              </w:rPr>
              <w:t xml:space="preserve"> </w:t>
            </w:r>
            <w:r w:rsidRPr="00425B8D">
              <w:rPr>
                <w:sz w:val="18"/>
                <w:szCs w:val="18"/>
              </w:rPr>
              <w:t>шпили</w:t>
            </w:r>
            <w:r w:rsidRPr="00425B8D">
              <w:rPr>
                <w:spacing w:val="-3"/>
                <w:sz w:val="18"/>
                <w:szCs w:val="18"/>
              </w:rPr>
              <w:t xml:space="preserve"> </w:t>
            </w:r>
            <w:r w:rsidRPr="00425B8D">
              <w:rPr>
                <w:spacing w:val="-10"/>
                <w:sz w:val="18"/>
                <w:szCs w:val="18"/>
              </w:rPr>
              <w:t xml:space="preserve">и </w:t>
            </w:r>
            <w:r w:rsidRPr="00425B8D">
              <w:rPr>
                <w:spacing w:val="-2"/>
                <w:sz w:val="18"/>
                <w:szCs w:val="18"/>
              </w:rPr>
              <w:t>подобное)</w:t>
            </w:r>
          </w:p>
        </w:tc>
      </w:tr>
      <w:tr w:rsidR="002354F0" w:rsidRPr="00425B8D" w:rsidTr="00BA7156">
        <w:trPr>
          <w:trHeight w:val="1094"/>
        </w:trPr>
        <w:tc>
          <w:tcPr>
            <w:tcW w:w="673" w:type="dxa"/>
            <w:tcBorders>
              <w:top w:val="single" w:sz="4" w:space="0" w:color="auto"/>
            </w:tcBorders>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7.4</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Основные</w:t>
            </w:r>
            <w:r>
              <w:rPr>
                <w:sz w:val="18"/>
                <w:szCs w:val="18"/>
              </w:rPr>
              <w:t xml:space="preserve"> </w:t>
            </w:r>
            <w:r w:rsidRPr="00425B8D">
              <w:rPr>
                <w:spacing w:val="-2"/>
                <w:sz w:val="18"/>
                <w:szCs w:val="18"/>
              </w:rPr>
              <w:t xml:space="preserve">отделочные </w:t>
            </w:r>
            <w:r w:rsidRPr="00425B8D">
              <w:rPr>
                <w:sz w:val="18"/>
                <w:szCs w:val="18"/>
              </w:rPr>
              <w:t>материалы, заполнение оконных проемов, козырьки над входами в здание, расположенными на уличном фасаде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Использование кровельных покрытий с высокой светоотражающей способностью, керамической черепицы.</w:t>
            </w:r>
          </w:p>
          <w:p w:rsidR="002354F0" w:rsidRPr="00425B8D" w:rsidRDefault="002354F0" w:rsidP="00BA7156">
            <w:pPr>
              <w:pStyle w:val="TableParagraph"/>
              <w:spacing w:before="0"/>
              <w:ind w:left="57" w:right="57"/>
              <w:jc w:val="both"/>
              <w:rPr>
                <w:sz w:val="18"/>
                <w:szCs w:val="18"/>
              </w:rPr>
            </w:pPr>
            <w:r w:rsidRPr="00425B8D">
              <w:rPr>
                <w:sz w:val="18"/>
                <w:szCs w:val="18"/>
              </w:rPr>
              <w:t>Обшивка фасадов построек, выходящих на линии общего пользования,</w:t>
            </w:r>
            <w:r w:rsidRPr="00425B8D">
              <w:rPr>
                <w:spacing w:val="-9"/>
                <w:sz w:val="18"/>
                <w:szCs w:val="18"/>
              </w:rPr>
              <w:t xml:space="preserve"> </w:t>
            </w:r>
            <w:r w:rsidRPr="00425B8D">
              <w:rPr>
                <w:spacing w:val="-2"/>
                <w:sz w:val="18"/>
                <w:szCs w:val="18"/>
              </w:rPr>
              <w:t>пластиком</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7.5</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Цветовое</w:t>
            </w:r>
            <w:r w:rsidRPr="00425B8D">
              <w:rPr>
                <w:spacing w:val="-6"/>
                <w:sz w:val="18"/>
                <w:szCs w:val="18"/>
              </w:rPr>
              <w:t xml:space="preserve"> </w:t>
            </w:r>
            <w:r w:rsidRPr="00425B8D">
              <w:rPr>
                <w:spacing w:val="-2"/>
                <w:sz w:val="18"/>
                <w:szCs w:val="18"/>
              </w:rPr>
              <w:t>решение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tabs>
                <w:tab w:val="left" w:pos="1058"/>
                <w:tab w:val="left" w:pos="1345"/>
                <w:tab w:val="left" w:pos="2204"/>
                <w:tab w:val="left" w:pos="3220"/>
                <w:tab w:val="left" w:pos="4102"/>
              </w:tabs>
              <w:spacing w:before="0"/>
              <w:ind w:left="57" w:right="57"/>
              <w:jc w:val="both"/>
              <w:rPr>
                <w:sz w:val="18"/>
                <w:szCs w:val="18"/>
              </w:rPr>
            </w:pPr>
            <w:r w:rsidRPr="00425B8D">
              <w:rPr>
                <w:spacing w:val="-2"/>
                <w:sz w:val="18"/>
                <w:szCs w:val="18"/>
              </w:rPr>
              <w:t>Кровля</w:t>
            </w:r>
            <w:r w:rsidRPr="00425B8D">
              <w:rPr>
                <w:sz w:val="18"/>
                <w:szCs w:val="18"/>
              </w:rPr>
              <w:t xml:space="preserve"> </w:t>
            </w:r>
            <w:r w:rsidRPr="00425B8D">
              <w:rPr>
                <w:spacing w:val="-10"/>
                <w:sz w:val="18"/>
                <w:szCs w:val="18"/>
              </w:rPr>
              <w:t>-</w:t>
            </w:r>
            <w:r w:rsidRPr="00425B8D">
              <w:rPr>
                <w:sz w:val="18"/>
                <w:szCs w:val="18"/>
              </w:rPr>
              <w:t xml:space="preserve"> </w:t>
            </w:r>
            <w:r w:rsidRPr="00425B8D">
              <w:rPr>
                <w:spacing w:val="-2"/>
                <w:sz w:val="18"/>
                <w:szCs w:val="18"/>
              </w:rPr>
              <w:t>сурик,</w:t>
            </w:r>
            <w:r w:rsidRPr="00425B8D">
              <w:rPr>
                <w:sz w:val="18"/>
                <w:szCs w:val="18"/>
              </w:rPr>
              <w:tab/>
            </w:r>
            <w:r w:rsidRPr="00425B8D">
              <w:rPr>
                <w:spacing w:val="-2"/>
                <w:sz w:val="18"/>
                <w:szCs w:val="18"/>
              </w:rPr>
              <w:t>оттенки</w:t>
            </w:r>
            <w:r w:rsidRPr="00425B8D">
              <w:rPr>
                <w:sz w:val="18"/>
                <w:szCs w:val="18"/>
              </w:rPr>
              <w:t xml:space="preserve"> </w:t>
            </w:r>
            <w:r w:rsidRPr="00425B8D">
              <w:rPr>
                <w:spacing w:val="-2"/>
                <w:sz w:val="18"/>
                <w:szCs w:val="18"/>
              </w:rPr>
              <w:t>серых,</w:t>
            </w:r>
            <w:r w:rsidRPr="00425B8D">
              <w:rPr>
                <w:sz w:val="18"/>
                <w:szCs w:val="18"/>
              </w:rPr>
              <w:t xml:space="preserve"> </w:t>
            </w:r>
            <w:r w:rsidRPr="00425B8D">
              <w:rPr>
                <w:spacing w:val="-2"/>
                <w:sz w:val="18"/>
                <w:szCs w:val="18"/>
              </w:rPr>
              <w:t xml:space="preserve">оттенки </w:t>
            </w:r>
            <w:r w:rsidRPr="00425B8D">
              <w:rPr>
                <w:sz w:val="18"/>
                <w:szCs w:val="18"/>
              </w:rPr>
              <w:t>коричневых и темно-зеленых тонов.</w:t>
            </w:r>
          </w:p>
          <w:p w:rsidR="002354F0" w:rsidRPr="00425B8D" w:rsidRDefault="002354F0" w:rsidP="00BA7156">
            <w:pPr>
              <w:pStyle w:val="TableParagraph"/>
              <w:spacing w:before="0"/>
              <w:ind w:left="57" w:right="57"/>
              <w:jc w:val="both"/>
              <w:rPr>
                <w:sz w:val="18"/>
                <w:szCs w:val="18"/>
              </w:rPr>
            </w:pPr>
            <w:r w:rsidRPr="00425B8D">
              <w:rPr>
                <w:sz w:val="18"/>
                <w:szCs w:val="18"/>
              </w:rPr>
              <w:t>Фасады</w:t>
            </w:r>
            <w:r w:rsidRPr="00425B8D">
              <w:rPr>
                <w:spacing w:val="-7"/>
                <w:sz w:val="18"/>
                <w:szCs w:val="18"/>
              </w:rPr>
              <w:t xml:space="preserve"> </w:t>
            </w:r>
            <w:r w:rsidRPr="00425B8D">
              <w:rPr>
                <w:sz w:val="18"/>
                <w:szCs w:val="18"/>
              </w:rPr>
              <w:t>-</w:t>
            </w:r>
            <w:r w:rsidRPr="00425B8D">
              <w:rPr>
                <w:spacing w:val="-7"/>
                <w:sz w:val="18"/>
                <w:szCs w:val="18"/>
              </w:rPr>
              <w:t xml:space="preserve"> </w:t>
            </w:r>
            <w:r w:rsidRPr="00425B8D">
              <w:rPr>
                <w:sz w:val="18"/>
                <w:szCs w:val="18"/>
              </w:rPr>
              <w:t>идентичные</w:t>
            </w:r>
            <w:r w:rsidRPr="00425B8D">
              <w:rPr>
                <w:spacing w:val="-7"/>
                <w:sz w:val="18"/>
                <w:szCs w:val="18"/>
              </w:rPr>
              <w:t xml:space="preserve"> </w:t>
            </w:r>
            <w:r w:rsidRPr="00425B8D">
              <w:rPr>
                <w:sz w:val="18"/>
                <w:szCs w:val="18"/>
              </w:rPr>
              <w:t>для</w:t>
            </w:r>
            <w:r w:rsidRPr="00425B8D">
              <w:rPr>
                <w:spacing w:val="-7"/>
                <w:sz w:val="18"/>
                <w:szCs w:val="18"/>
              </w:rPr>
              <w:t xml:space="preserve"> </w:t>
            </w:r>
            <w:r w:rsidRPr="00425B8D">
              <w:rPr>
                <w:sz w:val="18"/>
                <w:szCs w:val="18"/>
              </w:rPr>
              <w:t>основного</w:t>
            </w:r>
            <w:r w:rsidRPr="00425B8D">
              <w:rPr>
                <w:spacing w:val="-7"/>
                <w:sz w:val="18"/>
                <w:szCs w:val="18"/>
              </w:rPr>
              <w:t xml:space="preserve"> </w:t>
            </w:r>
            <w:r w:rsidRPr="00425B8D">
              <w:rPr>
                <w:sz w:val="18"/>
                <w:szCs w:val="18"/>
              </w:rPr>
              <w:t xml:space="preserve">строения, натуральный цвет кирпичной кладки (керамического кирпича), деревянной </w:t>
            </w:r>
            <w:r w:rsidRPr="00425B8D">
              <w:rPr>
                <w:spacing w:val="-2"/>
                <w:sz w:val="18"/>
                <w:szCs w:val="18"/>
              </w:rPr>
              <w:t>обшивки.</w:t>
            </w:r>
          </w:p>
          <w:p w:rsidR="002354F0" w:rsidRPr="00425B8D" w:rsidRDefault="002354F0" w:rsidP="00BA7156">
            <w:pPr>
              <w:pStyle w:val="TableParagraph"/>
              <w:spacing w:before="0"/>
              <w:ind w:left="57" w:right="57"/>
              <w:jc w:val="both"/>
              <w:rPr>
                <w:sz w:val="18"/>
                <w:szCs w:val="18"/>
              </w:rPr>
            </w:pPr>
            <w:r w:rsidRPr="00425B8D">
              <w:rPr>
                <w:sz w:val="18"/>
                <w:szCs w:val="18"/>
              </w:rPr>
              <w:t xml:space="preserve">Цоколь - белый, оттенки серого, коричневого </w:t>
            </w:r>
            <w:r w:rsidRPr="00425B8D">
              <w:rPr>
                <w:spacing w:val="-2"/>
                <w:sz w:val="18"/>
                <w:szCs w:val="18"/>
              </w:rPr>
              <w:t>цвета.</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Для кровли - использование в покрытии строительных материалов с высокой светоотражающей способностью.</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Для</w:t>
            </w:r>
            <w:r w:rsidRPr="00425B8D">
              <w:rPr>
                <w:spacing w:val="-4"/>
                <w:sz w:val="18"/>
                <w:szCs w:val="18"/>
              </w:rPr>
              <w:t xml:space="preserve"> </w:t>
            </w:r>
            <w:r w:rsidRPr="00425B8D">
              <w:rPr>
                <w:sz w:val="18"/>
                <w:szCs w:val="18"/>
              </w:rPr>
              <w:t>фасадов</w:t>
            </w:r>
            <w:r w:rsidRPr="00425B8D">
              <w:rPr>
                <w:spacing w:val="-2"/>
                <w:sz w:val="18"/>
                <w:szCs w:val="18"/>
              </w:rPr>
              <w:t xml:space="preserve"> </w:t>
            </w:r>
            <w:r w:rsidRPr="00425B8D">
              <w:rPr>
                <w:sz w:val="18"/>
                <w:szCs w:val="18"/>
              </w:rPr>
              <w:t>-</w:t>
            </w:r>
            <w:r w:rsidRPr="00425B8D">
              <w:rPr>
                <w:spacing w:val="-2"/>
                <w:sz w:val="18"/>
                <w:szCs w:val="18"/>
              </w:rPr>
              <w:t xml:space="preserve"> </w:t>
            </w:r>
            <w:r w:rsidRPr="00425B8D">
              <w:rPr>
                <w:sz w:val="18"/>
                <w:szCs w:val="18"/>
              </w:rPr>
              <w:t>яркие</w:t>
            </w:r>
            <w:r w:rsidRPr="00425B8D">
              <w:rPr>
                <w:spacing w:val="-2"/>
                <w:sz w:val="18"/>
                <w:szCs w:val="18"/>
              </w:rPr>
              <w:t xml:space="preserve"> </w:t>
            </w:r>
            <w:r w:rsidRPr="00425B8D">
              <w:rPr>
                <w:sz w:val="18"/>
                <w:szCs w:val="18"/>
              </w:rPr>
              <w:t>открытые</w:t>
            </w:r>
            <w:r w:rsidRPr="00425B8D">
              <w:rPr>
                <w:spacing w:val="-2"/>
                <w:sz w:val="18"/>
                <w:szCs w:val="18"/>
              </w:rPr>
              <w:t xml:space="preserve"> </w:t>
            </w:r>
            <w:r w:rsidRPr="00425B8D">
              <w:rPr>
                <w:spacing w:val="-4"/>
                <w:sz w:val="18"/>
                <w:szCs w:val="18"/>
              </w:rPr>
              <w:t>цвета</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10"/>
                <w:sz w:val="18"/>
                <w:szCs w:val="18"/>
              </w:rPr>
              <w:t>8</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Элементы</w:t>
            </w:r>
            <w:r w:rsidRPr="00425B8D">
              <w:rPr>
                <w:spacing w:val="-5"/>
                <w:sz w:val="18"/>
                <w:szCs w:val="18"/>
              </w:rPr>
              <w:t xml:space="preserve"> </w:t>
            </w:r>
            <w:r w:rsidRPr="00425B8D">
              <w:rPr>
                <w:spacing w:val="-2"/>
                <w:sz w:val="18"/>
                <w:szCs w:val="18"/>
              </w:rPr>
              <w:t>благоустройства</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spacing w:before="0"/>
              <w:ind w:left="57" w:right="57"/>
              <w:jc w:val="both"/>
              <w:rPr>
                <w:sz w:val="18"/>
                <w:szCs w:val="18"/>
              </w:rPr>
            </w:pPr>
            <w:r w:rsidRPr="00425B8D">
              <w:rPr>
                <w:sz w:val="18"/>
                <w:szCs w:val="18"/>
              </w:rPr>
              <w:t xml:space="preserve">Ограждения высотой не более 2 м. Материал ограждения вдоль линии застройки – деревянный штакетник. Устройство пандусов и других приспособлений, обеспечивающих передвижение маломобильных групп </w:t>
            </w:r>
            <w:r w:rsidRPr="00425B8D">
              <w:rPr>
                <w:spacing w:val="-2"/>
                <w:sz w:val="18"/>
                <w:szCs w:val="18"/>
              </w:rPr>
              <w:t>населения.</w:t>
            </w:r>
          </w:p>
          <w:p w:rsidR="002354F0" w:rsidRPr="00425B8D" w:rsidRDefault="002354F0" w:rsidP="00BA7156">
            <w:pPr>
              <w:pStyle w:val="TableParagraph"/>
              <w:spacing w:before="0"/>
              <w:ind w:left="57" w:right="57"/>
              <w:jc w:val="both"/>
              <w:rPr>
                <w:sz w:val="18"/>
                <w:szCs w:val="18"/>
              </w:rPr>
            </w:pPr>
            <w:r w:rsidRPr="00425B8D">
              <w:rPr>
                <w:sz w:val="18"/>
                <w:szCs w:val="18"/>
              </w:rPr>
              <w:t>Ворота и калитки с несущими деревянными и кирпичными конструкциями с глухим деревянным заполнением по высоте забора, с кровлей до конька до 3 м.</w:t>
            </w:r>
          </w:p>
          <w:p w:rsidR="002354F0" w:rsidRPr="00425B8D" w:rsidRDefault="002354F0" w:rsidP="00BA7156">
            <w:pPr>
              <w:pStyle w:val="TableParagraph"/>
              <w:spacing w:before="0"/>
              <w:ind w:left="57" w:right="57"/>
              <w:jc w:val="both"/>
              <w:rPr>
                <w:sz w:val="18"/>
                <w:szCs w:val="18"/>
              </w:rPr>
            </w:pPr>
            <w:r w:rsidRPr="00425B8D">
              <w:rPr>
                <w:sz w:val="18"/>
                <w:szCs w:val="18"/>
              </w:rPr>
              <w:t>Цветовое решение - натуральный цвет дерева, открытая кирпичная кладка из керамического кирпича (для столбов ограждений и пилонов), побелка по кирпичу, окраска по штукатурке светлыми тонами, окраска в соответствии с цветовым решением основного строения.</w:t>
            </w:r>
          </w:p>
          <w:p w:rsidR="002354F0" w:rsidRPr="00425B8D" w:rsidRDefault="002354F0" w:rsidP="00BA7156">
            <w:pPr>
              <w:pStyle w:val="TableParagraph"/>
              <w:spacing w:before="0"/>
              <w:ind w:left="57" w:right="57"/>
              <w:jc w:val="both"/>
              <w:rPr>
                <w:sz w:val="18"/>
                <w:szCs w:val="18"/>
              </w:rPr>
            </w:pPr>
            <w:r w:rsidRPr="00425B8D">
              <w:rPr>
                <w:sz w:val="18"/>
                <w:szCs w:val="18"/>
              </w:rPr>
              <w:t xml:space="preserve">Материал для ограждений между участками дерево, сетка </w:t>
            </w:r>
            <w:proofErr w:type="spellStart"/>
            <w:r w:rsidRPr="00425B8D">
              <w:rPr>
                <w:sz w:val="18"/>
                <w:szCs w:val="18"/>
              </w:rPr>
              <w:t>рабица</w:t>
            </w:r>
            <w:proofErr w:type="spellEnd"/>
            <w:r w:rsidRPr="00425B8D">
              <w:rPr>
                <w:sz w:val="18"/>
                <w:szCs w:val="18"/>
              </w:rPr>
              <w:t xml:space="preserve">, открытая кирпичная кладка из керамического кирпича или облицованная под керамический кирпич, побелка, металлические профилированные </w:t>
            </w:r>
            <w:r w:rsidRPr="00425B8D">
              <w:rPr>
                <w:spacing w:val="-2"/>
                <w:sz w:val="18"/>
                <w:szCs w:val="18"/>
              </w:rPr>
              <w:t>листы.</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tabs>
                <w:tab w:val="left" w:pos="1730"/>
                <w:tab w:val="left" w:pos="3382"/>
                <w:tab w:val="left" w:pos="4034"/>
              </w:tabs>
              <w:spacing w:before="0"/>
              <w:ind w:left="57" w:right="57"/>
              <w:jc w:val="both"/>
              <w:rPr>
                <w:sz w:val="18"/>
                <w:szCs w:val="18"/>
              </w:rPr>
            </w:pPr>
            <w:r w:rsidRPr="00425B8D">
              <w:rPr>
                <w:spacing w:val="-2"/>
                <w:sz w:val="18"/>
                <w:szCs w:val="18"/>
              </w:rPr>
              <w:t>Устройство</w:t>
            </w:r>
            <w:r>
              <w:rPr>
                <w:sz w:val="18"/>
                <w:szCs w:val="18"/>
              </w:rPr>
              <w:t xml:space="preserve"> </w:t>
            </w:r>
            <w:r w:rsidRPr="00425B8D">
              <w:rPr>
                <w:spacing w:val="-2"/>
                <w:sz w:val="18"/>
                <w:szCs w:val="18"/>
              </w:rPr>
              <w:t>ограждений</w:t>
            </w:r>
            <w:r>
              <w:rPr>
                <w:sz w:val="18"/>
                <w:szCs w:val="18"/>
              </w:rPr>
              <w:t xml:space="preserve"> </w:t>
            </w:r>
            <w:r w:rsidRPr="00425B8D">
              <w:rPr>
                <w:spacing w:val="-6"/>
                <w:sz w:val="18"/>
                <w:szCs w:val="18"/>
              </w:rPr>
              <w:t>из</w:t>
            </w:r>
            <w:r>
              <w:rPr>
                <w:sz w:val="18"/>
                <w:szCs w:val="18"/>
              </w:rPr>
              <w:t xml:space="preserve"> </w:t>
            </w:r>
            <w:r w:rsidRPr="00425B8D">
              <w:rPr>
                <w:spacing w:val="-2"/>
                <w:sz w:val="18"/>
                <w:szCs w:val="18"/>
              </w:rPr>
              <w:t xml:space="preserve">сборных </w:t>
            </w:r>
            <w:r w:rsidRPr="00425B8D">
              <w:rPr>
                <w:sz w:val="18"/>
                <w:szCs w:val="18"/>
              </w:rPr>
              <w:t>железобетонных элементов.</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Использование</w:t>
            </w:r>
            <w:r w:rsidRPr="00425B8D">
              <w:rPr>
                <w:spacing w:val="25"/>
                <w:sz w:val="18"/>
                <w:szCs w:val="18"/>
              </w:rPr>
              <w:t xml:space="preserve"> </w:t>
            </w:r>
            <w:r w:rsidRPr="00425B8D">
              <w:rPr>
                <w:sz w:val="18"/>
                <w:szCs w:val="18"/>
              </w:rPr>
              <w:t>строительных</w:t>
            </w:r>
            <w:r w:rsidRPr="00425B8D">
              <w:rPr>
                <w:spacing w:val="26"/>
                <w:sz w:val="18"/>
                <w:szCs w:val="18"/>
              </w:rPr>
              <w:t xml:space="preserve"> </w:t>
            </w:r>
            <w:r w:rsidRPr="00425B8D">
              <w:rPr>
                <w:sz w:val="18"/>
                <w:szCs w:val="18"/>
              </w:rPr>
              <w:t>материалов</w:t>
            </w:r>
            <w:r w:rsidRPr="00425B8D">
              <w:rPr>
                <w:spacing w:val="25"/>
                <w:sz w:val="18"/>
                <w:szCs w:val="18"/>
              </w:rPr>
              <w:t xml:space="preserve"> </w:t>
            </w:r>
            <w:r w:rsidRPr="00425B8D">
              <w:rPr>
                <w:spacing w:val="-10"/>
                <w:sz w:val="18"/>
                <w:szCs w:val="18"/>
              </w:rPr>
              <w:t xml:space="preserve">с </w:t>
            </w:r>
            <w:r w:rsidRPr="00425B8D">
              <w:rPr>
                <w:sz w:val="18"/>
                <w:szCs w:val="18"/>
              </w:rPr>
              <w:t>высокой</w:t>
            </w:r>
            <w:r w:rsidRPr="00425B8D">
              <w:rPr>
                <w:spacing w:val="-6"/>
                <w:sz w:val="18"/>
                <w:szCs w:val="18"/>
              </w:rPr>
              <w:t xml:space="preserve"> </w:t>
            </w:r>
            <w:r w:rsidRPr="00425B8D">
              <w:rPr>
                <w:sz w:val="18"/>
                <w:szCs w:val="18"/>
              </w:rPr>
              <w:t>светоотражающей</w:t>
            </w:r>
            <w:r w:rsidRPr="00425B8D">
              <w:rPr>
                <w:spacing w:val="-5"/>
                <w:sz w:val="18"/>
                <w:szCs w:val="18"/>
              </w:rPr>
              <w:t xml:space="preserve"> </w:t>
            </w:r>
            <w:r w:rsidRPr="00425B8D">
              <w:rPr>
                <w:spacing w:val="-2"/>
                <w:sz w:val="18"/>
                <w:szCs w:val="18"/>
              </w:rPr>
              <w:t>способностью</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10"/>
                <w:sz w:val="18"/>
                <w:szCs w:val="18"/>
              </w:rPr>
              <w:t>9</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Варианты</w:t>
            </w:r>
            <w:r>
              <w:rPr>
                <w:sz w:val="18"/>
                <w:szCs w:val="18"/>
              </w:rPr>
              <w:t xml:space="preserve"> </w:t>
            </w:r>
            <w:r w:rsidRPr="00425B8D">
              <w:rPr>
                <w:spacing w:val="-2"/>
                <w:sz w:val="18"/>
                <w:szCs w:val="18"/>
              </w:rPr>
              <w:t>нейтрализации</w:t>
            </w:r>
            <w:r>
              <w:rPr>
                <w:spacing w:val="-2"/>
                <w:sz w:val="18"/>
                <w:szCs w:val="18"/>
              </w:rPr>
              <w:t xml:space="preserve"> </w:t>
            </w:r>
            <w:r w:rsidRPr="00425B8D">
              <w:rPr>
                <w:sz w:val="18"/>
                <w:szCs w:val="18"/>
              </w:rPr>
              <w:t>дисгармоничных зданий</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 xml:space="preserve">Членение фасадов здания декоративными элементами - пилястрами, лопатками, профилированными междуэтажными и </w:t>
            </w:r>
            <w:proofErr w:type="gramStart"/>
            <w:r w:rsidRPr="00425B8D">
              <w:rPr>
                <w:sz w:val="18"/>
                <w:szCs w:val="18"/>
              </w:rPr>
              <w:t>венчающим</w:t>
            </w:r>
            <w:proofErr w:type="gramEnd"/>
            <w:r w:rsidRPr="00425B8D">
              <w:rPr>
                <w:sz w:val="18"/>
                <w:szCs w:val="18"/>
              </w:rPr>
              <w:t xml:space="preserve"> карнизами.</w:t>
            </w:r>
          </w:p>
          <w:p w:rsidR="002354F0" w:rsidRPr="00425B8D" w:rsidRDefault="002354F0" w:rsidP="00BA7156">
            <w:pPr>
              <w:pStyle w:val="TableParagraph"/>
              <w:spacing w:before="0"/>
              <w:ind w:left="57" w:right="57"/>
              <w:jc w:val="both"/>
              <w:rPr>
                <w:sz w:val="18"/>
                <w:szCs w:val="18"/>
              </w:rPr>
            </w:pPr>
            <w:r w:rsidRPr="00425B8D">
              <w:rPr>
                <w:sz w:val="18"/>
                <w:szCs w:val="18"/>
              </w:rPr>
              <w:t xml:space="preserve">Установка рамочных наличников простого </w:t>
            </w:r>
            <w:r w:rsidRPr="00425B8D">
              <w:rPr>
                <w:spacing w:val="-2"/>
                <w:sz w:val="18"/>
                <w:szCs w:val="18"/>
              </w:rPr>
              <w:t>профиля.</w:t>
            </w:r>
          </w:p>
          <w:p w:rsidR="002354F0" w:rsidRPr="00425B8D" w:rsidRDefault="002354F0" w:rsidP="00BA7156">
            <w:pPr>
              <w:pStyle w:val="TableParagraph"/>
              <w:spacing w:before="0"/>
              <w:ind w:left="57" w:right="57"/>
              <w:jc w:val="both"/>
              <w:rPr>
                <w:sz w:val="18"/>
                <w:szCs w:val="18"/>
              </w:rPr>
            </w:pPr>
            <w:r w:rsidRPr="00425B8D">
              <w:rPr>
                <w:sz w:val="18"/>
                <w:szCs w:val="18"/>
              </w:rPr>
              <w:t xml:space="preserve">Применение следующих вариантов в отделке фасадов - штукатурка и окраска фасадных поверхностей и декоративных деталей с использованием неярких (пастельных) </w:t>
            </w:r>
            <w:r w:rsidRPr="00425B8D">
              <w:rPr>
                <w:spacing w:val="-2"/>
                <w:sz w:val="18"/>
                <w:szCs w:val="18"/>
              </w:rPr>
              <w:t>оттенков.</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Высадка</w:t>
            </w:r>
            <w:r w:rsidRPr="00425B8D">
              <w:rPr>
                <w:spacing w:val="-2"/>
                <w:sz w:val="18"/>
                <w:szCs w:val="18"/>
              </w:rPr>
              <w:t xml:space="preserve"> </w:t>
            </w:r>
            <w:r w:rsidRPr="00425B8D">
              <w:rPr>
                <w:sz w:val="18"/>
                <w:szCs w:val="18"/>
              </w:rPr>
              <w:t>вдоль</w:t>
            </w:r>
            <w:r w:rsidRPr="00425B8D">
              <w:rPr>
                <w:spacing w:val="-2"/>
                <w:sz w:val="18"/>
                <w:szCs w:val="18"/>
              </w:rPr>
              <w:t xml:space="preserve"> </w:t>
            </w:r>
            <w:r w:rsidRPr="00425B8D">
              <w:rPr>
                <w:sz w:val="18"/>
                <w:szCs w:val="18"/>
              </w:rPr>
              <w:t>фасадов</w:t>
            </w:r>
            <w:r w:rsidRPr="00425B8D">
              <w:rPr>
                <w:spacing w:val="-2"/>
                <w:sz w:val="18"/>
                <w:szCs w:val="18"/>
              </w:rPr>
              <w:t xml:space="preserve"> </w:t>
            </w:r>
            <w:r w:rsidRPr="00425B8D">
              <w:rPr>
                <w:sz w:val="18"/>
                <w:szCs w:val="18"/>
              </w:rPr>
              <w:t>ограждения</w:t>
            </w:r>
            <w:r w:rsidRPr="00425B8D">
              <w:rPr>
                <w:spacing w:val="-2"/>
                <w:sz w:val="18"/>
                <w:szCs w:val="18"/>
              </w:rPr>
              <w:t xml:space="preserve"> </w:t>
            </w:r>
            <w:r w:rsidRPr="00425B8D">
              <w:rPr>
                <w:sz w:val="18"/>
                <w:szCs w:val="18"/>
              </w:rPr>
              <w:t>кулисы</w:t>
            </w:r>
            <w:r w:rsidRPr="00425B8D">
              <w:rPr>
                <w:spacing w:val="-2"/>
                <w:sz w:val="18"/>
                <w:szCs w:val="18"/>
              </w:rPr>
              <w:t xml:space="preserve"> </w:t>
            </w:r>
            <w:r w:rsidRPr="00425B8D">
              <w:rPr>
                <w:sz w:val="18"/>
                <w:szCs w:val="18"/>
              </w:rPr>
              <w:t xml:space="preserve">из вечнозеленых растений (ель, сосна) и </w:t>
            </w:r>
            <w:r w:rsidRPr="00425B8D">
              <w:rPr>
                <w:spacing w:val="-2"/>
                <w:sz w:val="18"/>
                <w:szCs w:val="18"/>
              </w:rPr>
              <w:t>кустарника</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10</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Дополнительные</w:t>
            </w:r>
            <w:r w:rsidRPr="00425B8D">
              <w:rPr>
                <w:spacing w:val="-11"/>
                <w:sz w:val="18"/>
                <w:szCs w:val="18"/>
              </w:rPr>
              <w:t xml:space="preserve"> </w:t>
            </w:r>
            <w:r w:rsidRPr="00425B8D">
              <w:rPr>
                <w:spacing w:val="-2"/>
                <w:sz w:val="18"/>
                <w:szCs w:val="18"/>
              </w:rPr>
              <w:t>требования</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Установка на фасадах информационных конструкций (вывесок) в виде отдельных букв и знаков не ниже верхней отметки окон первого этажа и не выше нижней отметки</w:t>
            </w:r>
            <w:r w:rsidRPr="00425B8D">
              <w:rPr>
                <w:spacing w:val="40"/>
                <w:sz w:val="18"/>
                <w:szCs w:val="18"/>
              </w:rPr>
              <w:t xml:space="preserve"> </w:t>
            </w:r>
            <w:r w:rsidRPr="00425B8D">
              <w:rPr>
                <w:sz w:val="18"/>
                <w:szCs w:val="18"/>
              </w:rPr>
              <w:t>окон второго этажа высотой не более 0,4 м,</w:t>
            </w:r>
            <w:r w:rsidRPr="00425B8D">
              <w:rPr>
                <w:spacing w:val="40"/>
                <w:sz w:val="18"/>
                <w:szCs w:val="18"/>
              </w:rPr>
              <w:t xml:space="preserve"> </w:t>
            </w:r>
            <w:r w:rsidRPr="00425B8D">
              <w:rPr>
                <w:sz w:val="18"/>
                <w:szCs w:val="18"/>
              </w:rPr>
              <w:t xml:space="preserve">без использования открытого способа </w:t>
            </w:r>
            <w:r w:rsidRPr="00425B8D">
              <w:rPr>
                <w:spacing w:val="-2"/>
                <w:sz w:val="18"/>
                <w:szCs w:val="18"/>
              </w:rPr>
              <w:t>свечения.</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Устройство площадок для спорта в центре кварталов без нарушения основных исторических видов и панорам, являющихся предметом охраны исторического поселения. Обсадка таких площадок деревьями и кустарниками в 2 ряда</w:t>
            </w:r>
          </w:p>
        </w:tc>
      </w:tr>
    </w:tbl>
    <w:p w:rsidR="002354F0" w:rsidRDefault="002354F0" w:rsidP="002354F0">
      <w:pPr>
        <w:pStyle w:val="2"/>
        <w:jc w:val="both"/>
        <w:rPr>
          <w:b w:val="0"/>
          <w:bCs w:val="0"/>
          <w:szCs w:val="24"/>
          <w:lang w:val="ru-RU"/>
        </w:rPr>
      </w:pPr>
      <w:r>
        <w:rPr>
          <w:szCs w:val="24"/>
        </w:rPr>
        <w:br w:type="page"/>
      </w:r>
      <w:r>
        <w:rPr>
          <w:szCs w:val="24"/>
        </w:rPr>
        <w:lastRenderedPageBreak/>
        <w:t>Зона Ж-1. Зона застройки индивидуальными жилыми домами (в зоне со специальными требованиями к градостроительной документации З</w:t>
      </w:r>
      <w:r w:rsidRPr="00A43A6D">
        <w:rPr>
          <w:szCs w:val="24"/>
        </w:rPr>
        <w:t>О</w:t>
      </w:r>
      <w:r>
        <w:rPr>
          <w:szCs w:val="24"/>
        </w:rPr>
        <w:t xml:space="preserve"> </w:t>
      </w:r>
      <w:r w:rsidRPr="00A43A6D">
        <w:rPr>
          <w:b w:val="0"/>
          <w:bCs w:val="0"/>
          <w:szCs w:val="24"/>
        </w:rPr>
        <w:t>(участки ЗО-1 – ЗО-8)</w:t>
      </w:r>
    </w:p>
    <w:p w:rsidR="002354F0" w:rsidRPr="001A3EA1" w:rsidRDefault="002354F0" w:rsidP="002354F0">
      <w:pPr>
        <w:spacing w:after="120"/>
        <w:jc w:val="both"/>
      </w:pPr>
      <w:r w:rsidRPr="001A3EA1">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зоны застройки индивидуальными жилыми домами (в зоне со специальными требованиями к градостроительной документации </w:t>
      </w:r>
      <w:r>
        <w:t>ЗО</w:t>
      </w:r>
      <w:r w:rsidRPr="001A3EA1">
        <w:t>)</w:t>
      </w:r>
    </w:p>
    <w:p w:rsidR="002354F0" w:rsidRPr="00614596" w:rsidRDefault="002354F0" w:rsidP="002354F0">
      <w:pPr>
        <w:pStyle w:val="a0"/>
        <w:rPr>
          <w:lang w:val="ru-RU"/>
        </w:rPr>
      </w:pPr>
    </w:p>
    <w:tbl>
      <w:tblPr>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3"/>
        <w:gridCol w:w="3851"/>
        <w:gridCol w:w="31"/>
        <w:gridCol w:w="4972"/>
      </w:tblGrid>
      <w:tr w:rsidR="002354F0" w:rsidRPr="006A68DE" w:rsidTr="00BA7156">
        <w:trPr>
          <w:trHeight w:val="1039"/>
        </w:trPr>
        <w:tc>
          <w:tcPr>
            <w:tcW w:w="562" w:type="dxa"/>
            <w:shd w:val="clear" w:color="auto" w:fill="auto"/>
          </w:tcPr>
          <w:p w:rsidR="002354F0" w:rsidRPr="006A68DE" w:rsidRDefault="002354F0" w:rsidP="00BA7156">
            <w:pPr>
              <w:pStyle w:val="TableParagraph"/>
              <w:spacing w:before="1"/>
              <w:ind w:left="195" w:right="142" w:hanging="17"/>
              <w:jc w:val="both"/>
              <w:rPr>
                <w:rFonts w:eastAsia="Calibri"/>
                <w:sz w:val="18"/>
                <w:szCs w:val="18"/>
                <w:lang w:val="en-US"/>
              </w:rPr>
            </w:pPr>
            <w:r w:rsidRPr="006A68DE">
              <w:rPr>
                <w:rFonts w:eastAsia="Calibri"/>
                <w:spacing w:val="-10"/>
                <w:sz w:val="18"/>
                <w:szCs w:val="18"/>
                <w:lang w:val="en-US"/>
              </w:rPr>
              <w:t xml:space="preserve">№ </w:t>
            </w:r>
            <w:r w:rsidRPr="006A68DE">
              <w:rPr>
                <w:rFonts w:eastAsia="Calibri"/>
                <w:spacing w:val="-6"/>
                <w:sz w:val="18"/>
                <w:szCs w:val="18"/>
                <w:lang w:val="en-US"/>
              </w:rPr>
              <w:t xml:space="preserve">п/ </w:t>
            </w:r>
            <w:r w:rsidRPr="006A68DE">
              <w:rPr>
                <w:rFonts w:eastAsia="Calibri"/>
                <w:spacing w:val="-10"/>
                <w:sz w:val="18"/>
                <w:szCs w:val="18"/>
                <w:lang w:val="en-US"/>
              </w:rPr>
              <w:t>п</w:t>
            </w:r>
          </w:p>
        </w:tc>
        <w:tc>
          <w:tcPr>
            <w:tcW w:w="3874" w:type="dxa"/>
            <w:gridSpan w:val="2"/>
            <w:shd w:val="clear" w:color="auto" w:fill="auto"/>
          </w:tcPr>
          <w:p w:rsidR="002354F0" w:rsidRPr="002354F0" w:rsidRDefault="002354F0" w:rsidP="00BA7156">
            <w:pPr>
              <w:pStyle w:val="TableParagraph"/>
              <w:spacing w:line="270" w:lineRule="atLeast"/>
              <w:ind w:left="152" w:right="143"/>
              <w:jc w:val="center"/>
              <w:rPr>
                <w:rFonts w:eastAsia="Calibri"/>
                <w:sz w:val="18"/>
                <w:szCs w:val="18"/>
              </w:rPr>
            </w:pPr>
            <w:r w:rsidRPr="002354F0">
              <w:rPr>
                <w:rFonts w:eastAsia="Calibri"/>
                <w:sz w:val="18"/>
                <w:szCs w:val="18"/>
              </w:rPr>
              <w:t>Наименование</w:t>
            </w:r>
            <w:r w:rsidRPr="002354F0">
              <w:rPr>
                <w:rFonts w:eastAsia="Calibri"/>
                <w:spacing w:val="-15"/>
                <w:sz w:val="18"/>
                <w:szCs w:val="18"/>
              </w:rPr>
              <w:t xml:space="preserve"> </w:t>
            </w:r>
            <w:r w:rsidRPr="002354F0">
              <w:rPr>
                <w:rFonts w:eastAsia="Calibri"/>
                <w:sz w:val="18"/>
                <w:szCs w:val="18"/>
              </w:rPr>
              <w:t>характеристик</w:t>
            </w:r>
            <w:r w:rsidRPr="002354F0">
              <w:rPr>
                <w:rFonts w:eastAsia="Calibri"/>
                <w:spacing w:val="-15"/>
                <w:sz w:val="18"/>
                <w:szCs w:val="18"/>
              </w:rPr>
              <w:t xml:space="preserve"> </w:t>
            </w:r>
            <w:r w:rsidRPr="002354F0">
              <w:rPr>
                <w:rFonts w:eastAsia="Calibri"/>
                <w:sz w:val="18"/>
                <w:szCs w:val="18"/>
              </w:rPr>
              <w:t xml:space="preserve">и показателей, отражающих требования к содержанию </w:t>
            </w:r>
            <w:r w:rsidRPr="002354F0">
              <w:rPr>
                <w:rFonts w:eastAsia="Calibri"/>
                <w:spacing w:val="-2"/>
                <w:sz w:val="18"/>
                <w:szCs w:val="18"/>
              </w:rPr>
              <w:t>градостроительного</w:t>
            </w:r>
            <w:r w:rsidRPr="002354F0">
              <w:rPr>
                <w:rFonts w:eastAsia="Calibri"/>
                <w:spacing w:val="80"/>
                <w:sz w:val="18"/>
                <w:szCs w:val="18"/>
              </w:rPr>
              <w:t xml:space="preserve"> </w:t>
            </w:r>
            <w:r w:rsidRPr="002354F0">
              <w:rPr>
                <w:rFonts w:eastAsia="Calibri"/>
                <w:spacing w:val="-2"/>
                <w:sz w:val="18"/>
                <w:szCs w:val="18"/>
              </w:rPr>
              <w:t>регламента</w:t>
            </w:r>
          </w:p>
        </w:tc>
        <w:tc>
          <w:tcPr>
            <w:tcW w:w="5003" w:type="dxa"/>
            <w:gridSpan w:val="2"/>
            <w:shd w:val="clear" w:color="auto" w:fill="auto"/>
          </w:tcPr>
          <w:p w:rsidR="002354F0" w:rsidRPr="006A68DE" w:rsidRDefault="002354F0" w:rsidP="00BA7156">
            <w:pPr>
              <w:pStyle w:val="TableParagraph"/>
              <w:spacing w:before="1"/>
              <w:ind w:left="678"/>
              <w:rPr>
                <w:rFonts w:eastAsia="Calibri"/>
                <w:sz w:val="18"/>
                <w:szCs w:val="18"/>
                <w:lang w:val="en-US"/>
              </w:rPr>
            </w:pPr>
            <w:proofErr w:type="spellStart"/>
            <w:r w:rsidRPr="006A68DE">
              <w:rPr>
                <w:rFonts w:eastAsia="Calibri"/>
                <w:sz w:val="18"/>
                <w:szCs w:val="18"/>
                <w:lang w:val="en-US"/>
              </w:rPr>
              <w:t>Значения</w:t>
            </w:r>
            <w:proofErr w:type="spellEnd"/>
            <w:r w:rsidRPr="006A68DE">
              <w:rPr>
                <w:rFonts w:eastAsia="Calibri"/>
                <w:spacing w:val="-4"/>
                <w:sz w:val="18"/>
                <w:szCs w:val="18"/>
                <w:lang w:val="en-US"/>
              </w:rPr>
              <w:t xml:space="preserve"> </w:t>
            </w:r>
            <w:proofErr w:type="spellStart"/>
            <w:r w:rsidRPr="006A68DE">
              <w:rPr>
                <w:rFonts w:eastAsia="Calibri"/>
                <w:sz w:val="18"/>
                <w:szCs w:val="18"/>
                <w:lang w:val="en-US"/>
              </w:rPr>
              <w:t>характеристик</w:t>
            </w:r>
            <w:proofErr w:type="spellEnd"/>
            <w:r w:rsidRPr="006A68DE">
              <w:rPr>
                <w:rFonts w:eastAsia="Calibri"/>
                <w:spacing w:val="-3"/>
                <w:sz w:val="18"/>
                <w:szCs w:val="18"/>
                <w:lang w:val="en-US"/>
              </w:rPr>
              <w:t xml:space="preserve"> </w:t>
            </w:r>
            <w:r w:rsidRPr="006A68DE">
              <w:rPr>
                <w:rFonts w:eastAsia="Calibri"/>
                <w:sz w:val="18"/>
                <w:szCs w:val="18"/>
                <w:lang w:val="en-US"/>
              </w:rPr>
              <w:t>и</w:t>
            </w:r>
            <w:r w:rsidRPr="006A68DE">
              <w:rPr>
                <w:rFonts w:eastAsia="Calibri"/>
                <w:spacing w:val="-3"/>
                <w:sz w:val="18"/>
                <w:szCs w:val="18"/>
                <w:lang w:val="en-US"/>
              </w:rPr>
              <w:t xml:space="preserve"> </w:t>
            </w:r>
            <w:proofErr w:type="spellStart"/>
            <w:r w:rsidRPr="006A68DE">
              <w:rPr>
                <w:rFonts w:eastAsia="Calibri"/>
                <w:spacing w:val="-2"/>
                <w:sz w:val="18"/>
                <w:szCs w:val="18"/>
                <w:lang w:val="en-US"/>
              </w:rPr>
              <w:t>показателей</w:t>
            </w:r>
            <w:proofErr w:type="spellEnd"/>
          </w:p>
        </w:tc>
      </w:tr>
      <w:tr w:rsidR="002354F0" w:rsidRPr="006A68DE" w:rsidTr="00BA7156">
        <w:trPr>
          <w:trHeight w:val="275"/>
        </w:trPr>
        <w:tc>
          <w:tcPr>
            <w:tcW w:w="9439" w:type="dxa"/>
            <w:gridSpan w:val="5"/>
            <w:shd w:val="clear" w:color="auto" w:fill="auto"/>
          </w:tcPr>
          <w:p w:rsidR="002354F0" w:rsidRPr="002354F0" w:rsidRDefault="002354F0" w:rsidP="00BA7156">
            <w:pPr>
              <w:pStyle w:val="TableParagraph"/>
              <w:spacing w:before="1" w:line="255" w:lineRule="exact"/>
              <w:ind w:left="31"/>
              <w:jc w:val="center"/>
              <w:rPr>
                <w:rFonts w:eastAsia="Calibri"/>
                <w:sz w:val="18"/>
                <w:szCs w:val="18"/>
              </w:rPr>
            </w:pPr>
            <w:r w:rsidRPr="002354F0">
              <w:rPr>
                <w:rFonts w:eastAsia="Calibri"/>
                <w:sz w:val="18"/>
                <w:szCs w:val="18"/>
              </w:rPr>
              <w:t>В</w:t>
            </w:r>
            <w:r w:rsidRPr="002354F0">
              <w:rPr>
                <w:rFonts w:eastAsia="Calibri"/>
                <w:spacing w:val="-3"/>
                <w:sz w:val="18"/>
                <w:szCs w:val="18"/>
              </w:rPr>
              <w:t xml:space="preserve"> </w:t>
            </w:r>
            <w:r w:rsidRPr="002354F0">
              <w:rPr>
                <w:rFonts w:eastAsia="Calibri"/>
                <w:sz w:val="18"/>
                <w:szCs w:val="18"/>
              </w:rPr>
              <w:t>части</w:t>
            </w:r>
            <w:r w:rsidRPr="002354F0">
              <w:rPr>
                <w:rFonts w:eastAsia="Calibri"/>
                <w:spacing w:val="-3"/>
                <w:sz w:val="18"/>
                <w:szCs w:val="18"/>
              </w:rPr>
              <w:t xml:space="preserve"> </w:t>
            </w:r>
            <w:r w:rsidRPr="002354F0">
              <w:rPr>
                <w:rFonts w:eastAsia="Calibri"/>
                <w:sz w:val="18"/>
                <w:szCs w:val="18"/>
              </w:rPr>
              <w:t>требований</w:t>
            </w:r>
            <w:r w:rsidRPr="002354F0">
              <w:rPr>
                <w:rFonts w:eastAsia="Calibri"/>
                <w:spacing w:val="-3"/>
                <w:sz w:val="18"/>
                <w:szCs w:val="18"/>
              </w:rPr>
              <w:t xml:space="preserve"> </w:t>
            </w:r>
            <w:r w:rsidRPr="002354F0">
              <w:rPr>
                <w:rFonts w:eastAsia="Calibri"/>
                <w:sz w:val="18"/>
                <w:szCs w:val="18"/>
              </w:rPr>
              <w:t>к</w:t>
            </w:r>
            <w:r w:rsidRPr="002354F0">
              <w:rPr>
                <w:rFonts w:eastAsia="Calibri"/>
                <w:spacing w:val="-3"/>
                <w:sz w:val="18"/>
                <w:szCs w:val="18"/>
              </w:rPr>
              <w:t xml:space="preserve"> </w:t>
            </w:r>
            <w:r w:rsidRPr="002354F0">
              <w:rPr>
                <w:rFonts w:eastAsia="Calibri"/>
                <w:sz w:val="18"/>
                <w:szCs w:val="18"/>
              </w:rPr>
              <w:t>предельным</w:t>
            </w:r>
            <w:r w:rsidRPr="002354F0">
              <w:rPr>
                <w:rFonts w:eastAsia="Calibri"/>
                <w:spacing w:val="-2"/>
                <w:sz w:val="18"/>
                <w:szCs w:val="18"/>
              </w:rPr>
              <w:t xml:space="preserve"> параметрам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z w:val="18"/>
                <w:szCs w:val="18"/>
                <w:lang w:val="en-US"/>
              </w:rPr>
              <w:t>1</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Требования</w:t>
            </w:r>
            <w:r>
              <w:rPr>
                <w:rFonts w:eastAsia="Calibri"/>
                <w:sz w:val="18"/>
                <w:szCs w:val="18"/>
              </w:rPr>
              <w:t xml:space="preserve"> </w:t>
            </w:r>
            <w:r w:rsidRPr="006A68DE">
              <w:rPr>
                <w:rFonts w:eastAsia="Calibri"/>
                <w:sz w:val="18"/>
                <w:szCs w:val="18"/>
              </w:rPr>
              <w:t xml:space="preserve">к </w:t>
            </w:r>
            <w:proofErr w:type="gramStart"/>
            <w:r w:rsidRPr="006A68DE">
              <w:rPr>
                <w:rFonts w:eastAsia="Calibri"/>
                <w:sz w:val="18"/>
                <w:szCs w:val="18"/>
              </w:rPr>
              <w:t>градостроительным</w:t>
            </w:r>
            <w:proofErr w:type="gramEnd"/>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регламентам </w:t>
            </w:r>
            <w:proofErr w:type="gramStart"/>
            <w:r w:rsidRPr="006A68DE">
              <w:rPr>
                <w:rFonts w:eastAsia="Calibri"/>
                <w:sz w:val="18"/>
                <w:szCs w:val="18"/>
              </w:rPr>
              <w:t>для</w:t>
            </w:r>
            <w:proofErr w:type="gramEnd"/>
            <w:r w:rsidRPr="006A68DE">
              <w:rPr>
                <w:rFonts w:eastAsia="Calibri"/>
                <w:sz w:val="18"/>
                <w:szCs w:val="18"/>
              </w:rPr>
              <w:t xml:space="preserve"> исторически</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ценных градоформирующих</w:t>
            </w:r>
          </w:p>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Calibri"/>
                <w:sz w:val="18"/>
                <w:szCs w:val="18"/>
                <w:lang w:val="en-US"/>
              </w:rPr>
              <w:t>объектов</w:t>
            </w:r>
            <w:proofErr w:type="spellEnd"/>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Разрешается: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Сохранение,</w:t>
            </w:r>
            <w:r>
              <w:rPr>
                <w:rFonts w:eastAsia="Calibri"/>
                <w:sz w:val="18"/>
                <w:szCs w:val="18"/>
              </w:rPr>
              <w:t xml:space="preserve"> </w:t>
            </w:r>
            <w:r w:rsidRPr="006A68DE">
              <w:rPr>
                <w:rFonts w:eastAsia="Calibri"/>
                <w:sz w:val="18"/>
                <w:szCs w:val="18"/>
              </w:rPr>
              <w:t>ремонт, капитальный ремонт, реконструкция.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Демонтаж аварийных конструкций (в случае угрозы ухудшения</w:t>
            </w:r>
            <w:r>
              <w:rPr>
                <w:rFonts w:eastAsia="Calibri"/>
                <w:sz w:val="18"/>
                <w:szCs w:val="18"/>
              </w:rPr>
              <w:t xml:space="preserve"> </w:t>
            </w:r>
            <w:r w:rsidRPr="006A68DE">
              <w:rPr>
                <w:rFonts w:eastAsia="Calibri"/>
                <w:sz w:val="18"/>
                <w:szCs w:val="18"/>
              </w:rPr>
              <w:t>эксплуатационного состояния), с последующим восстановлением, с учетом его местоположения, архитектурно-</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стилистических решений, материалов отделки фасадов и крыши, декоративных элементов, пропорций оконных и дверных проемов, отметок расположения карнизов, оконных проемов, декоративных</w:t>
            </w:r>
            <w:r>
              <w:rPr>
                <w:rFonts w:eastAsia="Calibri"/>
                <w:sz w:val="18"/>
                <w:szCs w:val="18"/>
              </w:rPr>
              <w:t xml:space="preserve"> </w:t>
            </w:r>
            <w:r w:rsidRPr="006A68DE">
              <w:rPr>
                <w:rFonts w:eastAsia="Calibri"/>
                <w:sz w:val="18"/>
                <w:szCs w:val="18"/>
              </w:rPr>
              <w:t>элементов, карнизов, конька кровли.</w:t>
            </w:r>
          </w:p>
          <w:p w:rsidR="002354F0" w:rsidRPr="0009544A" w:rsidRDefault="002354F0" w:rsidP="00BA7156">
            <w:pPr>
              <w:pStyle w:val="TableParagraph"/>
              <w:spacing w:before="0"/>
              <w:ind w:left="57" w:right="57"/>
              <w:jc w:val="both"/>
              <w:rPr>
                <w:rFonts w:eastAsia="Calibri"/>
                <w:sz w:val="18"/>
                <w:szCs w:val="18"/>
              </w:rPr>
            </w:pPr>
            <w:r w:rsidRPr="0009544A">
              <w:rPr>
                <w:rFonts w:eastAsia="Calibri"/>
                <w:sz w:val="18"/>
                <w:szCs w:val="18"/>
              </w:rPr>
              <w:t xml:space="preserve">Изменение с учетом </w:t>
            </w:r>
            <w:proofErr w:type="spellStart"/>
            <w:r w:rsidRPr="0009544A">
              <w:rPr>
                <w:rFonts w:eastAsia="Calibri"/>
                <w:sz w:val="18"/>
                <w:szCs w:val="18"/>
              </w:rPr>
              <w:t>параметровзоны</w:t>
            </w:r>
            <w:proofErr w:type="spellEnd"/>
            <w:r w:rsidRPr="0009544A">
              <w:rPr>
                <w:rFonts w:eastAsia="Calibri"/>
                <w:sz w:val="18"/>
                <w:szCs w:val="18"/>
              </w:rPr>
              <w:t xml:space="preserve"> и регламентных участков объемн</w:t>
            </w:r>
            <w:proofErr w:type="gramStart"/>
            <w:r w:rsidRPr="0009544A">
              <w:rPr>
                <w:rFonts w:eastAsia="Calibri"/>
                <w:sz w:val="18"/>
                <w:szCs w:val="18"/>
              </w:rPr>
              <w:t>о-</w:t>
            </w:r>
            <w:proofErr w:type="gramEnd"/>
            <w:r w:rsidRPr="0009544A">
              <w:rPr>
                <w:rFonts w:eastAsia="Calibri"/>
                <w:sz w:val="18"/>
                <w:szCs w:val="18"/>
              </w:rPr>
              <w:t xml:space="preserve"> пространственных характеристик (применительно только к частям здания, не выходящим на территории общего пользования), вглубь квартала с учетом</w:t>
            </w:r>
            <w:r>
              <w:rPr>
                <w:rFonts w:eastAsia="Calibri"/>
                <w:sz w:val="18"/>
                <w:szCs w:val="18"/>
              </w:rPr>
              <w:t xml:space="preserve"> </w:t>
            </w:r>
            <w:r w:rsidRPr="0009544A">
              <w:rPr>
                <w:rFonts w:eastAsia="Calibri"/>
                <w:sz w:val="18"/>
                <w:szCs w:val="18"/>
              </w:rPr>
              <w:t>воспроизведения (повторения</w:t>
            </w:r>
            <w:r>
              <w:rPr>
                <w:rFonts w:eastAsia="Calibri"/>
                <w:sz w:val="18"/>
                <w:szCs w:val="18"/>
              </w:rPr>
              <w:t xml:space="preserve"> </w:t>
            </w:r>
            <w:r w:rsidRPr="0009544A">
              <w:rPr>
                <w:rFonts w:eastAsia="Calibri"/>
                <w:sz w:val="18"/>
                <w:szCs w:val="18"/>
              </w:rPr>
              <w:t>принципа) его конструктивных характеристик, декоративных элементов и стилистических решений.</w:t>
            </w:r>
          </w:p>
          <w:p w:rsidR="002354F0" w:rsidRPr="002354F0" w:rsidRDefault="002354F0" w:rsidP="00BA7156">
            <w:pPr>
              <w:pStyle w:val="TableParagraph"/>
              <w:spacing w:before="0"/>
              <w:ind w:left="57" w:right="57"/>
              <w:jc w:val="both"/>
              <w:rPr>
                <w:rFonts w:eastAsia="Calibri"/>
                <w:sz w:val="18"/>
                <w:szCs w:val="18"/>
              </w:rPr>
            </w:pPr>
            <w:r w:rsidRPr="002354F0">
              <w:rPr>
                <w:rFonts w:eastAsia="Calibri"/>
                <w:spacing w:val="-2"/>
                <w:sz w:val="18"/>
                <w:szCs w:val="18"/>
                <w:u w:val="single"/>
              </w:rPr>
              <w:t>Запрещается:</w:t>
            </w:r>
          </w:p>
          <w:p w:rsidR="002354F0" w:rsidRPr="002354F0" w:rsidRDefault="002354F0" w:rsidP="00BA7156">
            <w:pPr>
              <w:pStyle w:val="TableParagraph"/>
              <w:spacing w:before="0"/>
              <w:ind w:left="57" w:right="57"/>
              <w:jc w:val="both"/>
              <w:rPr>
                <w:rFonts w:eastAsia="Calibri"/>
                <w:sz w:val="18"/>
                <w:szCs w:val="18"/>
              </w:rPr>
            </w:pPr>
            <w:r w:rsidRPr="002354F0">
              <w:rPr>
                <w:rFonts w:eastAsia="Calibri"/>
                <w:sz w:val="18"/>
                <w:szCs w:val="18"/>
              </w:rPr>
              <w:t xml:space="preserve">Изменение характера </w:t>
            </w:r>
            <w:proofErr w:type="spellStart"/>
            <w:r w:rsidRPr="002354F0">
              <w:rPr>
                <w:rFonts w:eastAsia="Calibri"/>
                <w:sz w:val="18"/>
                <w:szCs w:val="18"/>
              </w:rPr>
              <w:t>расстекловки</w:t>
            </w:r>
            <w:proofErr w:type="spellEnd"/>
            <w:r w:rsidRPr="002354F0">
              <w:rPr>
                <w:rFonts w:eastAsia="Calibri"/>
                <w:sz w:val="18"/>
                <w:szCs w:val="18"/>
              </w:rPr>
              <w:t xml:space="preserve"> оконных заполнений, выходящих на территорию общего пользования. Изменение характера заполнения дверных проемов, выходящих на территорию общего пользования.</w:t>
            </w:r>
          </w:p>
          <w:p w:rsidR="002354F0" w:rsidRPr="002354F0" w:rsidRDefault="002354F0" w:rsidP="00BA7156">
            <w:pPr>
              <w:pStyle w:val="TableParagraph"/>
              <w:spacing w:before="0"/>
              <w:ind w:left="57" w:right="57"/>
              <w:jc w:val="both"/>
              <w:rPr>
                <w:rFonts w:eastAsia="Calibri"/>
                <w:sz w:val="18"/>
                <w:szCs w:val="18"/>
              </w:rPr>
            </w:pPr>
            <w:r w:rsidRPr="002354F0">
              <w:rPr>
                <w:rFonts w:eastAsia="Calibri"/>
                <w:sz w:val="18"/>
                <w:szCs w:val="18"/>
              </w:rPr>
              <w:t xml:space="preserve">Устройство на фасадах (выходящих на территорию общего пользования) новых входов, порогов, крылец, террас и навесов, если их наличие ранее не доказано научно-проектной </w:t>
            </w:r>
            <w:r w:rsidRPr="002354F0">
              <w:rPr>
                <w:rFonts w:eastAsia="Calibri"/>
                <w:spacing w:val="-2"/>
                <w:sz w:val="18"/>
                <w:szCs w:val="18"/>
              </w:rPr>
              <w:t>документацией.</w:t>
            </w:r>
          </w:p>
          <w:p w:rsidR="002354F0" w:rsidRPr="002354F0" w:rsidRDefault="002354F0" w:rsidP="00BA7156">
            <w:pPr>
              <w:pStyle w:val="TableParagraph"/>
              <w:spacing w:before="0"/>
              <w:ind w:left="57" w:right="57"/>
              <w:jc w:val="both"/>
              <w:rPr>
                <w:rFonts w:eastAsia="Calibri"/>
                <w:sz w:val="18"/>
                <w:szCs w:val="18"/>
              </w:rPr>
            </w:pPr>
            <w:r w:rsidRPr="002354F0">
              <w:rPr>
                <w:rFonts w:eastAsia="Calibri"/>
                <w:sz w:val="18"/>
                <w:szCs w:val="18"/>
              </w:rPr>
              <w:t>Повреждение и демонтаж декоративных элементов на фасадах</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2</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Arial"/>
                <w:sz w:val="18"/>
                <w:szCs w:val="18"/>
                <w:lang w:val="en-US"/>
              </w:rPr>
              <w:t>Минимальная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площадь</w:t>
            </w:r>
            <w:proofErr w:type="spellEnd"/>
            <w:r w:rsidRPr="006A68DE">
              <w:rPr>
                <w:rFonts w:eastAsia="Arial"/>
                <w:sz w:val="18"/>
                <w:szCs w:val="18"/>
                <w:lang w:val="en-US"/>
              </w:rPr>
              <w:t xml:space="preserve"> </w:t>
            </w:r>
            <w:proofErr w:type="spellStart"/>
            <w:r w:rsidRPr="006A68DE">
              <w:rPr>
                <w:rFonts w:eastAsia="Arial"/>
                <w:sz w:val="18"/>
                <w:szCs w:val="18"/>
                <w:lang w:val="en-US"/>
              </w:rPr>
              <w:t>земельного</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участка</w:t>
            </w:r>
            <w:proofErr w:type="spellEnd"/>
          </w:p>
        </w:tc>
        <w:tc>
          <w:tcPr>
            <w:tcW w:w="5003" w:type="dxa"/>
            <w:gridSpan w:val="2"/>
            <w:tcBorders>
              <w:left w:val="single" w:sz="4" w:space="0" w:color="auto"/>
            </w:tcBorders>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3</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Arial"/>
                <w:sz w:val="18"/>
                <w:szCs w:val="18"/>
                <w:lang w:val="en-US"/>
              </w:rPr>
              <w:t>Максимальная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площадь</w:t>
            </w:r>
            <w:proofErr w:type="spellEnd"/>
            <w:r w:rsidRPr="006A68DE">
              <w:rPr>
                <w:rFonts w:eastAsia="Arial"/>
                <w:sz w:val="18"/>
                <w:szCs w:val="18"/>
                <w:lang w:val="en-US"/>
              </w:rPr>
              <w:t xml:space="preserve"> </w:t>
            </w:r>
            <w:proofErr w:type="spellStart"/>
            <w:r w:rsidRPr="006A68DE">
              <w:rPr>
                <w:rFonts w:eastAsia="Arial"/>
                <w:sz w:val="18"/>
                <w:szCs w:val="18"/>
                <w:lang w:val="en-US"/>
              </w:rPr>
              <w:t>земельного</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участка</w:t>
            </w:r>
            <w:proofErr w:type="spellEnd"/>
          </w:p>
        </w:tc>
        <w:tc>
          <w:tcPr>
            <w:tcW w:w="5003" w:type="dxa"/>
            <w:gridSpan w:val="2"/>
            <w:tcBorders>
              <w:left w:val="single" w:sz="4" w:space="0" w:color="auto"/>
            </w:tcBorders>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4</w:t>
            </w:r>
          </w:p>
        </w:tc>
        <w:tc>
          <w:tcPr>
            <w:tcW w:w="3851" w:type="dxa"/>
            <w:tcBorders>
              <w:left w:val="single" w:sz="4" w:space="0" w:color="auto"/>
              <w:right w:val="single" w:sz="4" w:space="0" w:color="auto"/>
            </w:tcBorders>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Arial"/>
                <w:sz w:val="18"/>
                <w:szCs w:val="18"/>
              </w:rPr>
              <w:t>Максимальный процент застройки земельного участка</w:t>
            </w:r>
          </w:p>
        </w:tc>
        <w:tc>
          <w:tcPr>
            <w:tcW w:w="5003" w:type="dxa"/>
            <w:gridSpan w:val="2"/>
            <w:tcBorders>
              <w:left w:val="single" w:sz="4" w:space="0" w:color="auto"/>
            </w:tcBorders>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5</w:t>
            </w:r>
          </w:p>
        </w:tc>
        <w:tc>
          <w:tcPr>
            <w:tcW w:w="3851" w:type="dxa"/>
            <w:tcBorders>
              <w:left w:val="single" w:sz="4" w:space="0" w:color="auto"/>
              <w:right w:val="single" w:sz="4" w:space="0" w:color="auto"/>
            </w:tcBorders>
            <w:shd w:val="clear" w:color="auto" w:fill="auto"/>
          </w:tcPr>
          <w:p w:rsidR="002354F0" w:rsidRPr="00937FFE" w:rsidRDefault="002354F0" w:rsidP="00BA7156">
            <w:pPr>
              <w:pStyle w:val="TableParagraph"/>
              <w:spacing w:before="0"/>
              <w:ind w:left="57" w:right="57"/>
              <w:jc w:val="both"/>
              <w:rPr>
                <w:rFonts w:eastAsia="Arial"/>
                <w:sz w:val="18"/>
                <w:szCs w:val="18"/>
              </w:rPr>
            </w:pPr>
            <w:r w:rsidRPr="00937FFE">
              <w:rPr>
                <w:rFonts w:eastAsia="Arial"/>
                <w:sz w:val="18"/>
                <w:szCs w:val="18"/>
              </w:rPr>
              <w:t>Расположение</w:t>
            </w:r>
            <w:r>
              <w:rPr>
                <w:rFonts w:eastAsia="Arial"/>
                <w:sz w:val="18"/>
                <w:szCs w:val="18"/>
              </w:rPr>
              <w:t xml:space="preserve"> </w:t>
            </w:r>
            <w:r w:rsidRPr="00937FFE">
              <w:rPr>
                <w:rFonts w:eastAsia="Arial"/>
                <w:sz w:val="18"/>
                <w:szCs w:val="18"/>
              </w:rPr>
              <w:t>объектов</w:t>
            </w:r>
            <w:r>
              <w:rPr>
                <w:rFonts w:eastAsia="Arial"/>
                <w:sz w:val="18"/>
                <w:szCs w:val="18"/>
              </w:rPr>
              <w:t xml:space="preserve"> </w:t>
            </w:r>
            <w:r w:rsidRPr="00937FFE">
              <w:rPr>
                <w:rFonts w:eastAsia="Arial"/>
                <w:sz w:val="18"/>
                <w:szCs w:val="18"/>
              </w:rPr>
              <w:t>капитального строительства на участке</w:t>
            </w:r>
          </w:p>
        </w:tc>
        <w:tc>
          <w:tcPr>
            <w:tcW w:w="5003" w:type="dxa"/>
            <w:gridSpan w:val="2"/>
            <w:tcBorders>
              <w:left w:val="single" w:sz="4" w:space="0" w:color="auto"/>
            </w:tcBorders>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Calibri"/>
                <w:sz w:val="18"/>
                <w:szCs w:val="18"/>
              </w:rPr>
              <w:t>Расположение общественных зданий на участке производится с учетом требований современных строительных нормативов.</w:t>
            </w:r>
          </w:p>
          <w:p w:rsidR="002354F0" w:rsidRPr="002354F0" w:rsidRDefault="002354F0" w:rsidP="00BA7156">
            <w:pPr>
              <w:pStyle w:val="TableParagraph"/>
              <w:spacing w:before="0"/>
              <w:ind w:left="57" w:right="57"/>
              <w:jc w:val="both"/>
              <w:rPr>
                <w:rFonts w:eastAsia="Arial"/>
                <w:sz w:val="18"/>
                <w:szCs w:val="18"/>
              </w:rPr>
            </w:pPr>
            <w:r w:rsidRPr="002354F0">
              <w:rPr>
                <w:rFonts w:eastAsia="Calibri"/>
                <w:sz w:val="18"/>
                <w:szCs w:val="18"/>
              </w:rPr>
              <w:t>При расположении основного здания с отступом от линии застройки необходимо расположить вдоль линии застройки: ограждения или озелененной зоны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6</w:t>
            </w:r>
          </w:p>
        </w:tc>
        <w:tc>
          <w:tcPr>
            <w:tcW w:w="8854" w:type="dxa"/>
            <w:gridSpan w:val="3"/>
            <w:tcBorders>
              <w:left w:val="single" w:sz="4" w:space="0" w:color="auto"/>
            </w:tcBorders>
            <w:shd w:val="clear" w:color="auto" w:fill="auto"/>
          </w:tcPr>
          <w:p w:rsidR="002354F0" w:rsidRPr="002354F0" w:rsidRDefault="002354F0" w:rsidP="00BA7156">
            <w:pPr>
              <w:pStyle w:val="TableParagraph"/>
              <w:spacing w:before="0"/>
              <w:ind w:left="57" w:right="57"/>
              <w:jc w:val="both"/>
              <w:rPr>
                <w:rFonts w:eastAsia="Arial"/>
                <w:sz w:val="18"/>
                <w:szCs w:val="18"/>
              </w:rPr>
            </w:pPr>
            <w:r w:rsidRPr="002354F0">
              <w:rPr>
                <w:rFonts w:eastAsia="Arial"/>
                <w:sz w:val="18"/>
                <w:szCs w:val="18"/>
              </w:rPr>
              <w:t>Требования к градостроительным регламентам для основного строения, сооружения</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Calibri"/>
                <w:spacing w:val="-5"/>
                <w:sz w:val="18"/>
                <w:szCs w:val="18"/>
                <w:lang w:val="en-US"/>
              </w:rPr>
              <w:t>6.1</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lang w:val="en-US"/>
              </w:rPr>
            </w:pPr>
            <w:proofErr w:type="spellStart"/>
            <w:r w:rsidRPr="006A68DE">
              <w:rPr>
                <w:rFonts w:eastAsia="Calibri"/>
                <w:sz w:val="18"/>
                <w:szCs w:val="18"/>
                <w:lang w:val="en-US"/>
              </w:rPr>
              <w:t>Максимальная</w:t>
            </w:r>
            <w:proofErr w:type="spellEnd"/>
            <w:r w:rsidRPr="006A68DE">
              <w:rPr>
                <w:rFonts w:eastAsia="Calibri"/>
                <w:spacing w:val="-6"/>
                <w:sz w:val="18"/>
                <w:szCs w:val="18"/>
                <w:lang w:val="en-US"/>
              </w:rPr>
              <w:t xml:space="preserve"> </w:t>
            </w:r>
            <w:proofErr w:type="spellStart"/>
            <w:r w:rsidRPr="006A68DE">
              <w:rPr>
                <w:rFonts w:eastAsia="Calibri"/>
                <w:spacing w:val="-2"/>
                <w:sz w:val="18"/>
                <w:szCs w:val="18"/>
                <w:lang w:val="en-US"/>
              </w:rPr>
              <w:t>этажность</w:t>
            </w:r>
            <w:proofErr w:type="spellEnd"/>
          </w:p>
        </w:tc>
        <w:tc>
          <w:tcPr>
            <w:tcW w:w="5003" w:type="dxa"/>
            <w:gridSpan w:val="2"/>
            <w:tcBorders>
              <w:left w:val="single" w:sz="4" w:space="0" w:color="auto"/>
            </w:tcBorders>
            <w:shd w:val="clear" w:color="auto" w:fill="auto"/>
          </w:tcPr>
          <w:p w:rsidR="002354F0" w:rsidRPr="002354F0" w:rsidRDefault="002354F0" w:rsidP="00BA7156">
            <w:pPr>
              <w:pStyle w:val="TableParagraph"/>
              <w:spacing w:before="0"/>
              <w:ind w:left="57" w:right="57"/>
              <w:jc w:val="both"/>
              <w:rPr>
                <w:rFonts w:eastAsia="Arial"/>
                <w:sz w:val="18"/>
                <w:szCs w:val="18"/>
              </w:rPr>
            </w:pPr>
            <w:proofErr w:type="gramStart"/>
            <w:r w:rsidRPr="002354F0">
              <w:rPr>
                <w:rFonts w:eastAsia="Calibri"/>
                <w:sz w:val="18"/>
                <w:szCs w:val="18"/>
              </w:rPr>
              <w:t>1-2 этажа (</w:t>
            </w:r>
            <w:proofErr w:type="spellStart"/>
            <w:r w:rsidRPr="002354F0">
              <w:rPr>
                <w:rFonts w:eastAsia="Calibri"/>
                <w:sz w:val="18"/>
                <w:szCs w:val="18"/>
              </w:rPr>
              <w:t>искл</w:t>
            </w:r>
            <w:proofErr w:type="spellEnd"/>
            <w:r w:rsidRPr="002354F0">
              <w:rPr>
                <w:rFonts w:eastAsia="Calibri"/>
                <w:sz w:val="18"/>
                <w:szCs w:val="18"/>
              </w:rPr>
              <w:t>.</w:t>
            </w:r>
            <w:proofErr w:type="gramEnd"/>
            <w:r w:rsidRPr="002354F0">
              <w:rPr>
                <w:rFonts w:eastAsia="Calibri"/>
                <w:sz w:val="18"/>
                <w:szCs w:val="18"/>
              </w:rPr>
              <w:t xml:space="preserve"> Водонапорная башня и школа – участок ОЗ.3)</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6.2</w:t>
            </w:r>
          </w:p>
        </w:tc>
        <w:tc>
          <w:tcPr>
            <w:tcW w:w="3851" w:type="dxa"/>
            <w:tcBorders>
              <w:left w:val="single" w:sz="4" w:space="0" w:color="auto"/>
              <w:right w:val="single" w:sz="4" w:space="0" w:color="auto"/>
            </w:tcBorders>
            <w:shd w:val="clear" w:color="auto" w:fill="auto"/>
          </w:tcPr>
          <w:p w:rsidR="002354F0" w:rsidRPr="00937FFE" w:rsidRDefault="002354F0" w:rsidP="00BA7156">
            <w:pPr>
              <w:pStyle w:val="TableParagraph"/>
              <w:spacing w:before="0"/>
              <w:ind w:left="57" w:right="57"/>
              <w:jc w:val="both"/>
              <w:rPr>
                <w:rFonts w:eastAsia="Calibri"/>
                <w:sz w:val="18"/>
                <w:szCs w:val="18"/>
              </w:rPr>
            </w:pPr>
            <w:r w:rsidRPr="00937FFE">
              <w:rPr>
                <w:rFonts w:eastAsia="Arial"/>
                <w:sz w:val="18"/>
                <w:szCs w:val="18"/>
              </w:rPr>
              <w:t>Максимальная отметка объекта капитального строительства от средней планировочной отметки земли по уличному фасаду до максимально</w:t>
            </w:r>
            <w:r>
              <w:rPr>
                <w:rFonts w:eastAsia="Arial"/>
                <w:sz w:val="18"/>
                <w:szCs w:val="18"/>
              </w:rPr>
              <w:t xml:space="preserve"> </w:t>
            </w:r>
            <w:r w:rsidRPr="00937FFE">
              <w:rPr>
                <w:rFonts w:eastAsia="Arial"/>
                <w:sz w:val="18"/>
                <w:szCs w:val="18"/>
              </w:rPr>
              <w:t>выступающих конструкций крыши</w:t>
            </w:r>
          </w:p>
        </w:tc>
        <w:tc>
          <w:tcPr>
            <w:tcW w:w="5003" w:type="dxa"/>
            <w:gridSpan w:val="2"/>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Calibri"/>
                <w:spacing w:val="-5"/>
                <w:sz w:val="18"/>
                <w:szCs w:val="18"/>
              </w:rPr>
            </w:pPr>
            <w:r w:rsidRPr="002354F0">
              <w:rPr>
                <w:rFonts w:eastAsia="Arial"/>
                <w:sz w:val="18"/>
                <w:szCs w:val="18"/>
              </w:rPr>
              <w:t xml:space="preserve">Для участков: ЗО-6: </w:t>
            </w:r>
            <w:r w:rsidRPr="002354F0">
              <w:rPr>
                <w:rFonts w:eastAsia="Calibri"/>
                <w:sz w:val="18"/>
                <w:szCs w:val="18"/>
              </w:rPr>
              <w:t>ЗО-7,</w:t>
            </w:r>
            <w:r w:rsidRPr="002354F0">
              <w:rPr>
                <w:rFonts w:eastAsia="Calibri"/>
                <w:spacing w:val="-1"/>
                <w:sz w:val="18"/>
                <w:szCs w:val="18"/>
              </w:rPr>
              <w:t xml:space="preserve"> </w:t>
            </w:r>
            <w:r w:rsidRPr="002354F0">
              <w:rPr>
                <w:rFonts w:eastAsia="Calibri"/>
                <w:sz w:val="18"/>
                <w:szCs w:val="18"/>
              </w:rPr>
              <w:t>ЗО-8</w:t>
            </w:r>
            <w:r w:rsidRPr="002354F0">
              <w:rPr>
                <w:rFonts w:eastAsia="Calibri"/>
                <w:spacing w:val="-1"/>
                <w:sz w:val="18"/>
                <w:szCs w:val="18"/>
              </w:rPr>
              <w:t xml:space="preserve"> </w:t>
            </w:r>
            <w:r w:rsidRPr="002354F0">
              <w:rPr>
                <w:rFonts w:eastAsia="Calibri"/>
                <w:sz w:val="18"/>
                <w:szCs w:val="18"/>
              </w:rPr>
              <w:t>–</w:t>
            </w:r>
            <w:r w:rsidRPr="002354F0">
              <w:rPr>
                <w:rFonts w:eastAsia="Calibri"/>
                <w:spacing w:val="-1"/>
                <w:sz w:val="18"/>
                <w:szCs w:val="18"/>
              </w:rPr>
              <w:t xml:space="preserve"> </w:t>
            </w:r>
            <w:r w:rsidRPr="002354F0">
              <w:rPr>
                <w:rFonts w:eastAsia="Calibri"/>
                <w:sz w:val="18"/>
                <w:szCs w:val="18"/>
              </w:rPr>
              <w:t xml:space="preserve">9 </w:t>
            </w:r>
            <w:r w:rsidRPr="002354F0">
              <w:rPr>
                <w:rFonts w:eastAsia="Calibri"/>
                <w:spacing w:val="-5"/>
                <w:sz w:val="18"/>
                <w:szCs w:val="18"/>
              </w:rPr>
              <w:t xml:space="preserve">м, </w:t>
            </w:r>
          </w:p>
          <w:p w:rsidR="002354F0" w:rsidRPr="002354F0" w:rsidRDefault="002354F0" w:rsidP="00BA7156">
            <w:pPr>
              <w:widowControl w:val="0"/>
              <w:autoSpaceDE w:val="0"/>
              <w:autoSpaceDN w:val="0"/>
              <w:ind w:left="57" w:right="57"/>
              <w:jc w:val="both"/>
              <w:rPr>
                <w:rFonts w:eastAsia="Calibri"/>
                <w:spacing w:val="-5"/>
                <w:sz w:val="18"/>
                <w:szCs w:val="18"/>
              </w:rPr>
            </w:pPr>
            <w:r w:rsidRPr="002354F0">
              <w:rPr>
                <w:rFonts w:eastAsia="Calibri"/>
                <w:spacing w:val="-5"/>
                <w:sz w:val="18"/>
                <w:szCs w:val="18"/>
              </w:rPr>
              <w:t xml:space="preserve">Для участка </w:t>
            </w:r>
            <w:r w:rsidRPr="002354F0">
              <w:rPr>
                <w:rFonts w:eastAsia="Arial"/>
                <w:sz w:val="18"/>
                <w:szCs w:val="18"/>
              </w:rPr>
              <w:t xml:space="preserve">ЗО-3: </w:t>
            </w:r>
            <w:r w:rsidRPr="002354F0">
              <w:rPr>
                <w:rFonts w:eastAsia="Calibri"/>
                <w:sz w:val="18"/>
                <w:szCs w:val="18"/>
              </w:rPr>
              <w:t>12,5 м (</w:t>
            </w:r>
            <w:proofErr w:type="spellStart"/>
            <w:r w:rsidRPr="002354F0">
              <w:rPr>
                <w:rFonts w:eastAsia="Calibri"/>
                <w:sz w:val="18"/>
                <w:szCs w:val="18"/>
              </w:rPr>
              <w:t>искл</w:t>
            </w:r>
            <w:proofErr w:type="spellEnd"/>
            <w:r w:rsidRPr="002354F0">
              <w:rPr>
                <w:rFonts w:eastAsia="Calibri"/>
                <w:sz w:val="18"/>
                <w:szCs w:val="18"/>
              </w:rPr>
              <w:t>. водонапорная башня).</w:t>
            </w:r>
          </w:p>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Для</w:t>
            </w:r>
            <w:proofErr w:type="spellEnd"/>
            <w:r w:rsidRPr="006A68DE">
              <w:rPr>
                <w:rFonts w:eastAsia="Arial"/>
                <w:sz w:val="18"/>
                <w:szCs w:val="18"/>
                <w:lang w:val="en-US"/>
              </w:rPr>
              <w:t xml:space="preserve"> </w:t>
            </w:r>
            <w:proofErr w:type="spellStart"/>
            <w:r w:rsidRPr="006A68DE">
              <w:rPr>
                <w:rFonts w:eastAsia="Arial"/>
                <w:sz w:val="18"/>
                <w:szCs w:val="18"/>
                <w:lang w:val="en-US"/>
              </w:rPr>
              <w:t>остальных</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участков</w:t>
            </w:r>
            <w:proofErr w:type="spellEnd"/>
            <w:r w:rsidRPr="006A68DE">
              <w:rPr>
                <w:rFonts w:eastAsia="Arial"/>
                <w:sz w:val="18"/>
                <w:szCs w:val="18"/>
                <w:lang w:val="en-US"/>
              </w:rPr>
              <w:t>: 7 м</w:t>
            </w:r>
          </w:p>
          <w:p w:rsidR="002354F0" w:rsidRPr="006A68DE" w:rsidRDefault="002354F0" w:rsidP="00BA7156">
            <w:pPr>
              <w:ind w:left="57" w:right="57"/>
              <w:jc w:val="both"/>
              <w:rPr>
                <w:rFonts w:eastAsia="Arial"/>
                <w:sz w:val="18"/>
                <w:szCs w:val="18"/>
                <w:lang w:val="en-US"/>
              </w:rPr>
            </w:pP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6.3</w:t>
            </w:r>
          </w:p>
        </w:tc>
        <w:tc>
          <w:tcPr>
            <w:tcW w:w="3851" w:type="dxa"/>
            <w:tcBorders>
              <w:left w:val="single" w:sz="4" w:space="0" w:color="auto"/>
              <w:right w:val="single" w:sz="4" w:space="0" w:color="auto"/>
            </w:tcBorders>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Calibri"/>
                <w:spacing w:val="-2"/>
                <w:sz w:val="18"/>
                <w:szCs w:val="18"/>
              </w:rPr>
              <w:t>Архитектурно-</w:t>
            </w:r>
            <w:proofErr w:type="gramStart"/>
            <w:r w:rsidRPr="002354F0">
              <w:rPr>
                <w:rFonts w:eastAsia="Calibri"/>
                <w:spacing w:val="-2"/>
                <w:sz w:val="18"/>
                <w:szCs w:val="18"/>
              </w:rPr>
              <w:t>стилевое</w:t>
            </w:r>
            <w:r w:rsidRPr="002354F0">
              <w:rPr>
                <w:rFonts w:eastAsia="Calibri"/>
                <w:spacing w:val="40"/>
                <w:sz w:val="18"/>
                <w:szCs w:val="18"/>
              </w:rPr>
              <w:t xml:space="preserve"> </w:t>
            </w:r>
            <w:r w:rsidRPr="002354F0">
              <w:rPr>
                <w:rFonts w:eastAsia="Calibri"/>
                <w:spacing w:val="-2"/>
                <w:sz w:val="18"/>
                <w:szCs w:val="18"/>
              </w:rPr>
              <w:t>решение</w:t>
            </w:r>
            <w:proofErr w:type="gramEnd"/>
            <w:r w:rsidRPr="002354F0">
              <w:rPr>
                <w:rFonts w:eastAsia="Calibri"/>
                <w:sz w:val="18"/>
                <w:szCs w:val="18"/>
              </w:rPr>
              <w:t xml:space="preserve"> </w:t>
            </w:r>
            <w:r w:rsidRPr="002354F0">
              <w:rPr>
                <w:rFonts w:eastAsia="Calibri"/>
                <w:spacing w:val="-6"/>
                <w:sz w:val="18"/>
                <w:szCs w:val="18"/>
              </w:rPr>
              <w:t>(в</w:t>
            </w:r>
            <w:r w:rsidRPr="002354F0">
              <w:rPr>
                <w:rFonts w:eastAsia="Calibri"/>
                <w:sz w:val="18"/>
                <w:szCs w:val="18"/>
              </w:rPr>
              <w:t xml:space="preserve"> </w:t>
            </w:r>
            <w:r w:rsidRPr="002354F0">
              <w:rPr>
                <w:rFonts w:eastAsia="Calibri"/>
                <w:spacing w:val="-4"/>
                <w:sz w:val="18"/>
                <w:szCs w:val="18"/>
              </w:rPr>
              <w:t>том</w:t>
            </w:r>
            <w:r w:rsidRPr="002354F0">
              <w:rPr>
                <w:rFonts w:eastAsia="Calibri"/>
                <w:sz w:val="18"/>
                <w:szCs w:val="18"/>
              </w:rPr>
              <w:t xml:space="preserve"> </w:t>
            </w:r>
            <w:r w:rsidRPr="002354F0">
              <w:rPr>
                <w:rFonts w:eastAsia="Calibri"/>
                <w:spacing w:val="-4"/>
                <w:sz w:val="18"/>
                <w:szCs w:val="18"/>
              </w:rPr>
              <w:t xml:space="preserve">числе </w:t>
            </w:r>
            <w:r w:rsidRPr="002354F0">
              <w:rPr>
                <w:rFonts w:eastAsia="Calibri"/>
                <w:spacing w:val="-2"/>
                <w:sz w:val="18"/>
                <w:szCs w:val="18"/>
              </w:rPr>
              <w:t>особенности</w:t>
            </w:r>
            <w:r w:rsidRPr="002354F0">
              <w:rPr>
                <w:rFonts w:eastAsia="Calibri"/>
                <w:sz w:val="18"/>
                <w:szCs w:val="18"/>
              </w:rPr>
              <w:t xml:space="preserve"> </w:t>
            </w:r>
            <w:r w:rsidRPr="002354F0">
              <w:rPr>
                <w:rFonts w:eastAsia="Calibri"/>
                <w:spacing w:val="-2"/>
                <w:sz w:val="18"/>
                <w:szCs w:val="18"/>
              </w:rPr>
              <w:t>оформления фасадов)</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Calibri"/>
                <w:sz w:val="18"/>
                <w:szCs w:val="18"/>
                <w:lang w:val="en-US"/>
              </w:rPr>
              <w:t>Основной</w:t>
            </w:r>
            <w:proofErr w:type="spellEnd"/>
            <w:r w:rsidRPr="006A68DE">
              <w:rPr>
                <w:rFonts w:eastAsia="Calibri"/>
                <w:spacing w:val="-3"/>
                <w:sz w:val="18"/>
                <w:szCs w:val="18"/>
                <w:lang w:val="en-US"/>
              </w:rPr>
              <w:t xml:space="preserve"> </w:t>
            </w:r>
            <w:proofErr w:type="spellStart"/>
            <w:r w:rsidRPr="006A68DE">
              <w:rPr>
                <w:rFonts w:eastAsia="Calibri"/>
                <w:sz w:val="18"/>
                <w:szCs w:val="18"/>
                <w:lang w:val="en-US"/>
              </w:rPr>
              <w:t>стиль</w:t>
            </w:r>
            <w:proofErr w:type="spellEnd"/>
            <w:r w:rsidRPr="006A68DE">
              <w:rPr>
                <w:rFonts w:eastAsia="Calibri"/>
                <w:spacing w:val="-3"/>
                <w:sz w:val="18"/>
                <w:szCs w:val="18"/>
                <w:lang w:val="en-US"/>
              </w:rPr>
              <w:t xml:space="preserve"> </w:t>
            </w:r>
            <w:r w:rsidRPr="006A68DE">
              <w:rPr>
                <w:rFonts w:eastAsia="Calibri"/>
                <w:sz w:val="18"/>
                <w:szCs w:val="18"/>
                <w:lang w:val="en-US"/>
              </w:rPr>
              <w:t>–</w:t>
            </w:r>
            <w:r w:rsidRPr="006A68DE">
              <w:rPr>
                <w:rFonts w:eastAsia="Calibri"/>
                <w:spacing w:val="-3"/>
                <w:sz w:val="18"/>
                <w:szCs w:val="18"/>
                <w:lang w:val="en-US"/>
              </w:rPr>
              <w:t xml:space="preserve"> </w:t>
            </w:r>
            <w:proofErr w:type="spellStart"/>
            <w:r w:rsidRPr="006A68DE">
              <w:rPr>
                <w:rFonts w:eastAsia="Calibri"/>
                <w:spacing w:val="-2"/>
                <w:sz w:val="18"/>
                <w:szCs w:val="18"/>
                <w:lang w:val="en-US"/>
              </w:rPr>
              <w:t>эклектика</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6.4</w:t>
            </w:r>
          </w:p>
        </w:tc>
        <w:tc>
          <w:tcPr>
            <w:tcW w:w="3851" w:type="dxa"/>
            <w:tcBorders>
              <w:left w:val="single" w:sz="4" w:space="0" w:color="auto"/>
              <w:right w:val="single" w:sz="4" w:space="0" w:color="auto"/>
            </w:tcBorders>
            <w:shd w:val="clear" w:color="auto" w:fill="auto"/>
          </w:tcPr>
          <w:p w:rsidR="002354F0" w:rsidRPr="002354F0" w:rsidRDefault="002354F0" w:rsidP="00BA7156">
            <w:pPr>
              <w:pStyle w:val="TableParagraph"/>
              <w:spacing w:before="0"/>
              <w:ind w:left="57" w:right="57"/>
              <w:jc w:val="both"/>
              <w:rPr>
                <w:rFonts w:eastAsia="Calibri"/>
                <w:spacing w:val="-2"/>
                <w:sz w:val="18"/>
                <w:szCs w:val="18"/>
              </w:rPr>
            </w:pPr>
            <w:r w:rsidRPr="002354F0">
              <w:rPr>
                <w:rFonts w:eastAsia="Calibri"/>
                <w:sz w:val="18"/>
                <w:szCs w:val="18"/>
              </w:rPr>
              <w:t>Максимальная протяженность уличного фасада объекта капитального строительства</w:t>
            </w:r>
          </w:p>
        </w:tc>
        <w:tc>
          <w:tcPr>
            <w:tcW w:w="5003" w:type="dxa"/>
            <w:gridSpan w:val="2"/>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Максимальная протяженность уличного фасада не более 20 м.</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Для зданий, имеющих угловое расположение, максимальная длина одного из уличных фасадов 20 м.</w:t>
            </w:r>
          </w:p>
          <w:p w:rsidR="002354F0" w:rsidRPr="002354F0" w:rsidRDefault="002354F0" w:rsidP="00BA7156">
            <w:pPr>
              <w:pStyle w:val="TableParagraph"/>
              <w:spacing w:before="0"/>
              <w:ind w:left="57" w:right="57"/>
              <w:jc w:val="both"/>
              <w:rPr>
                <w:rFonts w:eastAsia="Calibri"/>
                <w:sz w:val="18"/>
                <w:szCs w:val="18"/>
              </w:rPr>
            </w:pPr>
            <w:r w:rsidRPr="002354F0">
              <w:rPr>
                <w:rFonts w:eastAsia="Arial"/>
                <w:sz w:val="18"/>
                <w:szCs w:val="18"/>
              </w:rPr>
              <w:t xml:space="preserve">Максимальная протяженность фасадов не регламентируется при расположении здания внутри квартала или с отступом от </w:t>
            </w:r>
            <w:r w:rsidRPr="002354F0">
              <w:rPr>
                <w:rFonts w:eastAsia="Arial"/>
                <w:sz w:val="18"/>
                <w:szCs w:val="18"/>
              </w:rPr>
              <w:lastRenderedPageBreak/>
              <w:t>линии застройки не менее чем на 10 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Arial"/>
                <w:sz w:val="20"/>
                <w:szCs w:val="20"/>
                <w:lang w:val="en-US"/>
              </w:rPr>
              <w:lastRenderedPageBreak/>
              <w:t>6.5</w:t>
            </w:r>
          </w:p>
        </w:tc>
        <w:tc>
          <w:tcPr>
            <w:tcW w:w="3851" w:type="dxa"/>
            <w:tcBorders>
              <w:left w:val="single" w:sz="4" w:space="0" w:color="auto"/>
              <w:right w:val="single" w:sz="4" w:space="0" w:color="auto"/>
            </w:tcBorders>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Arial"/>
                <w:sz w:val="18"/>
                <w:szCs w:val="18"/>
              </w:rPr>
              <w:t>Объемно-пространственные и композиционно-силуэтные характеристики (в том числе угол наклона кровли, слуховые окна, фронтоны, аттики и подобное)</w:t>
            </w:r>
          </w:p>
        </w:tc>
        <w:tc>
          <w:tcPr>
            <w:tcW w:w="5003" w:type="dxa"/>
            <w:gridSpan w:val="2"/>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Членение</w:t>
            </w:r>
            <w:r>
              <w:rPr>
                <w:rFonts w:eastAsia="Arial"/>
                <w:sz w:val="18"/>
                <w:szCs w:val="18"/>
              </w:rPr>
              <w:t xml:space="preserve"> </w:t>
            </w:r>
            <w:r w:rsidRPr="0009544A">
              <w:rPr>
                <w:rFonts w:eastAsia="Arial"/>
                <w:sz w:val="18"/>
                <w:szCs w:val="18"/>
              </w:rPr>
              <w:t xml:space="preserve">фасадов здания декоративными элементами: пилястрами, лопатками, профилированными междуэтажными и </w:t>
            </w:r>
            <w:proofErr w:type="gramStart"/>
            <w:r w:rsidRPr="0009544A">
              <w:rPr>
                <w:rFonts w:eastAsia="Arial"/>
                <w:sz w:val="18"/>
                <w:szCs w:val="18"/>
              </w:rPr>
              <w:t>венчающим</w:t>
            </w:r>
            <w:proofErr w:type="gramEnd"/>
            <w:r w:rsidRPr="0009544A">
              <w:rPr>
                <w:rFonts w:eastAsia="Arial"/>
                <w:sz w:val="18"/>
                <w:szCs w:val="18"/>
              </w:rPr>
              <w:t xml:space="preserve"> карнизами;</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установка рамочных наличников простого профиля;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слуховые окна, фронтоны, парапеты;</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тип формы крыш - двухскатные, четырехскатная, вальмовая, плоская;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угол наклона крыши от 20 до 35 градусов, за исключением плоской кровли.</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устройство мансардных кровель с конструкциями ломаной формы;</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архитектурные акценты в завершениях зданий и сооружений (шатры, башни, шпили и подобное)</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6.6</w:t>
            </w:r>
          </w:p>
        </w:tc>
        <w:tc>
          <w:tcPr>
            <w:tcW w:w="3851" w:type="dxa"/>
            <w:tcBorders>
              <w:left w:val="single" w:sz="4" w:space="0" w:color="auto"/>
              <w:right w:val="single" w:sz="4" w:space="0" w:color="auto"/>
            </w:tcBorders>
            <w:shd w:val="clear" w:color="auto" w:fill="auto"/>
          </w:tcPr>
          <w:p w:rsidR="002354F0" w:rsidRPr="002354F0" w:rsidRDefault="002354F0" w:rsidP="00BA7156">
            <w:pPr>
              <w:pStyle w:val="TableParagraph"/>
              <w:spacing w:before="0"/>
              <w:ind w:left="57" w:right="57"/>
              <w:jc w:val="both"/>
              <w:rPr>
                <w:rFonts w:eastAsia="Arial"/>
                <w:sz w:val="18"/>
                <w:szCs w:val="18"/>
              </w:rPr>
            </w:pPr>
            <w:r w:rsidRPr="002354F0">
              <w:rPr>
                <w:rFonts w:eastAsia="Arial"/>
                <w:sz w:val="18"/>
                <w:szCs w:val="18"/>
              </w:rPr>
              <w:t>Основные отделочные материалы, заполнение оконных проемов, козырьки над входами в здание, расположенными на уличном фасаде</w:t>
            </w:r>
          </w:p>
        </w:tc>
        <w:tc>
          <w:tcPr>
            <w:tcW w:w="5003" w:type="dxa"/>
            <w:gridSpan w:val="2"/>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C06636" w:rsidRDefault="002354F0" w:rsidP="00BA7156">
            <w:pPr>
              <w:widowControl w:val="0"/>
              <w:autoSpaceDE w:val="0"/>
              <w:autoSpaceDN w:val="0"/>
              <w:ind w:left="57" w:right="57"/>
              <w:jc w:val="both"/>
              <w:rPr>
                <w:rFonts w:eastAsia="Arial"/>
                <w:sz w:val="18"/>
                <w:szCs w:val="18"/>
              </w:rPr>
            </w:pPr>
            <w:r w:rsidRPr="00C06636">
              <w:rPr>
                <w:rFonts w:eastAsia="Arial"/>
                <w:sz w:val="18"/>
                <w:szCs w:val="18"/>
              </w:rPr>
              <w:t xml:space="preserve">фасады - штукатурка, побелка, открытый деревянный сруб, обшивка деревянной рейкой шириной не менее 10 см, обшивка </w:t>
            </w:r>
            <w:r>
              <w:rPr>
                <w:rFonts w:eastAsia="Arial"/>
                <w:sz w:val="18"/>
                <w:szCs w:val="18"/>
              </w:rPr>
              <w:t xml:space="preserve">в </w:t>
            </w:r>
            <w:r w:rsidRPr="00C06636">
              <w:rPr>
                <w:rFonts w:eastAsia="Arial"/>
                <w:sz w:val="18"/>
                <w:szCs w:val="18"/>
              </w:rPr>
              <w:t>различных направлениях (вертикальная, горизонтальная, диагональная);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 xml:space="preserve">кровля - металл с </w:t>
            </w:r>
            <w:proofErr w:type="spellStart"/>
            <w:r w:rsidRPr="002354F0">
              <w:rPr>
                <w:rFonts w:eastAsia="Arial"/>
                <w:sz w:val="18"/>
                <w:szCs w:val="18"/>
              </w:rPr>
              <w:t>фальцевым</w:t>
            </w:r>
            <w:proofErr w:type="spellEnd"/>
            <w:r w:rsidRPr="002354F0">
              <w:rPr>
                <w:rFonts w:eastAsia="Arial"/>
                <w:sz w:val="18"/>
                <w:szCs w:val="18"/>
              </w:rPr>
              <w:t xml:space="preserve"> соединением, окрашенный металл, для плоских </w:t>
            </w:r>
            <w:proofErr w:type="gramStart"/>
            <w:r w:rsidRPr="002354F0">
              <w:rPr>
                <w:rFonts w:eastAsia="Arial"/>
                <w:sz w:val="18"/>
                <w:szCs w:val="18"/>
              </w:rPr>
              <w:t>кровель</w:t>
            </w:r>
            <w:proofErr w:type="gramEnd"/>
            <w:r w:rsidRPr="002354F0">
              <w:rPr>
                <w:rFonts w:eastAsia="Arial"/>
                <w:sz w:val="18"/>
                <w:szCs w:val="18"/>
              </w:rPr>
              <w:t xml:space="preserve"> в том числе мягкая кровля;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 xml:space="preserve">заполнение оконных проемов - рамы, стеклопакеты с </w:t>
            </w:r>
            <w:proofErr w:type="spellStart"/>
            <w:r w:rsidRPr="002354F0">
              <w:rPr>
                <w:rFonts w:eastAsia="Arial"/>
                <w:sz w:val="18"/>
                <w:szCs w:val="18"/>
              </w:rPr>
              <w:t>расстекловкой</w:t>
            </w:r>
            <w:proofErr w:type="spellEnd"/>
            <w:r w:rsidRPr="002354F0">
              <w:rPr>
                <w:rFonts w:eastAsia="Arial"/>
                <w:sz w:val="18"/>
                <w:szCs w:val="18"/>
              </w:rPr>
              <w:t>.</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использование в покрытии кровли и козырьков любых типов черепицы и светоотражающих строительных материалов;</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 xml:space="preserve">использование в отделке фасадов </w:t>
            </w:r>
            <w:proofErr w:type="spellStart"/>
            <w:r w:rsidRPr="002354F0">
              <w:rPr>
                <w:rFonts w:eastAsia="Arial"/>
                <w:sz w:val="18"/>
                <w:szCs w:val="18"/>
              </w:rPr>
              <w:t>сайдинга</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6.7</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lang w:val="en-US"/>
              </w:rPr>
            </w:pPr>
            <w:proofErr w:type="spellStart"/>
            <w:r w:rsidRPr="006A68DE">
              <w:rPr>
                <w:rFonts w:eastAsia="Arial"/>
                <w:sz w:val="18"/>
                <w:szCs w:val="18"/>
                <w:lang w:val="en-US"/>
              </w:rPr>
              <w:t>Цветовое</w:t>
            </w:r>
            <w:proofErr w:type="spellEnd"/>
            <w:r w:rsidRPr="006A68DE">
              <w:rPr>
                <w:rFonts w:eastAsia="Arial"/>
                <w:sz w:val="18"/>
                <w:szCs w:val="18"/>
                <w:lang w:val="en-US"/>
              </w:rPr>
              <w:t xml:space="preserve"> </w:t>
            </w:r>
            <w:proofErr w:type="spellStart"/>
            <w:r w:rsidRPr="006A68DE">
              <w:rPr>
                <w:rFonts w:eastAsia="Arial"/>
                <w:sz w:val="18"/>
                <w:szCs w:val="18"/>
                <w:lang w:val="en-US"/>
              </w:rPr>
              <w:t>решение</w:t>
            </w:r>
            <w:proofErr w:type="spellEnd"/>
          </w:p>
        </w:tc>
        <w:tc>
          <w:tcPr>
            <w:tcW w:w="5003" w:type="dxa"/>
            <w:gridSpan w:val="2"/>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фасады - окраска светлыми пастельными тонами на основе белил, обмазка известковым раствором, побелка по кирпичной кладке; здание должно иметь единое цветовое решение;</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декоративные элементы (наличники, пилястры, карнизы и подобное) - предпочтение белому цвету или контрастное цветовое решение, сочетающееся с цветом стен, исключение ярких открытых цветов;</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цоколь - белый, оттенки серого, коричневого цвета;</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кровли - сурик, оттенки серых, оттенки коричневых и темно-зеленых тонов.</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использование кровельных покрытий и покрытий козырьков с высокой светоотражающей способностью, за исключением завершений культовых зданий и сооружений;</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яркие</w:t>
            </w:r>
            <w:r>
              <w:rPr>
                <w:rFonts w:eastAsia="Arial"/>
                <w:sz w:val="18"/>
                <w:szCs w:val="18"/>
              </w:rPr>
              <w:t xml:space="preserve"> </w:t>
            </w:r>
            <w:r w:rsidRPr="0009544A">
              <w:rPr>
                <w:rFonts w:eastAsia="Arial"/>
                <w:sz w:val="18"/>
                <w:szCs w:val="18"/>
              </w:rPr>
              <w:t>открытые цвета, светоотражающие отделочные материалы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w:t>
            </w:r>
          </w:p>
        </w:tc>
        <w:tc>
          <w:tcPr>
            <w:tcW w:w="8854" w:type="dxa"/>
            <w:gridSpan w:val="3"/>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Требования к градостроительным регламентам для хозяйственного (служебного) строения</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7.1</w:t>
            </w:r>
          </w:p>
        </w:tc>
        <w:tc>
          <w:tcPr>
            <w:tcW w:w="3882" w:type="dxa"/>
            <w:gridSpan w:val="2"/>
            <w:tcBorders>
              <w:left w:val="single" w:sz="4" w:space="0" w:color="auto"/>
              <w:righ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Максимальная отметка от существующего уровня земли до конька кровли</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r w:rsidRPr="006A68DE">
              <w:rPr>
                <w:rFonts w:eastAsia="Arial"/>
                <w:sz w:val="18"/>
                <w:szCs w:val="18"/>
                <w:lang w:val="en-US"/>
              </w:rPr>
              <w:t>7 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7.2</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Тип</w:t>
            </w:r>
            <w:proofErr w:type="spellEnd"/>
            <w:r w:rsidRPr="006A68DE">
              <w:rPr>
                <w:rFonts w:eastAsia="Arial"/>
                <w:sz w:val="18"/>
                <w:szCs w:val="18"/>
                <w:lang w:val="en-US"/>
              </w:rPr>
              <w:t xml:space="preserve"> </w:t>
            </w:r>
            <w:proofErr w:type="spellStart"/>
            <w:r w:rsidRPr="006A68DE">
              <w:rPr>
                <w:rFonts w:eastAsia="Arial"/>
                <w:sz w:val="18"/>
                <w:szCs w:val="18"/>
                <w:lang w:val="en-US"/>
              </w:rPr>
              <w:t>крыши</w:t>
            </w:r>
            <w:proofErr w:type="spellEnd"/>
          </w:p>
        </w:tc>
        <w:tc>
          <w:tcPr>
            <w:tcW w:w="4972" w:type="dxa"/>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 двускатная, односкатная, вальмовая, плоская.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кровля мансардного типа с переломами;</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архитектурные акценты в завершениях зданий и сооружений (шатры, башни, шпили и подобное)</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7.3</w:t>
            </w:r>
          </w:p>
        </w:tc>
        <w:tc>
          <w:tcPr>
            <w:tcW w:w="3882" w:type="dxa"/>
            <w:gridSpan w:val="2"/>
            <w:tcBorders>
              <w:left w:val="single" w:sz="4" w:space="0" w:color="auto"/>
              <w:right w:val="single" w:sz="4" w:space="0" w:color="auto"/>
            </w:tcBorders>
            <w:shd w:val="clear" w:color="auto" w:fill="auto"/>
          </w:tcPr>
          <w:p w:rsidR="002354F0" w:rsidRPr="00666AC3" w:rsidRDefault="002354F0" w:rsidP="00BA7156">
            <w:pPr>
              <w:widowControl w:val="0"/>
              <w:autoSpaceDE w:val="0"/>
              <w:autoSpaceDN w:val="0"/>
              <w:ind w:left="57" w:right="57"/>
              <w:jc w:val="both"/>
              <w:rPr>
                <w:rFonts w:eastAsia="Arial"/>
                <w:sz w:val="18"/>
                <w:szCs w:val="18"/>
              </w:rPr>
            </w:pPr>
            <w:r w:rsidRPr="00666AC3">
              <w:rPr>
                <w:rFonts w:eastAsia="Arial"/>
                <w:sz w:val="18"/>
                <w:szCs w:val="18"/>
              </w:rPr>
              <w:t>Основные</w:t>
            </w:r>
            <w:r>
              <w:rPr>
                <w:rFonts w:eastAsia="Arial"/>
                <w:sz w:val="18"/>
                <w:szCs w:val="18"/>
              </w:rPr>
              <w:t xml:space="preserve"> </w:t>
            </w:r>
            <w:r w:rsidRPr="00666AC3">
              <w:rPr>
                <w:rFonts w:eastAsia="Arial"/>
                <w:sz w:val="18"/>
                <w:szCs w:val="18"/>
              </w:rPr>
              <w:t>строительные материалы конструктивных элементов</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Не</w:t>
            </w:r>
            <w:proofErr w:type="spellEnd"/>
            <w:r w:rsidRPr="006A68DE">
              <w:rPr>
                <w:rFonts w:eastAsia="Arial"/>
                <w:sz w:val="18"/>
                <w:szCs w:val="18"/>
                <w:lang w:val="en-US"/>
              </w:rPr>
              <w:t xml:space="preserve"> </w:t>
            </w:r>
            <w:proofErr w:type="spellStart"/>
            <w:r w:rsidRPr="006A68DE">
              <w:rPr>
                <w:rFonts w:eastAsia="Arial"/>
                <w:sz w:val="18"/>
                <w:szCs w:val="18"/>
                <w:lang w:val="en-US"/>
              </w:rPr>
              <w:t>регламентируется</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7.4</w:t>
            </w:r>
          </w:p>
        </w:tc>
        <w:tc>
          <w:tcPr>
            <w:tcW w:w="3882" w:type="dxa"/>
            <w:gridSpan w:val="2"/>
            <w:tcBorders>
              <w:left w:val="single" w:sz="4" w:space="0" w:color="auto"/>
              <w:righ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Основные отделочные материалы, заполнение оконных проемов, козырьки над входами в здание, расположенными на уличном фасаде</w:t>
            </w:r>
          </w:p>
        </w:tc>
        <w:tc>
          <w:tcPr>
            <w:tcW w:w="4972" w:type="dxa"/>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Кровля</w:t>
            </w:r>
            <w:r>
              <w:rPr>
                <w:rFonts w:eastAsia="Arial"/>
                <w:sz w:val="18"/>
                <w:szCs w:val="18"/>
              </w:rPr>
              <w:t xml:space="preserve"> - </w:t>
            </w:r>
            <w:r w:rsidRPr="0009544A">
              <w:rPr>
                <w:rFonts w:eastAsia="Arial"/>
                <w:sz w:val="18"/>
                <w:szCs w:val="18"/>
              </w:rPr>
              <w:t>традиционный или современный композитный материал;</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фасады - обшивка деревянной рейкой; штукатурка, побелка; открытая кирпичная кладка из керамического кирпича.</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 использование кровельных покрытий с высокой светоотражающей способностью, керамической черепицы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7.5</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Цветовое</w:t>
            </w:r>
            <w:proofErr w:type="spellEnd"/>
            <w:r w:rsidRPr="006A68DE">
              <w:rPr>
                <w:rFonts w:eastAsia="Arial"/>
                <w:sz w:val="18"/>
                <w:szCs w:val="18"/>
                <w:lang w:val="en-US"/>
              </w:rPr>
              <w:t xml:space="preserve"> </w:t>
            </w:r>
            <w:proofErr w:type="spellStart"/>
            <w:r w:rsidRPr="006A68DE">
              <w:rPr>
                <w:rFonts w:eastAsia="Arial"/>
                <w:sz w:val="18"/>
                <w:szCs w:val="18"/>
                <w:lang w:val="en-US"/>
              </w:rPr>
              <w:t>решение</w:t>
            </w:r>
            <w:proofErr w:type="spellEnd"/>
          </w:p>
        </w:tc>
        <w:tc>
          <w:tcPr>
            <w:tcW w:w="4972" w:type="dxa"/>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кровля - сурик, оттенки серых, оттенки коричневых и темно-зеленых тонов;</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фасады - идентичные для основного строения, натуральный цвет деревянной обшивки;</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цоколь - белый, оттенки серого, коричневого цвета.</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lastRenderedPageBreak/>
              <w:t>Запрещается:</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 xml:space="preserve">для кровли </w:t>
            </w:r>
            <w:r>
              <w:rPr>
                <w:rFonts w:eastAsia="Arial"/>
                <w:sz w:val="18"/>
                <w:szCs w:val="18"/>
              </w:rPr>
              <w:t xml:space="preserve">- </w:t>
            </w:r>
            <w:r w:rsidRPr="0009544A">
              <w:rPr>
                <w:rFonts w:eastAsia="Arial"/>
                <w:sz w:val="18"/>
                <w:szCs w:val="18"/>
              </w:rPr>
              <w:t>использование в покрытии с высокой светоотражающей способностью;</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для фасадов - яркие открытые цвета</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lastRenderedPageBreak/>
              <w:t>8</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Элементы</w:t>
            </w:r>
            <w:proofErr w:type="spellEnd"/>
            <w:r w:rsidRPr="006A68DE">
              <w:rPr>
                <w:rFonts w:eastAsia="Arial"/>
                <w:sz w:val="18"/>
                <w:szCs w:val="18"/>
                <w:lang w:val="en-US"/>
              </w:rPr>
              <w:t xml:space="preserve"> </w:t>
            </w:r>
            <w:proofErr w:type="spellStart"/>
            <w:r w:rsidRPr="006A68DE">
              <w:rPr>
                <w:rFonts w:eastAsia="Arial"/>
                <w:sz w:val="18"/>
                <w:szCs w:val="18"/>
                <w:lang w:val="en-US"/>
              </w:rPr>
              <w:t>благоустройства</w:t>
            </w:r>
            <w:proofErr w:type="spellEnd"/>
          </w:p>
        </w:tc>
        <w:tc>
          <w:tcPr>
            <w:tcW w:w="4972" w:type="dxa"/>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ограждения высотой не более 2 м;</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материал ограждения - открытая кирпичная кладка, металл, дерево;</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цветовое</w:t>
            </w:r>
            <w:r>
              <w:rPr>
                <w:rFonts w:eastAsia="Arial"/>
                <w:sz w:val="18"/>
                <w:szCs w:val="18"/>
              </w:rPr>
              <w:t xml:space="preserve"> </w:t>
            </w:r>
            <w:r w:rsidRPr="0009544A">
              <w:rPr>
                <w:rFonts w:eastAsia="Arial"/>
                <w:sz w:val="18"/>
                <w:szCs w:val="18"/>
              </w:rPr>
              <w:t>решение - натуральный цвет дерева, открытая кирпичная кладка (для столбов ограждений и пилонов), побелка по кирпичу, окраска по штукатурке светлыми тонами, окраска в соответствии с цветовым решением основного строения.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Устройство</w:t>
            </w:r>
            <w:r>
              <w:rPr>
                <w:rFonts w:eastAsia="Arial"/>
                <w:sz w:val="18"/>
                <w:szCs w:val="18"/>
              </w:rPr>
              <w:t xml:space="preserve"> </w:t>
            </w:r>
            <w:r w:rsidRPr="0009544A">
              <w:rPr>
                <w:rFonts w:eastAsia="Arial"/>
                <w:sz w:val="18"/>
                <w:szCs w:val="18"/>
              </w:rPr>
              <w:t>ограждений из профилированных листов и сборных железобетонных элементов;</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Использование</w:t>
            </w:r>
            <w:r>
              <w:rPr>
                <w:rFonts w:eastAsia="Arial"/>
                <w:sz w:val="18"/>
                <w:szCs w:val="18"/>
              </w:rPr>
              <w:t xml:space="preserve"> </w:t>
            </w:r>
            <w:r w:rsidRPr="0009544A">
              <w:rPr>
                <w:rFonts w:eastAsia="Arial"/>
                <w:sz w:val="18"/>
                <w:szCs w:val="18"/>
              </w:rPr>
              <w:t>строительных материалов с высокой светоотражающей способностью</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9</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Варианты</w:t>
            </w:r>
            <w:proofErr w:type="spellEnd"/>
            <w:r w:rsidRPr="006A68DE">
              <w:rPr>
                <w:rFonts w:eastAsia="Arial"/>
                <w:sz w:val="18"/>
                <w:szCs w:val="18"/>
                <w:lang w:val="en-US"/>
              </w:rPr>
              <w:t xml:space="preserve"> </w:t>
            </w:r>
            <w:proofErr w:type="spellStart"/>
            <w:r w:rsidRPr="006A68DE">
              <w:rPr>
                <w:rFonts w:eastAsia="Arial"/>
                <w:sz w:val="18"/>
                <w:szCs w:val="18"/>
                <w:lang w:val="en-US"/>
              </w:rPr>
              <w:t>нейтрализации</w:t>
            </w:r>
            <w:proofErr w:type="spellEnd"/>
            <w:r w:rsidRPr="006A68DE">
              <w:rPr>
                <w:rFonts w:eastAsia="Arial"/>
                <w:sz w:val="18"/>
                <w:szCs w:val="18"/>
                <w:lang w:val="en-US"/>
              </w:rPr>
              <w:t xml:space="preserve"> </w:t>
            </w:r>
            <w:proofErr w:type="spellStart"/>
            <w:r w:rsidRPr="006A68DE">
              <w:rPr>
                <w:rFonts w:eastAsia="Arial"/>
                <w:sz w:val="18"/>
                <w:szCs w:val="18"/>
                <w:lang w:val="en-US"/>
              </w:rPr>
              <w:t>дисгармоничных</w:t>
            </w:r>
            <w:proofErr w:type="spellEnd"/>
            <w:r w:rsidRPr="006A68DE">
              <w:rPr>
                <w:rFonts w:eastAsia="Arial"/>
                <w:sz w:val="18"/>
                <w:szCs w:val="18"/>
                <w:lang w:val="en-US"/>
              </w:rPr>
              <w:t xml:space="preserve"> </w:t>
            </w:r>
            <w:proofErr w:type="spellStart"/>
            <w:r w:rsidRPr="006A68DE">
              <w:rPr>
                <w:rFonts w:eastAsia="Arial"/>
                <w:sz w:val="18"/>
                <w:szCs w:val="18"/>
                <w:lang w:val="en-US"/>
              </w:rPr>
              <w:t>зданий</w:t>
            </w:r>
            <w:proofErr w:type="spellEnd"/>
          </w:p>
        </w:tc>
        <w:tc>
          <w:tcPr>
            <w:tcW w:w="4972" w:type="dxa"/>
            <w:tcBorders>
              <w:left w:val="single" w:sz="4" w:space="0" w:color="auto"/>
            </w:tcBorders>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 xml:space="preserve">Членение фасадов здания декоративными элементами: пилястрами, лопатками, профилированными междуэтажными и </w:t>
            </w:r>
            <w:proofErr w:type="gramStart"/>
            <w:r w:rsidRPr="002354F0">
              <w:rPr>
                <w:rFonts w:eastAsia="Arial"/>
                <w:sz w:val="18"/>
                <w:szCs w:val="18"/>
              </w:rPr>
              <w:t>венчающим</w:t>
            </w:r>
            <w:proofErr w:type="gramEnd"/>
            <w:r w:rsidRPr="002354F0">
              <w:rPr>
                <w:rFonts w:eastAsia="Arial"/>
                <w:sz w:val="18"/>
                <w:szCs w:val="18"/>
              </w:rPr>
              <w:t xml:space="preserve"> карнизами.</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Установка рамочных наличников простого профиля.</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Применение</w:t>
            </w:r>
            <w:r>
              <w:rPr>
                <w:rFonts w:eastAsia="Arial"/>
                <w:sz w:val="18"/>
                <w:szCs w:val="18"/>
              </w:rPr>
              <w:t xml:space="preserve"> </w:t>
            </w:r>
            <w:r w:rsidRPr="0009544A">
              <w:rPr>
                <w:rFonts w:eastAsia="Arial"/>
                <w:sz w:val="18"/>
                <w:szCs w:val="18"/>
              </w:rPr>
              <w:t>следующих вариантов в отделке фасадов: штукатурки и окраски фасадных поверхностей и декоративных деталей с использованием неярких (пастельных) оттенков.</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Высадка вдоль фасадов ограждения кулисы из вечнозеленых растений (ель, сосна) и кустарника</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10</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Дополнительные</w:t>
            </w:r>
            <w:proofErr w:type="spellEnd"/>
            <w:r w:rsidRPr="006A68DE">
              <w:rPr>
                <w:rFonts w:eastAsia="Arial"/>
                <w:sz w:val="18"/>
                <w:szCs w:val="18"/>
                <w:lang w:val="en-US"/>
              </w:rPr>
              <w:t xml:space="preserve"> </w:t>
            </w:r>
            <w:proofErr w:type="spellStart"/>
            <w:r w:rsidRPr="006A68DE">
              <w:rPr>
                <w:rFonts w:eastAsia="Arial"/>
                <w:sz w:val="18"/>
                <w:szCs w:val="18"/>
                <w:lang w:val="en-US"/>
              </w:rPr>
              <w:t>требования</w:t>
            </w:r>
            <w:proofErr w:type="spellEnd"/>
          </w:p>
        </w:tc>
        <w:tc>
          <w:tcPr>
            <w:tcW w:w="4972" w:type="dxa"/>
            <w:tcBorders>
              <w:left w:val="single" w:sz="4" w:space="0" w:color="auto"/>
            </w:tcBorders>
            <w:shd w:val="clear" w:color="auto" w:fill="auto"/>
          </w:tcPr>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Реконструкция</w:t>
            </w:r>
            <w:r>
              <w:rPr>
                <w:rFonts w:eastAsia="Arial"/>
                <w:sz w:val="18"/>
                <w:szCs w:val="18"/>
              </w:rPr>
              <w:t xml:space="preserve"> </w:t>
            </w:r>
            <w:r w:rsidRPr="0009544A">
              <w:rPr>
                <w:rFonts w:eastAsia="Arial"/>
                <w:sz w:val="18"/>
                <w:szCs w:val="18"/>
              </w:rPr>
              <w:t>существующих зданий и строений с возможностью увеличения габаритов в плане и строительство функционально связанных с ними зданий и строений без превышения существующих высотных параметров.</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Устройство мест для парковок и стоянок автотранспорта, предназначенных для посетителей и служащих учреждений</w:t>
            </w:r>
          </w:p>
        </w:tc>
      </w:tr>
    </w:tbl>
    <w:p w:rsidR="002354F0" w:rsidRPr="00337B6B" w:rsidRDefault="002354F0" w:rsidP="002354F0">
      <w:pPr>
        <w:ind w:left="57" w:right="57"/>
        <w:jc w:val="both"/>
      </w:pPr>
    </w:p>
    <w:p w:rsidR="002354F0" w:rsidRPr="00E2017E" w:rsidRDefault="002354F0" w:rsidP="002354F0">
      <w:pPr>
        <w:pStyle w:val="a0"/>
        <w:spacing w:before="0" w:after="0"/>
        <w:ind w:left="57" w:right="57" w:firstLine="0"/>
        <w:rPr>
          <w:lang w:val="ru-RU" w:eastAsia="ru-RU"/>
        </w:rPr>
      </w:pPr>
    </w:p>
    <w:p w:rsidR="002354F0" w:rsidRPr="007F5BBB" w:rsidRDefault="002354F0" w:rsidP="002354F0">
      <w:pPr>
        <w:pStyle w:val="2"/>
        <w:jc w:val="both"/>
        <w:rPr>
          <w:szCs w:val="24"/>
          <w:lang w:val="ru-RU"/>
        </w:rPr>
      </w:pPr>
      <w:r>
        <w:rPr>
          <w:szCs w:val="24"/>
        </w:rPr>
        <w:br w:type="page"/>
      </w:r>
      <w:r>
        <w:rPr>
          <w:szCs w:val="24"/>
        </w:rPr>
        <w:lastRenderedPageBreak/>
        <w:t xml:space="preserve">Зона Ж-1. Зона застройки индивидуальными жилыми домами (в зоне со специальными требованиями к градостроительной документации </w:t>
      </w:r>
      <w:r w:rsidRPr="00A43A6D">
        <w:rPr>
          <w:szCs w:val="24"/>
        </w:rPr>
        <w:t>ЗСЗ</w:t>
      </w:r>
      <w:r>
        <w:rPr>
          <w:szCs w:val="24"/>
        </w:rPr>
        <w:t xml:space="preserve"> </w:t>
      </w:r>
      <w:r w:rsidRPr="00A43A6D">
        <w:rPr>
          <w:b w:val="0"/>
          <w:bCs w:val="0"/>
          <w:szCs w:val="24"/>
        </w:rPr>
        <w:t>(участки ЗСЗ-1 – ЗСЗ-19)</w:t>
      </w:r>
      <w:r w:rsidRPr="00A43A6D">
        <w:rPr>
          <w:b w:val="0"/>
          <w:bCs w:val="0"/>
          <w:szCs w:val="24"/>
          <w:lang w:val="ru-RU"/>
        </w:rPr>
        <w:t xml:space="preserve"> </w:t>
      </w:r>
    </w:p>
    <w:p w:rsidR="002354F0" w:rsidRPr="001A3EA1" w:rsidRDefault="002354F0" w:rsidP="002354F0">
      <w:pPr>
        <w:spacing w:after="120"/>
        <w:jc w:val="both"/>
      </w:pPr>
      <w:r w:rsidRPr="001A3EA1">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зоны застройки индивидуальными жилыми домами (в зоне со специальными требованиями к градостроительной документации </w:t>
      </w:r>
      <w:r>
        <w:t>ЗСЗ</w:t>
      </w:r>
      <w:r w:rsidRPr="001A3EA1">
        <w: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3543"/>
        <w:gridCol w:w="5245"/>
      </w:tblGrid>
      <w:tr w:rsidR="002354F0" w:rsidRPr="006A68DE" w:rsidTr="00BA7156">
        <w:trPr>
          <w:trHeight w:val="1086"/>
        </w:trPr>
        <w:tc>
          <w:tcPr>
            <w:tcW w:w="851" w:type="dxa"/>
            <w:shd w:val="clear" w:color="auto" w:fill="auto"/>
          </w:tcPr>
          <w:p w:rsidR="002354F0" w:rsidRPr="006A68DE" w:rsidRDefault="002354F0" w:rsidP="00BA7156">
            <w:pPr>
              <w:pStyle w:val="TableParagraph"/>
              <w:spacing w:before="1"/>
              <w:ind w:left="276" w:right="233" w:firstLine="47"/>
              <w:rPr>
                <w:rFonts w:eastAsia="Calibri"/>
                <w:sz w:val="18"/>
                <w:szCs w:val="18"/>
                <w:lang w:val="en-US"/>
              </w:rPr>
            </w:pPr>
            <w:r w:rsidRPr="006A68DE">
              <w:rPr>
                <w:rFonts w:eastAsia="Calibri"/>
                <w:spacing w:val="-10"/>
                <w:sz w:val="18"/>
                <w:szCs w:val="18"/>
                <w:lang w:val="en-US"/>
              </w:rPr>
              <w:t xml:space="preserve">№ </w:t>
            </w:r>
            <w:r w:rsidRPr="006A68DE">
              <w:rPr>
                <w:rFonts w:eastAsia="Calibri"/>
                <w:spacing w:val="-4"/>
                <w:sz w:val="18"/>
                <w:szCs w:val="18"/>
                <w:lang w:val="en-US"/>
              </w:rPr>
              <w:t>п/п</w:t>
            </w:r>
          </w:p>
        </w:tc>
        <w:tc>
          <w:tcPr>
            <w:tcW w:w="3543" w:type="dxa"/>
            <w:shd w:val="clear" w:color="auto" w:fill="auto"/>
          </w:tcPr>
          <w:p w:rsidR="002354F0" w:rsidRPr="002354F0" w:rsidRDefault="002354F0" w:rsidP="00BA7156">
            <w:pPr>
              <w:pStyle w:val="TableParagraph"/>
              <w:spacing w:line="270" w:lineRule="atLeast"/>
              <w:ind w:left="155" w:right="146"/>
              <w:jc w:val="center"/>
              <w:rPr>
                <w:rFonts w:eastAsia="Calibri"/>
                <w:sz w:val="18"/>
                <w:szCs w:val="18"/>
              </w:rPr>
            </w:pPr>
            <w:r w:rsidRPr="002354F0">
              <w:rPr>
                <w:rFonts w:eastAsia="Calibri"/>
                <w:sz w:val="18"/>
                <w:szCs w:val="18"/>
              </w:rPr>
              <w:t>Наименование</w:t>
            </w:r>
            <w:r w:rsidRPr="002354F0">
              <w:rPr>
                <w:rFonts w:eastAsia="Calibri"/>
                <w:spacing w:val="-15"/>
                <w:sz w:val="18"/>
                <w:szCs w:val="18"/>
              </w:rPr>
              <w:t xml:space="preserve"> </w:t>
            </w:r>
            <w:r w:rsidRPr="002354F0">
              <w:rPr>
                <w:rFonts w:eastAsia="Calibri"/>
                <w:sz w:val="18"/>
                <w:szCs w:val="18"/>
              </w:rPr>
              <w:t>характеристик</w:t>
            </w:r>
            <w:r w:rsidRPr="002354F0">
              <w:rPr>
                <w:rFonts w:eastAsia="Calibri"/>
                <w:spacing w:val="-15"/>
                <w:sz w:val="18"/>
                <w:szCs w:val="18"/>
              </w:rPr>
              <w:t xml:space="preserve"> </w:t>
            </w:r>
            <w:r w:rsidRPr="002354F0">
              <w:rPr>
                <w:rFonts w:eastAsia="Calibri"/>
                <w:sz w:val="18"/>
                <w:szCs w:val="18"/>
              </w:rPr>
              <w:t xml:space="preserve">и показателей, отражающих требования к содержанию </w:t>
            </w:r>
            <w:r w:rsidRPr="002354F0">
              <w:rPr>
                <w:rFonts w:eastAsia="Calibri"/>
                <w:spacing w:val="-2"/>
                <w:sz w:val="18"/>
                <w:szCs w:val="18"/>
              </w:rPr>
              <w:t>градостроительного</w:t>
            </w:r>
            <w:r w:rsidRPr="002354F0">
              <w:rPr>
                <w:rFonts w:eastAsia="Calibri"/>
                <w:spacing w:val="80"/>
                <w:sz w:val="18"/>
                <w:szCs w:val="18"/>
              </w:rPr>
              <w:t xml:space="preserve"> </w:t>
            </w:r>
            <w:r w:rsidRPr="002354F0">
              <w:rPr>
                <w:rFonts w:eastAsia="Calibri"/>
                <w:spacing w:val="-2"/>
                <w:sz w:val="18"/>
                <w:szCs w:val="18"/>
              </w:rPr>
              <w:t>регламента</w:t>
            </w:r>
          </w:p>
        </w:tc>
        <w:tc>
          <w:tcPr>
            <w:tcW w:w="5245" w:type="dxa"/>
            <w:shd w:val="clear" w:color="auto" w:fill="auto"/>
          </w:tcPr>
          <w:p w:rsidR="002354F0" w:rsidRPr="006A68DE" w:rsidRDefault="002354F0" w:rsidP="00BA7156">
            <w:pPr>
              <w:pStyle w:val="TableParagraph"/>
              <w:spacing w:before="1"/>
              <w:ind w:left="630"/>
              <w:rPr>
                <w:rFonts w:eastAsia="Calibri"/>
                <w:sz w:val="18"/>
                <w:szCs w:val="18"/>
                <w:lang w:val="en-US"/>
              </w:rPr>
            </w:pPr>
            <w:proofErr w:type="spellStart"/>
            <w:r w:rsidRPr="006A68DE">
              <w:rPr>
                <w:rFonts w:eastAsia="Calibri"/>
                <w:sz w:val="18"/>
                <w:szCs w:val="18"/>
                <w:lang w:val="en-US"/>
              </w:rPr>
              <w:t>Значения</w:t>
            </w:r>
            <w:proofErr w:type="spellEnd"/>
            <w:r w:rsidRPr="006A68DE">
              <w:rPr>
                <w:rFonts w:eastAsia="Calibri"/>
                <w:spacing w:val="-4"/>
                <w:sz w:val="18"/>
                <w:szCs w:val="18"/>
                <w:lang w:val="en-US"/>
              </w:rPr>
              <w:t xml:space="preserve"> </w:t>
            </w:r>
            <w:proofErr w:type="spellStart"/>
            <w:r w:rsidRPr="006A68DE">
              <w:rPr>
                <w:rFonts w:eastAsia="Calibri"/>
                <w:sz w:val="18"/>
                <w:szCs w:val="18"/>
                <w:lang w:val="en-US"/>
              </w:rPr>
              <w:t>характеристик</w:t>
            </w:r>
            <w:proofErr w:type="spellEnd"/>
            <w:r w:rsidRPr="006A68DE">
              <w:rPr>
                <w:rFonts w:eastAsia="Calibri"/>
                <w:spacing w:val="-3"/>
                <w:sz w:val="18"/>
                <w:szCs w:val="18"/>
                <w:lang w:val="en-US"/>
              </w:rPr>
              <w:t xml:space="preserve"> </w:t>
            </w:r>
            <w:r w:rsidRPr="006A68DE">
              <w:rPr>
                <w:rFonts w:eastAsia="Calibri"/>
                <w:sz w:val="18"/>
                <w:szCs w:val="18"/>
                <w:lang w:val="en-US"/>
              </w:rPr>
              <w:t>и</w:t>
            </w:r>
            <w:r w:rsidRPr="006A68DE">
              <w:rPr>
                <w:rFonts w:eastAsia="Calibri"/>
                <w:spacing w:val="-3"/>
                <w:sz w:val="18"/>
                <w:szCs w:val="18"/>
                <w:lang w:val="en-US"/>
              </w:rPr>
              <w:t xml:space="preserve"> </w:t>
            </w:r>
            <w:proofErr w:type="spellStart"/>
            <w:r w:rsidRPr="006A68DE">
              <w:rPr>
                <w:rFonts w:eastAsia="Calibri"/>
                <w:spacing w:val="-2"/>
                <w:sz w:val="18"/>
                <w:szCs w:val="18"/>
                <w:lang w:val="en-US"/>
              </w:rPr>
              <w:t>показателей</w:t>
            </w:r>
            <w:proofErr w:type="spellEnd"/>
          </w:p>
        </w:tc>
      </w:tr>
      <w:tr w:rsidR="002354F0" w:rsidRPr="006A68DE" w:rsidTr="00BA7156">
        <w:trPr>
          <w:trHeight w:val="275"/>
        </w:trPr>
        <w:tc>
          <w:tcPr>
            <w:tcW w:w="9639" w:type="dxa"/>
            <w:gridSpan w:val="3"/>
            <w:shd w:val="clear" w:color="auto" w:fill="auto"/>
          </w:tcPr>
          <w:p w:rsidR="002354F0" w:rsidRPr="002354F0" w:rsidRDefault="002354F0" w:rsidP="00BA7156">
            <w:pPr>
              <w:pStyle w:val="TableParagraph"/>
              <w:spacing w:before="1" w:line="255" w:lineRule="exact"/>
              <w:ind w:left="31"/>
              <w:jc w:val="center"/>
              <w:rPr>
                <w:rFonts w:eastAsia="Calibri"/>
                <w:sz w:val="18"/>
                <w:szCs w:val="18"/>
              </w:rPr>
            </w:pPr>
            <w:r w:rsidRPr="002354F0">
              <w:rPr>
                <w:rFonts w:eastAsia="Calibri"/>
                <w:sz w:val="18"/>
                <w:szCs w:val="18"/>
              </w:rPr>
              <w:t>В</w:t>
            </w:r>
            <w:r w:rsidRPr="002354F0">
              <w:rPr>
                <w:rFonts w:eastAsia="Calibri"/>
                <w:spacing w:val="-3"/>
                <w:sz w:val="18"/>
                <w:szCs w:val="18"/>
              </w:rPr>
              <w:t xml:space="preserve"> </w:t>
            </w:r>
            <w:r w:rsidRPr="002354F0">
              <w:rPr>
                <w:rFonts w:eastAsia="Calibri"/>
                <w:sz w:val="18"/>
                <w:szCs w:val="18"/>
              </w:rPr>
              <w:t>части</w:t>
            </w:r>
            <w:r w:rsidRPr="002354F0">
              <w:rPr>
                <w:rFonts w:eastAsia="Calibri"/>
                <w:spacing w:val="-3"/>
                <w:sz w:val="18"/>
                <w:szCs w:val="18"/>
              </w:rPr>
              <w:t xml:space="preserve"> </w:t>
            </w:r>
            <w:r w:rsidRPr="002354F0">
              <w:rPr>
                <w:rFonts w:eastAsia="Calibri"/>
                <w:sz w:val="18"/>
                <w:szCs w:val="18"/>
              </w:rPr>
              <w:t>требований</w:t>
            </w:r>
            <w:r w:rsidRPr="002354F0">
              <w:rPr>
                <w:rFonts w:eastAsia="Calibri"/>
                <w:spacing w:val="-3"/>
                <w:sz w:val="18"/>
                <w:szCs w:val="18"/>
              </w:rPr>
              <w:t xml:space="preserve"> </w:t>
            </w:r>
            <w:r w:rsidRPr="002354F0">
              <w:rPr>
                <w:rFonts w:eastAsia="Calibri"/>
                <w:sz w:val="18"/>
                <w:szCs w:val="18"/>
              </w:rPr>
              <w:t>к</w:t>
            </w:r>
            <w:r w:rsidRPr="002354F0">
              <w:rPr>
                <w:rFonts w:eastAsia="Calibri"/>
                <w:spacing w:val="-3"/>
                <w:sz w:val="18"/>
                <w:szCs w:val="18"/>
              </w:rPr>
              <w:t xml:space="preserve"> </w:t>
            </w:r>
            <w:r w:rsidRPr="002354F0">
              <w:rPr>
                <w:rFonts w:eastAsia="Calibri"/>
                <w:sz w:val="18"/>
                <w:szCs w:val="18"/>
              </w:rPr>
              <w:t>предельным</w:t>
            </w:r>
            <w:r w:rsidRPr="002354F0">
              <w:rPr>
                <w:rFonts w:eastAsia="Calibri"/>
                <w:spacing w:val="-2"/>
                <w:sz w:val="18"/>
                <w:szCs w:val="18"/>
              </w:rPr>
              <w:t xml:space="preserve"> параметрам</w:t>
            </w:r>
          </w:p>
        </w:tc>
      </w:tr>
      <w:tr w:rsidR="002354F0" w:rsidRPr="006A68DE" w:rsidTr="00BA7156">
        <w:trPr>
          <w:trHeight w:val="410"/>
        </w:trPr>
        <w:tc>
          <w:tcPr>
            <w:tcW w:w="851" w:type="dxa"/>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1</w:t>
            </w:r>
          </w:p>
        </w:tc>
        <w:tc>
          <w:tcPr>
            <w:tcW w:w="3543" w:type="dxa"/>
            <w:shd w:val="clear" w:color="auto" w:fill="auto"/>
          </w:tcPr>
          <w:p w:rsidR="002354F0" w:rsidRPr="006A68DE" w:rsidRDefault="002354F0" w:rsidP="00BA7156">
            <w:pPr>
              <w:pStyle w:val="TableParagraph"/>
              <w:tabs>
                <w:tab w:val="left" w:pos="2542"/>
              </w:tabs>
              <w:spacing w:before="0"/>
              <w:ind w:left="57" w:right="57"/>
              <w:jc w:val="both"/>
              <w:rPr>
                <w:rFonts w:eastAsia="Calibri"/>
                <w:sz w:val="18"/>
                <w:szCs w:val="18"/>
                <w:lang w:val="en-US"/>
              </w:rPr>
            </w:pPr>
            <w:proofErr w:type="spellStart"/>
            <w:r w:rsidRPr="006A68DE">
              <w:rPr>
                <w:rFonts w:eastAsia="Arial"/>
                <w:sz w:val="18"/>
                <w:szCs w:val="18"/>
                <w:lang w:val="en-US"/>
              </w:rPr>
              <w:t>Минимальная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площадь</w:t>
            </w:r>
            <w:proofErr w:type="spellEnd"/>
            <w:r w:rsidRPr="006A68DE">
              <w:rPr>
                <w:rFonts w:eastAsia="Arial"/>
                <w:sz w:val="18"/>
                <w:szCs w:val="18"/>
                <w:lang w:val="en-US"/>
              </w:rPr>
              <w:t xml:space="preserve"> </w:t>
            </w:r>
            <w:proofErr w:type="spellStart"/>
            <w:r w:rsidRPr="006A68DE">
              <w:rPr>
                <w:rFonts w:eastAsia="Arial"/>
                <w:sz w:val="18"/>
                <w:szCs w:val="18"/>
                <w:lang w:val="en-US"/>
              </w:rPr>
              <w:t>земельного</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участка</w:t>
            </w:r>
            <w:proofErr w:type="spellEnd"/>
          </w:p>
        </w:tc>
        <w:tc>
          <w:tcPr>
            <w:tcW w:w="5245" w:type="dxa"/>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Arial"/>
                <w:sz w:val="18"/>
                <w:szCs w:val="18"/>
              </w:rPr>
              <w:t>В соответствии с правилами землепользования и застройки</w:t>
            </w:r>
          </w:p>
        </w:tc>
      </w:tr>
      <w:tr w:rsidR="002354F0" w:rsidRPr="006A68DE" w:rsidTr="00BA7156">
        <w:trPr>
          <w:trHeight w:val="289"/>
        </w:trPr>
        <w:tc>
          <w:tcPr>
            <w:tcW w:w="851" w:type="dxa"/>
            <w:shd w:val="clear" w:color="auto" w:fill="auto"/>
          </w:tcPr>
          <w:p w:rsidR="002354F0" w:rsidRPr="006A68DE" w:rsidRDefault="002354F0" w:rsidP="00BA7156">
            <w:pPr>
              <w:pStyle w:val="TableParagraph"/>
              <w:spacing w:before="0"/>
              <w:ind w:left="57" w:right="57"/>
              <w:jc w:val="center"/>
              <w:rPr>
                <w:rFonts w:eastAsia="Calibri"/>
                <w:spacing w:val="-10"/>
                <w:sz w:val="18"/>
                <w:szCs w:val="18"/>
                <w:lang w:val="en-US"/>
              </w:rPr>
            </w:pPr>
            <w:r w:rsidRPr="006A68DE">
              <w:rPr>
                <w:rFonts w:eastAsia="Arial"/>
                <w:sz w:val="18"/>
                <w:szCs w:val="18"/>
                <w:lang w:val="en-US"/>
              </w:rPr>
              <w:t>2</w:t>
            </w:r>
          </w:p>
        </w:tc>
        <w:tc>
          <w:tcPr>
            <w:tcW w:w="3543" w:type="dxa"/>
            <w:shd w:val="clear" w:color="auto" w:fill="auto"/>
          </w:tcPr>
          <w:p w:rsidR="002354F0" w:rsidRPr="006A68DE" w:rsidRDefault="002354F0" w:rsidP="00BA7156">
            <w:pPr>
              <w:pStyle w:val="TableParagraph"/>
              <w:tabs>
                <w:tab w:val="left" w:pos="2542"/>
              </w:tabs>
              <w:spacing w:before="0"/>
              <w:ind w:left="57" w:right="57"/>
              <w:jc w:val="both"/>
              <w:rPr>
                <w:rFonts w:eastAsia="Calibri"/>
                <w:spacing w:val="-2"/>
                <w:sz w:val="18"/>
                <w:szCs w:val="18"/>
                <w:lang w:val="en-US"/>
              </w:rPr>
            </w:pPr>
            <w:proofErr w:type="spellStart"/>
            <w:r w:rsidRPr="006A68DE">
              <w:rPr>
                <w:rFonts w:eastAsia="Arial"/>
                <w:sz w:val="18"/>
                <w:szCs w:val="18"/>
                <w:lang w:val="en-US"/>
              </w:rPr>
              <w:t>Максимальная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площадь</w:t>
            </w:r>
            <w:proofErr w:type="spellEnd"/>
            <w:r w:rsidRPr="006A68DE">
              <w:rPr>
                <w:rFonts w:eastAsia="Arial"/>
                <w:sz w:val="18"/>
                <w:szCs w:val="18"/>
                <w:lang w:val="en-US"/>
              </w:rPr>
              <w:t xml:space="preserve"> </w:t>
            </w:r>
            <w:proofErr w:type="spellStart"/>
            <w:r w:rsidRPr="006A68DE">
              <w:rPr>
                <w:rFonts w:eastAsia="Arial"/>
                <w:sz w:val="18"/>
                <w:szCs w:val="18"/>
                <w:lang w:val="en-US"/>
              </w:rPr>
              <w:t>земельного</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участка</w:t>
            </w:r>
            <w:proofErr w:type="spellEnd"/>
          </w:p>
        </w:tc>
        <w:tc>
          <w:tcPr>
            <w:tcW w:w="5245" w:type="dxa"/>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Arial"/>
                <w:sz w:val="18"/>
                <w:szCs w:val="18"/>
              </w:rPr>
              <w:t>В соответствии с правилами землепользования и застройки</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Calibri"/>
                <w:spacing w:val="-10"/>
                <w:sz w:val="18"/>
                <w:szCs w:val="18"/>
                <w:lang w:val="en-US"/>
              </w:rPr>
            </w:pPr>
            <w:r w:rsidRPr="006A68DE">
              <w:rPr>
                <w:rFonts w:eastAsia="Arial"/>
                <w:sz w:val="18"/>
                <w:szCs w:val="18"/>
                <w:lang w:val="en-US"/>
              </w:rPr>
              <w:t>3</w:t>
            </w:r>
          </w:p>
        </w:tc>
        <w:tc>
          <w:tcPr>
            <w:tcW w:w="3543" w:type="dxa"/>
            <w:shd w:val="clear" w:color="auto" w:fill="auto"/>
          </w:tcPr>
          <w:p w:rsidR="002354F0" w:rsidRPr="00144D7B" w:rsidRDefault="002354F0" w:rsidP="00BA7156">
            <w:pPr>
              <w:pStyle w:val="TableParagraph"/>
              <w:tabs>
                <w:tab w:val="left" w:pos="2542"/>
              </w:tabs>
              <w:spacing w:before="0"/>
              <w:ind w:left="57" w:right="57"/>
              <w:jc w:val="both"/>
              <w:rPr>
                <w:rFonts w:eastAsia="Calibri"/>
                <w:spacing w:val="-2"/>
                <w:sz w:val="18"/>
                <w:szCs w:val="18"/>
              </w:rPr>
            </w:pPr>
            <w:proofErr w:type="gramStart"/>
            <w:r w:rsidRPr="00144D7B">
              <w:rPr>
                <w:rFonts w:eastAsia="Arial"/>
                <w:sz w:val="18"/>
                <w:szCs w:val="18"/>
              </w:rPr>
              <w:t>Максимальный</w:t>
            </w:r>
            <w:r>
              <w:rPr>
                <w:rFonts w:eastAsia="Arial"/>
                <w:sz w:val="18"/>
                <w:szCs w:val="18"/>
              </w:rPr>
              <w:t xml:space="preserve"> </w:t>
            </w:r>
            <w:r w:rsidRPr="00144D7B">
              <w:rPr>
                <w:rFonts w:eastAsia="Arial"/>
                <w:sz w:val="18"/>
                <w:szCs w:val="18"/>
              </w:rPr>
              <w:t>процент застройки земельного</w:t>
            </w:r>
            <w:r>
              <w:rPr>
                <w:rFonts w:eastAsia="Arial"/>
                <w:sz w:val="18"/>
                <w:szCs w:val="18"/>
              </w:rPr>
              <w:t xml:space="preserve"> </w:t>
            </w:r>
            <w:r w:rsidRPr="00144D7B">
              <w:rPr>
                <w:rFonts w:eastAsia="Arial"/>
                <w:sz w:val="18"/>
                <w:szCs w:val="18"/>
              </w:rPr>
              <w:t>участка (для основного строения (главного дома) с прочими (хозяйственными постройками)</w:t>
            </w:r>
            <w:proofErr w:type="gramEnd"/>
          </w:p>
        </w:tc>
        <w:tc>
          <w:tcPr>
            <w:tcW w:w="5245" w:type="dxa"/>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Arial"/>
                <w:sz w:val="18"/>
                <w:szCs w:val="18"/>
              </w:rPr>
              <w:t>В соответствии со строительными нормами и правилами</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Calibri"/>
                <w:spacing w:val="-10"/>
                <w:sz w:val="18"/>
                <w:szCs w:val="18"/>
                <w:lang w:val="en-US"/>
              </w:rPr>
            </w:pPr>
            <w:r w:rsidRPr="006A68DE">
              <w:rPr>
                <w:rFonts w:eastAsia="Arial"/>
                <w:sz w:val="18"/>
                <w:szCs w:val="18"/>
                <w:lang w:val="en-US"/>
              </w:rPr>
              <w:t>4</w:t>
            </w:r>
          </w:p>
        </w:tc>
        <w:tc>
          <w:tcPr>
            <w:tcW w:w="3543" w:type="dxa"/>
            <w:shd w:val="clear" w:color="auto" w:fill="auto"/>
          </w:tcPr>
          <w:p w:rsidR="002354F0" w:rsidRPr="00144D7B" w:rsidRDefault="002354F0" w:rsidP="00BA7156">
            <w:pPr>
              <w:pStyle w:val="TableParagraph"/>
              <w:tabs>
                <w:tab w:val="left" w:pos="2542"/>
              </w:tabs>
              <w:spacing w:before="0"/>
              <w:ind w:left="57" w:right="57"/>
              <w:jc w:val="both"/>
              <w:rPr>
                <w:rFonts w:eastAsia="Calibri"/>
                <w:spacing w:val="-2"/>
                <w:sz w:val="18"/>
                <w:szCs w:val="18"/>
              </w:rPr>
            </w:pPr>
            <w:r w:rsidRPr="00144D7B">
              <w:rPr>
                <w:rFonts w:eastAsia="Arial"/>
                <w:sz w:val="18"/>
                <w:szCs w:val="18"/>
              </w:rPr>
              <w:t>Расположение</w:t>
            </w:r>
            <w:r>
              <w:rPr>
                <w:rFonts w:eastAsia="Arial"/>
                <w:sz w:val="18"/>
                <w:szCs w:val="18"/>
              </w:rPr>
              <w:t xml:space="preserve"> </w:t>
            </w:r>
            <w:r w:rsidRPr="00144D7B">
              <w:rPr>
                <w:rFonts w:eastAsia="Arial"/>
                <w:sz w:val="18"/>
                <w:szCs w:val="18"/>
              </w:rPr>
              <w:t>объектов</w:t>
            </w:r>
            <w:r>
              <w:rPr>
                <w:rFonts w:eastAsia="Arial"/>
                <w:sz w:val="18"/>
                <w:szCs w:val="18"/>
              </w:rPr>
              <w:t xml:space="preserve"> </w:t>
            </w:r>
            <w:r w:rsidRPr="00144D7B">
              <w:rPr>
                <w:rFonts w:eastAsia="Arial"/>
                <w:sz w:val="18"/>
                <w:szCs w:val="18"/>
              </w:rPr>
              <w:t>капитального строительства на участке</w:t>
            </w:r>
          </w:p>
        </w:tc>
        <w:tc>
          <w:tcPr>
            <w:tcW w:w="5245" w:type="dxa"/>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Arial"/>
                <w:sz w:val="18"/>
                <w:szCs w:val="18"/>
              </w:rPr>
              <w:t>Регламентируется строительными нормами и правилами</w:t>
            </w:r>
          </w:p>
        </w:tc>
      </w:tr>
      <w:tr w:rsidR="002354F0" w:rsidRPr="006A68DE" w:rsidTr="00BA7156">
        <w:trPr>
          <w:trHeight w:val="331"/>
        </w:trPr>
        <w:tc>
          <w:tcPr>
            <w:tcW w:w="851" w:type="dxa"/>
            <w:shd w:val="clear" w:color="auto" w:fill="auto"/>
          </w:tcPr>
          <w:p w:rsidR="002354F0" w:rsidRPr="00937FFE" w:rsidRDefault="002354F0" w:rsidP="00BA7156">
            <w:pPr>
              <w:pStyle w:val="TableParagraph"/>
              <w:spacing w:before="0"/>
              <w:ind w:left="57" w:right="57"/>
              <w:jc w:val="center"/>
              <w:rPr>
                <w:rFonts w:eastAsia="Arial"/>
                <w:sz w:val="18"/>
                <w:szCs w:val="18"/>
                <w:lang w:val="en-US"/>
              </w:rPr>
            </w:pPr>
            <w:r w:rsidRPr="00937FFE">
              <w:rPr>
                <w:rFonts w:eastAsia="Arial"/>
                <w:sz w:val="18"/>
                <w:szCs w:val="18"/>
                <w:lang w:val="en-US"/>
              </w:rPr>
              <w:t>5</w:t>
            </w:r>
          </w:p>
        </w:tc>
        <w:tc>
          <w:tcPr>
            <w:tcW w:w="8788" w:type="dxa"/>
            <w:gridSpan w:val="2"/>
            <w:shd w:val="clear" w:color="auto" w:fill="auto"/>
          </w:tcPr>
          <w:p w:rsidR="002354F0" w:rsidRPr="002354F0" w:rsidRDefault="002354F0" w:rsidP="00BA7156">
            <w:pPr>
              <w:pStyle w:val="TableParagraph"/>
              <w:spacing w:before="0"/>
              <w:ind w:left="57" w:right="57"/>
              <w:jc w:val="both"/>
              <w:rPr>
                <w:rFonts w:eastAsia="Arial"/>
                <w:sz w:val="18"/>
                <w:szCs w:val="18"/>
              </w:rPr>
            </w:pPr>
            <w:r w:rsidRPr="002354F0">
              <w:rPr>
                <w:rFonts w:eastAsia="Arial"/>
                <w:sz w:val="18"/>
                <w:szCs w:val="18"/>
              </w:rPr>
              <w:t>Требования к градостроительным регламентам для основного строения, сооружения</w:t>
            </w:r>
          </w:p>
        </w:tc>
      </w:tr>
      <w:tr w:rsidR="002354F0" w:rsidRPr="006A68DE" w:rsidTr="00BA7156">
        <w:trPr>
          <w:trHeight w:val="375"/>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5.1</w:t>
            </w:r>
          </w:p>
        </w:tc>
        <w:tc>
          <w:tcPr>
            <w:tcW w:w="3543" w:type="dxa"/>
            <w:shd w:val="clear" w:color="auto" w:fill="auto"/>
          </w:tcPr>
          <w:p w:rsidR="002354F0" w:rsidRPr="006A68DE" w:rsidRDefault="002354F0" w:rsidP="00BA7156">
            <w:pPr>
              <w:pStyle w:val="TableParagraph"/>
              <w:tabs>
                <w:tab w:val="left" w:pos="2542"/>
              </w:tabs>
              <w:spacing w:before="0"/>
              <w:ind w:left="57" w:right="57"/>
              <w:jc w:val="both"/>
              <w:rPr>
                <w:rFonts w:eastAsia="Arial"/>
                <w:sz w:val="18"/>
                <w:szCs w:val="18"/>
                <w:lang w:val="en-US"/>
              </w:rPr>
            </w:pPr>
            <w:proofErr w:type="spellStart"/>
            <w:r w:rsidRPr="006A68DE">
              <w:rPr>
                <w:rFonts w:eastAsia="Arial"/>
                <w:sz w:val="18"/>
                <w:szCs w:val="18"/>
                <w:lang w:val="en-US"/>
              </w:rPr>
              <w:t>Максимальная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этажность</w:t>
            </w:r>
            <w:proofErr w:type="spellEnd"/>
          </w:p>
        </w:tc>
        <w:tc>
          <w:tcPr>
            <w:tcW w:w="5245" w:type="dxa"/>
            <w:shd w:val="clear" w:color="auto" w:fill="auto"/>
          </w:tcPr>
          <w:p w:rsidR="002354F0" w:rsidRPr="006A68DE" w:rsidRDefault="002354F0" w:rsidP="00BA7156">
            <w:pPr>
              <w:pStyle w:val="TableParagraph"/>
              <w:spacing w:before="0"/>
              <w:ind w:left="57" w:right="57"/>
              <w:jc w:val="both"/>
              <w:rPr>
                <w:rFonts w:eastAsia="Arial"/>
                <w:sz w:val="18"/>
                <w:szCs w:val="18"/>
                <w:lang w:val="en-US"/>
              </w:rPr>
            </w:pPr>
            <w:r w:rsidRPr="006A68DE">
              <w:rPr>
                <w:rFonts w:eastAsia="Arial"/>
                <w:sz w:val="18"/>
                <w:szCs w:val="18"/>
                <w:lang w:val="en-US"/>
              </w:rPr>
              <w:t xml:space="preserve">1 - 2 </w:t>
            </w:r>
            <w:proofErr w:type="spellStart"/>
            <w:r w:rsidRPr="006A68DE">
              <w:rPr>
                <w:rFonts w:eastAsia="Arial"/>
                <w:sz w:val="18"/>
                <w:szCs w:val="18"/>
                <w:lang w:val="en-US"/>
              </w:rPr>
              <w:t>этажа</w:t>
            </w:r>
            <w:proofErr w:type="spellEnd"/>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5.2</w:t>
            </w:r>
          </w:p>
        </w:tc>
        <w:tc>
          <w:tcPr>
            <w:tcW w:w="3543" w:type="dxa"/>
            <w:shd w:val="clear" w:color="auto" w:fill="auto"/>
          </w:tcPr>
          <w:p w:rsidR="002354F0" w:rsidRPr="00937FFE" w:rsidRDefault="002354F0" w:rsidP="00BA7156">
            <w:pPr>
              <w:pStyle w:val="TableParagraph"/>
              <w:tabs>
                <w:tab w:val="left" w:pos="2542"/>
              </w:tabs>
              <w:spacing w:before="0"/>
              <w:ind w:left="57" w:right="57"/>
              <w:jc w:val="both"/>
              <w:rPr>
                <w:rFonts w:eastAsia="Arial"/>
                <w:sz w:val="18"/>
                <w:szCs w:val="18"/>
              </w:rPr>
            </w:pPr>
            <w:r w:rsidRPr="00937FFE">
              <w:rPr>
                <w:rFonts w:eastAsia="Arial"/>
                <w:sz w:val="18"/>
                <w:szCs w:val="18"/>
              </w:rPr>
              <w:t>Максимальная</w:t>
            </w:r>
            <w:r>
              <w:rPr>
                <w:rFonts w:eastAsia="Arial"/>
                <w:sz w:val="18"/>
                <w:szCs w:val="18"/>
              </w:rPr>
              <w:t xml:space="preserve"> </w:t>
            </w:r>
            <w:r w:rsidRPr="00937FFE">
              <w:rPr>
                <w:rFonts w:eastAsia="Arial"/>
                <w:sz w:val="18"/>
                <w:szCs w:val="18"/>
              </w:rPr>
              <w:t>отметка объекта капитального строительства от средней планировочной отметки земли по уличному фасаду до максимально выступающих конструкций крыши</w:t>
            </w:r>
          </w:p>
        </w:tc>
        <w:tc>
          <w:tcPr>
            <w:tcW w:w="5245" w:type="dxa"/>
            <w:shd w:val="clear" w:color="auto" w:fill="auto"/>
          </w:tcPr>
          <w:p w:rsidR="002354F0" w:rsidRPr="006A68DE" w:rsidRDefault="002354F0" w:rsidP="00BA7156">
            <w:pPr>
              <w:pStyle w:val="TableParagraph"/>
              <w:spacing w:before="0"/>
              <w:ind w:left="57" w:right="57"/>
              <w:jc w:val="both"/>
              <w:rPr>
                <w:rFonts w:eastAsia="Arial"/>
                <w:sz w:val="18"/>
                <w:szCs w:val="18"/>
              </w:rPr>
            </w:pPr>
            <w:r w:rsidRPr="006A68DE">
              <w:rPr>
                <w:rFonts w:eastAsia="Arial"/>
                <w:sz w:val="18"/>
                <w:szCs w:val="18"/>
              </w:rPr>
              <w:t>Для участков: ЗСЗ-1, ЗСЗ-16, ЗСЗ-17, ЗСЗ-18, ЗСЗ-19 - 9 м.</w:t>
            </w:r>
          </w:p>
          <w:p w:rsidR="002354F0" w:rsidRPr="006A68DE" w:rsidRDefault="002354F0" w:rsidP="00BA7156">
            <w:pPr>
              <w:pStyle w:val="TableParagraph"/>
              <w:spacing w:before="0"/>
              <w:ind w:left="57" w:right="57"/>
              <w:jc w:val="both"/>
              <w:rPr>
                <w:rFonts w:eastAsia="Arial"/>
                <w:sz w:val="18"/>
                <w:szCs w:val="18"/>
                <w:lang w:val="en-US"/>
              </w:rPr>
            </w:pPr>
            <w:proofErr w:type="spellStart"/>
            <w:r w:rsidRPr="006A68DE">
              <w:rPr>
                <w:rFonts w:eastAsia="Arial"/>
                <w:sz w:val="18"/>
                <w:szCs w:val="18"/>
                <w:lang w:val="en-US"/>
              </w:rPr>
              <w:t>Для</w:t>
            </w:r>
            <w:proofErr w:type="spellEnd"/>
            <w:r w:rsidRPr="006A68DE">
              <w:rPr>
                <w:rFonts w:eastAsia="Arial"/>
                <w:sz w:val="18"/>
                <w:szCs w:val="18"/>
                <w:lang w:val="en-US"/>
              </w:rPr>
              <w:t xml:space="preserve"> </w:t>
            </w:r>
            <w:proofErr w:type="spellStart"/>
            <w:r w:rsidRPr="006A68DE">
              <w:rPr>
                <w:rFonts w:eastAsia="Arial"/>
                <w:sz w:val="18"/>
                <w:szCs w:val="18"/>
                <w:lang w:val="en-US"/>
              </w:rPr>
              <w:t>остальных</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участков</w:t>
            </w:r>
            <w:proofErr w:type="spellEnd"/>
            <w:r w:rsidRPr="006A68DE">
              <w:rPr>
                <w:rFonts w:eastAsia="Arial"/>
                <w:sz w:val="18"/>
                <w:szCs w:val="18"/>
                <w:lang w:val="en-US"/>
              </w:rPr>
              <w:t>: 7 м</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5.3</w:t>
            </w:r>
          </w:p>
        </w:tc>
        <w:tc>
          <w:tcPr>
            <w:tcW w:w="3543" w:type="dxa"/>
            <w:shd w:val="clear" w:color="auto" w:fill="auto"/>
          </w:tcPr>
          <w:p w:rsidR="002354F0" w:rsidRPr="002354F0" w:rsidRDefault="002354F0" w:rsidP="00BA7156">
            <w:pPr>
              <w:pStyle w:val="TableParagraph"/>
              <w:tabs>
                <w:tab w:val="left" w:pos="2542"/>
              </w:tabs>
              <w:spacing w:before="0"/>
              <w:ind w:left="57" w:right="57"/>
              <w:jc w:val="both"/>
              <w:rPr>
                <w:rFonts w:eastAsia="Arial"/>
                <w:sz w:val="18"/>
                <w:szCs w:val="18"/>
              </w:rPr>
            </w:pPr>
            <w:r w:rsidRPr="002354F0">
              <w:rPr>
                <w:rFonts w:eastAsia="Arial"/>
                <w:sz w:val="18"/>
                <w:szCs w:val="18"/>
              </w:rPr>
              <w:t>Максимальная протяженность уличного фасада объекта капитального строительства</w:t>
            </w:r>
          </w:p>
        </w:tc>
        <w:tc>
          <w:tcPr>
            <w:tcW w:w="5245" w:type="dxa"/>
            <w:shd w:val="clear" w:color="auto" w:fill="auto"/>
          </w:tcPr>
          <w:p w:rsidR="002354F0" w:rsidRPr="0009544A" w:rsidRDefault="002354F0" w:rsidP="00BA7156">
            <w:pPr>
              <w:pStyle w:val="TableParagraph"/>
              <w:spacing w:before="0"/>
              <w:ind w:left="57" w:right="57"/>
              <w:jc w:val="both"/>
              <w:rPr>
                <w:rFonts w:eastAsia="Arial"/>
                <w:sz w:val="18"/>
                <w:szCs w:val="18"/>
              </w:rPr>
            </w:pPr>
            <w:r w:rsidRPr="0009544A">
              <w:rPr>
                <w:rFonts w:eastAsia="Arial"/>
                <w:sz w:val="18"/>
                <w:szCs w:val="18"/>
              </w:rPr>
              <w:t>Максимальная</w:t>
            </w:r>
            <w:r>
              <w:rPr>
                <w:rFonts w:eastAsia="Arial"/>
                <w:sz w:val="18"/>
                <w:szCs w:val="18"/>
              </w:rPr>
              <w:t xml:space="preserve"> </w:t>
            </w:r>
            <w:r w:rsidRPr="0009544A">
              <w:rPr>
                <w:rFonts w:eastAsia="Arial"/>
                <w:sz w:val="18"/>
                <w:szCs w:val="18"/>
              </w:rPr>
              <w:t xml:space="preserve">протяженность уличного фасада объекта капитального строительства, с учетом </w:t>
            </w:r>
            <w:proofErr w:type="gramStart"/>
            <w:r w:rsidRPr="0009544A">
              <w:rPr>
                <w:rFonts w:eastAsia="Arial"/>
                <w:sz w:val="18"/>
                <w:szCs w:val="18"/>
              </w:rPr>
              <w:t>размещениях</w:t>
            </w:r>
            <w:proofErr w:type="gramEnd"/>
            <w:r w:rsidRPr="0009544A">
              <w:rPr>
                <w:rFonts w:eastAsia="Arial"/>
                <w:sz w:val="18"/>
                <w:szCs w:val="18"/>
              </w:rPr>
              <w:t xml:space="preserve"> 2 подъездов, но не более 40 м</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5.4</w:t>
            </w:r>
          </w:p>
        </w:tc>
        <w:tc>
          <w:tcPr>
            <w:tcW w:w="3543" w:type="dxa"/>
            <w:shd w:val="clear" w:color="auto" w:fill="auto"/>
          </w:tcPr>
          <w:p w:rsidR="002354F0" w:rsidRPr="00937FFE" w:rsidRDefault="002354F0" w:rsidP="00BA7156">
            <w:pPr>
              <w:pStyle w:val="TableParagraph"/>
              <w:tabs>
                <w:tab w:val="left" w:pos="2542"/>
              </w:tabs>
              <w:spacing w:before="0"/>
              <w:ind w:left="57" w:right="57"/>
              <w:jc w:val="both"/>
              <w:rPr>
                <w:rFonts w:eastAsia="Arial"/>
                <w:sz w:val="18"/>
                <w:szCs w:val="18"/>
              </w:rPr>
            </w:pPr>
            <w:r w:rsidRPr="00937FFE">
              <w:rPr>
                <w:rFonts w:eastAsia="Arial"/>
                <w:sz w:val="18"/>
                <w:szCs w:val="18"/>
              </w:rPr>
              <w:t>Объемно-пространственные</w:t>
            </w:r>
            <w:r>
              <w:rPr>
                <w:rFonts w:eastAsia="Arial"/>
                <w:sz w:val="18"/>
                <w:szCs w:val="18"/>
              </w:rPr>
              <w:t xml:space="preserve"> </w:t>
            </w:r>
            <w:r w:rsidRPr="00937FFE">
              <w:rPr>
                <w:rFonts w:eastAsia="Arial"/>
                <w:sz w:val="18"/>
                <w:szCs w:val="18"/>
              </w:rPr>
              <w:t>и композиционно-силуэтные характеристики (в том числе угол наклона кровли, слуховые окна, фронтоны, аттики и подобное)</w:t>
            </w:r>
          </w:p>
        </w:tc>
        <w:tc>
          <w:tcPr>
            <w:tcW w:w="5245" w:type="dxa"/>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тип формы крыши - двускатная, четырехскатная, вальмовая;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угол наклона крыши от 20 до 35 градусов;</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слуховые</w:t>
            </w:r>
            <w:r>
              <w:rPr>
                <w:rFonts w:eastAsia="Arial"/>
                <w:sz w:val="18"/>
                <w:szCs w:val="18"/>
              </w:rPr>
              <w:t xml:space="preserve"> </w:t>
            </w:r>
            <w:r w:rsidRPr="0009544A">
              <w:rPr>
                <w:rFonts w:eastAsia="Arial"/>
                <w:sz w:val="18"/>
                <w:szCs w:val="18"/>
              </w:rPr>
              <w:t xml:space="preserve">окна, фронтоны, аттики, парапеты, дымоходы и </w:t>
            </w:r>
            <w:proofErr w:type="spellStart"/>
            <w:r w:rsidRPr="0009544A">
              <w:rPr>
                <w:rFonts w:eastAsia="Arial"/>
                <w:sz w:val="18"/>
                <w:szCs w:val="18"/>
              </w:rPr>
              <w:t>вентканалы</w:t>
            </w:r>
            <w:proofErr w:type="spellEnd"/>
            <w:r w:rsidRPr="0009544A">
              <w:rPr>
                <w:rFonts w:eastAsia="Arial"/>
                <w:sz w:val="18"/>
                <w:szCs w:val="18"/>
              </w:rPr>
              <w:t xml:space="preserve"> в виде печных труб, водосточные трубы как элементы соответствующего архитектурного стиля.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устройство односкатных и мансардных крыш с конструкциями ломаной формы, с уклоном более 40 градусов;</w:t>
            </w:r>
          </w:p>
          <w:p w:rsidR="002354F0" w:rsidRPr="002354F0" w:rsidRDefault="002354F0" w:rsidP="00BA7156">
            <w:pPr>
              <w:ind w:left="57" w:right="57"/>
              <w:jc w:val="both"/>
              <w:rPr>
                <w:rFonts w:eastAsia="Arial"/>
                <w:sz w:val="18"/>
                <w:szCs w:val="18"/>
              </w:rPr>
            </w:pPr>
            <w:r w:rsidRPr="002354F0">
              <w:rPr>
                <w:rFonts w:eastAsia="Arial"/>
                <w:sz w:val="18"/>
                <w:szCs w:val="18"/>
              </w:rPr>
              <w:t>архитектурные акценты в завершениях зданий и сооружений (шатры, башни, шпили и подобное); использование кровельных покрытий с высокой отражающей способностью</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5.5</w:t>
            </w:r>
          </w:p>
        </w:tc>
        <w:tc>
          <w:tcPr>
            <w:tcW w:w="3543" w:type="dxa"/>
            <w:shd w:val="clear" w:color="auto" w:fill="auto"/>
          </w:tcPr>
          <w:p w:rsidR="002354F0" w:rsidRPr="00937FFE" w:rsidRDefault="002354F0" w:rsidP="00BA7156">
            <w:pPr>
              <w:pStyle w:val="TableParagraph"/>
              <w:tabs>
                <w:tab w:val="left" w:pos="2542"/>
              </w:tabs>
              <w:spacing w:before="0"/>
              <w:ind w:left="57" w:right="57"/>
              <w:jc w:val="both"/>
              <w:rPr>
                <w:rFonts w:eastAsia="Arial"/>
                <w:sz w:val="18"/>
                <w:szCs w:val="18"/>
              </w:rPr>
            </w:pPr>
            <w:r w:rsidRPr="00937FFE">
              <w:rPr>
                <w:rFonts w:eastAsia="Arial"/>
                <w:sz w:val="18"/>
                <w:szCs w:val="18"/>
              </w:rPr>
              <w:t>Основные</w:t>
            </w:r>
            <w:r>
              <w:rPr>
                <w:rFonts w:eastAsia="Arial"/>
                <w:sz w:val="18"/>
                <w:szCs w:val="18"/>
              </w:rPr>
              <w:t xml:space="preserve"> </w:t>
            </w:r>
            <w:r w:rsidRPr="00937FFE">
              <w:rPr>
                <w:rFonts w:eastAsia="Arial"/>
                <w:sz w:val="18"/>
                <w:szCs w:val="18"/>
              </w:rPr>
              <w:t>отделочные материалы, заполнение оконных проемов, козырьки над входами в здание, расположенными на уличном фасаде</w:t>
            </w:r>
          </w:p>
        </w:tc>
        <w:tc>
          <w:tcPr>
            <w:tcW w:w="5245" w:type="dxa"/>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фасады - штукатурка, побелка и окраска фасадных поверхностей и декоративных деталей;</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 xml:space="preserve">заполнение оконных проемов - рамы с </w:t>
            </w:r>
            <w:proofErr w:type="spellStart"/>
            <w:r w:rsidRPr="002354F0">
              <w:rPr>
                <w:rFonts w:eastAsia="Arial"/>
                <w:sz w:val="18"/>
                <w:szCs w:val="18"/>
              </w:rPr>
              <w:t>расстекловкой</w:t>
            </w:r>
            <w:proofErr w:type="spellEnd"/>
            <w:r w:rsidRPr="002354F0">
              <w:rPr>
                <w:rFonts w:eastAsia="Arial"/>
                <w:sz w:val="18"/>
                <w:szCs w:val="18"/>
              </w:rPr>
              <w:t>.</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 использование в покрытии кровли и козырьков любых типов черепицы и строительных материалов с высокой светоотражающей способностью</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5.6</w:t>
            </w:r>
          </w:p>
        </w:tc>
        <w:tc>
          <w:tcPr>
            <w:tcW w:w="3543" w:type="dxa"/>
            <w:shd w:val="clear" w:color="auto" w:fill="auto"/>
          </w:tcPr>
          <w:p w:rsidR="002354F0" w:rsidRPr="006A68DE" w:rsidRDefault="002354F0" w:rsidP="00BA7156">
            <w:pPr>
              <w:pStyle w:val="TableParagraph"/>
              <w:tabs>
                <w:tab w:val="left" w:pos="2542"/>
              </w:tabs>
              <w:spacing w:before="0"/>
              <w:ind w:left="57" w:right="57"/>
              <w:jc w:val="both"/>
              <w:rPr>
                <w:rFonts w:eastAsia="Arial"/>
                <w:sz w:val="18"/>
                <w:szCs w:val="18"/>
                <w:lang w:val="en-US"/>
              </w:rPr>
            </w:pPr>
            <w:proofErr w:type="spellStart"/>
            <w:r w:rsidRPr="006A68DE">
              <w:rPr>
                <w:rFonts w:eastAsia="Arial"/>
                <w:sz w:val="18"/>
                <w:szCs w:val="18"/>
                <w:lang w:val="en-US"/>
              </w:rPr>
              <w:t>Цветовое</w:t>
            </w:r>
            <w:proofErr w:type="spellEnd"/>
            <w:r w:rsidRPr="006A68DE">
              <w:rPr>
                <w:rFonts w:eastAsia="Arial"/>
                <w:sz w:val="18"/>
                <w:szCs w:val="18"/>
                <w:lang w:val="en-US"/>
              </w:rPr>
              <w:t xml:space="preserve"> </w:t>
            </w:r>
            <w:proofErr w:type="spellStart"/>
            <w:r w:rsidRPr="006A68DE">
              <w:rPr>
                <w:rFonts w:eastAsia="Arial"/>
                <w:sz w:val="18"/>
                <w:szCs w:val="18"/>
                <w:lang w:val="en-US"/>
              </w:rPr>
              <w:t>решение</w:t>
            </w:r>
            <w:proofErr w:type="spellEnd"/>
          </w:p>
        </w:tc>
        <w:tc>
          <w:tcPr>
            <w:tcW w:w="5245" w:type="dxa"/>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фасады - светлые оттенки серой, коричневой и охристой гаммы, белый цвет;</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декоративные</w:t>
            </w:r>
            <w:r>
              <w:rPr>
                <w:rFonts w:eastAsia="Arial"/>
                <w:sz w:val="18"/>
                <w:szCs w:val="18"/>
              </w:rPr>
              <w:t xml:space="preserve"> </w:t>
            </w:r>
            <w:r w:rsidRPr="0009544A">
              <w:rPr>
                <w:rFonts w:eastAsia="Arial"/>
                <w:sz w:val="18"/>
                <w:szCs w:val="18"/>
              </w:rPr>
              <w:t>элементы (наличники, пилястры, карнизы и подобное) - предпочтение белому цвету/контрастное цветовое решение, сочетающееся с цветом стен, исключение ярких открытых цветов;</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цоколь - белый, оттенки серого, коричневого цвета;</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кровли</w:t>
            </w:r>
            <w:r>
              <w:rPr>
                <w:rFonts w:eastAsia="Arial"/>
                <w:sz w:val="18"/>
                <w:szCs w:val="18"/>
              </w:rPr>
              <w:t xml:space="preserve"> - </w:t>
            </w:r>
            <w:r w:rsidRPr="0009544A">
              <w:rPr>
                <w:rFonts w:eastAsia="Arial"/>
                <w:sz w:val="18"/>
                <w:szCs w:val="18"/>
              </w:rPr>
              <w:t>сурик, оттенки серых, оттенки коричневых и темно-зеленых тонов.</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lastRenderedPageBreak/>
              <w:t xml:space="preserve">для фасадов </w:t>
            </w:r>
            <w:r>
              <w:rPr>
                <w:rFonts w:eastAsia="Arial"/>
                <w:sz w:val="18"/>
                <w:szCs w:val="18"/>
              </w:rPr>
              <w:t xml:space="preserve">- </w:t>
            </w:r>
            <w:r w:rsidRPr="0009544A">
              <w:rPr>
                <w:rFonts w:eastAsia="Arial"/>
                <w:sz w:val="18"/>
                <w:szCs w:val="18"/>
              </w:rPr>
              <w:t>яркие открытые цвета, светоотражающие отделочные материалы;</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для кровельных покрытий и покрытий козырьков: строительные и отделочные</w:t>
            </w:r>
            <w:r>
              <w:rPr>
                <w:rFonts w:eastAsia="Arial"/>
                <w:sz w:val="18"/>
                <w:szCs w:val="18"/>
              </w:rPr>
              <w:t xml:space="preserve"> </w:t>
            </w:r>
            <w:r w:rsidRPr="0009544A">
              <w:rPr>
                <w:rFonts w:eastAsia="Arial"/>
                <w:sz w:val="18"/>
                <w:szCs w:val="18"/>
              </w:rPr>
              <w:t>материалы с высокой светоотражающей способностью, за исключением завершений культовых зданий и сооружений</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lastRenderedPageBreak/>
              <w:t>6</w:t>
            </w:r>
          </w:p>
        </w:tc>
        <w:tc>
          <w:tcPr>
            <w:tcW w:w="8788" w:type="dxa"/>
            <w:gridSpan w:val="2"/>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Требования к градостроительным регламентам для хозяйственного (служебного) строения</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6.1</w:t>
            </w:r>
          </w:p>
        </w:tc>
        <w:tc>
          <w:tcPr>
            <w:tcW w:w="3543" w:type="dxa"/>
            <w:shd w:val="clear" w:color="auto" w:fill="auto"/>
          </w:tcPr>
          <w:p w:rsidR="002354F0" w:rsidRPr="002354F0" w:rsidRDefault="002354F0" w:rsidP="00BA7156">
            <w:pPr>
              <w:pStyle w:val="TableParagraph"/>
              <w:tabs>
                <w:tab w:val="left" w:pos="2542"/>
              </w:tabs>
              <w:spacing w:before="0"/>
              <w:ind w:left="57" w:right="57"/>
              <w:jc w:val="both"/>
              <w:rPr>
                <w:rFonts w:eastAsia="Arial"/>
                <w:sz w:val="18"/>
                <w:szCs w:val="18"/>
              </w:rPr>
            </w:pPr>
            <w:r w:rsidRPr="002354F0">
              <w:rPr>
                <w:rFonts w:eastAsia="Arial"/>
                <w:sz w:val="18"/>
                <w:szCs w:val="18"/>
              </w:rPr>
              <w:t>Максимальная отметка от существующего уровня земли до конька кровли</w:t>
            </w:r>
          </w:p>
        </w:tc>
        <w:tc>
          <w:tcPr>
            <w:tcW w:w="5245" w:type="dxa"/>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От отметки земли до конька кровли не выше 2/3 высоты основного строения</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6.2</w:t>
            </w:r>
          </w:p>
        </w:tc>
        <w:tc>
          <w:tcPr>
            <w:tcW w:w="3543" w:type="dxa"/>
            <w:shd w:val="clear" w:color="auto" w:fill="auto"/>
          </w:tcPr>
          <w:p w:rsidR="002354F0" w:rsidRPr="006A68DE" w:rsidRDefault="002354F0" w:rsidP="00BA7156">
            <w:pPr>
              <w:pStyle w:val="TableParagraph"/>
              <w:tabs>
                <w:tab w:val="left" w:pos="2542"/>
              </w:tabs>
              <w:spacing w:before="0"/>
              <w:ind w:left="57" w:right="57"/>
              <w:jc w:val="both"/>
              <w:rPr>
                <w:rFonts w:eastAsia="Arial"/>
                <w:sz w:val="18"/>
                <w:szCs w:val="18"/>
                <w:lang w:val="en-US"/>
              </w:rPr>
            </w:pPr>
            <w:proofErr w:type="spellStart"/>
            <w:r w:rsidRPr="006A68DE">
              <w:rPr>
                <w:rFonts w:eastAsia="Arial"/>
                <w:sz w:val="18"/>
                <w:szCs w:val="18"/>
                <w:lang w:val="en-US"/>
              </w:rPr>
              <w:t>Тип</w:t>
            </w:r>
            <w:proofErr w:type="spellEnd"/>
            <w:r w:rsidRPr="006A68DE">
              <w:rPr>
                <w:rFonts w:eastAsia="Arial"/>
                <w:sz w:val="18"/>
                <w:szCs w:val="18"/>
                <w:lang w:val="en-US"/>
              </w:rPr>
              <w:t xml:space="preserve"> </w:t>
            </w:r>
            <w:proofErr w:type="spellStart"/>
            <w:r w:rsidRPr="006A68DE">
              <w:rPr>
                <w:rFonts w:eastAsia="Arial"/>
                <w:sz w:val="18"/>
                <w:szCs w:val="18"/>
                <w:lang w:val="en-US"/>
              </w:rPr>
              <w:t>кровли</w:t>
            </w:r>
            <w:proofErr w:type="spellEnd"/>
          </w:p>
        </w:tc>
        <w:tc>
          <w:tcPr>
            <w:tcW w:w="5245" w:type="dxa"/>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 двускатная, четырехскатная, вальмовая.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крыши мансардного типа с переломами;</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архитектурные акценты в завершениях зданий и сооружений (шатры, башни, шпили и подобное)</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6.3</w:t>
            </w:r>
          </w:p>
        </w:tc>
        <w:tc>
          <w:tcPr>
            <w:tcW w:w="3543" w:type="dxa"/>
            <w:shd w:val="clear" w:color="auto" w:fill="auto"/>
          </w:tcPr>
          <w:p w:rsidR="002354F0" w:rsidRPr="00937FFE" w:rsidRDefault="002354F0" w:rsidP="00BA7156">
            <w:pPr>
              <w:pStyle w:val="TableParagraph"/>
              <w:tabs>
                <w:tab w:val="left" w:pos="2542"/>
              </w:tabs>
              <w:spacing w:before="0"/>
              <w:ind w:left="57" w:right="57"/>
              <w:jc w:val="both"/>
              <w:rPr>
                <w:rFonts w:eastAsia="Arial"/>
                <w:sz w:val="18"/>
                <w:szCs w:val="18"/>
              </w:rPr>
            </w:pPr>
            <w:r w:rsidRPr="00937FFE">
              <w:rPr>
                <w:rFonts w:eastAsia="Arial"/>
                <w:sz w:val="18"/>
                <w:szCs w:val="18"/>
              </w:rPr>
              <w:t>Основные</w:t>
            </w:r>
            <w:r>
              <w:rPr>
                <w:rFonts w:eastAsia="Arial"/>
                <w:sz w:val="18"/>
                <w:szCs w:val="18"/>
              </w:rPr>
              <w:t xml:space="preserve"> </w:t>
            </w:r>
            <w:r w:rsidRPr="00937FFE">
              <w:rPr>
                <w:rFonts w:eastAsia="Arial"/>
                <w:sz w:val="18"/>
                <w:szCs w:val="18"/>
              </w:rPr>
              <w:t>строительные</w:t>
            </w:r>
            <w:r>
              <w:rPr>
                <w:rFonts w:eastAsia="Arial"/>
                <w:sz w:val="18"/>
                <w:szCs w:val="18"/>
              </w:rPr>
              <w:t xml:space="preserve"> </w:t>
            </w:r>
            <w:r w:rsidRPr="00937FFE">
              <w:rPr>
                <w:rFonts w:eastAsia="Arial"/>
                <w:sz w:val="18"/>
                <w:szCs w:val="18"/>
              </w:rPr>
              <w:t>материалы конструктивных элементов</w:t>
            </w:r>
          </w:p>
        </w:tc>
        <w:tc>
          <w:tcPr>
            <w:tcW w:w="5245" w:type="dxa"/>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Не</w:t>
            </w:r>
            <w:proofErr w:type="spellEnd"/>
            <w:r w:rsidRPr="006A68DE">
              <w:rPr>
                <w:rFonts w:eastAsia="Arial"/>
                <w:sz w:val="18"/>
                <w:szCs w:val="18"/>
                <w:lang w:val="en-US"/>
              </w:rPr>
              <w:t xml:space="preserve"> </w:t>
            </w:r>
            <w:proofErr w:type="spellStart"/>
            <w:r w:rsidRPr="006A68DE">
              <w:rPr>
                <w:rFonts w:eastAsia="Arial"/>
                <w:sz w:val="18"/>
                <w:szCs w:val="18"/>
                <w:lang w:val="en-US"/>
              </w:rPr>
              <w:t>регламентируется</w:t>
            </w:r>
            <w:proofErr w:type="spellEnd"/>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6.4</w:t>
            </w:r>
          </w:p>
        </w:tc>
        <w:tc>
          <w:tcPr>
            <w:tcW w:w="3543" w:type="dxa"/>
            <w:shd w:val="clear" w:color="auto" w:fill="auto"/>
          </w:tcPr>
          <w:p w:rsidR="002354F0" w:rsidRPr="00937FFE" w:rsidRDefault="002354F0" w:rsidP="00BA7156">
            <w:pPr>
              <w:pStyle w:val="TableParagraph"/>
              <w:tabs>
                <w:tab w:val="left" w:pos="2542"/>
              </w:tabs>
              <w:spacing w:before="0"/>
              <w:ind w:left="57" w:right="57"/>
              <w:jc w:val="both"/>
              <w:rPr>
                <w:rFonts w:eastAsia="Arial"/>
                <w:sz w:val="18"/>
                <w:szCs w:val="18"/>
              </w:rPr>
            </w:pPr>
            <w:r w:rsidRPr="00937FFE">
              <w:rPr>
                <w:rFonts w:eastAsia="Arial"/>
                <w:sz w:val="18"/>
                <w:szCs w:val="18"/>
              </w:rPr>
              <w:t>Основные</w:t>
            </w:r>
            <w:r>
              <w:rPr>
                <w:rFonts w:eastAsia="Arial"/>
                <w:sz w:val="18"/>
                <w:szCs w:val="18"/>
              </w:rPr>
              <w:t xml:space="preserve"> </w:t>
            </w:r>
            <w:r w:rsidRPr="00937FFE">
              <w:rPr>
                <w:rFonts w:eastAsia="Arial"/>
                <w:sz w:val="18"/>
                <w:szCs w:val="18"/>
              </w:rPr>
              <w:t>отделочные материалы, заполнение оконных проемов, козырьки над входами в здание, расположенными на уличном фасаде</w:t>
            </w:r>
          </w:p>
        </w:tc>
        <w:tc>
          <w:tcPr>
            <w:tcW w:w="5245" w:type="dxa"/>
            <w:shd w:val="clear" w:color="auto" w:fill="auto"/>
          </w:tcPr>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Запрещается</w:t>
            </w:r>
            <w:r>
              <w:rPr>
                <w:rFonts w:eastAsia="Arial"/>
                <w:sz w:val="18"/>
                <w:szCs w:val="18"/>
              </w:rPr>
              <w:t xml:space="preserve"> </w:t>
            </w:r>
            <w:r w:rsidRPr="0009544A">
              <w:rPr>
                <w:rFonts w:eastAsia="Arial"/>
                <w:sz w:val="18"/>
                <w:szCs w:val="18"/>
              </w:rPr>
              <w:t>использование материалов с высокой светоотражающей поверхностью, керамической черепицы, пластика</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6.5</w:t>
            </w:r>
          </w:p>
        </w:tc>
        <w:tc>
          <w:tcPr>
            <w:tcW w:w="3543" w:type="dxa"/>
            <w:shd w:val="clear" w:color="auto" w:fill="auto"/>
          </w:tcPr>
          <w:p w:rsidR="002354F0" w:rsidRPr="006A68DE" w:rsidRDefault="002354F0" w:rsidP="00BA7156">
            <w:pPr>
              <w:pStyle w:val="TableParagraph"/>
              <w:tabs>
                <w:tab w:val="left" w:pos="2542"/>
              </w:tabs>
              <w:spacing w:before="0"/>
              <w:ind w:left="57" w:right="57"/>
              <w:jc w:val="both"/>
              <w:rPr>
                <w:rFonts w:eastAsia="Arial"/>
                <w:sz w:val="18"/>
                <w:szCs w:val="18"/>
                <w:lang w:val="en-US"/>
              </w:rPr>
            </w:pPr>
            <w:proofErr w:type="spellStart"/>
            <w:r w:rsidRPr="006A68DE">
              <w:rPr>
                <w:rFonts w:eastAsia="Arial"/>
                <w:sz w:val="18"/>
                <w:szCs w:val="18"/>
                <w:lang w:val="en-US"/>
              </w:rPr>
              <w:t>Цветовое</w:t>
            </w:r>
            <w:proofErr w:type="spellEnd"/>
            <w:r w:rsidRPr="006A68DE">
              <w:rPr>
                <w:rFonts w:eastAsia="Arial"/>
                <w:sz w:val="18"/>
                <w:szCs w:val="18"/>
                <w:lang w:val="en-US"/>
              </w:rPr>
              <w:t xml:space="preserve"> </w:t>
            </w:r>
            <w:proofErr w:type="spellStart"/>
            <w:r w:rsidRPr="006A68DE">
              <w:rPr>
                <w:rFonts w:eastAsia="Arial"/>
                <w:sz w:val="18"/>
                <w:szCs w:val="18"/>
                <w:lang w:val="en-US"/>
              </w:rPr>
              <w:t>решение</w:t>
            </w:r>
            <w:proofErr w:type="spellEnd"/>
          </w:p>
        </w:tc>
        <w:tc>
          <w:tcPr>
            <w:tcW w:w="5245" w:type="dxa"/>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кровля - сурик, оттенки серых, оттенки коричневых и темно-зеленых тонов;</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фасады - идентично для основного строения; натуральный цвет деревянной обшивки;</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цоколь - белый, оттенки серого, коричневого цвета.</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для кровли</w:t>
            </w:r>
            <w:r>
              <w:rPr>
                <w:rFonts w:eastAsia="Arial"/>
                <w:sz w:val="18"/>
                <w:szCs w:val="18"/>
              </w:rPr>
              <w:t xml:space="preserve"> - </w:t>
            </w:r>
            <w:r w:rsidRPr="0009544A">
              <w:rPr>
                <w:rFonts w:eastAsia="Arial"/>
                <w:sz w:val="18"/>
                <w:szCs w:val="18"/>
              </w:rPr>
              <w:t>использование в покрытии с высокой светоотражающей способностью;</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для фасадов - яркие открытые цвета</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7</w:t>
            </w:r>
          </w:p>
        </w:tc>
        <w:tc>
          <w:tcPr>
            <w:tcW w:w="3543" w:type="dxa"/>
            <w:shd w:val="clear" w:color="auto" w:fill="auto"/>
          </w:tcPr>
          <w:p w:rsidR="002354F0" w:rsidRPr="006A68DE" w:rsidRDefault="002354F0" w:rsidP="00BA7156">
            <w:pPr>
              <w:pStyle w:val="TableParagraph"/>
              <w:tabs>
                <w:tab w:val="left" w:pos="2542"/>
              </w:tabs>
              <w:spacing w:before="0"/>
              <w:ind w:left="57" w:right="57"/>
              <w:jc w:val="both"/>
              <w:rPr>
                <w:rFonts w:eastAsia="Arial"/>
                <w:sz w:val="18"/>
                <w:szCs w:val="18"/>
                <w:lang w:val="en-US"/>
              </w:rPr>
            </w:pPr>
            <w:proofErr w:type="spellStart"/>
            <w:r w:rsidRPr="006A68DE">
              <w:rPr>
                <w:rFonts w:eastAsia="Arial"/>
                <w:sz w:val="18"/>
                <w:szCs w:val="18"/>
                <w:lang w:val="en-US"/>
              </w:rPr>
              <w:t>Элементы</w:t>
            </w:r>
            <w:proofErr w:type="spellEnd"/>
            <w:r w:rsidRPr="006A68DE">
              <w:rPr>
                <w:rFonts w:eastAsia="Arial"/>
                <w:sz w:val="18"/>
                <w:szCs w:val="18"/>
                <w:lang w:val="en-US"/>
              </w:rPr>
              <w:t xml:space="preserve"> </w:t>
            </w:r>
            <w:proofErr w:type="spellStart"/>
            <w:r w:rsidRPr="006A68DE">
              <w:rPr>
                <w:rFonts w:eastAsia="Arial"/>
                <w:sz w:val="18"/>
                <w:szCs w:val="18"/>
                <w:lang w:val="en-US"/>
              </w:rPr>
              <w:t>благоустройства</w:t>
            </w:r>
            <w:proofErr w:type="spellEnd"/>
          </w:p>
        </w:tc>
        <w:tc>
          <w:tcPr>
            <w:tcW w:w="5245" w:type="dxa"/>
            <w:shd w:val="clear" w:color="auto" w:fill="auto"/>
          </w:tcPr>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Разрешается: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ограждения высотой не более 1,5 м для многоквартирных, 2 м для индивидуальной жилой (усадебной) застройки;</w:t>
            </w:r>
          </w:p>
          <w:p w:rsidR="002354F0" w:rsidRPr="002354F0" w:rsidRDefault="002354F0" w:rsidP="00BA7156">
            <w:pPr>
              <w:widowControl w:val="0"/>
              <w:autoSpaceDE w:val="0"/>
              <w:autoSpaceDN w:val="0"/>
              <w:ind w:left="57" w:right="57"/>
              <w:jc w:val="both"/>
              <w:rPr>
                <w:rFonts w:eastAsia="Arial"/>
                <w:sz w:val="18"/>
                <w:szCs w:val="18"/>
              </w:rPr>
            </w:pPr>
            <w:proofErr w:type="gramStart"/>
            <w:r w:rsidRPr="002354F0">
              <w:rPr>
                <w:rFonts w:eastAsia="Arial"/>
                <w:sz w:val="18"/>
                <w:szCs w:val="18"/>
              </w:rPr>
              <w:t>материал ограждения - открытая кирпичная кладка, металл (для пилонов и столбов), дерево, сварной металл, ковка, литье;</w:t>
            </w:r>
            <w:proofErr w:type="gramEnd"/>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цветовое решение</w:t>
            </w:r>
            <w:r>
              <w:rPr>
                <w:rFonts w:eastAsia="Arial"/>
                <w:sz w:val="18"/>
                <w:szCs w:val="18"/>
              </w:rPr>
              <w:t xml:space="preserve"> - </w:t>
            </w:r>
            <w:r w:rsidRPr="0009544A">
              <w:rPr>
                <w:rFonts w:eastAsia="Arial"/>
                <w:sz w:val="18"/>
                <w:szCs w:val="18"/>
              </w:rPr>
              <w:t>натуральный цвет дерева, открытая кирпичная кладка (для столбов ограждений и пилонов), побелка по кирпичу, окраска по штукатурке светлыми тонами, окраска в соответствии с цветовым решением основного строения;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для ограждений между участками материал не регламентируется.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устройство ограждений из профилированных листов и сборных железобетонных элементов;</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использование</w:t>
            </w:r>
            <w:r>
              <w:rPr>
                <w:rFonts w:eastAsia="Arial"/>
                <w:sz w:val="18"/>
                <w:szCs w:val="18"/>
              </w:rPr>
              <w:t xml:space="preserve"> </w:t>
            </w:r>
            <w:r w:rsidRPr="0009544A">
              <w:rPr>
                <w:rFonts w:eastAsia="Arial"/>
                <w:sz w:val="18"/>
                <w:szCs w:val="18"/>
              </w:rPr>
              <w:t>строительных материалов с высокой светоотражающей способностью</w:t>
            </w:r>
          </w:p>
        </w:tc>
      </w:tr>
      <w:tr w:rsidR="002354F0" w:rsidRPr="006A68DE" w:rsidTr="00BA7156">
        <w:trPr>
          <w:trHeight w:val="551"/>
        </w:trPr>
        <w:tc>
          <w:tcPr>
            <w:tcW w:w="851" w:type="dxa"/>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8</w:t>
            </w:r>
          </w:p>
        </w:tc>
        <w:tc>
          <w:tcPr>
            <w:tcW w:w="3543" w:type="dxa"/>
            <w:shd w:val="clear" w:color="auto" w:fill="auto"/>
          </w:tcPr>
          <w:p w:rsidR="002354F0" w:rsidRPr="006A68DE" w:rsidRDefault="002354F0" w:rsidP="00BA7156">
            <w:pPr>
              <w:pStyle w:val="TableParagraph"/>
              <w:tabs>
                <w:tab w:val="left" w:pos="2542"/>
              </w:tabs>
              <w:spacing w:before="0"/>
              <w:ind w:left="57" w:right="57"/>
              <w:jc w:val="both"/>
              <w:rPr>
                <w:rFonts w:eastAsia="Arial"/>
                <w:sz w:val="18"/>
                <w:szCs w:val="18"/>
                <w:lang w:val="en-US"/>
              </w:rPr>
            </w:pPr>
            <w:proofErr w:type="spellStart"/>
            <w:r w:rsidRPr="006A68DE">
              <w:rPr>
                <w:rFonts w:eastAsia="Arial"/>
                <w:sz w:val="18"/>
                <w:szCs w:val="18"/>
                <w:lang w:val="en-US"/>
              </w:rPr>
              <w:t>Варианты</w:t>
            </w:r>
            <w:proofErr w:type="spellEnd"/>
            <w:r w:rsidRPr="006A68DE">
              <w:rPr>
                <w:rFonts w:eastAsia="Arial"/>
                <w:sz w:val="18"/>
                <w:szCs w:val="18"/>
                <w:lang w:val="en-US"/>
              </w:rPr>
              <w:t xml:space="preserve"> </w:t>
            </w:r>
            <w:proofErr w:type="spellStart"/>
            <w:r w:rsidRPr="006A68DE">
              <w:rPr>
                <w:rFonts w:eastAsia="Arial"/>
                <w:sz w:val="18"/>
                <w:szCs w:val="18"/>
                <w:lang w:val="en-US"/>
              </w:rPr>
              <w:t>нейтрализации</w:t>
            </w:r>
            <w:proofErr w:type="spellEnd"/>
            <w:r w:rsidRPr="006A68DE">
              <w:rPr>
                <w:rFonts w:eastAsia="Arial"/>
                <w:sz w:val="18"/>
                <w:szCs w:val="18"/>
                <w:lang w:val="en-US"/>
              </w:rPr>
              <w:t xml:space="preserve"> </w:t>
            </w:r>
            <w:proofErr w:type="spellStart"/>
            <w:r w:rsidRPr="006A68DE">
              <w:rPr>
                <w:rFonts w:eastAsia="Arial"/>
                <w:sz w:val="18"/>
                <w:szCs w:val="18"/>
                <w:lang w:val="en-US"/>
              </w:rPr>
              <w:t>дисгармоничных</w:t>
            </w:r>
            <w:proofErr w:type="spellEnd"/>
            <w:r w:rsidRPr="006A68DE">
              <w:rPr>
                <w:rFonts w:eastAsia="Arial"/>
                <w:sz w:val="18"/>
                <w:szCs w:val="18"/>
                <w:lang w:val="en-US"/>
              </w:rPr>
              <w:t xml:space="preserve"> </w:t>
            </w:r>
            <w:proofErr w:type="spellStart"/>
            <w:r w:rsidRPr="006A68DE">
              <w:rPr>
                <w:rFonts w:eastAsia="Arial"/>
                <w:sz w:val="18"/>
                <w:szCs w:val="18"/>
                <w:lang w:val="en-US"/>
              </w:rPr>
              <w:t>зданий</w:t>
            </w:r>
            <w:proofErr w:type="spellEnd"/>
          </w:p>
        </w:tc>
        <w:tc>
          <w:tcPr>
            <w:tcW w:w="5245" w:type="dxa"/>
            <w:shd w:val="clear" w:color="auto" w:fill="auto"/>
          </w:tcPr>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Членение</w:t>
            </w:r>
            <w:r>
              <w:rPr>
                <w:rFonts w:eastAsia="Arial"/>
                <w:sz w:val="18"/>
                <w:szCs w:val="18"/>
              </w:rPr>
              <w:t xml:space="preserve"> </w:t>
            </w:r>
            <w:r w:rsidRPr="0009544A">
              <w:rPr>
                <w:rFonts w:eastAsia="Arial"/>
                <w:sz w:val="18"/>
                <w:szCs w:val="18"/>
              </w:rPr>
              <w:t xml:space="preserve">фасадов здания декоративными элементами: пилястрами, лопатками, профилированными междуэтажными и </w:t>
            </w:r>
            <w:proofErr w:type="gramStart"/>
            <w:r w:rsidRPr="0009544A">
              <w:rPr>
                <w:rFonts w:eastAsia="Arial"/>
                <w:sz w:val="18"/>
                <w:szCs w:val="18"/>
              </w:rPr>
              <w:t>венчающим</w:t>
            </w:r>
            <w:proofErr w:type="gramEnd"/>
            <w:r w:rsidRPr="0009544A">
              <w:rPr>
                <w:rFonts w:eastAsia="Arial"/>
                <w:sz w:val="18"/>
                <w:szCs w:val="18"/>
              </w:rPr>
              <w:t xml:space="preserve"> карнизами.</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Установка рамочных наличников простого профиля.</w:t>
            </w:r>
          </w:p>
          <w:p w:rsidR="002354F0" w:rsidRPr="0009544A" w:rsidRDefault="002354F0" w:rsidP="00BA7156">
            <w:pPr>
              <w:widowControl w:val="0"/>
              <w:autoSpaceDE w:val="0"/>
              <w:autoSpaceDN w:val="0"/>
              <w:ind w:left="57" w:right="57"/>
              <w:jc w:val="both"/>
              <w:rPr>
                <w:rFonts w:eastAsia="Arial"/>
                <w:sz w:val="18"/>
                <w:szCs w:val="18"/>
              </w:rPr>
            </w:pPr>
            <w:r w:rsidRPr="0009544A">
              <w:rPr>
                <w:rFonts w:eastAsia="Arial"/>
                <w:sz w:val="18"/>
                <w:szCs w:val="18"/>
              </w:rPr>
              <w:t>Применение</w:t>
            </w:r>
            <w:r>
              <w:rPr>
                <w:rFonts w:eastAsia="Arial"/>
                <w:sz w:val="18"/>
                <w:szCs w:val="18"/>
              </w:rPr>
              <w:t xml:space="preserve"> </w:t>
            </w:r>
            <w:r w:rsidRPr="0009544A">
              <w:rPr>
                <w:rFonts w:eastAsia="Arial"/>
                <w:sz w:val="18"/>
                <w:szCs w:val="18"/>
              </w:rPr>
              <w:t>следующих вариантов в отделке фасадов: штукатурки и окраски фасадных поверхностей и декоративных деталей с использованием неярких (пастельных) оттенков.</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Высадка вдоль фасадов ограждения кулисы из вечнозеленых растений (ель, сосна) и кустарника.</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Устройство пандусов и других приспособлений, обеспечивающих передвижение маломобильных групп населения</w:t>
            </w:r>
          </w:p>
        </w:tc>
      </w:tr>
    </w:tbl>
    <w:p w:rsidR="002354F0" w:rsidRPr="00F9411C" w:rsidRDefault="002354F0" w:rsidP="002354F0">
      <w:pPr>
        <w:pStyle w:val="2"/>
        <w:jc w:val="both"/>
        <w:rPr>
          <w:b w:val="0"/>
          <w:bCs w:val="0"/>
          <w:szCs w:val="24"/>
          <w:lang w:val="ru-RU"/>
        </w:rPr>
      </w:pPr>
      <w:r>
        <w:rPr>
          <w:szCs w:val="24"/>
        </w:rPr>
        <w:br w:type="page"/>
      </w:r>
      <w:r>
        <w:rPr>
          <w:szCs w:val="24"/>
        </w:rPr>
        <w:lastRenderedPageBreak/>
        <w:t>Зона Ж-</w:t>
      </w:r>
      <w:r w:rsidRPr="007B2A8B">
        <w:rPr>
          <w:szCs w:val="24"/>
        </w:rPr>
        <w:t>2</w:t>
      </w:r>
      <w:r>
        <w:rPr>
          <w:szCs w:val="24"/>
        </w:rPr>
        <w:t xml:space="preserve">. </w:t>
      </w:r>
      <w:r w:rsidRPr="00E2017E">
        <w:rPr>
          <w:szCs w:val="24"/>
        </w:rPr>
        <w:t>Зона застройки малоэтажными жилыми домами (до 4 этажей, включая мансардный)</w:t>
      </w:r>
      <w:r>
        <w:rPr>
          <w:szCs w:val="24"/>
        </w:rPr>
        <w:t xml:space="preserve"> (в зоне с</w:t>
      </w:r>
      <w:r w:rsidRPr="007B2A8B">
        <w:rPr>
          <w:szCs w:val="24"/>
        </w:rPr>
        <w:t xml:space="preserve"> </w:t>
      </w:r>
      <w:r>
        <w:rPr>
          <w:szCs w:val="24"/>
        </w:rPr>
        <w:t xml:space="preserve">специальными требованиями к градостроительной документации </w:t>
      </w:r>
      <w:r w:rsidRPr="007B2A8B">
        <w:rPr>
          <w:szCs w:val="24"/>
        </w:rPr>
        <w:t>ЗИЗ.2</w:t>
      </w:r>
      <w:r>
        <w:rPr>
          <w:szCs w:val="24"/>
        </w:rPr>
        <w:t xml:space="preserve"> </w:t>
      </w:r>
      <w:r w:rsidRPr="00A43A6D">
        <w:rPr>
          <w:b w:val="0"/>
          <w:bCs w:val="0"/>
          <w:szCs w:val="24"/>
        </w:rPr>
        <w:t>(участок ЗИЗ.2-13)</w:t>
      </w:r>
      <w:r w:rsidRPr="00A43A6D">
        <w:rPr>
          <w:b w:val="0"/>
          <w:bCs w:val="0"/>
          <w:szCs w:val="24"/>
          <w:lang w:val="ru-RU"/>
        </w:rPr>
        <w:t xml:space="preserve"> </w:t>
      </w:r>
    </w:p>
    <w:p w:rsidR="002354F0" w:rsidRPr="001A3EA1" w:rsidRDefault="002354F0" w:rsidP="002354F0">
      <w:pPr>
        <w:spacing w:after="120"/>
        <w:jc w:val="both"/>
      </w:pPr>
      <w:r w:rsidRPr="001A3EA1">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зоны застройки индивидуальными жилыми домами (в зоне со специальными требованиями к градостроительной документации </w:t>
      </w:r>
      <w:r>
        <w:t>ЗИЗ.2</w:t>
      </w:r>
      <w:r w:rsidRPr="001A3EA1">
        <w: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3716"/>
        <w:gridCol w:w="5250"/>
      </w:tblGrid>
      <w:tr w:rsidR="002354F0" w:rsidRPr="00BC3329" w:rsidTr="00BA7156">
        <w:trPr>
          <w:trHeight w:val="1029"/>
        </w:trPr>
        <w:tc>
          <w:tcPr>
            <w:tcW w:w="673" w:type="dxa"/>
            <w:shd w:val="clear" w:color="auto" w:fill="auto"/>
          </w:tcPr>
          <w:p w:rsidR="002354F0" w:rsidRPr="00BC3329" w:rsidRDefault="002354F0" w:rsidP="00BA7156">
            <w:pPr>
              <w:pStyle w:val="TableParagraph"/>
              <w:ind w:left="187" w:right="144" w:firstLine="47"/>
              <w:rPr>
                <w:rFonts w:eastAsia="Calibri"/>
                <w:sz w:val="18"/>
                <w:szCs w:val="18"/>
              </w:rPr>
            </w:pPr>
            <w:r w:rsidRPr="00BC3329">
              <w:rPr>
                <w:rFonts w:eastAsia="Calibri"/>
                <w:spacing w:val="-10"/>
                <w:sz w:val="18"/>
                <w:szCs w:val="18"/>
              </w:rPr>
              <w:t xml:space="preserve">№ </w:t>
            </w:r>
            <w:proofErr w:type="gramStart"/>
            <w:r w:rsidRPr="00BC3329">
              <w:rPr>
                <w:rFonts w:eastAsia="Calibri"/>
                <w:spacing w:val="-4"/>
                <w:sz w:val="18"/>
                <w:szCs w:val="18"/>
              </w:rPr>
              <w:t>п</w:t>
            </w:r>
            <w:proofErr w:type="gramEnd"/>
            <w:r w:rsidRPr="00BC3329">
              <w:rPr>
                <w:rFonts w:eastAsia="Calibri"/>
                <w:spacing w:val="-4"/>
                <w:sz w:val="18"/>
                <w:szCs w:val="18"/>
              </w:rPr>
              <w:t>/п</w:t>
            </w:r>
          </w:p>
        </w:tc>
        <w:tc>
          <w:tcPr>
            <w:tcW w:w="3716" w:type="dxa"/>
            <w:shd w:val="clear" w:color="auto" w:fill="auto"/>
          </w:tcPr>
          <w:p w:rsidR="002354F0" w:rsidRPr="00BC3329" w:rsidRDefault="002354F0" w:rsidP="00BA7156">
            <w:pPr>
              <w:pStyle w:val="TableParagraph"/>
              <w:spacing w:line="270" w:lineRule="atLeast"/>
              <w:ind w:left="241" w:right="232"/>
              <w:jc w:val="center"/>
              <w:rPr>
                <w:rFonts w:eastAsia="Calibri"/>
                <w:sz w:val="18"/>
                <w:szCs w:val="18"/>
              </w:rPr>
            </w:pPr>
            <w:r w:rsidRPr="00BC3329">
              <w:rPr>
                <w:rFonts w:eastAsia="Calibri"/>
                <w:sz w:val="18"/>
                <w:szCs w:val="18"/>
              </w:rPr>
              <w:t>Наименование</w:t>
            </w:r>
            <w:r w:rsidRPr="00BC3329">
              <w:rPr>
                <w:rFonts w:eastAsia="Calibri"/>
                <w:spacing w:val="-15"/>
                <w:sz w:val="18"/>
                <w:szCs w:val="18"/>
              </w:rPr>
              <w:t xml:space="preserve"> </w:t>
            </w:r>
            <w:r w:rsidRPr="00BC3329">
              <w:rPr>
                <w:rFonts w:eastAsia="Calibri"/>
                <w:sz w:val="18"/>
                <w:szCs w:val="18"/>
              </w:rPr>
              <w:t>характеристик</w:t>
            </w:r>
            <w:r w:rsidRPr="00BC3329">
              <w:rPr>
                <w:rFonts w:eastAsia="Calibri"/>
                <w:spacing w:val="-15"/>
                <w:sz w:val="18"/>
                <w:szCs w:val="18"/>
              </w:rPr>
              <w:t xml:space="preserve"> </w:t>
            </w:r>
            <w:r w:rsidRPr="00BC3329">
              <w:rPr>
                <w:rFonts w:eastAsia="Calibri"/>
                <w:sz w:val="18"/>
                <w:szCs w:val="18"/>
              </w:rPr>
              <w:t xml:space="preserve">и показателей, отражающих требования к содержанию </w:t>
            </w:r>
            <w:r w:rsidRPr="00BC3329">
              <w:rPr>
                <w:rFonts w:eastAsia="Calibri"/>
                <w:spacing w:val="-2"/>
                <w:sz w:val="18"/>
                <w:szCs w:val="18"/>
              </w:rPr>
              <w:t>градостроительного</w:t>
            </w:r>
            <w:r w:rsidRPr="00BC3329">
              <w:rPr>
                <w:rFonts w:eastAsia="Calibri"/>
                <w:spacing w:val="80"/>
                <w:sz w:val="18"/>
                <w:szCs w:val="18"/>
              </w:rPr>
              <w:t xml:space="preserve"> </w:t>
            </w:r>
            <w:r w:rsidRPr="00BC3329">
              <w:rPr>
                <w:rFonts w:eastAsia="Calibri"/>
                <w:spacing w:val="-2"/>
                <w:sz w:val="18"/>
                <w:szCs w:val="18"/>
              </w:rPr>
              <w:t>регламента</w:t>
            </w:r>
          </w:p>
        </w:tc>
        <w:tc>
          <w:tcPr>
            <w:tcW w:w="5250" w:type="dxa"/>
            <w:shd w:val="clear" w:color="auto" w:fill="auto"/>
          </w:tcPr>
          <w:p w:rsidR="002354F0" w:rsidRPr="00BC3329" w:rsidRDefault="002354F0" w:rsidP="00BA7156">
            <w:pPr>
              <w:pStyle w:val="TableParagraph"/>
              <w:ind w:left="519"/>
              <w:rPr>
                <w:rFonts w:eastAsia="Calibri"/>
                <w:sz w:val="18"/>
                <w:szCs w:val="18"/>
              </w:rPr>
            </w:pPr>
            <w:r w:rsidRPr="00BC3329">
              <w:rPr>
                <w:rFonts w:eastAsia="Calibri"/>
                <w:sz w:val="18"/>
                <w:szCs w:val="18"/>
              </w:rPr>
              <w:t>Значения</w:t>
            </w:r>
            <w:r w:rsidRPr="00BC3329">
              <w:rPr>
                <w:rFonts w:eastAsia="Calibri"/>
                <w:spacing w:val="-4"/>
                <w:sz w:val="18"/>
                <w:szCs w:val="18"/>
              </w:rPr>
              <w:t xml:space="preserve"> </w:t>
            </w:r>
            <w:r w:rsidRPr="00BC3329">
              <w:rPr>
                <w:rFonts w:eastAsia="Calibri"/>
                <w:sz w:val="18"/>
                <w:szCs w:val="18"/>
              </w:rPr>
              <w:t>характеристик</w:t>
            </w:r>
            <w:r w:rsidRPr="00BC3329">
              <w:rPr>
                <w:rFonts w:eastAsia="Calibri"/>
                <w:spacing w:val="-3"/>
                <w:sz w:val="18"/>
                <w:szCs w:val="18"/>
              </w:rPr>
              <w:t xml:space="preserve"> </w:t>
            </w:r>
            <w:r w:rsidRPr="00BC3329">
              <w:rPr>
                <w:rFonts w:eastAsia="Calibri"/>
                <w:sz w:val="18"/>
                <w:szCs w:val="18"/>
              </w:rPr>
              <w:t>и</w:t>
            </w:r>
            <w:r w:rsidRPr="00BC3329">
              <w:rPr>
                <w:rFonts w:eastAsia="Calibri"/>
                <w:spacing w:val="-3"/>
                <w:sz w:val="18"/>
                <w:szCs w:val="18"/>
              </w:rPr>
              <w:t xml:space="preserve"> </w:t>
            </w:r>
            <w:r w:rsidRPr="00BC3329">
              <w:rPr>
                <w:rFonts w:eastAsia="Calibri"/>
                <w:spacing w:val="-2"/>
                <w:sz w:val="18"/>
                <w:szCs w:val="18"/>
              </w:rPr>
              <w:t>показателей</w:t>
            </w:r>
          </w:p>
        </w:tc>
      </w:tr>
      <w:tr w:rsidR="002354F0" w:rsidRPr="00BC3329" w:rsidTr="00BA7156">
        <w:trPr>
          <w:trHeight w:val="275"/>
        </w:trPr>
        <w:tc>
          <w:tcPr>
            <w:tcW w:w="9639" w:type="dxa"/>
            <w:gridSpan w:val="3"/>
            <w:shd w:val="clear" w:color="auto" w:fill="auto"/>
          </w:tcPr>
          <w:p w:rsidR="002354F0" w:rsidRPr="00BC3329" w:rsidRDefault="002354F0" w:rsidP="00BA7156">
            <w:pPr>
              <w:pStyle w:val="TableParagraph"/>
              <w:spacing w:before="0" w:line="256" w:lineRule="exact"/>
              <w:ind w:left="28"/>
              <w:jc w:val="center"/>
              <w:rPr>
                <w:rFonts w:eastAsia="Calibri"/>
                <w:sz w:val="18"/>
                <w:szCs w:val="18"/>
              </w:rPr>
            </w:pPr>
            <w:r w:rsidRPr="00BC3329">
              <w:rPr>
                <w:rFonts w:eastAsia="Calibri"/>
                <w:sz w:val="18"/>
                <w:szCs w:val="18"/>
              </w:rPr>
              <w:t>В</w:t>
            </w:r>
            <w:r w:rsidRPr="00BC3329">
              <w:rPr>
                <w:rFonts w:eastAsia="Calibri"/>
                <w:spacing w:val="-3"/>
                <w:sz w:val="18"/>
                <w:szCs w:val="18"/>
              </w:rPr>
              <w:t xml:space="preserve"> </w:t>
            </w:r>
            <w:r w:rsidRPr="00BC3329">
              <w:rPr>
                <w:rFonts w:eastAsia="Calibri"/>
                <w:sz w:val="18"/>
                <w:szCs w:val="18"/>
              </w:rPr>
              <w:t>части</w:t>
            </w:r>
            <w:r w:rsidRPr="00BC3329">
              <w:rPr>
                <w:rFonts w:eastAsia="Calibri"/>
                <w:spacing w:val="-3"/>
                <w:sz w:val="18"/>
                <w:szCs w:val="18"/>
              </w:rPr>
              <w:t xml:space="preserve"> </w:t>
            </w:r>
            <w:r w:rsidRPr="00BC3329">
              <w:rPr>
                <w:rFonts w:eastAsia="Calibri"/>
                <w:sz w:val="18"/>
                <w:szCs w:val="18"/>
              </w:rPr>
              <w:t>требований</w:t>
            </w:r>
            <w:r w:rsidRPr="00BC3329">
              <w:rPr>
                <w:rFonts w:eastAsia="Calibri"/>
                <w:spacing w:val="-3"/>
                <w:sz w:val="18"/>
                <w:szCs w:val="18"/>
              </w:rPr>
              <w:t xml:space="preserve"> </w:t>
            </w:r>
            <w:r w:rsidRPr="00BC3329">
              <w:rPr>
                <w:rFonts w:eastAsia="Calibri"/>
                <w:sz w:val="18"/>
                <w:szCs w:val="18"/>
              </w:rPr>
              <w:t>к</w:t>
            </w:r>
            <w:r w:rsidRPr="00BC3329">
              <w:rPr>
                <w:rFonts w:eastAsia="Calibri"/>
                <w:spacing w:val="-3"/>
                <w:sz w:val="18"/>
                <w:szCs w:val="18"/>
              </w:rPr>
              <w:t xml:space="preserve"> </w:t>
            </w:r>
            <w:r w:rsidRPr="00BC3329">
              <w:rPr>
                <w:rFonts w:eastAsia="Calibri"/>
                <w:sz w:val="18"/>
                <w:szCs w:val="18"/>
              </w:rPr>
              <w:t>предельным</w:t>
            </w:r>
            <w:r w:rsidRPr="00BC3329">
              <w:rPr>
                <w:rFonts w:eastAsia="Calibri"/>
                <w:spacing w:val="-2"/>
                <w:sz w:val="18"/>
                <w:szCs w:val="18"/>
              </w:rPr>
              <w:t xml:space="preserve"> параметрам</w:t>
            </w:r>
          </w:p>
        </w:tc>
      </w:tr>
      <w:tr w:rsidR="002354F0" w:rsidRPr="00425B8D" w:rsidTr="00BA7156">
        <w:trPr>
          <w:trHeight w:val="416"/>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1</w:t>
            </w:r>
          </w:p>
        </w:tc>
        <w:tc>
          <w:tcPr>
            <w:tcW w:w="3716" w:type="dxa"/>
            <w:shd w:val="clear" w:color="auto" w:fill="auto"/>
          </w:tcPr>
          <w:p w:rsidR="002354F0" w:rsidRPr="00425B8D" w:rsidRDefault="002354F0" w:rsidP="00BA7156">
            <w:pPr>
              <w:pStyle w:val="TableParagraph"/>
              <w:tabs>
                <w:tab w:val="left" w:pos="1511"/>
              </w:tabs>
              <w:spacing w:before="0"/>
              <w:ind w:left="57" w:right="57"/>
              <w:jc w:val="both"/>
              <w:rPr>
                <w:rFonts w:eastAsia="Calibri"/>
                <w:sz w:val="18"/>
                <w:szCs w:val="18"/>
              </w:rPr>
            </w:pPr>
            <w:r w:rsidRPr="00425B8D">
              <w:rPr>
                <w:rFonts w:eastAsia="Calibri"/>
                <w:sz w:val="18"/>
                <w:szCs w:val="18"/>
              </w:rPr>
              <w:t>Требования</w:t>
            </w:r>
            <w:r w:rsidRPr="00425B8D">
              <w:rPr>
                <w:rFonts w:eastAsia="Calibri"/>
                <w:spacing w:val="-4"/>
                <w:sz w:val="18"/>
                <w:szCs w:val="18"/>
              </w:rPr>
              <w:t xml:space="preserve"> </w:t>
            </w:r>
            <w:r w:rsidRPr="00425B8D">
              <w:rPr>
                <w:rFonts w:eastAsia="Calibri"/>
                <w:sz w:val="18"/>
                <w:szCs w:val="18"/>
              </w:rPr>
              <w:t>к</w:t>
            </w:r>
            <w:r w:rsidRPr="00425B8D">
              <w:rPr>
                <w:rFonts w:eastAsia="Calibri"/>
                <w:spacing w:val="-4"/>
                <w:sz w:val="18"/>
                <w:szCs w:val="18"/>
              </w:rPr>
              <w:t xml:space="preserve"> </w:t>
            </w:r>
            <w:r w:rsidRPr="00425B8D">
              <w:rPr>
                <w:rFonts w:eastAsia="Calibri"/>
                <w:sz w:val="18"/>
                <w:szCs w:val="18"/>
              </w:rPr>
              <w:t xml:space="preserve">градостроительным регламентам для исторически </w:t>
            </w:r>
            <w:r w:rsidRPr="00425B8D">
              <w:rPr>
                <w:rFonts w:eastAsia="Calibri"/>
                <w:spacing w:val="-2"/>
                <w:sz w:val="18"/>
                <w:szCs w:val="18"/>
              </w:rPr>
              <w:t>ценных</w:t>
            </w:r>
            <w:r>
              <w:rPr>
                <w:rFonts w:eastAsia="Calibri"/>
                <w:sz w:val="18"/>
                <w:szCs w:val="18"/>
              </w:rPr>
              <w:t xml:space="preserve"> </w:t>
            </w:r>
            <w:r w:rsidRPr="00425B8D">
              <w:rPr>
                <w:rFonts w:eastAsia="Calibri"/>
                <w:spacing w:val="-2"/>
                <w:sz w:val="18"/>
                <w:szCs w:val="18"/>
              </w:rPr>
              <w:t>градоформирующих объектов</w:t>
            </w:r>
          </w:p>
        </w:tc>
        <w:tc>
          <w:tcPr>
            <w:tcW w:w="5250" w:type="dxa"/>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pacing w:val="-2"/>
                <w:sz w:val="18"/>
                <w:szCs w:val="18"/>
                <w:u w:val="single"/>
              </w:rPr>
              <w:t>Разрешается:</w:t>
            </w:r>
          </w:p>
          <w:p w:rsidR="002354F0" w:rsidRPr="00425B8D" w:rsidRDefault="002354F0" w:rsidP="00BA7156">
            <w:pPr>
              <w:pStyle w:val="TableParagraph"/>
              <w:spacing w:before="0"/>
              <w:ind w:left="57" w:right="57"/>
              <w:jc w:val="both"/>
              <w:rPr>
                <w:rFonts w:eastAsia="Calibri"/>
                <w:sz w:val="18"/>
                <w:szCs w:val="18"/>
              </w:rPr>
            </w:pPr>
            <w:r w:rsidRPr="00425B8D">
              <w:rPr>
                <w:rFonts w:eastAsia="Calibri"/>
                <w:sz w:val="18"/>
                <w:szCs w:val="18"/>
              </w:rPr>
              <w:t>Сохранение,</w:t>
            </w:r>
            <w:r w:rsidRPr="00425B8D">
              <w:rPr>
                <w:rFonts w:eastAsia="Calibri"/>
                <w:spacing w:val="80"/>
                <w:sz w:val="18"/>
                <w:szCs w:val="18"/>
              </w:rPr>
              <w:t xml:space="preserve"> </w:t>
            </w:r>
            <w:r w:rsidRPr="00425B8D">
              <w:rPr>
                <w:rFonts w:eastAsia="Calibri"/>
                <w:sz w:val="18"/>
                <w:szCs w:val="18"/>
              </w:rPr>
              <w:t>ремонт,</w:t>
            </w:r>
            <w:r w:rsidRPr="00425B8D">
              <w:rPr>
                <w:rFonts w:eastAsia="Calibri"/>
                <w:spacing w:val="80"/>
                <w:sz w:val="18"/>
                <w:szCs w:val="18"/>
              </w:rPr>
              <w:t xml:space="preserve"> </w:t>
            </w:r>
            <w:r w:rsidRPr="00425B8D">
              <w:rPr>
                <w:rFonts w:eastAsia="Calibri"/>
                <w:sz w:val="18"/>
                <w:szCs w:val="18"/>
              </w:rPr>
              <w:t>капитальный</w:t>
            </w:r>
            <w:r w:rsidRPr="00425B8D">
              <w:rPr>
                <w:rFonts w:eastAsia="Calibri"/>
                <w:spacing w:val="80"/>
                <w:sz w:val="18"/>
                <w:szCs w:val="18"/>
              </w:rPr>
              <w:t xml:space="preserve"> </w:t>
            </w:r>
            <w:r w:rsidRPr="00425B8D">
              <w:rPr>
                <w:rFonts w:eastAsia="Calibri"/>
                <w:sz w:val="18"/>
                <w:szCs w:val="18"/>
              </w:rPr>
              <w:t xml:space="preserve">ремонт, </w:t>
            </w:r>
            <w:r w:rsidRPr="00425B8D">
              <w:rPr>
                <w:rFonts w:eastAsia="Calibri"/>
                <w:spacing w:val="-2"/>
                <w:sz w:val="18"/>
                <w:szCs w:val="18"/>
              </w:rPr>
              <w:t>реконструкция.</w:t>
            </w:r>
          </w:p>
          <w:p w:rsidR="002354F0" w:rsidRPr="00425B8D" w:rsidRDefault="002354F0" w:rsidP="00BA7156">
            <w:pPr>
              <w:pStyle w:val="TableParagraph"/>
              <w:tabs>
                <w:tab w:val="left" w:pos="953"/>
                <w:tab w:val="left" w:pos="1144"/>
                <w:tab w:val="left" w:pos="1305"/>
                <w:tab w:val="left" w:pos="1447"/>
                <w:tab w:val="left" w:pos="2379"/>
                <w:tab w:val="left" w:pos="2558"/>
                <w:tab w:val="left" w:pos="2816"/>
                <w:tab w:val="left" w:pos="2904"/>
                <w:tab w:val="left" w:pos="3196"/>
                <w:tab w:val="left" w:pos="3688"/>
                <w:tab w:val="left" w:pos="3992"/>
                <w:tab w:val="left" w:pos="4783"/>
              </w:tabs>
              <w:spacing w:before="0"/>
              <w:ind w:left="57" w:right="57"/>
              <w:jc w:val="both"/>
              <w:rPr>
                <w:rFonts w:eastAsia="Calibri"/>
                <w:sz w:val="18"/>
                <w:szCs w:val="18"/>
              </w:rPr>
            </w:pPr>
            <w:r w:rsidRPr="00425B8D">
              <w:rPr>
                <w:rFonts w:eastAsia="Calibri"/>
                <w:sz w:val="18"/>
                <w:szCs w:val="18"/>
              </w:rPr>
              <w:t>Демонтаж</w:t>
            </w:r>
            <w:r w:rsidRPr="00425B8D">
              <w:rPr>
                <w:rFonts w:eastAsia="Calibri"/>
                <w:spacing w:val="40"/>
                <w:sz w:val="18"/>
                <w:szCs w:val="18"/>
              </w:rPr>
              <w:t xml:space="preserve"> </w:t>
            </w:r>
            <w:r w:rsidRPr="00425B8D">
              <w:rPr>
                <w:rFonts w:eastAsia="Calibri"/>
                <w:sz w:val="18"/>
                <w:szCs w:val="18"/>
              </w:rPr>
              <w:t>аварийных</w:t>
            </w:r>
            <w:r w:rsidRPr="00425B8D">
              <w:rPr>
                <w:rFonts w:eastAsia="Calibri"/>
                <w:spacing w:val="40"/>
                <w:sz w:val="18"/>
                <w:szCs w:val="18"/>
              </w:rPr>
              <w:t xml:space="preserve"> </w:t>
            </w:r>
            <w:r w:rsidRPr="00425B8D">
              <w:rPr>
                <w:rFonts w:eastAsia="Calibri"/>
                <w:sz w:val="18"/>
                <w:szCs w:val="18"/>
              </w:rPr>
              <w:t>конструкций</w:t>
            </w:r>
            <w:r w:rsidRPr="00425B8D">
              <w:rPr>
                <w:rFonts w:eastAsia="Calibri"/>
                <w:spacing w:val="40"/>
                <w:sz w:val="18"/>
                <w:szCs w:val="18"/>
              </w:rPr>
              <w:t xml:space="preserve"> </w:t>
            </w:r>
            <w:r w:rsidRPr="00425B8D">
              <w:rPr>
                <w:rFonts w:eastAsia="Calibri"/>
                <w:sz w:val="18"/>
                <w:szCs w:val="18"/>
              </w:rPr>
              <w:t>(в</w:t>
            </w:r>
            <w:r w:rsidRPr="00425B8D">
              <w:rPr>
                <w:rFonts w:eastAsia="Calibri"/>
                <w:spacing w:val="40"/>
                <w:sz w:val="18"/>
                <w:szCs w:val="18"/>
              </w:rPr>
              <w:t xml:space="preserve"> </w:t>
            </w:r>
            <w:r w:rsidRPr="00425B8D">
              <w:rPr>
                <w:rFonts w:eastAsia="Calibri"/>
                <w:sz w:val="18"/>
                <w:szCs w:val="18"/>
              </w:rPr>
              <w:t xml:space="preserve">случае </w:t>
            </w:r>
            <w:r w:rsidRPr="00425B8D">
              <w:rPr>
                <w:rFonts w:eastAsia="Calibri"/>
                <w:spacing w:val="-2"/>
                <w:sz w:val="18"/>
                <w:szCs w:val="18"/>
              </w:rPr>
              <w:t>угрозы</w:t>
            </w:r>
            <w:r w:rsidRPr="00425B8D">
              <w:rPr>
                <w:rFonts w:eastAsia="Calibri"/>
                <w:sz w:val="18"/>
                <w:szCs w:val="18"/>
              </w:rPr>
              <w:t xml:space="preserve"> </w:t>
            </w:r>
            <w:r w:rsidRPr="00425B8D">
              <w:rPr>
                <w:rFonts w:eastAsia="Calibri"/>
                <w:spacing w:val="-2"/>
                <w:sz w:val="18"/>
                <w:szCs w:val="18"/>
              </w:rPr>
              <w:t xml:space="preserve">ухудшении эксплуатационного </w:t>
            </w:r>
            <w:r w:rsidRPr="00425B8D">
              <w:rPr>
                <w:rFonts w:eastAsia="Calibri"/>
                <w:sz w:val="18"/>
                <w:szCs w:val="18"/>
              </w:rPr>
              <w:t>состояния), с последующим восстановлением, с</w:t>
            </w:r>
            <w:r w:rsidRPr="00425B8D">
              <w:rPr>
                <w:rFonts w:eastAsia="Calibri"/>
                <w:spacing w:val="29"/>
                <w:sz w:val="18"/>
                <w:szCs w:val="18"/>
              </w:rPr>
              <w:t xml:space="preserve"> </w:t>
            </w:r>
            <w:r w:rsidRPr="00425B8D">
              <w:rPr>
                <w:rFonts w:eastAsia="Calibri"/>
                <w:sz w:val="18"/>
                <w:szCs w:val="18"/>
              </w:rPr>
              <w:t>учетом</w:t>
            </w:r>
            <w:r w:rsidRPr="00425B8D">
              <w:rPr>
                <w:rFonts w:eastAsia="Calibri"/>
                <w:spacing w:val="29"/>
                <w:sz w:val="18"/>
                <w:szCs w:val="18"/>
              </w:rPr>
              <w:t xml:space="preserve"> </w:t>
            </w:r>
            <w:r w:rsidRPr="00425B8D">
              <w:rPr>
                <w:rFonts w:eastAsia="Calibri"/>
                <w:sz w:val="18"/>
                <w:szCs w:val="18"/>
              </w:rPr>
              <w:t>его</w:t>
            </w:r>
            <w:r w:rsidRPr="00425B8D">
              <w:rPr>
                <w:rFonts w:eastAsia="Calibri"/>
                <w:spacing w:val="29"/>
                <w:sz w:val="18"/>
                <w:szCs w:val="18"/>
              </w:rPr>
              <w:t xml:space="preserve"> </w:t>
            </w:r>
            <w:r w:rsidRPr="00425B8D">
              <w:rPr>
                <w:rFonts w:eastAsia="Calibri"/>
                <w:sz w:val="18"/>
                <w:szCs w:val="18"/>
              </w:rPr>
              <w:t>местоположения,</w:t>
            </w:r>
            <w:r w:rsidRPr="00425B8D">
              <w:rPr>
                <w:rFonts w:eastAsia="Calibri"/>
                <w:spacing w:val="29"/>
                <w:sz w:val="18"/>
                <w:szCs w:val="18"/>
              </w:rPr>
              <w:t xml:space="preserve"> </w:t>
            </w:r>
            <w:r w:rsidRPr="00425B8D">
              <w:rPr>
                <w:rFonts w:eastAsia="Calibri"/>
                <w:sz w:val="18"/>
                <w:szCs w:val="18"/>
              </w:rPr>
              <w:t>архитектурн</w:t>
            </w:r>
            <w:proofErr w:type="gramStart"/>
            <w:r w:rsidRPr="00425B8D">
              <w:rPr>
                <w:rFonts w:eastAsia="Calibri"/>
                <w:sz w:val="18"/>
                <w:szCs w:val="18"/>
              </w:rPr>
              <w:t>о-</w:t>
            </w:r>
            <w:proofErr w:type="gramEnd"/>
            <w:r w:rsidRPr="00425B8D">
              <w:rPr>
                <w:rFonts w:eastAsia="Calibri"/>
                <w:sz w:val="18"/>
                <w:szCs w:val="18"/>
              </w:rPr>
              <w:t xml:space="preserve"> стилистических решений, материалов отделки фасадов</w:t>
            </w:r>
            <w:r w:rsidRPr="00425B8D">
              <w:rPr>
                <w:rFonts w:eastAsia="Calibri"/>
                <w:spacing w:val="40"/>
                <w:sz w:val="18"/>
                <w:szCs w:val="18"/>
              </w:rPr>
              <w:t xml:space="preserve"> </w:t>
            </w:r>
            <w:r w:rsidRPr="00425B8D">
              <w:rPr>
                <w:rFonts w:eastAsia="Calibri"/>
                <w:sz w:val="18"/>
                <w:szCs w:val="18"/>
              </w:rPr>
              <w:t>и</w:t>
            </w:r>
            <w:r w:rsidRPr="00425B8D">
              <w:rPr>
                <w:rFonts w:eastAsia="Calibri"/>
                <w:spacing w:val="40"/>
                <w:sz w:val="18"/>
                <w:szCs w:val="18"/>
              </w:rPr>
              <w:t xml:space="preserve"> </w:t>
            </w:r>
            <w:r w:rsidRPr="00425B8D">
              <w:rPr>
                <w:rFonts w:eastAsia="Calibri"/>
                <w:sz w:val="18"/>
                <w:szCs w:val="18"/>
              </w:rPr>
              <w:t>крыши,</w:t>
            </w:r>
            <w:r w:rsidRPr="00425B8D">
              <w:rPr>
                <w:rFonts w:eastAsia="Calibri"/>
                <w:spacing w:val="40"/>
                <w:sz w:val="18"/>
                <w:szCs w:val="18"/>
              </w:rPr>
              <w:t xml:space="preserve"> </w:t>
            </w:r>
            <w:r w:rsidRPr="00425B8D">
              <w:rPr>
                <w:rFonts w:eastAsia="Calibri"/>
                <w:sz w:val="18"/>
                <w:szCs w:val="18"/>
              </w:rPr>
              <w:t>декоративных</w:t>
            </w:r>
            <w:r w:rsidRPr="00425B8D">
              <w:rPr>
                <w:rFonts w:eastAsia="Calibri"/>
                <w:spacing w:val="40"/>
                <w:sz w:val="18"/>
                <w:szCs w:val="18"/>
              </w:rPr>
              <w:t xml:space="preserve"> </w:t>
            </w:r>
            <w:r w:rsidRPr="00425B8D">
              <w:rPr>
                <w:rFonts w:eastAsia="Calibri"/>
                <w:sz w:val="18"/>
                <w:szCs w:val="18"/>
              </w:rPr>
              <w:t xml:space="preserve">элементов, </w:t>
            </w:r>
            <w:r w:rsidRPr="00425B8D">
              <w:rPr>
                <w:rFonts w:eastAsia="Calibri"/>
                <w:spacing w:val="-2"/>
                <w:sz w:val="18"/>
                <w:szCs w:val="18"/>
              </w:rPr>
              <w:t>пропорций</w:t>
            </w:r>
            <w:r>
              <w:rPr>
                <w:rFonts w:eastAsia="Calibri"/>
                <w:sz w:val="18"/>
                <w:szCs w:val="18"/>
              </w:rPr>
              <w:t xml:space="preserve"> </w:t>
            </w:r>
            <w:r w:rsidRPr="00425B8D">
              <w:rPr>
                <w:rFonts w:eastAsia="Calibri"/>
                <w:spacing w:val="-2"/>
                <w:sz w:val="18"/>
                <w:szCs w:val="18"/>
              </w:rPr>
              <w:t>оконных</w:t>
            </w:r>
            <w:r>
              <w:rPr>
                <w:rFonts w:eastAsia="Calibri"/>
                <w:sz w:val="18"/>
                <w:szCs w:val="18"/>
              </w:rPr>
              <w:t xml:space="preserve"> </w:t>
            </w:r>
            <w:r w:rsidRPr="00425B8D">
              <w:rPr>
                <w:rFonts w:eastAsia="Calibri"/>
                <w:spacing w:val="-10"/>
                <w:sz w:val="18"/>
                <w:szCs w:val="18"/>
              </w:rPr>
              <w:t>и</w:t>
            </w:r>
            <w:r>
              <w:rPr>
                <w:rFonts w:eastAsia="Calibri"/>
                <w:sz w:val="18"/>
                <w:szCs w:val="18"/>
              </w:rPr>
              <w:t xml:space="preserve"> </w:t>
            </w:r>
            <w:r w:rsidRPr="00425B8D">
              <w:rPr>
                <w:rFonts w:eastAsia="Calibri"/>
                <w:spacing w:val="-2"/>
                <w:sz w:val="18"/>
                <w:szCs w:val="18"/>
              </w:rPr>
              <w:t>дверных</w:t>
            </w:r>
            <w:r>
              <w:rPr>
                <w:rFonts w:eastAsia="Calibri"/>
                <w:sz w:val="18"/>
                <w:szCs w:val="18"/>
              </w:rPr>
              <w:t xml:space="preserve"> </w:t>
            </w:r>
            <w:r w:rsidRPr="00425B8D">
              <w:rPr>
                <w:rFonts w:eastAsia="Calibri"/>
                <w:spacing w:val="-2"/>
                <w:sz w:val="18"/>
                <w:szCs w:val="18"/>
              </w:rPr>
              <w:t>проемов, отметок</w:t>
            </w:r>
            <w:r>
              <w:rPr>
                <w:rFonts w:eastAsia="Calibri"/>
                <w:sz w:val="18"/>
                <w:szCs w:val="18"/>
              </w:rPr>
              <w:t xml:space="preserve"> </w:t>
            </w:r>
            <w:r w:rsidRPr="00425B8D">
              <w:rPr>
                <w:rFonts w:eastAsia="Calibri"/>
                <w:spacing w:val="-2"/>
                <w:sz w:val="18"/>
                <w:szCs w:val="18"/>
              </w:rPr>
              <w:t>расположения</w:t>
            </w:r>
            <w:r>
              <w:rPr>
                <w:rFonts w:eastAsia="Calibri"/>
                <w:sz w:val="18"/>
                <w:szCs w:val="18"/>
              </w:rPr>
              <w:t xml:space="preserve"> </w:t>
            </w:r>
            <w:r w:rsidRPr="00425B8D">
              <w:rPr>
                <w:rFonts w:eastAsia="Calibri"/>
                <w:spacing w:val="-2"/>
                <w:sz w:val="18"/>
                <w:szCs w:val="18"/>
              </w:rPr>
              <w:t>карнизов,</w:t>
            </w:r>
            <w:r w:rsidRPr="00425B8D">
              <w:rPr>
                <w:rFonts w:eastAsia="Calibri"/>
                <w:spacing w:val="-36"/>
                <w:sz w:val="18"/>
                <w:szCs w:val="18"/>
              </w:rPr>
              <w:t xml:space="preserve"> </w:t>
            </w:r>
            <w:r w:rsidRPr="00425B8D">
              <w:rPr>
                <w:rFonts w:eastAsia="Calibri"/>
                <w:spacing w:val="-2"/>
                <w:sz w:val="18"/>
                <w:szCs w:val="18"/>
              </w:rPr>
              <w:t xml:space="preserve">оконных </w:t>
            </w:r>
            <w:r w:rsidRPr="00425B8D">
              <w:rPr>
                <w:rFonts w:eastAsia="Calibri"/>
                <w:sz w:val="18"/>
                <w:szCs w:val="18"/>
              </w:rPr>
              <w:t xml:space="preserve">проемов, декоративных элементов, карнизов. Демонтаж элементов исторического декора на </w:t>
            </w:r>
            <w:r w:rsidRPr="00425B8D">
              <w:rPr>
                <w:rFonts w:eastAsia="Calibri"/>
                <w:spacing w:val="-2"/>
                <w:sz w:val="18"/>
                <w:szCs w:val="18"/>
              </w:rPr>
              <w:t>время</w:t>
            </w:r>
            <w:r>
              <w:rPr>
                <w:rFonts w:eastAsia="Calibri"/>
                <w:sz w:val="18"/>
                <w:szCs w:val="18"/>
              </w:rPr>
              <w:t xml:space="preserve"> </w:t>
            </w:r>
            <w:r w:rsidRPr="00425B8D">
              <w:rPr>
                <w:rFonts w:eastAsia="Calibri"/>
                <w:spacing w:val="-2"/>
                <w:sz w:val="18"/>
                <w:szCs w:val="18"/>
              </w:rPr>
              <w:t>проведения</w:t>
            </w:r>
            <w:r w:rsidRPr="00425B8D">
              <w:rPr>
                <w:rFonts w:eastAsia="Calibri"/>
                <w:sz w:val="18"/>
                <w:szCs w:val="18"/>
              </w:rPr>
              <w:tab/>
            </w:r>
            <w:r w:rsidRPr="00425B8D">
              <w:rPr>
                <w:rFonts w:eastAsia="Calibri"/>
                <w:spacing w:val="-2"/>
                <w:sz w:val="18"/>
                <w:szCs w:val="18"/>
              </w:rPr>
              <w:t>работ</w:t>
            </w:r>
            <w:r>
              <w:rPr>
                <w:rFonts w:eastAsia="Calibri"/>
                <w:sz w:val="18"/>
                <w:szCs w:val="18"/>
              </w:rPr>
              <w:t xml:space="preserve"> </w:t>
            </w:r>
            <w:r w:rsidRPr="00425B8D">
              <w:rPr>
                <w:rFonts w:eastAsia="Calibri"/>
                <w:spacing w:val="-6"/>
                <w:sz w:val="18"/>
                <w:szCs w:val="18"/>
              </w:rPr>
              <w:t>по</w:t>
            </w:r>
            <w:r>
              <w:rPr>
                <w:rFonts w:eastAsia="Calibri"/>
                <w:sz w:val="18"/>
                <w:szCs w:val="18"/>
              </w:rPr>
              <w:t xml:space="preserve"> </w:t>
            </w:r>
            <w:r w:rsidRPr="00425B8D">
              <w:rPr>
                <w:rFonts w:eastAsia="Calibri"/>
                <w:spacing w:val="-2"/>
                <w:sz w:val="18"/>
                <w:szCs w:val="18"/>
              </w:rPr>
              <w:t>ремонту</w:t>
            </w:r>
            <w:r>
              <w:rPr>
                <w:rFonts w:eastAsia="Calibri"/>
                <w:sz w:val="18"/>
                <w:szCs w:val="18"/>
              </w:rPr>
              <w:t xml:space="preserve"> </w:t>
            </w:r>
            <w:r w:rsidRPr="00425B8D">
              <w:rPr>
                <w:rFonts w:eastAsia="Calibri"/>
                <w:spacing w:val="-10"/>
                <w:sz w:val="18"/>
                <w:szCs w:val="18"/>
              </w:rPr>
              <w:t xml:space="preserve">и </w:t>
            </w:r>
            <w:r w:rsidRPr="00425B8D">
              <w:rPr>
                <w:rFonts w:eastAsia="Calibri"/>
                <w:sz w:val="18"/>
                <w:szCs w:val="18"/>
              </w:rPr>
              <w:t>реконструкции</w:t>
            </w:r>
            <w:r w:rsidRPr="00425B8D">
              <w:rPr>
                <w:rFonts w:eastAsia="Calibri"/>
                <w:spacing w:val="80"/>
                <w:sz w:val="18"/>
                <w:szCs w:val="18"/>
              </w:rPr>
              <w:t xml:space="preserve"> </w:t>
            </w:r>
            <w:r w:rsidRPr="00425B8D">
              <w:rPr>
                <w:rFonts w:eastAsia="Calibri"/>
                <w:sz w:val="18"/>
                <w:szCs w:val="18"/>
              </w:rPr>
              <w:t>ИЦГФО</w:t>
            </w:r>
            <w:r w:rsidRPr="00425B8D">
              <w:rPr>
                <w:rFonts w:eastAsia="Calibri"/>
                <w:spacing w:val="80"/>
                <w:sz w:val="18"/>
                <w:szCs w:val="18"/>
              </w:rPr>
              <w:t xml:space="preserve"> </w:t>
            </w:r>
            <w:r w:rsidRPr="00425B8D">
              <w:rPr>
                <w:rFonts w:eastAsia="Calibri"/>
                <w:sz w:val="18"/>
                <w:szCs w:val="18"/>
              </w:rPr>
              <w:t>с</w:t>
            </w:r>
            <w:r w:rsidRPr="00425B8D">
              <w:rPr>
                <w:rFonts w:eastAsia="Calibri"/>
                <w:spacing w:val="80"/>
                <w:sz w:val="18"/>
                <w:szCs w:val="18"/>
              </w:rPr>
              <w:t xml:space="preserve"> </w:t>
            </w:r>
            <w:r w:rsidRPr="00425B8D">
              <w:rPr>
                <w:rFonts w:eastAsia="Calibri"/>
                <w:sz w:val="18"/>
                <w:szCs w:val="18"/>
              </w:rPr>
              <w:t>последующей</w:t>
            </w:r>
            <w:r w:rsidRPr="00425B8D">
              <w:rPr>
                <w:rFonts w:eastAsia="Calibri"/>
                <w:spacing w:val="80"/>
                <w:sz w:val="18"/>
                <w:szCs w:val="18"/>
              </w:rPr>
              <w:t xml:space="preserve"> </w:t>
            </w:r>
            <w:r w:rsidRPr="00425B8D">
              <w:rPr>
                <w:rFonts w:eastAsia="Calibri"/>
                <w:sz w:val="18"/>
                <w:szCs w:val="18"/>
              </w:rPr>
              <w:t>их установкой</w:t>
            </w:r>
            <w:r w:rsidRPr="00425B8D">
              <w:rPr>
                <w:rFonts w:eastAsia="Calibri"/>
                <w:spacing w:val="40"/>
                <w:sz w:val="18"/>
                <w:szCs w:val="18"/>
              </w:rPr>
              <w:t xml:space="preserve"> </w:t>
            </w:r>
            <w:r w:rsidRPr="00425B8D">
              <w:rPr>
                <w:rFonts w:eastAsia="Calibri"/>
                <w:sz w:val="18"/>
                <w:szCs w:val="18"/>
              </w:rPr>
              <w:t>на</w:t>
            </w:r>
            <w:r w:rsidRPr="00425B8D">
              <w:rPr>
                <w:rFonts w:eastAsia="Calibri"/>
                <w:spacing w:val="40"/>
                <w:sz w:val="18"/>
                <w:szCs w:val="18"/>
              </w:rPr>
              <w:t xml:space="preserve"> </w:t>
            </w:r>
            <w:r w:rsidRPr="00425B8D">
              <w:rPr>
                <w:rFonts w:eastAsia="Calibri"/>
                <w:sz w:val="18"/>
                <w:szCs w:val="18"/>
              </w:rPr>
              <w:t>первоначальное</w:t>
            </w:r>
            <w:r w:rsidRPr="00425B8D">
              <w:rPr>
                <w:rFonts w:eastAsia="Calibri"/>
                <w:spacing w:val="40"/>
                <w:sz w:val="18"/>
                <w:szCs w:val="18"/>
              </w:rPr>
              <w:t xml:space="preserve"> </w:t>
            </w:r>
            <w:r w:rsidRPr="00425B8D">
              <w:rPr>
                <w:rFonts w:eastAsia="Calibri"/>
                <w:sz w:val="18"/>
                <w:szCs w:val="18"/>
              </w:rPr>
              <w:t>место</w:t>
            </w:r>
            <w:r w:rsidRPr="00425B8D">
              <w:rPr>
                <w:rFonts w:eastAsia="Calibri"/>
                <w:spacing w:val="40"/>
                <w:sz w:val="18"/>
                <w:szCs w:val="18"/>
              </w:rPr>
              <w:t xml:space="preserve"> </w:t>
            </w:r>
            <w:r w:rsidRPr="00425B8D">
              <w:rPr>
                <w:rFonts w:eastAsia="Calibri"/>
                <w:sz w:val="18"/>
                <w:szCs w:val="18"/>
              </w:rPr>
              <w:t>после завершения ремонта и реконструкции.</w:t>
            </w:r>
          </w:p>
          <w:p w:rsidR="002354F0" w:rsidRPr="00425B8D" w:rsidRDefault="002354F0" w:rsidP="00BA7156">
            <w:pPr>
              <w:pStyle w:val="TableParagraph"/>
              <w:tabs>
                <w:tab w:val="left" w:pos="2305"/>
                <w:tab w:val="left" w:pos="3960"/>
              </w:tabs>
              <w:spacing w:before="0"/>
              <w:ind w:left="57" w:right="57"/>
              <w:jc w:val="both"/>
              <w:rPr>
                <w:rFonts w:eastAsia="Calibri"/>
                <w:sz w:val="18"/>
                <w:szCs w:val="18"/>
              </w:rPr>
            </w:pPr>
            <w:r w:rsidRPr="00425B8D">
              <w:rPr>
                <w:rFonts w:eastAsia="Calibri"/>
                <w:sz w:val="18"/>
                <w:szCs w:val="18"/>
              </w:rPr>
              <w:t xml:space="preserve">Изменение с учетом параметров зоны и </w:t>
            </w:r>
            <w:r w:rsidRPr="00425B8D">
              <w:rPr>
                <w:rFonts w:eastAsia="Calibri"/>
                <w:spacing w:val="-2"/>
                <w:sz w:val="18"/>
                <w:szCs w:val="18"/>
              </w:rPr>
              <w:t>регламентных</w:t>
            </w:r>
            <w:r w:rsidRPr="00425B8D">
              <w:rPr>
                <w:rFonts w:eastAsia="Calibri"/>
                <w:sz w:val="18"/>
                <w:szCs w:val="18"/>
              </w:rPr>
              <w:t xml:space="preserve"> </w:t>
            </w:r>
            <w:r w:rsidRPr="00425B8D">
              <w:rPr>
                <w:rFonts w:eastAsia="Calibri"/>
                <w:spacing w:val="-2"/>
                <w:sz w:val="18"/>
                <w:szCs w:val="18"/>
              </w:rPr>
              <w:t>участков</w:t>
            </w:r>
            <w:r w:rsidRPr="00425B8D">
              <w:rPr>
                <w:rFonts w:eastAsia="Calibri"/>
                <w:sz w:val="18"/>
                <w:szCs w:val="18"/>
              </w:rPr>
              <w:t xml:space="preserve"> </w:t>
            </w:r>
            <w:r w:rsidRPr="00425B8D">
              <w:rPr>
                <w:rFonts w:eastAsia="Calibri"/>
                <w:spacing w:val="-2"/>
                <w:sz w:val="18"/>
                <w:szCs w:val="18"/>
              </w:rPr>
              <w:t>объемно-</w:t>
            </w:r>
            <w:r w:rsidRPr="00425B8D">
              <w:rPr>
                <w:rFonts w:eastAsia="Calibri"/>
                <w:sz w:val="18"/>
                <w:szCs w:val="18"/>
              </w:rPr>
              <w:t>пространственных характеристик на основе воспроизведения (повторения принципа) его конструктивных</w:t>
            </w:r>
            <w:r w:rsidRPr="00425B8D">
              <w:rPr>
                <w:rFonts w:eastAsia="Calibri"/>
                <w:spacing w:val="-15"/>
                <w:sz w:val="18"/>
                <w:szCs w:val="18"/>
              </w:rPr>
              <w:t xml:space="preserve"> </w:t>
            </w:r>
            <w:r w:rsidRPr="00425B8D">
              <w:rPr>
                <w:rFonts w:eastAsia="Calibri"/>
                <w:sz w:val="18"/>
                <w:szCs w:val="18"/>
              </w:rPr>
              <w:t>характеристик,</w:t>
            </w:r>
            <w:r w:rsidRPr="00425B8D">
              <w:rPr>
                <w:rFonts w:eastAsia="Calibri"/>
                <w:spacing w:val="-15"/>
                <w:sz w:val="18"/>
                <w:szCs w:val="18"/>
              </w:rPr>
              <w:t xml:space="preserve"> </w:t>
            </w:r>
            <w:r w:rsidRPr="00425B8D">
              <w:rPr>
                <w:rFonts w:eastAsia="Calibri"/>
                <w:sz w:val="18"/>
                <w:szCs w:val="18"/>
              </w:rPr>
              <w:t>декоративных элементов и стилистических решений.</w:t>
            </w:r>
          </w:p>
          <w:p w:rsidR="002354F0" w:rsidRPr="00425B8D" w:rsidRDefault="002354F0" w:rsidP="00BA7156">
            <w:pPr>
              <w:pStyle w:val="TableParagraph"/>
              <w:spacing w:before="0"/>
              <w:ind w:left="57" w:right="57"/>
              <w:jc w:val="both"/>
              <w:rPr>
                <w:rFonts w:eastAsia="Calibri"/>
                <w:sz w:val="18"/>
                <w:szCs w:val="18"/>
              </w:rPr>
            </w:pPr>
            <w:r w:rsidRPr="00425B8D">
              <w:rPr>
                <w:rFonts w:eastAsia="Calibri"/>
                <w:spacing w:val="-2"/>
                <w:sz w:val="18"/>
                <w:szCs w:val="18"/>
                <w:u w:val="single"/>
              </w:rPr>
              <w:t>Запрещается:</w:t>
            </w:r>
          </w:p>
          <w:p w:rsidR="002354F0" w:rsidRPr="00425B8D" w:rsidRDefault="002354F0" w:rsidP="00BA7156">
            <w:pPr>
              <w:pStyle w:val="TableParagraph"/>
              <w:tabs>
                <w:tab w:val="left" w:pos="2081"/>
                <w:tab w:val="left" w:pos="3574"/>
              </w:tabs>
              <w:spacing w:before="0"/>
              <w:ind w:left="57" w:right="57"/>
              <w:jc w:val="both"/>
              <w:rPr>
                <w:rFonts w:eastAsia="Calibri"/>
                <w:sz w:val="18"/>
                <w:szCs w:val="18"/>
              </w:rPr>
            </w:pPr>
            <w:r w:rsidRPr="00425B8D">
              <w:rPr>
                <w:rFonts w:eastAsia="Calibri"/>
                <w:sz w:val="18"/>
                <w:szCs w:val="18"/>
              </w:rPr>
              <w:t xml:space="preserve">Изменение характера </w:t>
            </w:r>
            <w:proofErr w:type="spellStart"/>
            <w:r w:rsidRPr="00425B8D">
              <w:rPr>
                <w:rFonts w:eastAsia="Calibri"/>
                <w:sz w:val="18"/>
                <w:szCs w:val="18"/>
              </w:rPr>
              <w:t>расстекловки</w:t>
            </w:r>
            <w:proofErr w:type="spellEnd"/>
            <w:r w:rsidRPr="00425B8D">
              <w:rPr>
                <w:rFonts w:eastAsia="Calibri"/>
                <w:sz w:val="18"/>
                <w:szCs w:val="18"/>
              </w:rPr>
              <w:t xml:space="preserve"> оконных заполнений, выходящих на территорию общего пользования. Изменение характера заполнения дверных проемов, выходящих на </w:t>
            </w:r>
            <w:r w:rsidRPr="00425B8D">
              <w:rPr>
                <w:rFonts w:eastAsia="Calibri"/>
                <w:spacing w:val="-2"/>
                <w:sz w:val="18"/>
                <w:szCs w:val="18"/>
              </w:rPr>
              <w:t>территорию</w:t>
            </w:r>
            <w:r w:rsidRPr="00425B8D">
              <w:rPr>
                <w:rFonts w:eastAsia="Calibri"/>
                <w:sz w:val="18"/>
                <w:szCs w:val="18"/>
              </w:rPr>
              <w:t xml:space="preserve"> </w:t>
            </w:r>
            <w:r w:rsidRPr="00425B8D">
              <w:rPr>
                <w:rFonts w:eastAsia="Calibri"/>
                <w:spacing w:val="-2"/>
                <w:sz w:val="18"/>
                <w:szCs w:val="18"/>
              </w:rPr>
              <w:t>общего</w:t>
            </w:r>
            <w:r w:rsidRPr="00425B8D">
              <w:rPr>
                <w:rFonts w:eastAsia="Calibri"/>
                <w:sz w:val="18"/>
                <w:szCs w:val="18"/>
              </w:rPr>
              <w:t xml:space="preserve"> </w:t>
            </w:r>
            <w:r w:rsidRPr="00425B8D">
              <w:rPr>
                <w:rFonts w:eastAsia="Calibri"/>
                <w:spacing w:val="-2"/>
                <w:sz w:val="18"/>
                <w:szCs w:val="18"/>
              </w:rPr>
              <w:t xml:space="preserve">пользования. </w:t>
            </w:r>
            <w:r w:rsidRPr="00425B8D">
              <w:rPr>
                <w:rFonts w:eastAsia="Calibri"/>
                <w:sz w:val="18"/>
                <w:szCs w:val="18"/>
              </w:rPr>
              <w:t>Повреждение и демонтаж элементов исторического декора на фасадах</w:t>
            </w:r>
          </w:p>
        </w:tc>
      </w:tr>
      <w:tr w:rsidR="002354F0" w:rsidRPr="00425B8D" w:rsidTr="00BA7156">
        <w:trPr>
          <w:trHeight w:val="551"/>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2</w:t>
            </w:r>
          </w:p>
        </w:tc>
        <w:tc>
          <w:tcPr>
            <w:tcW w:w="3716" w:type="dxa"/>
            <w:shd w:val="clear" w:color="auto" w:fill="auto"/>
          </w:tcPr>
          <w:p w:rsidR="002354F0" w:rsidRPr="00425B8D" w:rsidRDefault="002354F0" w:rsidP="00BA7156">
            <w:pPr>
              <w:pStyle w:val="TableParagraph"/>
              <w:tabs>
                <w:tab w:val="left" w:pos="2715"/>
              </w:tabs>
              <w:spacing w:before="0"/>
              <w:ind w:left="57" w:right="57"/>
              <w:jc w:val="both"/>
              <w:rPr>
                <w:rFonts w:eastAsia="Calibri"/>
                <w:sz w:val="18"/>
                <w:szCs w:val="18"/>
              </w:rPr>
            </w:pPr>
            <w:r w:rsidRPr="00425B8D">
              <w:rPr>
                <w:rFonts w:eastAsia="Calibri"/>
                <w:spacing w:val="-2"/>
                <w:sz w:val="18"/>
                <w:szCs w:val="18"/>
              </w:rPr>
              <w:t>Минимальная</w:t>
            </w:r>
            <w:r>
              <w:rPr>
                <w:rFonts w:eastAsia="Calibri"/>
                <w:sz w:val="18"/>
                <w:szCs w:val="18"/>
              </w:rPr>
              <w:t xml:space="preserve"> </w:t>
            </w:r>
            <w:r w:rsidRPr="00425B8D">
              <w:rPr>
                <w:rFonts w:eastAsia="Calibri"/>
                <w:spacing w:val="-2"/>
                <w:sz w:val="18"/>
                <w:szCs w:val="18"/>
              </w:rPr>
              <w:t xml:space="preserve">площадь </w:t>
            </w:r>
            <w:r w:rsidRPr="00425B8D">
              <w:rPr>
                <w:rFonts w:eastAsia="Calibri"/>
                <w:sz w:val="18"/>
                <w:szCs w:val="18"/>
              </w:rPr>
              <w:t>земельного участка для ИЖС</w:t>
            </w:r>
          </w:p>
        </w:tc>
        <w:tc>
          <w:tcPr>
            <w:tcW w:w="5250" w:type="dxa"/>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z w:val="18"/>
                <w:szCs w:val="18"/>
              </w:rPr>
              <w:t xml:space="preserve">600 кв. </w:t>
            </w:r>
            <w:r w:rsidRPr="00425B8D">
              <w:rPr>
                <w:rFonts w:eastAsia="Calibri"/>
                <w:spacing w:val="-10"/>
                <w:sz w:val="18"/>
                <w:szCs w:val="18"/>
              </w:rPr>
              <w:t>м</w:t>
            </w:r>
          </w:p>
        </w:tc>
      </w:tr>
      <w:tr w:rsidR="002354F0" w:rsidRPr="00425B8D" w:rsidTr="00BA7156">
        <w:trPr>
          <w:trHeight w:val="477"/>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3</w:t>
            </w:r>
          </w:p>
        </w:tc>
        <w:tc>
          <w:tcPr>
            <w:tcW w:w="3716" w:type="dxa"/>
            <w:shd w:val="clear" w:color="auto" w:fill="auto"/>
          </w:tcPr>
          <w:p w:rsidR="002354F0" w:rsidRPr="00425B8D" w:rsidRDefault="002354F0" w:rsidP="00BA7156">
            <w:pPr>
              <w:pStyle w:val="TableParagraph"/>
              <w:tabs>
                <w:tab w:val="left" w:pos="2715"/>
              </w:tabs>
              <w:spacing w:before="0"/>
              <w:ind w:left="57" w:right="57"/>
              <w:jc w:val="both"/>
              <w:rPr>
                <w:rFonts w:eastAsia="Calibri"/>
                <w:sz w:val="18"/>
                <w:szCs w:val="18"/>
              </w:rPr>
            </w:pPr>
            <w:r w:rsidRPr="00425B8D">
              <w:rPr>
                <w:rFonts w:eastAsia="Calibri"/>
                <w:spacing w:val="-2"/>
                <w:sz w:val="18"/>
                <w:szCs w:val="18"/>
              </w:rPr>
              <w:t>Максимальная</w:t>
            </w:r>
            <w:r>
              <w:rPr>
                <w:rFonts w:eastAsia="Calibri"/>
                <w:sz w:val="18"/>
                <w:szCs w:val="18"/>
              </w:rPr>
              <w:t xml:space="preserve"> </w:t>
            </w:r>
            <w:r w:rsidRPr="00425B8D">
              <w:rPr>
                <w:rFonts w:eastAsia="Calibri"/>
                <w:spacing w:val="-2"/>
                <w:sz w:val="18"/>
                <w:szCs w:val="18"/>
              </w:rPr>
              <w:t xml:space="preserve">площадь </w:t>
            </w:r>
            <w:r w:rsidRPr="00425B8D">
              <w:rPr>
                <w:rFonts w:eastAsia="Calibri"/>
                <w:sz w:val="18"/>
                <w:szCs w:val="18"/>
              </w:rPr>
              <w:t>земельного участка</w:t>
            </w:r>
          </w:p>
        </w:tc>
        <w:tc>
          <w:tcPr>
            <w:tcW w:w="5250" w:type="dxa"/>
            <w:shd w:val="clear" w:color="auto" w:fill="auto"/>
          </w:tcPr>
          <w:p w:rsidR="002354F0" w:rsidRPr="00425B8D" w:rsidRDefault="002354F0" w:rsidP="00BA7156">
            <w:pPr>
              <w:pStyle w:val="TableParagraph"/>
              <w:tabs>
                <w:tab w:val="left" w:pos="961"/>
                <w:tab w:val="left" w:pos="3010"/>
                <w:tab w:val="left" w:pos="3810"/>
              </w:tabs>
              <w:spacing w:before="0"/>
              <w:ind w:left="57" w:right="57"/>
              <w:jc w:val="both"/>
              <w:rPr>
                <w:rFonts w:eastAsia="Calibri"/>
                <w:sz w:val="18"/>
                <w:szCs w:val="18"/>
              </w:rPr>
            </w:pPr>
            <w:r w:rsidRPr="00425B8D">
              <w:rPr>
                <w:rFonts w:eastAsia="Calibri"/>
                <w:spacing w:val="-10"/>
                <w:sz w:val="18"/>
                <w:szCs w:val="18"/>
              </w:rPr>
              <w:t>В</w:t>
            </w:r>
            <w:r w:rsidRPr="00425B8D">
              <w:rPr>
                <w:rFonts w:eastAsia="Calibri"/>
                <w:sz w:val="18"/>
                <w:szCs w:val="18"/>
              </w:rPr>
              <w:t xml:space="preserve"> </w:t>
            </w:r>
            <w:r w:rsidRPr="00425B8D">
              <w:rPr>
                <w:rFonts w:eastAsia="Calibri"/>
                <w:spacing w:val="-2"/>
                <w:sz w:val="18"/>
                <w:szCs w:val="18"/>
              </w:rPr>
              <w:t>соответствии</w:t>
            </w:r>
            <w:r w:rsidRPr="00425B8D">
              <w:rPr>
                <w:rFonts w:eastAsia="Calibri"/>
                <w:sz w:val="18"/>
                <w:szCs w:val="18"/>
              </w:rPr>
              <w:t xml:space="preserve"> </w:t>
            </w:r>
            <w:r w:rsidRPr="00425B8D">
              <w:rPr>
                <w:rFonts w:eastAsia="Calibri"/>
                <w:spacing w:val="-10"/>
                <w:sz w:val="18"/>
                <w:szCs w:val="18"/>
              </w:rPr>
              <w:t>с</w:t>
            </w:r>
            <w:r w:rsidRPr="00425B8D">
              <w:rPr>
                <w:rFonts w:eastAsia="Calibri"/>
                <w:sz w:val="18"/>
                <w:szCs w:val="18"/>
              </w:rPr>
              <w:t xml:space="preserve"> </w:t>
            </w:r>
            <w:r w:rsidRPr="00425B8D">
              <w:rPr>
                <w:rFonts w:eastAsia="Calibri"/>
                <w:spacing w:val="-2"/>
                <w:sz w:val="18"/>
                <w:szCs w:val="18"/>
              </w:rPr>
              <w:t xml:space="preserve">правилами </w:t>
            </w:r>
            <w:r w:rsidRPr="00425B8D">
              <w:rPr>
                <w:rFonts w:eastAsia="Calibri"/>
                <w:sz w:val="18"/>
                <w:szCs w:val="18"/>
              </w:rPr>
              <w:t>землепользования и застройки</w:t>
            </w:r>
          </w:p>
        </w:tc>
      </w:tr>
      <w:tr w:rsidR="002354F0" w:rsidRPr="00425B8D" w:rsidTr="00BA7156">
        <w:trPr>
          <w:trHeight w:val="275"/>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4</w:t>
            </w:r>
          </w:p>
        </w:tc>
        <w:tc>
          <w:tcPr>
            <w:tcW w:w="8966" w:type="dxa"/>
            <w:gridSpan w:val="2"/>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z w:val="18"/>
                <w:szCs w:val="18"/>
              </w:rPr>
              <w:t>Максимальный</w:t>
            </w:r>
            <w:r w:rsidRPr="00425B8D">
              <w:rPr>
                <w:rFonts w:eastAsia="Calibri"/>
                <w:spacing w:val="-7"/>
                <w:sz w:val="18"/>
                <w:szCs w:val="18"/>
              </w:rPr>
              <w:t xml:space="preserve"> </w:t>
            </w:r>
            <w:r w:rsidRPr="00425B8D">
              <w:rPr>
                <w:rFonts w:eastAsia="Calibri"/>
                <w:sz w:val="18"/>
                <w:szCs w:val="18"/>
              </w:rPr>
              <w:t>процент</w:t>
            </w:r>
            <w:r w:rsidRPr="00425B8D">
              <w:rPr>
                <w:rFonts w:eastAsia="Calibri"/>
                <w:spacing w:val="-4"/>
                <w:sz w:val="18"/>
                <w:szCs w:val="18"/>
              </w:rPr>
              <w:t xml:space="preserve"> </w:t>
            </w:r>
            <w:r w:rsidRPr="00425B8D">
              <w:rPr>
                <w:rFonts w:eastAsia="Calibri"/>
                <w:sz w:val="18"/>
                <w:szCs w:val="18"/>
              </w:rPr>
              <w:t>застройки</w:t>
            </w:r>
            <w:r w:rsidRPr="00425B8D">
              <w:rPr>
                <w:rFonts w:eastAsia="Calibri"/>
                <w:spacing w:val="-4"/>
                <w:sz w:val="18"/>
                <w:szCs w:val="18"/>
              </w:rPr>
              <w:t xml:space="preserve"> </w:t>
            </w:r>
            <w:r w:rsidRPr="00425B8D">
              <w:rPr>
                <w:rFonts w:eastAsia="Calibri"/>
                <w:sz w:val="18"/>
                <w:szCs w:val="18"/>
              </w:rPr>
              <w:t>земельного</w:t>
            </w:r>
            <w:r w:rsidRPr="00425B8D">
              <w:rPr>
                <w:rFonts w:eastAsia="Calibri"/>
                <w:spacing w:val="-4"/>
                <w:sz w:val="18"/>
                <w:szCs w:val="18"/>
              </w:rPr>
              <w:t xml:space="preserve"> </w:t>
            </w:r>
            <w:r w:rsidRPr="00425B8D">
              <w:rPr>
                <w:rFonts w:eastAsia="Calibri"/>
                <w:spacing w:val="-2"/>
                <w:sz w:val="18"/>
                <w:szCs w:val="18"/>
              </w:rPr>
              <w:t>участка</w:t>
            </w:r>
          </w:p>
        </w:tc>
      </w:tr>
      <w:tr w:rsidR="002354F0" w:rsidRPr="00425B8D" w:rsidTr="00BA7156">
        <w:trPr>
          <w:trHeight w:val="1481"/>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5"/>
                <w:sz w:val="18"/>
                <w:szCs w:val="18"/>
              </w:rPr>
              <w:t>4.1</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rFonts w:eastAsia="Calibri"/>
                <w:sz w:val="18"/>
                <w:szCs w:val="18"/>
              </w:rPr>
              <w:t>Для основного строения</w:t>
            </w:r>
            <w:r w:rsidRPr="00425B8D">
              <w:rPr>
                <w:rFonts w:eastAsia="Calibri"/>
                <w:spacing w:val="40"/>
                <w:sz w:val="18"/>
                <w:szCs w:val="18"/>
              </w:rPr>
              <w:t xml:space="preserve"> </w:t>
            </w:r>
            <w:r w:rsidRPr="00425B8D">
              <w:rPr>
                <w:rFonts w:eastAsia="Calibri"/>
                <w:sz w:val="18"/>
                <w:szCs w:val="18"/>
              </w:rPr>
              <w:t xml:space="preserve">(главного дома) с прочими (хозяйственными постройками) </w:t>
            </w:r>
            <w:r w:rsidRPr="00425B8D">
              <w:rPr>
                <w:rFonts w:eastAsia="Calibri"/>
                <w:spacing w:val="-4"/>
                <w:sz w:val="18"/>
                <w:szCs w:val="18"/>
              </w:rPr>
              <w:t>для</w:t>
            </w:r>
            <w:r>
              <w:rPr>
                <w:rFonts w:eastAsia="Calibri"/>
                <w:sz w:val="18"/>
                <w:szCs w:val="18"/>
              </w:rPr>
              <w:t xml:space="preserve"> </w:t>
            </w:r>
            <w:r w:rsidRPr="00425B8D">
              <w:rPr>
                <w:rFonts w:eastAsia="Calibri"/>
                <w:spacing w:val="-2"/>
                <w:sz w:val="18"/>
                <w:szCs w:val="18"/>
              </w:rPr>
              <w:t>следующих</w:t>
            </w:r>
            <w:r w:rsidRPr="00425B8D">
              <w:rPr>
                <w:rFonts w:eastAsia="Calibri"/>
                <w:sz w:val="18"/>
                <w:szCs w:val="18"/>
              </w:rPr>
              <w:tab/>
            </w:r>
            <w:r w:rsidRPr="00425B8D">
              <w:rPr>
                <w:rFonts w:eastAsia="Calibri"/>
                <w:spacing w:val="-2"/>
                <w:sz w:val="18"/>
                <w:szCs w:val="18"/>
              </w:rPr>
              <w:t xml:space="preserve">видов </w:t>
            </w:r>
            <w:r w:rsidRPr="00425B8D">
              <w:rPr>
                <w:rFonts w:eastAsia="Calibri"/>
                <w:sz w:val="18"/>
                <w:szCs w:val="18"/>
              </w:rPr>
              <w:t xml:space="preserve">разрешенного использования: </w:t>
            </w:r>
          </w:p>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rFonts w:eastAsia="Calibri"/>
                <w:sz w:val="18"/>
                <w:szCs w:val="18"/>
              </w:rPr>
              <w:t xml:space="preserve">- индивидуальное жилищное </w:t>
            </w:r>
            <w:r w:rsidRPr="00425B8D">
              <w:rPr>
                <w:rFonts w:eastAsia="Calibri"/>
                <w:spacing w:val="-2"/>
                <w:sz w:val="18"/>
                <w:szCs w:val="18"/>
              </w:rPr>
              <w:t>строительство;</w:t>
            </w:r>
          </w:p>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pacing w:val="-10"/>
                <w:sz w:val="18"/>
                <w:szCs w:val="18"/>
              </w:rPr>
              <w:t xml:space="preserve">- </w:t>
            </w:r>
            <w:r w:rsidRPr="00425B8D">
              <w:rPr>
                <w:sz w:val="18"/>
                <w:szCs w:val="18"/>
              </w:rPr>
              <w:t xml:space="preserve"> </w:t>
            </w:r>
            <w:r w:rsidRPr="00425B8D">
              <w:rPr>
                <w:spacing w:val="-2"/>
                <w:sz w:val="18"/>
                <w:szCs w:val="18"/>
              </w:rPr>
              <w:t>приусадебный</w:t>
            </w:r>
            <w:r w:rsidRPr="00425B8D">
              <w:rPr>
                <w:sz w:val="18"/>
                <w:szCs w:val="18"/>
              </w:rPr>
              <w:t xml:space="preserve"> </w:t>
            </w:r>
            <w:r w:rsidRPr="00425B8D">
              <w:rPr>
                <w:spacing w:val="-2"/>
                <w:sz w:val="18"/>
                <w:szCs w:val="18"/>
              </w:rPr>
              <w:t>земельный участок</w:t>
            </w:r>
          </w:p>
        </w:tc>
        <w:tc>
          <w:tcPr>
            <w:tcW w:w="5250" w:type="dxa"/>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pacing w:val="-5"/>
                <w:sz w:val="18"/>
                <w:szCs w:val="18"/>
              </w:rPr>
              <w:t>40%</w:t>
            </w:r>
            <w:r w:rsidRPr="00425B8D">
              <w:rPr>
                <w:sz w:val="18"/>
                <w:szCs w:val="18"/>
              </w:rPr>
              <w:t xml:space="preserve"> </w:t>
            </w:r>
          </w:p>
        </w:tc>
      </w:tr>
      <w:tr w:rsidR="002354F0" w:rsidRPr="00425B8D" w:rsidTr="00BA7156">
        <w:trPr>
          <w:trHeight w:val="784"/>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rFonts w:eastAsia="Calibri"/>
                <w:spacing w:val="-5"/>
                <w:sz w:val="18"/>
                <w:szCs w:val="18"/>
              </w:rPr>
              <w:t>4.2</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Для</w:t>
            </w:r>
            <w:r w:rsidRPr="00425B8D">
              <w:rPr>
                <w:spacing w:val="40"/>
                <w:sz w:val="18"/>
                <w:szCs w:val="18"/>
              </w:rPr>
              <w:t xml:space="preserve"> </w:t>
            </w:r>
            <w:r w:rsidRPr="00425B8D">
              <w:rPr>
                <w:sz w:val="18"/>
                <w:szCs w:val="18"/>
              </w:rPr>
              <w:t>других</w:t>
            </w:r>
            <w:r w:rsidRPr="00425B8D">
              <w:rPr>
                <w:spacing w:val="40"/>
                <w:sz w:val="18"/>
                <w:szCs w:val="18"/>
              </w:rPr>
              <w:t xml:space="preserve"> </w:t>
            </w:r>
            <w:r w:rsidRPr="00425B8D">
              <w:rPr>
                <w:sz w:val="18"/>
                <w:szCs w:val="18"/>
              </w:rPr>
              <w:t>видов</w:t>
            </w:r>
            <w:r w:rsidRPr="00425B8D">
              <w:rPr>
                <w:spacing w:val="40"/>
                <w:sz w:val="18"/>
                <w:szCs w:val="18"/>
              </w:rPr>
              <w:t xml:space="preserve"> </w:t>
            </w:r>
            <w:r w:rsidRPr="00425B8D">
              <w:rPr>
                <w:sz w:val="18"/>
                <w:szCs w:val="18"/>
              </w:rPr>
              <w:t xml:space="preserve">разрешенного </w:t>
            </w:r>
            <w:r w:rsidRPr="00425B8D">
              <w:rPr>
                <w:spacing w:val="-2"/>
                <w:sz w:val="18"/>
                <w:szCs w:val="18"/>
              </w:rPr>
              <w:t>использования</w:t>
            </w:r>
          </w:p>
        </w:tc>
        <w:tc>
          <w:tcPr>
            <w:tcW w:w="5250" w:type="dxa"/>
            <w:shd w:val="clear" w:color="auto" w:fill="auto"/>
          </w:tcPr>
          <w:p w:rsidR="002354F0" w:rsidRPr="00425B8D" w:rsidRDefault="002354F0" w:rsidP="00BA7156">
            <w:pPr>
              <w:pStyle w:val="TableParagraph"/>
              <w:spacing w:before="0"/>
              <w:ind w:left="57" w:right="57"/>
              <w:jc w:val="both"/>
              <w:rPr>
                <w:rFonts w:eastAsia="Calibri"/>
                <w:spacing w:val="-5"/>
                <w:sz w:val="18"/>
                <w:szCs w:val="18"/>
              </w:rPr>
            </w:pPr>
            <w:r w:rsidRPr="00425B8D">
              <w:rPr>
                <w:spacing w:val="-10"/>
                <w:sz w:val="18"/>
                <w:szCs w:val="18"/>
              </w:rPr>
              <w:t>В</w:t>
            </w:r>
            <w:r w:rsidRPr="00425B8D">
              <w:rPr>
                <w:sz w:val="18"/>
                <w:szCs w:val="18"/>
              </w:rPr>
              <w:t xml:space="preserve"> </w:t>
            </w:r>
            <w:r w:rsidRPr="00425B8D">
              <w:rPr>
                <w:spacing w:val="-2"/>
                <w:sz w:val="18"/>
                <w:szCs w:val="18"/>
              </w:rPr>
              <w:t>соответствии</w:t>
            </w:r>
            <w:r w:rsidRPr="00425B8D">
              <w:rPr>
                <w:sz w:val="18"/>
                <w:szCs w:val="18"/>
              </w:rPr>
              <w:t xml:space="preserve"> </w:t>
            </w:r>
            <w:r w:rsidRPr="00425B8D">
              <w:rPr>
                <w:spacing w:val="-10"/>
                <w:sz w:val="18"/>
                <w:szCs w:val="18"/>
              </w:rPr>
              <w:t>с</w:t>
            </w:r>
            <w:r w:rsidRPr="00425B8D">
              <w:rPr>
                <w:sz w:val="18"/>
                <w:szCs w:val="18"/>
              </w:rPr>
              <w:t xml:space="preserve"> </w:t>
            </w:r>
            <w:r w:rsidRPr="00425B8D">
              <w:rPr>
                <w:spacing w:val="-2"/>
                <w:sz w:val="18"/>
                <w:szCs w:val="18"/>
              </w:rPr>
              <w:t xml:space="preserve">правилами </w:t>
            </w:r>
            <w:r w:rsidRPr="00425B8D">
              <w:rPr>
                <w:sz w:val="18"/>
                <w:szCs w:val="18"/>
              </w:rPr>
              <w:t>землепользования и застройки</w:t>
            </w:r>
          </w:p>
        </w:tc>
      </w:tr>
      <w:tr w:rsidR="002354F0" w:rsidRPr="00425B8D" w:rsidTr="00BA7156">
        <w:trPr>
          <w:trHeight w:val="1599"/>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10"/>
                <w:sz w:val="18"/>
                <w:szCs w:val="18"/>
              </w:rPr>
              <w:t>5</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Расположение</w:t>
            </w:r>
            <w:r w:rsidRPr="00425B8D">
              <w:rPr>
                <w:sz w:val="18"/>
                <w:szCs w:val="18"/>
              </w:rPr>
              <w:t xml:space="preserve"> </w:t>
            </w:r>
            <w:r w:rsidRPr="00425B8D">
              <w:rPr>
                <w:spacing w:val="-2"/>
                <w:sz w:val="18"/>
                <w:szCs w:val="18"/>
              </w:rPr>
              <w:t xml:space="preserve">объектов </w:t>
            </w:r>
            <w:r w:rsidRPr="00425B8D">
              <w:rPr>
                <w:sz w:val="18"/>
                <w:szCs w:val="18"/>
              </w:rPr>
              <w:t xml:space="preserve">капитального строительства на </w:t>
            </w:r>
            <w:r w:rsidRPr="00425B8D">
              <w:rPr>
                <w:spacing w:val="-2"/>
                <w:sz w:val="18"/>
                <w:szCs w:val="18"/>
              </w:rPr>
              <w:t>участке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 xml:space="preserve">Основное строение без отступа относительно линии застройки, хозяйственное (служебное) строение с отступом от линии застройки и (или) в глубине участка; вдоль линии застройки ворота и (или) ворота с калиткой </w:t>
            </w:r>
            <w:r w:rsidRPr="00425B8D">
              <w:rPr>
                <w:spacing w:val="-2"/>
                <w:sz w:val="18"/>
                <w:szCs w:val="18"/>
              </w:rPr>
              <w:t>(ограждение).</w:t>
            </w:r>
          </w:p>
          <w:p w:rsidR="002354F0" w:rsidRPr="00425B8D" w:rsidRDefault="002354F0" w:rsidP="00BA7156">
            <w:pPr>
              <w:pStyle w:val="TableParagraph"/>
              <w:spacing w:before="0"/>
              <w:ind w:left="57" w:right="57"/>
              <w:jc w:val="both"/>
              <w:rPr>
                <w:spacing w:val="-10"/>
                <w:sz w:val="18"/>
                <w:szCs w:val="18"/>
              </w:rPr>
            </w:pPr>
            <w:r w:rsidRPr="00425B8D">
              <w:rPr>
                <w:sz w:val="18"/>
                <w:szCs w:val="18"/>
              </w:rPr>
              <w:t>Основное строение и хозяйственное (служебное) строение без отступа относительно</w:t>
            </w:r>
            <w:r w:rsidRPr="00425B8D">
              <w:rPr>
                <w:spacing w:val="-8"/>
                <w:sz w:val="18"/>
                <w:szCs w:val="18"/>
              </w:rPr>
              <w:t xml:space="preserve"> </w:t>
            </w:r>
            <w:r w:rsidRPr="00425B8D">
              <w:rPr>
                <w:sz w:val="18"/>
                <w:szCs w:val="18"/>
              </w:rPr>
              <w:t>линии</w:t>
            </w:r>
            <w:r w:rsidRPr="00425B8D">
              <w:rPr>
                <w:spacing w:val="-8"/>
                <w:sz w:val="18"/>
                <w:szCs w:val="18"/>
              </w:rPr>
              <w:t xml:space="preserve"> </w:t>
            </w:r>
            <w:r w:rsidRPr="00425B8D">
              <w:rPr>
                <w:sz w:val="18"/>
                <w:szCs w:val="18"/>
              </w:rPr>
              <w:t>застройки</w:t>
            </w:r>
            <w:r w:rsidRPr="00425B8D">
              <w:rPr>
                <w:spacing w:val="-8"/>
                <w:sz w:val="18"/>
                <w:szCs w:val="18"/>
              </w:rPr>
              <w:t xml:space="preserve"> </w:t>
            </w:r>
            <w:r w:rsidRPr="00425B8D">
              <w:rPr>
                <w:sz w:val="18"/>
                <w:szCs w:val="18"/>
              </w:rPr>
              <w:t>(в</w:t>
            </w:r>
            <w:r w:rsidRPr="00425B8D">
              <w:rPr>
                <w:spacing w:val="-8"/>
                <w:sz w:val="18"/>
                <w:szCs w:val="18"/>
              </w:rPr>
              <w:t xml:space="preserve"> </w:t>
            </w:r>
            <w:r w:rsidRPr="00425B8D">
              <w:rPr>
                <w:sz w:val="18"/>
                <w:szCs w:val="18"/>
              </w:rPr>
              <w:t>одну</w:t>
            </w:r>
            <w:r w:rsidRPr="00425B8D">
              <w:rPr>
                <w:spacing w:val="-8"/>
                <w:sz w:val="18"/>
                <w:szCs w:val="18"/>
              </w:rPr>
              <w:t xml:space="preserve"> </w:t>
            </w:r>
            <w:r w:rsidRPr="00425B8D">
              <w:rPr>
                <w:sz w:val="18"/>
                <w:szCs w:val="18"/>
              </w:rPr>
              <w:t>линию) соединены</w:t>
            </w:r>
            <w:r w:rsidRPr="00425B8D">
              <w:rPr>
                <w:spacing w:val="-1"/>
                <w:sz w:val="18"/>
                <w:szCs w:val="18"/>
              </w:rPr>
              <w:t xml:space="preserve"> </w:t>
            </w:r>
            <w:r w:rsidRPr="00425B8D">
              <w:rPr>
                <w:sz w:val="18"/>
                <w:szCs w:val="18"/>
              </w:rPr>
              <w:t>между</w:t>
            </w:r>
            <w:r w:rsidRPr="00425B8D">
              <w:rPr>
                <w:spacing w:val="-1"/>
                <w:sz w:val="18"/>
                <w:szCs w:val="18"/>
              </w:rPr>
              <w:t xml:space="preserve"> </w:t>
            </w:r>
            <w:r w:rsidRPr="00425B8D">
              <w:rPr>
                <w:sz w:val="18"/>
                <w:szCs w:val="18"/>
              </w:rPr>
              <w:t>собой</w:t>
            </w:r>
            <w:r w:rsidRPr="00425B8D">
              <w:rPr>
                <w:spacing w:val="-1"/>
                <w:sz w:val="18"/>
                <w:szCs w:val="18"/>
              </w:rPr>
              <w:t xml:space="preserve"> </w:t>
            </w:r>
            <w:r w:rsidRPr="00425B8D">
              <w:rPr>
                <w:sz w:val="18"/>
                <w:szCs w:val="18"/>
              </w:rPr>
              <w:t>воротами,</w:t>
            </w:r>
            <w:r w:rsidRPr="00425B8D">
              <w:rPr>
                <w:spacing w:val="-1"/>
                <w:sz w:val="18"/>
                <w:szCs w:val="18"/>
              </w:rPr>
              <w:t xml:space="preserve"> </w:t>
            </w:r>
            <w:r w:rsidRPr="00425B8D">
              <w:rPr>
                <w:sz w:val="18"/>
                <w:szCs w:val="18"/>
              </w:rPr>
              <w:t>воротами</w:t>
            </w:r>
            <w:r w:rsidRPr="00425B8D">
              <w:rPr>
                <w:spacing w:val="-1"/>
                <w:sz w:val="18"/>
                <w:szCs w:val="18"/>
              </w:rPr>
              <w:t xml:space="preserve"> </w:t>
            </w:r>
            <w:r w:rsidRPr="00425B8D">
              <w:rPr>
                <w:sz w:val="18"/>
                <w:szCs w:val="18"/>
              </w:rPr>
              <w:t>с калиткой, ограждением</w:t>
            </w:r>
          </w:p>
        </w:tc>
      </w:tr>
      <w:tr w:rsidR="002354F0" w:rsidRPr="00425B8D" w:rsidTr="00BA7156">
        <w:trPr>
          <w:trHeight w:val="554"/>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10"/>
                <w:sz w:val="18"/>
                <w:szCs w:val="18"/>
              </w:rPr>
              <w:t>6</w:t>
            </w:r>
          </w:p>
        </w:tc>
        <w:tc>
          <w:tcPr>
            <w:tcW w:w="8966" w:type="dxa"/>
            <w:gridSpan w:val="2"/>
            <w:shd w:val="clear" w:color="auto" w:fill="auto"/>
          </w:tcPr>
          <w:p w:rsidR="002354F0" w:rsidRPr="00425B8D" w:rsidRDefault="002354F0" w:rsidP="00BA7156">
            <w:pPr>
              <w:pStyle w:val="TableParagraph"/>
              <w:spacing w:before="0"/>
              <w:ind w:left="57" w:right="57"/>
              <w:jc w:val="both"/>
              <w:rPr>
                <w:spacing w:val="-10"/>
                <w:sz w:val="18"/>
                <w:szCs w:val="18"/>
              </w:rPr>
            </w:pPr>
            <w:r w:rsidRPr="00425B8D">
              <w:rPr>
                <w:sz w:val="18"/>
                <w:szCs w:val="18"/>
              </w:rPr>
              <w:t>Требования</w:t>
            </w:r>
            <w:r w:rsidRPr="00425B8D">
              <w:rPr>
                <w:spacing w:val="-7"/>
                <w:sz w:val="18"/>
                <w:szCs w:val="18"/>
              </w:rPr>
              <w:t xml:space="preserve"> </w:t>
            </w:r>
            <w:r w:rsidRPr="00425B8D">
              <w:rPr>
                <w:sz w:val="18"/>
                <w:szCs w:val="18"/>
              </w:rPr>
              <w:t>к</w:t>
            </w:r>
            <w:r w:rsidRPr="00425B8D">
              <w:rPr>
                <w:spacing w:val="-7"/>
                <w:sz w:val="18"/>
                <w:szCs w:val="18"/>
              </w:rPr>
              <w:t xml:space="preserve"> </w:t>
            </w:r>
            <w:r w:rsidRPr="00425B8D">
              <w:rPr>
                <w:sz w:val="18"/>
                <w:szCs w:val="18"/>
              </w:rPr>
              <w:t>градостроительным</w:t>
            </w:r>
            <w:r w:rsidRPr="00425B8D">
              <w:rPr>
                <w:spacing w:val="-7"/>
                <w:sz w:val="18"/>
                <w:szCs w:val="18"/>
              </w:rPr>
              <w:t xml:space="preserve"> </w:t>
            </w:r>
            <w:r w:rsidRPr="00425B8D">
              <w:rPr>
                <w:sz w:val="18"/>
                <w:szCs w:val="18"/>
              </w:rPr>
              <w:t>регламентам</w:t>
            </w:r>
            <w:r w:rsidRPr="00425B8D">
              <w:rPr>
                <w:spacing w:val="-7"/>
                <w:sz w:val="18"/>
                <w:szCs w:val="18"/>
              </w:rPr>
              <w:t xml:space="preserve"> </w:t>
            </w:r>
            <w:r w:rsidRPr="00425B8D">
              <w:rPr>
                <w:sz w:val="18"/>
                <w:szCs w:val="18"/>
              </w:rPr>
              <w:t>для</w:t>
            </w:r>
            <w:r w:rsidRPr="00425B8D">
              <w:rPr>
                <w:spacing w:val="-7"/>
                <w:sz w:val="18"/>
                <w:szCs w:val="18"/>
              </w:rPr>
              <w:t xml:space="preserve"> </w:t>
            </w:r>
            <w:r w:rsidRPr="00425B8D">
              <w:rPr>
                <w:sz w:val="18"/>
                <w:szCs w:val="18"/>
              </w:rPr>
              <w:t>основного</w:t>
            </w:r>
            <w:r w:rsidRPr="00425B8D">
              <w:rPr>
                <w:spacing w:val="-7"/>
                <w:sz w:val="18"/>
                <w:szCs w:val="18"/>
              </w:rPr>
              <w:t xml:space="preserve"> </w:t>
            </w:r>
            <w:r w:rsidRPr="00425B8D">
              <w:rPr>
                <w:sz w:val="18"/>
                <w:szCs w:val="18"/>
              </w:rPr>
              <w:t>строения</w:t>
            </w:r>
            <w:r w:rsidRPr="00425B8D">
              <w:rPr>
                <w:spacing w:val="-7"/>
                <w:sz w:val="18"/>
                <w:szCs w:val="18"/>
              </w:rPr>
              <w:t xml:space="preserve"> </w:t>
            </w:r>
            <w:r w:rsidRPr="00425B8D">
              <w:rPr>
                <w:sz w:val="18"/>
                <w:szCs w:val="18"/>
              </w:rPr>
              <w:t xml:space="preserve">(главного </w:t>
            </w:r>
            <w:r w:rsidRPr="00425B8D">
              <w:rPr>
                <w:spacing w:val="-2"/>
                <w:sz w:val="18"/>
                <w:szCs w:val="18"/>
              </w:rPr>
              <w:t>дома)</w:t>
            </w:r>
          </w:p>
        </w:tc>
      </w:tr>
      <w:tr w:rsidR="002354F0" w:rsidRPr="00425B8D" w:rsidTr="00BA7156">
        <w:trPr>
          <w:trHeight w:val="418"/>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5"/>
                <w:sz w:val="18"/>
                <w:szCs w:val="18"/>
              </w:rPr>
              <w:lastRenderedPageBreak/>
              <w:t>6.1</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Максимальная</w:t>
            </w:r>
            <w:r w:rsidRPr="00425B8D">
              <w:rPr>
                <w:spacing w:val="-6"/>
                <w:sz w:val="18"/>
                <w:szCs w:val="18"/>
              </w:rPr>
              <w:t xml:space="preserve"> </w:t>
            </w:r>
            <w:r w:rsidRPr="00425B8D">
              <w:rPr>
                <w:spacing w:val="-2"/>
                <w:sz w:val="18"/>
                <w:szCs w:val="18"/>
              </w:rPr>
              <w:t>этажность</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1 </w:t>
            </w:r>
            <w:r w:rsidRPr="00425B8D">
              <w:rPr>
                <w:spacing w:val="-4"/>
                <w:sz w:val="18"/>
                <w:szCs w:val="18"/>
              </w:rPr>
              <w:t>этаж</w:t>
            </w:r>
          </w:p>
        </w:tc>
      </w:tr>
      <w:tr w:rsidR="002354F0" w:rsidRPr="00425B8D" w:rsidTr="00BA7156">
        <w:trPr>
          <w:trHeight w:val="1109"/>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5"/>
                <w:sz w:val="18"/>
                <w:szCs w:val="18"/>
              </w:rPr>
              <w:t>6.2</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 xml:space="preserve">Максимальная высота объекта капитального строительства от средней планировочной отметки земли по уличному фасаду до </w:t>
            </w:r>
            <w:r w:rsidRPr="00425B8D">
              <w:rPr>
                <w:spacing w:val="-2"/>
                <w:sz w:val="18"/>
                <w:szCs w:val="18"/>
              </w:rPr>
              <w:t>максимально</w:t>
            </w:r>
            <w:r w:rsidRPr="00425B8D">
              <w:rPr>
                <w:sz w:val="18"/>
                <w:szCs w:val="18"/>
              </w:rPr>
              <w:t xml:space="preserve"> </w:t>
            </w:r>
            <w:r w:rsidRPr="00425B8D">
              <w:rPr>
                <w:spacing w:val="-2"/>
                <w:sz w:val="18"/>
                <w:szCs w:val="18"/>
              </w:rPr>
              <w:t xml:space="preserve">выступающих </w:t>
            </w:r>
            <w:r w:rsidRPr="00425B8D">
              <w:rPr>
                <w:sz w:val="18"/>
                <w:szCs w:val="18"/>
              </w:rPr>
              <w:t>конструкций крыши</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7 </w:t>
            </w:r>
            <w:r w:rsidRPr="00425B8D">
              <w:rPr>
                <w:spacing w:val="-10"/>
                <w:sz w:val="18"/>
                <w:szCs w:val="18"/>
              </w:rPr>
              <w:t>м</w:t>
            </w:r>
          </w:p>
        </w:tc>
      </w:tr>
      <w:tr w:rsidR="002354F0" w:rsidRPr="00425B8D" w:rsidTr="00BA7156">
        <w:trPr>
          <w:trHeight w:val="1125"/>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6.3</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Сохраняемый</w:t>
            </w:r>
            <w:r w:rsidRPr="00425B8D">
              <w:rPr>
                <w:sz w:val="18"/>
                <w:szCs w:val="18"/>
              </w:rPr>
              <w:tab/>
            </w:r>
            <w:r w:rsidRPr="00425B8D">
              <w:rPr>
                <w:spacing w:val="-4"/>
                <w:sz w:val="18"/>
                <w:szCs w:val="18"/>
              </w:rPr>
              <w:t xml:space="preserve">или </w:t>
            </w:r>
            <w:r w:rsidRPr="00425B8D">
              <w:rPr>
                <w:sz w:val="18"/>
                <w:szCs w:val="18"/>
              </w:rPr>
              <w:t xml:space="preserve">возобновляемый исторический </w:t>
            </w:r>
            <w:r w:rsidRPr="00425B8D">
              <w:rPr>
                <w:spacing w:val="-2"/>
                <w:sz w:val="18"/>
                <w:szCs w:val="18"/>
              </w:rPr>
              <w:t>композиционн</w:t>
            </w:r>
            <w:proofErr w:type="gramStart"/>
            <w:r w:rsidRPr="00425B8D">
              <w:rPr>
                <w:spacing w:val="-2"/>
                <w:sz w:val="18"/>
                <w:szCs w:val="18"/>
              </w:rPr>
              <w:t>о-</w:t>
            </w:r>
            <w:proofErr w:type="gramEnd"/>
            <w:r w:rsidRPr="00425B8D">
              <w:rPr>
                <w:spacing w:val="-2"/>
                <w:sz w:val="18"/>
                <w:szCs w:val="18"/>
              </w:rPr>
              <w:t xml:space="preserve"> </w:t>
            </w:r>
            <w:r w:rsidRPr="00425B8D">
              <w:rPr>
                <w:sz w:val="18"/>
                <w:szCs w:val="18"/>
              </w:rPr>
              <w:t>пространственный тип застройки</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Застройка должна производиться с учетом традиционных архитектурных форм, метрических</w:t>
            </w:r>
            <w:r w:rsidRPr="00425B8D">
              <w:rPr>
                <w:spacing w:val="-6"/>
                <w:sz w:val="18"/>
                <w:szCs w:val="18"/>
              </w:rPr>
              <w:t xml:space="preserve"> </w:t>
            </w:r>
            <w:r w:rsidRPr="00425B8D">
              <w:rPr>
                <w:sz w:val="18"/>
                <w:szCs w:val="18"/>
              </w:rPr>
              <w:t>и</w:t>
            </w:r>
            <w:r w:rsidRPr="00425B8D">
              <w:rPr>
                <w:spacing w:val="-6"/>
                <w:sz w:val="18"/>
                <w:szCs w:val="18"/>
              </w:rPr>
              <w:t xml:space="preserve"> </w:t>
            </w:r>
            <w:r w:rsidRPr="00425B8D">
              <w:rPr>
                <w:sz w:val="18"/>
                <w:szCs w:val="18"/>
              </w:rPr>
              <w:t>пропорциональных</w:t>
            </w:r>
            <w:r w:rsidRPr="00425B8D">
              <w:rPr>
                <w:spacing w:val="-6"/>
                <w:sz w:val="18"/>
                <w:szCs w:val="18"/>
              </w:rPr>
              <w:t xml:space="preserve"> </w:t>
            </w:r>
            <w:r w:rsidRPr="00425B8D">
              <w:rPr>
                <w:sz w:val="18"/>
                <w:szCs w:val="18"/>
              </w:rPr>
              <w:t>параметров элементов фасадов, характерных для архитектуры Васильсурска на период 1-ой четверти XIX в. - середины XX в.</w:t>
            </w:r>
          </w:p>
        </w:tc>
      </w:tr>
      <w:tr w:rsidR="002354F0" w:rsidRPr="00425B8D" w:rsidTr="00BA7156">
        <w:trPr>
          <w:trHeight w:val="1269"/>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6.4</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Максимальная протяженность уличного фасада объекта капитального строительства</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В габаритах утраченных зданий, но не более 14 м</w:t>
            </w:r>
          </w:p>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Для зданий, имеющих угловое расположение, максимальная длина одного из уличных фасадов 20 м </w:t>
            </w:r>
          </w:p>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Архитектурные акценты в завершениях</w:t>
            </w:r>
            <w:r w:rsidRPr="00425B8D">
              <w:rPr>
                <w:spacing w:val="40"/>
                <w:sz w:val="18"/>
                <w:szCs w:val="18"/>
              </w:rPr>
              <w:t xml:space="preserve"> </w:t>
            </w:r>
            <w:r w:rsidRPr="00425B8D">
              <w:rPr>
                <w:sz w:val="18"/>
                <w:szCs w:val="18"/>
              </w:rPr>
              <w:t>зданий</w:t>
            </w:r>
            <w:r w:rsidRPr="00425B8D">
              <w:rPr>
                <w:spacing w:val="-7"/>
                <w:sz w:val="18"/>
                <w:szCs w:val="18"/>
              </w:rPr>
              <w:t xml:space="preserve"> </w:t>
            </w:r>
            <w:r w:rsidRPr="00425B8D">
              <w:rPr>
                <w:sz w:val="18"/>
                <w:szCs w:val="18"/>
              </w:rPr>
              <w:t>и</w:t>
            </w:r>
            <w:r w:rsidRPr="00425B8D">
              <w:rPr>
                <w:spacing w:val="-7"/>
                <w:sz w:val="18"/>
                <w:szCs w:val="18"/>
              </w:rPr>
              <w:t xml:space="preserve"> </w:t>
            </w:r>
            <w:r w:rsidRPr="00425B8D">
              <w:rPr>
                <w:sz w:val="18"/>
                <w:szCs w:val="18"/>
              </w:rPr>
              <w:t>сооружений</w:t>
            </w:r>
            <w:r w:rsidRPr="00425B8D">
              <w:rPr>
                <w:spacing w:val="-7"/>
                <w:sz w:val="18"/>
                <w:szCs w:val="18"/>
              </w:rPr>
              <w:t xml:space="preserve"> </w:t>
            </w:r>
            <w:r w:rsidRPr="00425B8D">
              <w:rPr>
                <w:sz w:val="18"/>
                <w:szCs w:val="18"/>
              </w:rPr>
              <w:t>(шатры,</w:t>
            </w:r>
            <w:r w:rsidRPr="00425B8D">
              <w:rPr>
                <w:spacing w:val="-7"/>
                <w:sz w:val="18"/>
                <w:szCs w:val="18"/>
              </w:rPr>
              <w:t xml:space="preserve"> </w:t>
            </w:r>
            <w:r w:rsidRPr="00425B8D">
              <w:rPr>
                <w:sz w:val="18"/>
                <w:szCs w:val="18"/>
              </w:rPr>
              <w:t>башни,</w:t>
            </w:r>
            <w:r w:rsidRPr="00425B8D">
              <w:rPr>
                <w:spacing w:val="-7"/>
                <w:sz w:val="18"/>
                <w:szCs w:val="18"/>
              </w:rPr>
              <w:t xml:space="preserve"> </w:t>
            </w:r>
            <w:r w:rsidRPr="00425B8D">
              <w:rPr>
                <w:sz w:val="18"/>
                <w:szCs w:val="18"/>
              </w:rPr>
              <w:t>шпили</w:t>
            </w:r>
            <w:r w:rsidRPr="00425B8D">
              <w:rPr>
                <w:spacing w:val="-7"/>
                <w:sz w:val="18"/>
                <w:szCs w:val="18"/>
              </w:rPr>
              <w:t xml:space="preserve"> </w:t>
            </w:r>
            <w:r w:rsidRPr="00425B8D">
              <w:rPr>
                <w:sz w:val="18"/>
                <w:szCs w:val="18"/>
              </w:rPr>
              <w:t xml:space="preserve">и </w:t>
            </w:r>
            <w:r w:rsidRPr="00425B8D">
              <w:rPr>
                <w:spacing w:val="-2"/>
                <w:sz w:val="18"/>
                <w:szCs w:val="18"/>
              </w:rPr>
              <w:t>подобное)</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6.5</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Объемно-пространственные</w:t>
            </w:r>
            <w:r>
              <w:rPr>
                <w:sz w:val="18"/>
                <w:szCs w:val="18"/>
              </w:rPr>
              <w:t xml:space="preserve"> </w:t>
            </w:r>
            <w:r w:rsidRPr="00425B8D">
              <w:rPr>
                <w:spacing w:val="-10"/>
                <w:sz w:val="18"/>
                <w:szCs w:val="18"/>
              </w:rPr>
              <w:t xml:space="preserve">и </w:t>
            </w:r>
            <w:r w:rsidRPr="00425B8D">
              <w:rPr>
                <w:spacing w:val="-2"/>
                <w:sz w:val="18"/>
                <w:szCs w:val="18"/>
              </w:rPr>
              <w:t xml:space="preserve">композиционно-силуэтные </w:t>
            </w:r>
            <w:r w:rsidRPr="00425B8D">
              <w:rPr>
                <w:sz w:val="18"/>
                <w:szCs w:val="18"/>
              </w:rPr>
              <w:t>характеристики</w:t>
            </w:r>
            <w:r w:rsidRPr="00425B8D">
              <w:rPr>
                <w:spacing w:val="-1"/>
                <w:sz w:val="18"/>
                <w:szCs w:val="18"/>
              </w:rPr>
              <w:t xml:space="preserve"> </w:t>
            </w:r>
            <w:r w:rsidRPr="00425B8D">
              <w:rPr>
                <w:sz w:val="18"/>
                <w:szCs w:val="18"/>
              </w:rPr>
              <w:t>(в</w:t>
            </w:r>
            <w:r w:rsidRPr="00425B8D">
              <w:rPr>
                <w:spacing w:val="-1"/>
                <w:sz w:val="18"/>
                <w:szCs w:val="18"/>
              </w:rPr>
              <w:t xml:space="preserve"> </w:t>
            </w:r>
            <w:r w:rsidRPr="00425B8D">
              <w:rPr>
                <w:sz w:val="18"/>
                <w:szCs w:val="18"/>
              </w:rPr>
              <w:t>том</w:t>
            </w:r>
            <w:r w:rsidRPr="00425B8D">
              <w:rPr>
                <w:spacing w:val="-1"/>
                <w:sz w:val="18"/>
                <w:szCs w:val="18"/>
              </w:rPr>
              <w:t xml:space="preserve"> </w:t>
            </w:r>
            <w:r w:rsidRPr="00425B8D">
              <w:rPr>
                <w:sz w:val="18"/>
                <w:szCs w:val="18"/>
              </w:rPr>
              <w:t>числе</w:t>
            </w:r>
            <w:r w:rsidRPr="00425B8D">
              <w:rPr>
                <w:spacing w:val="-1"/>
                <w:sz w:val="18"/>
                <w:szCs w:val="18"/>
              </w:rPr>
              <w:t xml:space="preserve"> </w:t>
            </w:r>
            <w:r w:rsidRPr="00425B8D">
              <w:rPr>
                <w:sz w:val="18"/>
                <w:szCs w:val="18"/>
              </w:rPr>
              <w:t>угол наклона</w:t>
            </w:r>
            <w:r w:rsidRPr="00425B8D">
              <w:rPr>
                <w:spacing w:val="40"/>
                <w:sz w:val="18"/>
                <w:szCs w:val="18"/>
              </w:rPr>
              <w:t xml:space="preserve"> </w:t>
            </w:r>
            <w:r w:rsidRPr="00425B8D">
              <w:rPr>
                <w:sz w:val="18"/>
                <w:szCs w:val="18"/>
              </w:rPr>
              <w:t>кровли,</w:t>
            </w:r>
            <w:r w:rsidRPr="00425B8D">
              <w:rPr>
                <w:spacing w:val="40"/>
                <w:sz w:val="18"/>
                <w:szCs w:val="18"/>
              </w:rPr>
              <w:t xml:space="preserve"> </w:t>
            </w:r>
            <w:r w:rsidRPr="00425B8D">
              <w:rPr>
                <w:sz w:val="18"/>
                <w:szCs w:val="18"/>
              </w:rPr>
              <w:t>слуховые</w:t>
            </w:r>
            <w:r w:rsidRPr="00425B8D">
              <w:rPr>
                <w:spacing w:val="40"/>
                <w:sz w:val="18"/>
                <w:szCs w:val="18"/>
              </w:rPr>
              <w:t xml:space="preserve"> </w:t>
            </w:r>
            <w:r w:rsidRPr="00425B8D">
              <w:rPr>
                <w:sz w:val="18"/>
                <w:szCs w:val="18"/>
              </w:rPr>
              <w:t>окна, фронтоны, аттики и подобное)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spacing w:before="0"/>
              <w:ind w:left="57" w:right="57"/>
              <w:jc w:val="both"/>
              <w:rPr>
                <w:sz w:val="18"/>
                <w:szCs w:val="18"/>
              </w:rPr>
            </w:pPr>
            <w:r w:rsidRPr="00425B8D">
              <w:rPr>
                <w:sz w:val="18"/>
                <w:szCs w:val="18"/>
              </w:rPr>
              <w:t>Тип</w:t>
            </w:r>
            <w:r w:rsidRPr="00425B8D">
              <w:rPr>
                <w:spacing w:val="-5"/>
                <w:sz w:val="18"/>
                <w:szCs w:val="18"/>
              </w:rPr>
              <w:t xml:space="preserve"> </w:t>
            </w:r>
            <w:r w:rsidRPr="00425B8D">
              <w:rPr>
                <w:sz w:val="18"/>
                <w:szCs w:val="18"/>
              </w:rPr>
              <w:t>формы</w:t>
            </w:r>
            <w:r w:rsidRPr="00425B8D">
              <w:rPr>
                <w:spacing w:val="-2"/>
                <w:sz w:val="18"/>
                <w:szCs w:val="18"/>
              </w:rPr>
              <w:t xml:space="preserve"> </w:t>
            </w:r>
            <w:r w:rsidRPr="00425B8D">
              <w:rPr>
                <w:sz w:val="18"/>
                <w:szCs w:val="18"/>
              </w:rPr>
              <w:t>крыши:</w:t>
            </w:r>
            <w:r w:rsidRPr="00425B8D">
              <w:rPr>
                <w:spacing w:val="-2"/>
                <w:sz w:val="18"/>
                <w:szCs w:val="18"/>
              </w:rPr>
              <w:t xml:space="preserve"> </w:t>
            </w:r>
            <w:proofErr w:type="gramStart"/>
            <w:r w:rsidRPr="00425B8D">
              <w:rPr>
                <w:spacing w:val="-2"/>
                <w:sz w:val="18"/>
                <w:szCs w:val="18"/>
              </w:rPr>
              <w:t>скатная</w:t>
            </w:r>
            <w:proofErr w:type="gramEnd"/>
            <w:r w:rsidRPr="00425B8D">
              <w:rPr>
                <w:spacing w:val="-2"/>
                <w:sz w:val="18"/>
                <w:szCs w:val="18"/>
              </w:rPr>
              <w:t>.</w:t>
            </w:r>
          </w:p>
          <w:p w:rsidR="002354F0" w:rsidRPr="00425B8D" w:rsidRDefault="002354F0" w:rsidP="00BA7156">
            <w:pPr>
              <w:pStyle w:val="TableParagraph"/>
              <w:tabs>
                <w:tab w:val="left" w:pos="1486"/>
                <w:tab w:val="left" w:pos="1941"/>
                <w:tab w:val="left" w:pos="2377"/>
                <w:tab w:val="left" w:pos="3080"/>
                <w:tab w:val="left" w:pos="3833"/>
                <w:tab w:val="left" w:pos="3931"/>
              </w:tabs>
              <w:spacing w:before="0"/>
              <w:ind w:left="57" w:right="57"/>
              <w:jc w:val="both"/>
              <w:rPr>
                <w:sz w:val="18"/>
                <w:szCs w:val="18"/>
              </w:rPr>
            </w:pPr>
            <w:r w:rsidRPr="00425B8D">
              <w:rPr>
                <w:sz w:val="18"/>
                <w:szCs w:val="18"/>
              </w:rPr>
              <w:t xml:space="preserve">Угол наклона крыши от 20 до 35 градусов. </w:t>
            </w:r>
            <w:r w:rsidRPr="00425B8D">
              <w:rPr>
                <w:spacing w:val="-2"/>
                <w:sz w:val="18"/>
                <w:szCs w:val="18"/>
              </w:rPr>
              <w:t>Слуховые</w:t>
            </w:r>
            <w:r w:rsidRPr="00425B8D">
              <w:rPr>
                <w:sz w:val="18"/>
                <w:szCs w:val="18"/>
              </w:rPr>
              <w:t xml:space="preserve"> </w:t>
            </w:r>
            <w:r w:rsidRPr="00425B8D">
              <w:rPr>
                <w:spacing w:val="-4"/>
                <w:sz w:val="18"/>
                <w:szCs w:val="18"/>
              </w:rPr>
              <w:t>окна,</w:t>
            </w:r>
            <w:r w:rsidRPr="00425B8D">
              <w:rPr>
                <w:sz w:val="18"/>
                <w:szCs w:val="18"/>
              </w:rPr>
              <w:t xml:space="preserve"> </w:t>
            </w:r>
            <w:r w:rsidRPr="00425B8D">
              <w:rPr>
                <w:spacing w:val="-2"/>
                <w:sz w:val="18"/>
                <w:szCs w:val="18"/>
              </w:rPr>
              <w:t>фронтоны,</w:t>
            </w:r>
            <w:r>
              <w:rPr>
                <w:sz w:val="18"/>
                <w:szCs w:val="18"/>
              </w:rPr>
              <w:t xml:space="preserve"> </w:t>
            </w:r>
            <w:r w:rsidRPr="00425B8D">
              <w:rPr>
                <w:spacing w:val="-2"/>
                <w:sz w:val="18"/>
                <w:szCs w:val="18"/>
              </w:rPr>
              <w:t xml:space="preserve">мезонины, </w:t>
            </w:r>
            <w:r w:rsidRPr="00425B8D">
              <w:rPr>
                <w:sz w:val="18"/>
                <w:szCs w:val="18"/>
              </w:rPr>
              <w:t xml:space="preserve">дымоходы и </w:t>
            </w:r>
            <w:proofErr w:type="spellStart"/>
            <w:r w:rsidRPr="00425B8D">
              <w:rPr>
                <w:sz w:val="18"/>
                <w:szCs w:val="18"/>
              </w:rPr>
              <w:t>вентканалы</w:t>
            </w:r>
            <w:proofErr w:type="spellEnd"/>
            <w:r w:rsidRPr="00425B8D">
              <w:rPr>
                <w:sz w:val="18"/>
                <w:szCs w:val="18"/>
              </w:rPr>
              <w:t xml:space="preserve"> в виде печных труб, </w:t>
            </w:r>
            <w:r w:rsidRPr="00425B8D">
              <w:rPr>
                <w:spacing w:val="-2"/>
                <w:sz w:val="18"/>
                <w:szCs w:val="18"/>
              </w:rPr>
              <w:t xml:space="preserve">водосточные </w:t>
            </w:r>
            <w:r w:rsidRPr="00425B8D">
              <w:rPr>
                <w:spacing w:val="-4"/>
                <w:sz w:val="18"/>
                <w:szCs w:val="18"/>
              </w:rPr>
              <w:t>трубы</w:t>
            </w:r>
            <w:r w:rsidRPr="00425B8D">
              <w:rPr>
                <w:sz w:val="18"/>
                <w:szCs w:val="18"/>
              </w:rPr>
              <w:t xml:space="preserve"> </w:t>
            </w:r>
            <w:r w:rsidRPr="00425B8D">
              <w:rPr>
                <w:spacing w:val="-4"/>
                <w:sz w:val="18"/>
                <w:szCs w:val="18"/>
              </w:rPr>
              <w:t>как</w:t>
            </w:r>
            <w:r w:rsidRPr="00425B8D">
              <w:rPr>
                <w:sz w:val="18"/>
                <w:szCs w:val="18"/>
              </w:rPr>
              <w:t xml:space="preserve"> </w:t>
            </w:r>
            <w:r w:rsidRPr="00425B8D">
              <w:rPr>
                <w:spacing w:val="-2"/>
                <w:sz w:val="18"/>
                <w:szCs w:val="18"/>
              </w:rPr>
              <w:t xml:space="preserve">элементы </w:t>
            </w:r>
            <w:r w:rsidRPr="00425B8D">
              <w:rPr>
                <w:sz w:val="18"/>
                <w:szCs w:val="18"/>
              </w:rPr>
              <w:t>соответствующего архитектурного стиля.</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Устройство односкатных и мансардных крыш с конструкциями ломаной формы, с уклоном более 40 градусов.</w:t>
            </w:r>
          </w:p>
        </w:tc>
      </w:tr>
      <w:tr w:rsidR="002354F0" w:rsidRPr="00425B8D" w:rsidTr="00BA7156">
        <w:trPr>
          <w:trHeight w:val="418"/>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rFonts w:eastAsia="Calibri"/>
                <w:spacing w:val="-5"/>
                <w:sz w:val="18"/>
                <w:szCs w:val="18"/>
              </w:rPr>
              <w:t>6.6</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rFonts w:eastAsia="Calibri"/>
                <w:sz w:val="18"/>
                <w:szCs w:val="18"/>
              </w:rPr>
              <w:t>Основные</w:t>
            </w:r>
            <w:r>
              <w:rPr>
                <w:rFonts w:eastAsia="Calibri"/>
                <w:sz w:val="18"/>
                <w:szCs w:val="18"/>
              </w:rPr>
              <w:t xml:space="preserve"> </w:t>
            </w:r>
            <w:r w:rsidRPr="00425B8D">
              <w:rPr>
                <w:rFonts w:eastAsia="Calibri"/>
                <w:sz w:val="18"/>
                <w:szCs w:val="18"/>
              </w:rPr>
              <w:t>отделочные материалы, заполнение оконных проемов, козырьки над входами в здание, расположенными на уличном фасаде</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Фасады – штукатурка, побелка, открытая кирпичная кладка из керамического кирпича, открытый деревянный сруб, обшивка деревянной рейкой шириной не менее 10 см, обшивка в различных направлениях </w:t>
            </w:r>
            <w:r w:rsidRPr="00425B8D">
              <w:rPr>
                <w:spacing w:val="-2"/>
                <w:sz w:val="18"/>
                <w:szCs w:val="18"/>
              </w:rPr>
              <w:t>(вертикальная,</w:t>
            </w:r>
            <w:r w:rsidRPr="00425B8D">
              <w:rPr>
                <w:sz w:val="18"/>
                <w:szCs w:val="18"/>
              </w:rPr>
              <w:t xml:space="preserve"> </w:t>
            </w:r>
            <w:r w:rsidRPr="00425B8D">
              <w:rPr>
                <w:spacing w:val="-2"/>
                <w:sz w:val="18"/>
                <w:szCs w:val="18"/>
              </w:rPr>
              <w:t>горизонтальная, диагональная).</w:t>
            </w:r>
          </w:p>
          <w:p w:rsidR="002354F0" w:rsidRPr="00425B8D" w:rsidRDefault="002354F0" w:rsidP="00BA7156">
            <w:pPr>
              <w:pStyle w:val="TableParagraph"/>
              <w:spacing w:before="0"/>
              <w:ind w:left="57" w:right="57"/>
              <w:jc w:val="both"/>
              <w:rPr>
                <w:sz w:val="18"/>
                <w:szCs w:val="18"/>
              </w:rPr>
            </w:pPr>
            <w:r w:rsidRPr="00425B8D">
              <w:rPr>
                <w:sz w:val="18"/>
                <w:szCs w:val="18"/>
              </w:rPr>
              <w:t>Наличники – рамочные наличники с различными декоративными элементами.</w:t>
            </w:r>
          </w:p>
          <w:p w:rsidR="002354F0" w:rsidRPr="00425B8D" w:rsidRDefault="002354F0" w:rsidP="00BA7156">
            <w:pPr>
              <w:pStyle w:val="TableParagraph"/>
              <w:spacing w:before="0"/>
              <w:ind w:left="57" w:right="57"/>
              <w:jc w:val="both"/>
              <w:rPr>
                <w:sz w:val="18"/>
                <w:szCs w:val="18"/>
              </w:rPr>
            </w:pPr>
            <w:r w:rsidRPr="00425B8D">
              <w:rPr>
                <w:sz w:val="18"/>
                <w:szCs w:val="18"/>
              </w:rPr>
              <w:t>Печные и вентиляционные трубы кирпичные</w:t>
            </w:r>
            <w:r w:rsidRPr="00425B8D">
              <w:rPr>
                <w:spacing w:val="40"/>
                <w:sz w:val="18"/>
                <w:szCs w:val="18"/>
              </w:rPr>
              <w:t xml:space="preserve"> </w:t>
            </w:r>
            <w:r w:rsidRPr="00425B8D">
              <w:rPr>
                <w:sz w:val="18"/>
                <w:szCs w:val="18"/>
              </w:rPr>
              <w:t xml:space="preserve">с </w:t>
            </w:r>
            <w:proofErr w:type="gramStart"/>
            <w:r w:rsidRPr="00425B8D">
              <w:rPr>
                <w:sz w:val="18"/>
                <w:szCs w:val="18"/>
              </w:rPr>
              <w:t>металлическими</w:t>
            </w:r>
            <w:proofErr w:type="gramEnd"/>
            <w:r w:rsidRPr="00425B8D">
              <w:rPr>
                <w:sz w:val="18"/>
                <w:szCs w:val="18"/>
              </w:rPr>
              <w:t xml:space="preserve"> </w:t>
            </w:r>
            <w:proofErr w:type="spellStart"/>
            <w:r w:rsidRPr="00425B8D">
              <w:rPr>
                <w:sz w:val="18"/>
                <w:szCs w:val="18"/>
              </w:rPr>
              <w:t>дымниками</w:t>
            </w:r>
            <w:proofErr w:type="spellEnd"/>
            <w:r w:rsidRPr="00425B8D">
              <w:rPr>
                <w:sz w:val="18"/>
                <w:szCs w:val="18"/>
              </w:rPr>
              <w:t>.</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Использование кровельных покрытий и покрытий козырьков с высокой светоотражающей способностью, за исключением</w:t>
            </w:r>
            <w:r w:rsidRPr="00425B8D">
              <w:rPr>
                <w:spacing w:val="-2"/>
                <w:sz w:val="18"/>
                <w:szCs w:val="18"/>
              </w:rPr>
              <w:t xml:space="preserve"> </w:t>
            </w:r>
            <w:r w:rsidRPr="00425B8D">
              <w:rPr>
                <w:sz w:val="18"/>
                <w:szCs w:val="18"/>
              </w:rPr>
              <w:t>завершений</w:t>
            </w:r>
            <w:r w:rsidRPr="00425B8D">
              <w:rPr>
                <w:spacing w:val="-2"/>
                <w:sz w:val="18"/>
                <w:szCs w:val="18"/>
              </w:rPr>
              <w:t xml:space="preserve"> </w:t>
            </w:r>
            <w:r w:rsidRPr="00425B8D">
              <w:rPr>
                <w:sz w:val="18"/>
                <w:szCs w:val="18"/>
              </w:rPr>
              <w:t>культовых</w:t>
            </w:r>
            <w:r w:rsidRPr="00425B8D">
              <w:rPr>
                <w:spacing w:val="-2"/>
                <w:sz w:val="18"/>
                <w:szCs w:val="18"/>
              </w:rPr>
              <w:t xml:space="preserve"> </w:t>
            </w:r>
            <w:r w:rsidRPr="00425B8D">
              <w:rPr>
                <w:sz w:val="18"/>
                <w:szCs w:val="18"/>
              </w:rPr>
              <w:t>зданий</w:t>
            </w:r>
            <w:r w:rsidRPr="00425B8D">
              <w:rPr>
                <w:spacing w:val="-2"/>
                <w:sz w:val="18"/>
                <w:szCs w:val="18"/>
              </w:rPr>
              <w:t xml:space="preserve"> </w:t>
            </w:r>
            <w:r w:rsidRPr="00425B8D">
              <w:rPr>
                <w:sz w:val="18"/>
                <w:szCs w:val="18"/>
              </w:rPr>
              <w:t xml:space="preserve">и </w:t>
            </w:r>
            <w:r w:rsidRPr="00425B8D">
              <w:rPr>
                <w:spacing w:val="-2"/>
                <w:sz w:val="18"/>
                <w:szCs w:val="18"/>
              </w:rPr>
              <w:t>сооружений.</w:t>
            </w:r>
          </w:p>
          <w:p w:rsidR="002354F0" w:rsidRPr="00425B8D" w:rsidRDefault="002354F0" w:rsidP="00BA7156">
            <w:pPr>
              <w:pStyle w:val="TableParagraph"/>
              <w:spacing w:before="0"/>
              <w:ind w:left="57" w:right="57"/>
              <w:jc w:val="both"/>
              <w:rPr>
                <w:rFonts w:eastAsia="Calibri"/>
                <w:spacing w:val="-5"/>
                <w:sz w:val="18"/>
                <w:szCs w:val="18"/>
              </w:rPr>
            </w:pPr>
            <w:r w:rsidRPr="00425B8D">
              <w:rPr>
                <w:sz w:val="18"/>
                <w:szCs w:val="18"/>
              </w:rPr>
              <w:t>Любые</w:t>
            </w:r>
            <w:r w:rsidRPr="00425B8D">
              <w:rPr>
                <w:spacing w:val="-3"/>
                <w:sz w:val="18"/>
                <w:szCs w:val="18"/>
              </w:rPr>
              <w:t xml:space="preserve"> </w:t>
            </w:r>
            <w:r w:rsidRPr="00425B8D">
              <w:rPr>
                <w:sz w:val="18"/>
                <w:szCs w:val="18"/>
              </w:rPr>
              <w:t>виды</w:t>
            </w:r>
            <w:r w:rsidRPr="00425B8D">
              <w:rPr>
                <w:spacing w:val="-3"/>
                <w:sz w:val="18"/>
                <w:szCs w:val="18"/>
              </w:rPr>
              <w:t xml:space="preserve"> </w:t>
            </w:r>
            <w:r w:rsidRPr="00425B8D">
              <w:rPr>
                <w:spacing w:val="-2"/>
                <w:sz w:val="18"/>
                <w:szCs w:val="18"/>
              </w:rPr>
              <w:t>черепицы</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5"/>
                <w:sz w:val="18"/>
                <w:szCs w:val="18"/>
              </w:rPr>
              <w:t>6.7</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Цветовое</w:t>
            </w:r>
            <w:r w:rsidRPr="00425B8D">
              <w:rPr>
                <w:spacing w:val="-6"/>
                <w:sz w:val="18"/>
                <w:szCs w:val="18"/>
              </w:rPr>
              <w:t xml:space="preserve"> </w:t>
            </w:r>
            <w:r w:rsidRPr="00425B8D">
              <w:rPr>
                <w:spacing w:val="-2"/>
                <w:sz w:val="18"/>
                <w:szCs w:val="18"/>
              </w:rPr>
              <w:t>решение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spacing w:before="0"/>
              <w:ind w:left="57" w:right="57"/>
              <w:jc w:val="both"/>
              <w:rPr>
                <w:sz w:val="18"/>
                <w:szCs w:val="18"/>
              </w:rPr>
            </w:pPr>
            <w:r w:rsidRPr="00425B8D">
              <w:rPr>
                <w:sz w:val="18"/>
                <w:szCs w:val="18"/>
              </w:rPr>
              <w:t>Фасады - светлые оттенки серой, коричневой</w:t>
            </w:r>
            <w:r w:rsidRPr="00425B8D">
              <w:rPr>
                <w:spacing w:val="40"/>
                <w:sz w:val="18"/>
                <w:szCs w:val="18"/>
              </w:rPr>
              <w:t xml:space="preserve"> </w:t>
            </w:r>
            <w:r w:rsidRPr="00425B8D">
              <w:rPr>
                <w:sz w:val="18"/>
                <w:szCs w:val="18"/>
              </w:rPr>
              <w:t>и охристой, синей, голубой, зеленой гаммы, белый цвет.</w:t>
            </w:r>
          </w:p>
          <w:p w:rsidR="002354F0" w:rsidRPr="00425B8D" w:rsidRDefault="002354F0" w:rsidP="00BA7156">
            <w:pPr>
              <w:pStyle w:val="TableParagraph"/>
              <w:spacing w:before="0"/>
              <w:ind w:left="57" w:right="57"/>
              <w:jc w:val="both"/>
              <w:rPr>
                <w:sz w:val="18"/>
                <w:szCs w:val="18"/>
              </w:rPr>
            </w:pPr>
            <w:r w:rsidRPr="00425B8D">
              <w:rPr>
                <w:sz w:val="18"/>
                <w:szCs w:val="18"/>
              </w:rPr>
              <w:t>Декоративные элементы (наличники, пилястры, карнизы и подобное) – предпочтение белому цвету, контрастное цветовое решение, сочетающееся с цветом стен, исключение ярких открытых цветов.</w:t>
            </w:r>
          </w:p>
          <w:p w:rsidR="002354F0" w:rsidRPr="00425B8D" w:rsidRDefault="002354F0" w:rsidP="00BA7156">
            <w:pPr>
              <w:pStyle w:val="TableParagraph"/>
              <w:spacing w:before="0"/>
              <w:ind w:left="57" w:right="57"/>
              <w:jc w:val="both"/>
              <w:rPr>
                <w:sz w:val="18"/>
                <w:szCs w:val="18"/>
              </w:rPr>
            </w:pPr>
            <w:r w:rsidRPr="00425B8D">
              <w:rPr>
                <w:sz w:val="18"/>
                <w:szCs w:val="18"/>
              </w:rPr>
              <w:t xml:space="preserve">Цоколь - белый, оттенки серого, коричневого </w:t>
            </w:r>
            <w:r w:rsidRPr="00425B8D">
              <w:rPr>
                <w:spacing w:val="-2"/>
                <w:sz w:val="18"/>
                <w:szCs w:val="18"/>
              </w:rPr>
              <w:t>цвета.</w:t>
            </w:r>
          </w:p>
          <w:p w:rsidR="002354F0" w:rsidRPr="00425B8D" w:rsidRDefault="002354F0" w:rsidP="00BA7156">
            <w:pPr>
              <w:pStyle w:val="TableParagraph"/>
              <w:spacing w:before="0"/>
              <w:ind w:left="57" w:right="57"/>
              <w:jc w:val="both"/>
              <w:rPr>
                <w:sz w:val="18"/>
                <w:szCs w:val="18"/>
              </w:rPr>
            </w:pPr>
            <w:r w:rsidRPr="00425B8D">
              <w:rPr>
                <w:sz w:val="18"/>
                <w:szCs w:val="18"/>
              </w:rPr>
              <w:t>Кровли – сурик, оттенки серых, оттенки коричневых и темно- зеленых тонов.</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tabs>
                <w:tab w:val="left" w:pos="762"/>
                <w:tab w:val="left" w:pos="1854"/>
                <w:tab w:val="left" w:pos="2195"/>
                <w:tab w:val="left" w:pos="3037"/>
                <w:tab w:val="left" w:pos="4293"/>
              </w:tabs>
              <w:spacing w:before="0"/>
              <w:ind w:left="57" w:right="57"/>
              <w:jc w:val="both"/>
              <w:rPr>
                <w:sz w:val="18"/>
                <w:szCs w:val="18"/>
              </w:rPr>
            </w:pPr>
            <w:r w:rsidRPr="00425B8D">
              <w:rPr>
                <w:spacing w:val="-4"/>
                <w:sz w:val="18"/>
                <w:szCs w:val="18"/>
              </w:rPr>
              <w:t>Для</w:t>
            </w:r>
            <w:r w:rsidRPr="00425B8D">
              <w:rPr>
                <w:sz w:val="18"/>
                <w:szCs w:val="18"/>
              </w:rPr>
              <w:t xml:space="preserve"> </w:t>
            </w:r>
            <w:r w:rsidRPr="00425B8D">
              <w:rPr>
                <w:spacing w:val="-2"/>
                <w:sz w:val="18"/>
                <w:szCs w:val="18"/>
              </w:rPr>
              <w:t>фасадов</w:t>
            </w:r>
            <w:r w:rsidRPr="00425B8D">
              <w:rPr>
                <w:sz w:val="18"/>
                <w:szCs w:val="18"/>
              </w:rPr>
              <w:t xml:space="preserve"> </w:t>
            </w:r>
            <w:r w:rsidRPr="00425B8D">
              <w:rPr>
                <w:spacing w:val="-10"/>
                <w:sz w:val="18"/>
                <w:szCs w:val="18"/>
              </w:rPr>
              <w:t>–</w:t>
            </w:r>
            <w:r w:rsidRPr="00425B8D">
              <w:rPr>
                <w:sz w:val="18"/>
                <w:szCs w:val="18"/>
              </w:rPr>
              <w:t xml:space="preserve"> </w:t>
            </w:r>
            <w:r w:rsidRPr="00425B8D">
              <w:rPr>
                <w:spacing w:val="-4"/>
                <w:sz w:val="18"/>
                <w:szCs w:val="18"/>
              </w:rPr>
              <w:t>яркие</w:t>
            </w:r>
            <w:r w:rsidRPr="00425B8D">
              <w:rPr>
                <w:sz w:val="18"/>
                <w:szCs w:val="18"/>
              </w:rPr>
              <w:t xml:space="preserve"> </w:t>
            </w:r>
            <w:r w:rsidRPr="00425B8D">
              <w:rPr>
                <w:spacing w:val="-2"/>
                <w:sz w:val="18"/>
                <w:szCs w:val="18"/>
              </w:rPr>
              <w:t>открытые</w:t>
            </w:r>
            <w:r w:rsidRPr="00425B8D">
              <w:rPr>
                <w:sz w:val="18"/>
                <w:szCs w:val="18"/>
              </w:rPr>
              <w:t xml:space="preserve"> </w:t>
            </w:r>
            <w:r w:rsidRPr="00425B8D">
              <w:rPr>
                <w:spacing w:val="-2"/>
                <w:sz w:val="18"/>
                <w:szCs w:val="18"/>
              </w:rPr>
              <w:t xml:space="preserve">цвета, </w:t>
            </w:r>
            <w:r w:rsidRPr="00425B8D">
              <w:rPr>
                <w:sz w:val="18"/>
                <w:szCs w:val="18"/>
              </w:rPr>
              <w:t>светоотражающие отделочные материалы.</w:t>
            </w:r>
          </w:p>
          <w:p w:rsidR="002354F0" w:rsidRPr="00425B8D" w:rsidRDefault="002354F0" w:rsidP="00BA7156">
            <w:pPr>
              <w:pStyle w:val="TableParagraph"/>
              <w:spacing w:before="0"/>
              <w:ind w:left="57" w:right="57"/>
              <w:jc w:val="both"/>
              <w:rPr>
                <w:sz w:val="18"/>
                <w:szCs w:val="18"/>
              </w:rPr>
            </w:pPr>
            <w:r w:rsidRPr="00425B8D">
              <w:rPr>
                <w:sz w:val="18"/>
                <w:szCs w:val="18"/>
              </w:rPr>
              <w:t>Для кровельных покрытий и покрытий козырьков - строительные и отделочные материалы с высокой светоотражающей</w:t>
            </w:r>
            <w:r w:rsidRPr="00425B8D">
              <w:rPr>
                <w:spacing w:val="-8"/>
                <w:sz w:val="18"/>
                <w:szCs w:val="18"/>
              </w:rPr>
              <w:t xml:space="preserve"> </w:t>
            </w:r>
            <w:r w:rsidRPr="00425B8D">
              <w:rPr>
                <w:spacing w:val="-2"/>
                <w:sz w:val="18"/>
                <w:szCs w:val="18"/>
              </w:rPr>
              <w:t>способностью</w:t>
            </w:r>
          </w:p>
        </w:tc>
      </w:tr>
    </w:tbl>
    <w:p w:rsidR="002354F0" w:rsidRPr="00296432" w:rsidRDefault="002354F0" w:rsidP="002354F0">
      <w:pPr>
        <w:rPr>
          <w:vanish/>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3716"/>
        <w:gridCol w:w="5250"/>
      </w:tblGrid>
      <w:tr w:rsidR="002354F0" w:rsidRPr="006A68DE" w:rsidTr="00BA7156">
        <w:trPr>
          <w:trHeight w:val="382"/>
        </w:trPr>
        <w:tc>
          <w:tcPr>
            <w:tcW w:w="673" w:type="dxa"/>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pacing w:val="-10"/>
                <w:sz w:val="18"/>
                <w:szCs w:val="18"/>
                <w:lang w:val="en-US"/>
              </w:rPr>
              <w:t>7</w:t>
            </w:r>
          </w:p>
        </w:tc>
        <w:tc>
          <w:tcPr>
            <w:tcW w:w="8966" w:type="dxa"/>
            <w:gridSpan w:val="2"/>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Calibri"/>
                <w:sz w:val="18"/>
                <w:szCs w:val="18"/>
              </w:rPr>
              <w:t xml:space="preserve">Требования к градостроительным регламентам для хозяйственного (служебного) </w:t>
            </w:r>
            <w:r w:rsidRPr="002354F0">
              <w:rPr>
                <w:rFonts w:eastAsia="Calibri"/>
                <w:spacing w:val="-2"/>
                <w:sz w:val="18"/>
                <w:szCs w:val="18"/>
              </w:rPr>
              <w:t>строения</w:t>
            </w:r>
          </w:p>
        </w:tc>
      </w:tr>
      <w:tr w:rsidR="002354F0" w:rsidRPr="006A68DE" w:rsidTr="00BA7156">
        <w:trPr>
          <w:trHeight w:val="559"/>
        </w:trPr>
        <w:tc>
          <w:tcPr>
            <w:tcW w:w="673" w:type="dxa"/>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pacing w:val="-5"/>
                <w:sz w:val="18"/>
                <w:szCs w:val="18"/>
                <w:lang w:val="en-US"/>
              </w:rPr>
              <w:t>7.1</w:t>
            </w:r>
          </w:p>
        </w:tc>
        <w:tc>
          <w:tcPr>
            <w:tcW w:w="3716" w:type="dxa"/>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Calibri"/>
                <w:sz w:val="18"/>
                <w:szCs w:val="18"/>
              </w:rPr>
              <w:t>Максимальная отметка от существующего уровня земли до конька кровли</w:t>
            </w:r>
          </w:p>
        </w:tc>
        <w:tc>
          <w:tcPr>
            <w:tcW w:w="5250" w:type="dxa"/>
            <w:shd w:val="clear" w:color="auto" w:fill="auto"/>
          </w:tcPr>
          <w:p w:rsidR="002354F0" w:rsidRPr="002354F0" w:rsidRDefault="002354F0" w:rsidP="00BA7156">
            <w:pPr>
              <w:pStyle w:val="TableParagraph"/>
              <w:spacing w:before="0"/>
              <w:ind w:left="57" w:right="57"/>
              <w:jc w:val="both"/>
              <w:rPr>
                <w:rFonts w:eastAsia="Calibri"/>
                <w:sz w:val="18"/>
                <w:szCs w:val="18"/>
              </w:rPr>
            </w:pPr>
            <w:r w:rsidRPr="002354F0">
              <w:rPr>
                <w:rFonts w:eastAsia="Calibri"/>
                <w:sz w:val="18"/>
                <w:szCs w:val="18"/>
              </w:rPr>
              <w:t>От отметки земли до конька кровли не выше основного строения</w:t>
            </w:r>
          </w:p>
        </w:tc>
      </w:tr>
      <w:tr w:rsidR="002354F0" w:rsidRPr="006A68DE" w:rsidTr="00BA7156">
        <w:trPr>
          <w:trHeight w:val="1751"/>
        </w:trPr>
        <w:tc>
          <w:tcPr>
            <w:tcW w:w="673" w:type="dxa"/>
            <w:tcBorders>
              <w:bottom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pacing w:val="-5"/>
                <w:sz w:val="18"/>
                <w:szCs w:val="18"/>
                <w:lang w:val="en-US"/>
              </w:rPr>
              <w:lastRenderedPageBreak/>
              <w:t>7.2</w:t>
            </w:r>
          </w:p>
        </w:tc>
        <w:tc>
          <w:tcPr>
            <w:tcW w:w="3716" w:type="dxa"/>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Calibri"/>
                <w:sz w:val="18"/>
                <w:szCs w:val="18"/>
                <w:lang w:val="en-US"/>
              </w:rPr>
              <w:t>Тип</w:t>
            </w:r>
            <w:proofErr w:type="spellEnd"/>
            <w:r w:rsidRPr="006A68DE">
              <w:rPr>
                <w:rFonts w:eastAsia="Calibri"/>
                <w:spacing w:val="-1"/>
                <w:sz w:val="18"/>
                <w:szCs w:val="18"/>
                <w:lang w:val="en-US"/>
              </w:rPr>
              <w:t xml:space="preserve"> </w:t>
            </w:r>
            <w:proofErr w:type="spellStart"/>
            <w:r w:rsidRPr="006A68DE">
              <w:rPr>
                <w:rFonts w:eastAsia="Calibri"/>
                <w:spacing w:val="-2"/>
                <w:sz w:val="18"/>
                <w:szCs w:val="18"/>
                <w:lang w:val="en-US"/>
              </w:rPr>
              <w:t>кровли</w:t>
            </w:r>
            <w:proofErr w:type="spellEnd"/>
          </w:p>
        </w:tc>
        <w:tc>
          <w:tcPr>
            <w:tcW w:w="5250" w:type="dxa"/>
            <w:shd w:val="clear" w:color="auto" w:fill="auto"/>
          </w:tcPr>
          <w:p w:rsidR="002354F0" w:rsidRPr="002354F0" w:rsidRDefault="002354F0" w:rsidP="00BA7156">
            <w:pPr>
              <w:pStyle w:val="TableParagraph"/>
              <w:spacing w:before="0"/>
              <w:ind w:left="57" w:right="57"/>
              <w:jc w:val="both"/>
              <w:rPr>
                <w:rFonts w:eastAsia="Calibri"/>
                <w:spacing w:val="-2"/>
                <w:sz w:val="18"/>
                <w:szCs w:val="18"/>
              </w:rPr>
            </w:pPr>
            <w:r w:rsidRPr="002354F0">
              <w:rPr>
                <w:rFonts w:eastAsia="Calibri"/>
                <w:spacing w:val="-2"/>
                <w:sz w:val="18"/>
                <w:szCs w:val="18"/>
              </w:rPr>
              <w:t>Разрешается:</w:t>
            </w:r>
          </w:p>
          <w:p w:rsidR="002354F0" w:rsidRPr="002354F0" w:rsidRDefault="002354F0" w:rsidP="00BA7156">
            <w:pPr>
              <w:pStyle w:val="TableParagraph"/>
              <w:spacing w:before="0"/>
              <w:ind w:left="57" w:right="57"/>
              <w:jc w:val="both"/>
              <w:rPr>
                <w:rFonts w:eastAsia="Calibri"/>
                <w:spacing w:val="-2"/>
                <w:sz w:val="18"/>
                <w:szCs w:val="18"/>
              </w:rPr>
            </w:pPr>
            <w:r w:rsidRPr="002354F0">
              <w:rPr>
                <w:rFonts w:eastAsia="Calibri"/>
                <w:spacing w:val="-2"/>
                <w:sz w:val="18"/>
                <w:szCs w:val="18"/>
              </w:rPr>
              <w:t xml:space="preserve">Двухскатная, четырехскатная, вальмовая, однократная. </w:t>
            </w:r>
          </w:p>
          <w:p w:rsidR="002354F0" w:rsidRPr="002354F0" w:rsidRDefault="002354F0" w:rsidP="00BA7156">
            <w:pPr>
              <w:pStyle w:val="TableParagraph"/>
              <w:tabs>
                <w:tab w:val="left" w:pos="1742"/>
                <w:tab w:val="left" w:pos="3802"/>
              </w:tabs>
              <w:spacing w:before="0"/>
              <w:ind w:left="57" w:right="57"/>
              <w:jc w:val="both"/>
              <w:rPr>
                <w:rFonts w:eastAsia="Calibri"/>
                <w:sz w:val="18"/>
                <w:szCs w:val="18"/>
              </w:rPr>
            </w:pPr>
            <w:r w:rsidRPr="002354F0">
              <w:rPr>
                <w:rFonts w:eastAsia="Calibri"/>
                <w:spacing w:val="-2"/>
                <w:sz w:val="18"/>
                <w:szCs w:val="18"/>
              </w:rPr>
              <w:t>Запрещается:</w:t>
            </w:r>
            <w:r w:rsidRPr="002354F0">
              <w:rPr>
                <w:rFonts w:eastAsia="Calibri"/>
                <w:spacing w:val="-2"/>
                <w:sz w:val="18"/>
                <w:szCs w:val="18"/>
              </w:rPr>
              <w:br/>
            </w:r>
            <w:r w:rsidRPr="002354F0">
              <w:rPr>
                <w:rFonts w:eastAsia="Calibri"/>
                <w:sz w:val="18"/>
                <w:szCs w:val="18"/>
              </w:rPr>
              <w:t xml:space="preserve">Кровля мансардного типа с переломами. </w:t>
            </w:r>
            <w:proofErr w:type="spellStart"/>
            <w:r w:rsidRPr="002354F0">
              <w:rPr>
                <w:rFonts w:eastAsia="Calibri"/>
                <w:spacing w:val="-2"/>
                <w:sz w:val="18"/>
                <w:szCs w:val="18"/>
              </w:rPr>
              <w:t>Архитектурныеакценты</w:t>
            </w:r>
            <w:proofErr w:type="spellEnd"/>
            <w:r w:rsidRPr="002354F0">
              <w:rPr>
                <w:rFonts w:eastAsia="Calibri"/>
                <w:sz w:val="18"/>
                <w:szCs w:val="18"/>
              </w:rPr>
              <w:t xml:space="preserve"> </w:t>
            </w:r>
            <w:r w:rsidRPr="002354F0">
              <w:rPr>
                <w:rFonts w:eastAsia="Calibri"/>
                <w:spacing w:val="-10"/>
                <w:sz w:val="18"/>
                <w:szCs w:val="18"/>
              </w:rPr>
              <w:t>в</w:t>
            </w:r>
            <w:r w:rsidRPr="002354F0">
              <w:rPr>
                <w:rFonts w:eastAsia="Calibri"/>
                <w:sz w:val="18"/>
                <w:szCs w:val="18"/>
              </w:rPr>
              <w:t xml:space="preserve"> </w:t>
            </w:r>
            <w:r w:rsidRPr="002354F0">
              <w:rPr>
                <w:rFonts w:eastAsia="Calibri"/>
                <w:spacing w:val="-2"/>
                <w:sz w:val="18"/>
                <w:szCs w:val="18"/>
              </w:rPr>
              <w:t xml:space="preserve">завершениях </w:t>
            </w:r>
            <w:r w:rsidRPr="002354F0">
              <w:rPr>
                <w:rFonts w:eastAsia="Calibri"/>
                <w:sz w:val="18"/>
                <w:szCs w:val="18"/>
              </w:rPr>
              <w:t>зданий</w:t>
            </w:r>
            <w:r w:rsidRPr="002354F0">
              <w:rPr>
                <w:rFonts w:eastAsia="Calibri"/>
                <w:spacing w:val="-4"/>
                <w:sz w:val="18"/>
                <w:szCs w:val="18"/>
              </w:rPr>
              <w:t xml:space="preserve"> </w:t>
            </w:r>
            <w:r w:rsidRPr="002354F0">
              <w:rPr>
                <w:rFonts w:eastAsia="Calibri"/>
                <w:sz w:val="18"/>
                <w:szCs w:val="18"/>
              </w:rPr>
              <w:t>и</w:t>
            </w:r>
            <w:r w:rsidRPr="002354F0">
              <w:rPr>
                <w:rFonts w:eastAsia="Calibri"/>
                <w:spacing w:val="-3"/>
                <w:sz w:val="18"/>
                <w:szCs w:val="18"/>
              </w:rPr>
              <w:t xml:space="preserve"> </w:t>
            </w:r>
            <w:r w:rsidRPr="002354F0">
              <w:rPr>
                <w:rFonts w:eastAsia="Calibri"/>
                <w:sz w:val="18"/>
                <w:szCs w:val="18"/>
              </w:rPr>
              <w:t>сооружений</w:t>
            </w:r>
            <w:r w:rsidRPr="002354F0">
              <w:rPr>
                <w:rFonts w:eastAsia="Calibri"/>
                <w:spacing w:val="-3"/>
                <w:sz w:val="18"/>
                <w:szCs w:val="18"/>
              </w:rPr>
              <w:t xml:space="preserve"> </w:t>
            </w:r>
            <w:r w:rsidRPr="002354F0">
              <w:rPr>
                <w:rFonts w:eastAsia="Calibri"/>
                <w:sz w:val="18"/>
                <w:szCs w:val="18"/>
              </w:rPr>
              <w:t>(шатры,</w:t>
            </w:r>
            <w:r w:rsidRPr="002354F0">
              <w:rPr>
                <w:rFonts w:eastAsia="Calibri"/>
                <w:spacing w:val="-3"/>
                <w:sz w:val="18"/>
                <w:szCs w:val="18"/>
              </w:rPr>
              <w:t xml:space="preserve"> </w:t>
            </w:r>
            <w:r w:rsidRPr="002354F0">
              <w:rPr>
                <w:rFonts w:eastAsia="Calibri"/>
                <w:sz w:val="18"/>
                <w:szCs w:val="18"/>
              </w:rPr>
              <w:t>башни,</w:t>
            </w:r>
            <w:r w:rsidRPr="002354F0">
              <w:rPr>
                <w:rFonts w:eastAsia="Calibri"/>
                <w:spacing w:val="-3"/>
                <w:sz w:val="18"/>
                <w:szCs w:val="18"/>
              </w:rPr>
              <w:t xml:space="preserve"> </w:t>
            </w:r>
            <w:r w:rsidRPr="002354F0">
              <w:rPr>
                <w:rFonts w:eastAsia="Calibri"/>
                <w:sz w:val="18"/>
                <w:szCs w:val="18"/>
              </w:rPr>
              <w:t>шпили</w:t>
            </w:r>
            <w:r w:rsidRPr="002354F0">
              <w:rPr>
                <w:rFonts w:eastAsia="Calibri"/>
                <w:spacing w:val="-3"/>
                <w:sz w:val="18"/>
                <w:szCs w:val="18"/>
              </w:rPr>
              <w:t xml:space="preserve"> </w:t>
            </w:r>
            <w:r w:rsidRPr="002354F0">
              <w:rPr>
                <w:rFonts w:eastAsia="Calibri"/>
                <w:spacing w:val="-10"/>
                <w:sz w:val="18"/>
                <w:szCs w:val="18"/>
              </w:rPr>
              <w:t xml:space="preserve">и </w:t>
            </w:r>
            <w:r w:rsidRPr="002354F0">
              <w:rPr>
                <w:rFonts w:eastAsia="Calibri"/>
                <w:spacing w:val="-2"/>
                <w:sz w:val="18"/>
                <w:szCs w:val="18"/>
              </w:rPr>
              <w:t>подобное)</w:t>
            </w:r>
          </w:p>
        </w:tc>
      </w:tr>
    </w:tbl>
    <w:p w:rsidR="002354F0" w:rsidRPr="00296432" w:rsidRDefault="002354F0" w:rsidP="002354F0">
      <w:pPr>
        <w:rPr>
          <w:vanish/>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3716"/>
        <w:gridCol w:w="5250"/>
      </w:tblGrid>
      <w:tr w:rsidR="002354F0" w:rsidRPr="00425B8D" w:rsidTr="00BA7156">
        <w:trPr>
          <w:trHeight w:val="1552"/>
        </w:trPr>
        <w:tc>
          <w:tcPr>
            <w:tcW w:w="673" w:type="dxa"/>
            <w:tcBorders>
              <w:top w:val="single" w:sz="4" w:space="0" w:color="auto"/>
              <w:bottom w:val="single" w:sz="4" w:space="0" w:color="auto"/>
            </w:tcBorders>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7.3</w:t>
            </w:r>
          </w:p>
        </w:tc>
        <w:tc>
          <w:tcPr>
            <w:tcW w:w="3716" w:type="dxa"/>
            <w:shd w:val="clear" w:color="auto" w:fill="auto"/>
          </w:tcPr>
          <w:p w:rsidR="002354F0" w:rsidRPr="00425B8D" w:rsidRDefault="002354F0" w:rsidP="00BA7156">
            <w:pPr>
              <w:pStyle w:val="TableParagraph"/>
              <w:tabs>
                <w:tab w:val="left" w:pos="2190"/>
              </w:tabs>
              <w:spacing w:before="0"/>
              <w:ind w:left="57" w:right="57"/>
              <w:jc w:val="both"/>
              <w:rPr>
                <w:sz w:val="18"/>
                <w:szCs w:val="18"/>
              </w:rPr>
            </w:pPr>
            <w:r w:rsidRPr="00425B8D">
              <w:rPr>
                <w:spacing w:val="-2"/>
                <w:sz w:val="18"/>
                <w:szCs w:val="18"/>
              </w:rPr>
              <w:t>Основные</w:t>
            </w:r>
            <w:r w:rsidRPr="00425B8D">
              <w:rPr>
                <w:sz w:val="18"/>
                <w:szCs w:val="18"/>
              </w:rPr>
              <w:t xml:space="preserve"> </w:t>
            </w:r>
            <w:r w:rsidRPr="00425B8D">
              <w:rPr>
                <w:spacing w:val="-2"/>
                <w:sz w:val="18"/>
                <w:szCs w:val="18"/>
              </w:rPr>
              <w:t>строительные</w:t>
            </w:r>
            <w:r w:rsidRPr="00425B8D">
              <w:rPr>
                <w:sz w:val="18"/>
                <w:szCs w:val="18"/>
              </w:rPr>
              <w:t xml:space="preserve"> </w:t>
            </w:r>
            <w:r w:rsidRPr="00425B8D">
              <w:rPr>
                <w:spacing w:val="-2"/>
                <w:sz w:val="18"/>
                <w:szCs w:val="18"/>
              </w:rPr>
              <w:t>материалы</w:t>
            </w:r>
            <w:r w:rsidRPr="00425B8D">
              <w:rPr>
                <w:sz w:val="18"/>
                <w:szCs w:val="18"/>
              </w:rPr>
              <w:t xml:space="preserve"> </w:t>
            </w:r>
            <w:r w:rsidRPr="00425B8D">
              <w:rPr>
                <w:spacing w:val="-2"/>
                <w:sz w:val="18"/>
                <w:szCs w:val="18"/>
              </w:rPr>
              <w:t>конструктивных элементов</w:t>
            </w:r>
          </w:p>
        </w:tc>
        <w:tc>
          <w:tcPr>
            <w:tcW w:w="5250" w:type="dxa"/>
            <w:shd w:val="clear" w:color="auto" w:fill="auto"/>
          </w:tcPr>
          <w:p w:rsidR="002354F0" w:rsidRPr="00425B8D" w:rsidRDefault="002354F0" w:rsidP="00BA7156">
            <w:pPr>
              <w:pStyle w:val="TableParagraph"/>
              <w:spacing w:before="0"/>
              <w:ind w:left="57" w:right="57"/>
              <w:jc w:val="both"/>
              <w:rPr>
                <w:spacing w:val="-2"/>
                <w:sz w:val="18"/>
                <w:szCs w:val="18"/>
              </w:rPr>
            </w:pPr>
            <w:r w:rsidRPr="00425B8D">
              <w:rPr>
                <w:sz w:val="18"/>
                <w:szCs w:val="18"/>
              </w:rPr>
              <w:t>Не</w:t>
            </w:r>
            <w:r w:rsidRPr="00425B8D">
              <w:rPr>
                <w:spacing w:val="-1"/>
                <w:sz w:val="18"/>
                <w:szCs w:val="18"/>
              </w:rPr>
              <w:t xml:space="preserve"> </w:t>
            </w:r>
            <w:r w:rsidRPr="00425B8D">
              <w:rPr>
                <w:spacing w:val="-2"/>
                <w:sz w:val="18"/>
                <w:szCs w:val="18"/>
              </w:rPr>
              <w:t>регламентируются</w:t>
            </w:r>
          </w:p>
          <w:p w:rsidR="002354F0" w:rsidRPr="00425B8D" w:rsidRDefault="002354F0" w:rsidP="00BA7156">
            <w:pPr>
              <w:pStyle w:val="TableParagraph"/>
              <w:spacing w:before="0"/>
              <w:ind w:left="57" w:right="57"/>
              <w:jc w:val="both"/>
              <w:rPr>
                <w:spacing w:val="-2"/>
                <w:sz w:val="18"/>
                <w:szCs w:val="18"/>
              </w:rPr>
            </w:pPr>
            <w:r w:rsidRPr="00425B8D">
              <w:rPr>
                <w:spacing w:val="-2"/>
                <w:sz w:val="18"/>
                <w:szCs w:val="18"/>
              </w:rPr>
              <w:t>Разрешается:</w:t>
            </w:r>
          </w:p>
          <w:p w:rsidR="002354F0" w:rsidRPr="00425B8D" w:rsidRDefault="002354F0" w:rsidP="00BA7156">
            <w:pPr>
              <w:pStyle w:val="TableParagraph"/>
              <w:spacing w:before="0"/>
              <w:ind w:left="57" w:right="57"/>
              <w:jc w:val="both"/>
              <w:rPr>
                <w:spacing w:val="-2"/>
                <w:sz w:val="18"/>
                <w:szCs w:val="18"/>
              </w:rPr>
            </w:pPr>
            <w:r w:rsidRPr="00425B8D">
              <w:rPr>
                <w:spacing w:val="-2"/>
                <w:sz w:val="18"/>
                <w:szCs w:val="18"/>
              </w:rPr>
              <w:t xml:space="preserve">Двухскатная, четырехскатная, вальмовая, однократная. </w:t>
            </w:r>
          </w:p>
          <w:p w:rsidR="002354F0" w:rsidRPr="00425B8D" w:rsidRDefault="002354F0" w:rsidP="00BA7156">
            <w:pPr>
              <w:pStyle w:val="TableParagraph"/>
              <w:spacing w:before="0"/>
              <w:ind w:left="57" w:right="57"/>
              <w:jc w:val="both"/>
              <w:rPr>
                <w:spacing w:val="-2"/>
                <w:sz w:val="18"/>
                <w:szCs w:val="18"/>
                <w:u w:val="single"/>
              </w:rPr>
            </w:pPr>
            <w:r w:rsidRPr="00425B8D">
              <w:rPr>
                <w:spacing w:val="-2"/>
                <w:sz w:val="18"/>
                <w:szCs w:val="18"/>
              </w:rPr>
              <w:t>Запрещается:</w:t>
            </w:r>
            <w:r w:rsidRPr="00425B8D">
              <w:rPr>
                <w:spacing w:val="-2"/>
                <w:sz w:val="18"/>
                <w:szCs w:val="18"/>
              </w:rPr>
              <w:br/>
            </w:r>
            <w:r w:rsidRPr="00425B8D">
              <w:rPr>
                <w:sz w:val="18"/>
                <w:szCs w:val="18"/>
              </w:rPr>
              <w:t xml:space="preserve">Кровля мансардного типа с переломами. </w:t>
            </w:r>
            <w:proofErr w:type="spellStart"/>
            <w:r w:rsidRPr="00425B8D">
              <w:rPr>
                <w:spacing w:val="-2"/>
                <w:sz w:val="18"/>
                <w:szCs w:val="18"/>
              </w:rPr>
              <w:t>Архитектурныеакценты</w:t>
            </w:r>
            <w:proofErr w:type="spellEnd"/>
            <w:r w:rsidRPr="00425B8D">
              <w:rPr>
                <w:sz w:val="18"/>
                <w:szCs w:val="18"/>
              </w:rPr>
              <w:t xml:space="preserve"> </w:t>
            </w:r>
            <w:r w:rsidRPr="00425B8D">
              <w:rPr>
                <w:spacing w:val="-10"/>
                <w:sz w:val="18"/>
                <w:szCs w:val="18"/>
              </w:rPr>
              <w:t>в</w:t>
            </w:r>
            <w:r w:rsidRPr="00425B8D">
              <w:rPr>
                <w:sz w:val="18"/>
                <w:szCs w:val="18"/>
              </w:rPr>
              <w:t xml:space="preserve"> </w:t>
            </w:r>
            <w:r w:rsidRPr="00425B8D">
              <w:rPr>
                <w:spacing w:val="-2"/>
                <w:sz w:val="18"/>
                <w:szCs w:val="18"/>
              </w:rPr>
              <w:t xml:space="preserve">завершениях </w:t>
            </w:r>
            <w:r w:rsidRPr="00425B8D">
              <w:rPr>
                <w:sz w:val="18"/>
                <w:szCs w:val="18"/>
              </w:rPr>
              <w:t>зданий</w:t>
            </w:r>
            <w:r w:rsidRPr="00425B8D">
              <w:rPr>
                <w:spacing w:val="-4"/>
                <w:sz w:val="18"/>
                <w:szCs w:val="18"/>
              </w:rPr>
              <w:t xml:space="preserve"> </w:t>
            </w:r>
            <w:r w:rsidRPr="00425B8D">
              <w:rPr>
                <w:sz w:val="18"/>
                <w:szCs w:val="18"/>
              </w:rPr>
              <w:t>и</w:t>
            </w:r>
            <w:r w:rsidRPr="00425B8D">
              <w:rPr>
                <w:spacing w:val="-3"/>
                <w:sz w:val="18"/>
                <w:szCs w:val="18"/>
              </w:rPr>
              <w:t xml:space="preserve"> </w:t>
            </w:r>
            <w:r w:rsidRPr="00425B8D">
              <w:rPr>
                <w:sz w:val="18"/>
                <w:szCs w:val="18"/>
              </w:rPr>
              <w:t>сооружений</w:t>
            </w:r>
            <w:r w:rsidRPr="00425B8D">
              <w:rPr>
                <w:spacing w:val="-3"/>
                <w:sz w:val="18"/>
                <w:szCs w:val="18"/>
              </w:rPr>
              <w:t xml:space="preserve"> </w:t>
            </w:r>
            <w:r w:rsidRPr="00425B8D">
              <w:rPr>
                <w:sz w:val="18"/>
                <w:szCs w:val="18"/>
              </w:rPr>
              <w:t>(шатры,</w:t>
            </w:r>
            <w:r w:rsidRPr="00425B8D">
              <w:rPr>
                <w:spacing w:val="-3"/>
                <w:sz w:val="18"/>
                <w:szCs w:val="18"/>
              </w:rPr>
              <w:t xml:space="preserve"> </w:t>
            </w:r>
            <w:r w:rsidRPr="00425B8D">
              <w:rPr>
                <w:sz w:val="18"/>
                <w:szCs w:val="18"/>
              </w:rPr>
              <w:t>башни,</w:t>
            </w:r>
            <w:r w:rsidRPr="00425B8D">
              <w:rPr>
                <w:spacing w:val="-3"/>
                <w:sz w:val="18"/>
                <w:szCs w:val="18"/>
              </w:rPr>
              <w:t xml:space="preserve"> </w:t>
            </w:r>
            <w:r w:rsidRPr="00425B8D">
              <w:rPr>
                <w:sz w:val="18"/>
                <w:szCs w:val="18"/>
              </w:rPr>
              <w:t>шпили</w:t>
            </w:r>
            <w:r w:rsidRPr="00425B8D">
              <w:rPr>
                <w:spacing w:val="-3"/>
                <w:sz w:val="18"/>
                <w:szCs w:val="18"/>
              </w:rPr>
              <w:t xml:space="preserve"> </w:t>
            </w:r>
            <w:r w:rsidRPr="00425B8D">
              <w:rPr>
                <w:spacing w:val="-10"/>
                <w:sz w:val="18"/>
                <w:szCs w:val="18"/>
              </w:rPr>
              <w:t xml:space="preserve">и </w:t>
            </w:r>
            <w:r w:rsidRPr="00425B8D">
              <w:rPr>
                <w:spacing w:val="-2"/>
                <w:sz w:val="18"/>
                <w:szCs w:val="18"/>
              </w:rPr>
              <w:t>подобное)</w:t>
            </w:r>
          </w:p>
        </w:tc>
      </w:tr>
      <w:tr w:rsidR="002354F0" w:rsidRPr="00425B8D" w:rsidTr="00BA7156">
        <w:trPr>
          <w:trHeight w:val="1120"/>
        </w:trPr>
        <w:tc>
          <w:tcPr>
            <w:tcW w:w="673" w:type="dxa"/>
            <w:tcBorders>
              <w:top w:val="single" w:sz="4" w:space="0" w:color="auto"/>
            </w:tcBorders>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7.4</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Основные</w:t>
            </w:r>
            <w:r w:rsidRPr="00425B8D">
              <w:rPr>
                <w:sz w:val="18"/>
                <w:szCs w:val="18"/>
              </w:rPr>
              <w:tab/>
            </w:r>
            <w:r w:rsidRPr="00425B8D">
              <w:rPr>
                <w:spacing w:val="-2"/>
                <w:sz w:val="18"/>
                <w:szCs w:val="18"/>
              </w:rPr>
              <w:t xml:space="preserve">отделочные </w:t>
            </w:r>
            <w:r w:rsidRPr="00425B8D">
              <w:rPr>
                <w:sz w:val="18"/>
                <w:szCs w:val="18"/>
              </w:rPr>
              <w:t>материалы, заполнение оконных проемов, козырьки над входами в здание, расположенными на уличном фасаде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Использование кровельных покрытий с высокой светоотражающей способностью, керамической черепицы.</w:t>
            </w:r>
          </w:p>
          <w:p w:rsidR="002354F0" w:rsidRPr="00425B8D" w:rsidRDefault="002354F0" w:rsidP="00BA7156">
            <w:pPr>
              <w:pStyle w:val="TableParagraph"/>
              <w:spacing w:before="0"/>
              <w:ind w:left="57" w:right="57"/>
              <w:jc w:val="both"/>
              <w:rPr>
                <w:sz w:val="18"/>
                <w:szCs w:val="18"/>
              </w:rPr>
            </w:pPr>
            <w:r w:rsidRPr="00425B8D">
              <w:rPr>
                <w:sz w:val="18"/>
                <w:szCs w:val="18"/>
              </w:rPr>
              <w:t>Обшивка фасадов построек, выходящих на линии общего пользования,</w:t>
            </w:r>
            <w:r w:rsidRPr="00425B8D">
              <w:rPr>
                <w:spacing w:val="-9"/>
                <w:sz w:val="18"/>
                <w:szCs w:val="18"/>
              </w:rPr>
              <w:t xml:space="preserve"> </w:t>
            </w:r>
            <w:r w:rsidRPr="00425B8D">
              <w:rPr>
                <w:spacing w:val="-2"/>
                <w:sz w:val="18"/>
                <w:szCs w:val="18"/>
              </w:rPr>
              <w:t>пластиком</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7.5</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Цветовое</w:t>
            </w:r>
            <w:r w:rsidRPr="00425B8D">
              <w:rPr>
                <w:spacing w:val="-6"/>
                <w:sz w:val="18"/>
                <w:szCs w:val="18"/>
              </w:rPr>
              <w:t xml:space="preserve"> </w:t>
            </w:r>
            <w:r w:rsidRPr="00425B8D">
              <w:rPr>
                <w:spacing w:val="-2"/>
                <w:sz w:val="18"/>
                <w:szCs w:val="18"/>
              </w:rPr>
              <w:t>решение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tabs>
                <w:tab w:val="left" w:pos="1058"/>
                <w:tab w:val="left" w:pos="1345"/>
                <w:tab w:val="left" w:pos="2204"/>
                <w:tab w:val="left" w:pos="3220"/>
                <w:tab w:val="left" w:pos="4102"/>
              </w:tabs>
              <w:spacing w:before="0"/>
              <w:ind w:left="57" w:right="57"/>
              <w:jc w:val="both"/>
              <w:rPr>
                <w:sz w:val="18"/>
                <w:szCs w:val="18"/>
              </w:rPr>
            </w:pPr>
            <w:r w:rsidRPr="00425B8D">
              <w:rPr>
                <w:spacing w:val="-2"/>
                <w:sz w:val="18"/>
                <w:szCs w:val="18"/>
              </w:rPr>
              <w:t>Кровля</w:t>
            </w:r>
            <w:r w:rsidRPr="00425B8D">
              <w:rPr>
                <w:sz w:val="18"/>
                <w:szCs w:val="18"/>
              </w:rPr>
              <w:t xml:space="preserve"> </w:t>
            </w:r>
            <w:r w:rsidRPr="00425B8D">
              <w:rPr>
                <w:spacing w:val="-10"/>
                <w:sz w:val="18"/>
                <w:szCs w:val="18"/>
              </w:rPr>
              <w:t>-</w:t>
            </w:r>
            <w:r w:rsidRPr="00425B8D">
              <w:rPr>
                <w:sz w:val="18"/>
                <w:szCs w:val="18"/>
              </w:rPr>
              <w:t xml:space="preserve"> </w:t>
            </w:r>
            <w:r w:rsidRPr="00425B8D">
              <w:rPr>
                <w:spacing w:val="-2"/>
                <w:sz w:val="18"/>
                <w:szCs w:val="18"/>
              </w:rPr>
              <w:t>сурик,</w:t>
            </w:r>
            <w:r w:rsidRPr="00425B8D">
              <w:rPr>
                <w:sz w:val="18"/>
                <w:szCs w:val="18"/>
              </w:rPr>
              <w:tab/>
            </w:r>
            <w:r w:rsidRPr="00425B8D">
              <w:rPr>
                <w:spacing w:val="-2"/>
                <w:sz w:val="18"/>
                <w:szCs w:val="18"/>
              </w:rPr>
              <w:t>оттенки</w:t>
            </w:r>
            <w:r w:rsidRPr="00425B8D">
              <w:rPr>
                <w:sz w:val="18"/>
                <w:szCs w:val="18"/>
              </w:rPr>
              <w:t xml:space="preserve"> </w:t>
            </w:r>
            <w:r w:rsidRPr="00425B8D">
              <w:rPr>
                <w:spacing w:val="-2"/>
                <w:sz w:val="18"/>
                <w:szCs w:val="18"/>
              </w:rPr>
              <w:t>серых,</w:t>
            </w:r>
            <w:r w:rsidRPr="00425B8D">
              <w:rPr>
                <w:sz w:val="18"/>
                <w:szCs w:val="18"/>
              </w:rPr>
              <w:t xml:space="preserve"> </w:t>
            </w:r>
            <w:r w:rsidRPr="00425B8D">
              <w:rPr>
                <w:spacing w:val="-2"/>
                <w:sz w:val="18"/>
                <w:szCs w:val="18"/>
              </w:rPr>
              <w:t xml:space="preserve">оттенки </w:t>
            </w:r>
            <w:r w:rsidRPr="00425B8D">
              <w:rPr>
                <w:sz w:val="18"/>
                <w:szCs w:val="18"/>
              </w:rPr>
              <w:t>коричневых и темно-зеленых тонов.</w:t>
            </w:r>
          </w:p>
          <w:p w:rsidR="002354F0" w:rsidRPr="00425B8D" w:rsidRDefault="002354F0" w:rsidP="00BA7156">
            <w:pPr>
              <w:pStyle w:val="TableParagraph"/>
              <w:spacing w:before="0"/>
              <w:ind w:left="57" w:right="57"/>
              <w:jc w:val="both"/>
              <w:rPr>
                <w:sz w:val="18"/>
                <w:szCs w:val="18"/>
              </w:rPr>
            </w:pPr>
            <w:r w:rsidRPr="00425B8D">
              <w:rPr>
                <w:sz w:val="18"/>
                <w:szCs w:val="18"/>
              </w:rPr>
              <w:t>Фасады</w:t>
            </w:r>
            <w:r w:rsidRPr="00425B8D">
              <w:rPr>
                <w:spacing w:val="-7"/>
                <w:sz w:val="18"/>
                <w:szCs w:val="18"/>
              </w:rPr>
              <w:t xml:space="preserve"> </w:t>
            </w:r>
            <w:r w:rsidRPr="00425B8D">
              <w:rPr>
                <w:sz w:val="18"/>
                <w:szCs w:val="18"/>
              </w:rPr>
              <w:t>-</w:t>
            </w:r>
            <w:r w:rsidRPr="00425B8D">
              <w:rPr>
                <w:spacing w:val="-7"/>
                <w:sz w:val="18"/>
                <w:szCs w:val="18"/>
              </w:rPr>
              <w:t xml:space="preserve"> </w:t>
            </w:r>
            <w:r w:rsidRPr="00425B8D">
              <w:rPr>
                <w:sz w:val="18"/>
                <w:szCs w:val="18"/>
              </w:rPr>
              <w:t>идентичные</w:t>
            </w:r>
            <w:r w:rsidRPr="00425B8D">
              <w:rPr>
                <w:spacing w:val="-7"/>
                <w:sz w:val="18"/>
                <w:szCs w:val="18"/>
              </w:rPr>
              <w:t xml:space="preserve"> </w:t>
            </w:r>
            <w:r w:rsidRPr="00425B8D">
              <w:rPr>
                <w:sz w:val="18"/>
                <w:szCs w:val="18"/>
              </w:rPr>
              <w:t>для</w:t>
            </w:r>
            <w:r w:rsidRPr="00425B8D">
              <w:rPr>
                <w:spacing w:val="-7"/>
                <w:sz w:val="18"/>
                <w:szCs w:val="18"/>
              </w:rPr>
              <w:t xml:space="preserve"> </w:t>
            </w:r>
            <w:r w:rsidRPr="00425B8D">
              <w:rPr>
                <w:sz w:val="18"/>
                <w:szCs w:val="18"/>
              </w:rPr>
              <w:t>основного</w:t>
            </w:r>
            <w:r w:rsidRPr="00425B8D">
              <w:rPr>
                <w:spacing w:val="-7"/>
                <w:sz w:val="18"/>
                <w:szCs w:val="18"/>
              </w:rPr>
              <w:t xml:space="preserve"> </w:t>
            </w:r>
            <w:r w:rsidRPr="00425B8D">
              <w:rPr>
                <w:sz w:val="18"/>
                <w:szCs w:val="18"/>
              </w:rPr>
              <w:t xml:space="preserve">строения, натуральный цвет кирпичной кладки (керамического кирпича), деревянной </w:t>
            </w:r>
            <w:r w:rsidRPr="00425B8D">
              <w:rPr>
                <w:spacing w:val="-2"/>
                <w:sz w:val="18"/>
                <w:szCs w:val="18"/>
              </w:rPr>
              <w:t>обшивки.</w:t>
            </w:r>
          </w:p>
          <w:p w:rsidR="002354F0" w:rsidRPr="00425B8D" w:rsidRDefault="002354F0" w:rsidP="00BA7156">
            <w:pPr>
              <w:pStyle w:val="TableParagraph"/>
              <w:spacing w:before="0"/>
              <w:ind w:left="57" w:right="57"/>
              <w:jc w:val="both"/>
              <w:rPr>
                <w:sz w:val="18"/>
                <w:szCs w:val="18"/>
              </w:rPr>
            </w:pPr>
            <w:r w:rsidRPr="00425B8D">
              <w:rPr>
                <w:sz w:val="18"/>
                <w:szCs w:val="18"/>
              </w:rPr>
              <w:t xml:space="preserve">Цоколь - белый, оттенки серого, коричневого </w:t>
            </w:r>
            <w:r w:rsidRPr="00425B8D">
              <w:rPr>
                <w:spacing w:val="-2"/>
                <w:sz w:val="18"/>
                <w:szCs w:val="18"/>
              </w:rPr>
              <w:t>цвета.</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Для кровли - использование в покрытии строительных материалов с высокой светоотражающей способностью.</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Для</w:t>
            </w:r>
            <w:r w:rsidRPr="00425B8D">
              <w:rPr>
                <w:spacing w:val="-4"/>
                <w:sz w:val="18"/>
                <w:szCs w:val="18"/>
              </w:rPr>
              <w:t xml:space="preserve"> </w:t>
            </w:r>
            <w:r w:rsidRPr="00425B8D">
              <w:rPr>
                <w:sz w:val="18"/>
                <w:szCs w:val="18"/>
              </w:rPr>
              <w:t>фасадов</w:t>
            </w:r>
            <w:r w:rsidRPr="00425B8D">
              <w:rPr>
                <w:spacing w:val="-2"/>
                <w:sz w:val="18"/>
                <w:szCs w:val="18"/>
              </w:rPr>
              <w:t xml:space="preserve"> </w:t>
            </w:r>
            <w:r w:rsidRPr="00425B8D">
              <w:rPr>
                <w:sz w:val="18"/>
                <w:szCs w:val="18"/>
              </w:rPr>
              <w:t>-</w:t>
            </w:r>
            <w:r w:rsidRPr="00425B8D">
              <w:rPr>
                <w:spacing w:val="-2"/>
                <w:sz w:val="18"/>
                <w:szCs w:val="18"/>
              </w:rPr>
              <w:t xml:space="preserve"> </w:t>
            </w:r>
            <w:r w:rsidRPr="00425B8D">
              <w:rPr>
                <w:sz w:val="18"/>
                <w:szCs w:val="18"/>
              </w:rPr>
              <w:t>яркие</w:t>
            </w:r>
            <w:r w:rsidRPr="00425B8D">
              <w:rPr>
                <w:spacing w:val="-2"/>
                <w:sz w:val="18"/>
                <w:szCs w:val="18"/>
              </w:rPr>
              <w:t xml:space="preserve"> </w:t>
            </w:r>
            <w:r w:rsidRPr="00425B8D">
              <w:rPr>
                <w:sz w:val="18"/>
                <w:szCs w:val="18"/>
              </w:rPr>
              <w:t>открытые</w:t>
            </w:r>
            <w:r w:rsidRPr="00425B8D">
              <w:rPr>
                <w:spacing w:val="-2"/>
                <w:sz w:val="18"/>
                <w:szCs w:val="18"/>
              </w:rPr>
              <w:t xml:space="preserve"> </w:t>
            </w:r>
            <w:r w:rsidRPr="00425B8D">
              <w:rPr>
                <w:spacing w:val="-4"/>
                <w:sz w:val="18"/>
                <w:szCs w:val="18"/>
              </w:rPr>
              <w:t>цвета</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10"/>
                <w:sz w:val="18"/>
                <w:szCs w:val="18"/>
              </w:rPr>
              <w:t>8</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Элементы</w:t>
            </w:r>
            <w:r w:rsidRPr="00425B8D">
              <w:rPr>
                <w:spacing w:val="-5"/>
                <w:sz w:val="18"/>
                <w:szCs w:val="18"/>
              </w:rPr>
              <w:t xml:space="preserve"> </w:t>
            </w:r>
            <w:r w:rsidRPr="00425B8D">
              <w:rPr>
                <w:spacing w:val="-2"/>
                <w:sz w:val="18"/>
                <w:szCs w:val="18"/>
              </w:rPr>
              <w:t>благоустройства</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spacing w:before="0"/>
              <w:ind w:left="57" w:right="57"/>
              <w:jc w:val="both"/>
              <w:rPr>
                <w:sz w:val="18"/>
                <w:szCs w:val="18"/>
              </w:rPr>
            </w:pPr>
            <w:r w:rsidRPr="00425B8D">
              <w:rPr>
                <w:sz w:val="18"/>
                <w:szCs w:val="18"/>
              </w:rPr>
              <w:t xml:space="preserve">Ограждения высотой не более 2 м. Материал ограждения вдоль линии застройки – деревянный штакетник. Устройство пандусов и других приспособлений, обеспечивающих передвижение маломобильных групп </w:t>
            </w:r>
            <w:r w:rsidRPr="00425B8D">
              <w:rPr>
                <w:spacing w:val="-2"/>
                <w:sz w:val="18"/>
                <w:szCs w:val="18"/>
              </w:rPr>
              <w:t>населения.</w:t>
            </w:r>
          </w:p>
          <w:p w:rsidR="002354F0" w:rsidRPr="00425B8D" w:rsidRDefault="002354F0" w:rsidP="00BA7156">
            <w:pPr>
              <w:pStyle w:val="TableParagraph"/>
              <w:spacing w:before="0"/>
              <w:ind w:left="57" w:right="57"/>
              <w:jc w:val="both"/>
              <w:rPr>
                <w:sz w:val="18"/>
                <w:szCs w:val="18"/>
              </w:rPr>
            </w:pPr>
            <w:r w:rsidRPr="00425B8D">
              <w:rPr>
                <w:sz w:val="18"/>
                <w:szCs w:val="18"/>
              </w:rPr>
              <w:t>Ворота и калитки с несущими деревянными и кирпичными конструкциями с глухим деревянным заполнением по высоте забора, с кровлей до конька до 3 м.</w:t>
            </w:r>
          </w:p>
          <w:p w:rsidR="002354F0" w:rsidRPr="00425B8D" w:rsidRDefault="002354F0" w:rsidP="00BA7156">
            <w:pPr>
              <w:pStyle w:val="TableParagraph"/>
              <w:spacing w:before="0"/>
              <w:ind w:left="57" w:right="57"/>
              <w:jc w:val="both"/>
              <w:rPr>
                <w:sz w:val="18"/>
                <w:szCs w:val="18"/>
              </w:rPr>
            </w:pPr>
            <w:r w:rsidRPr="00425B8D">
              <w:rPr>
                <w:sz w:val="18"/>
                <w:szCs w:val="18"/>
              </w:rPr>
              <w:t>Цветовое решение - натуральный цвет дерева, открытая кирпичная кладка из керамического кирпича (для столбов ограждений и пилонов), побелка по кирпичу, окраска по штукатурке светлыми тонами, окраска в соответствии с цветовым решением основного строения.</w:t>
            </w:r>
          </w:p>
          <w:p w:rsidR="002354F0" w:rsidRPr="00425B8D" w:rsidRDefault="002354F0" w:rsidP="00BA7156">
            <w:pPr>
              <w:pStyle w:val="TableParagraph"/>
              <w:spacing w:before="0"/>
              <w:ind w:left="57" w:right="57"/>
              <w:jc w:val="both"/>
              <w:rPr>
                <w:sz w:val="18"/>
                <w:szCs w:val="18"/>
              </w:rPr>
            </w:pPr>
            <w:r w:rsidRPr="00425B8D">
              <w:rPr>
                <w:sz w:val="18"/>
                <w:szCs w:val="18"/>
              </w:rPr>
              <w:t xml:space="preserve">Материал для ограждений между участками дерево, сетка </w:t>
            </w:r>
            <w:proofErr w:type="spellStart"/>
            <w:r w:rsidRPr="00425B8D">
              <w:rPr>
                <w:sz w:val="18"/>
                <w:szCs w:val="18"/>
              </w:rPr>
              <w:t>рабица</w:t>
            </w:r>
            <w:proofErr w:type="spellEnd"/>
            <w:r w:rsidRPr="00425B8D">
              <w:rPr>
                <w:sz w:val="18"/>
                <w:szCs w:val="18"/>
              </w:rPr>
              <w:t xml:space="preserve">, открытая кирпичная кладка из керамического кирпича или облицованная под керамический кирпич, побелка, металлические профилированные </w:t>
            </w:r>
            <w:r w:rsidRPr="00425B8D">
              <w:rPr>
                <w:spacing w:val="-2"/>
                <w:sz w:val="18"/>
                <w:szCs w:val="18"/>
              </w:rPr>
              <w:t>листы.</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tabs>
                <w:tab w:val="left" w:pos="1730"/>
                <w:tab w:val="left" w:pos="3382"/>
                <w:tab w:val="left" w:pos="4034"/>
              </w:tabs>
              <w:spacing w:before="0"/>
              <w:ind w:left="57" w:right="57"/>
              <w:jc w:val="both"/>
              <w:rPr>
                <w:sz w:val="18"/>
                <w:szCs w:val="18"/>
              </w:rPr>
            </w:pPr>
            <w:r w:rsidRPr="00425B8D">
              <w:rPr>
                <w:spacing w:val="-2"/>
                <w:sz w:val="18"/>
                <w:szCs w:val="18"/>
              </w:rPr>
              <w:t>Устройство</w:t>
            </w:r>
            <w:r>
              <w:rPr>
                <w:sz w:val="18"/>
                <w:szCs w:val="18"/>
              </w:rPr>
              <w:t xml:space="preserve"> </w:t>
            </w:r>
            <w:r w:rsidRPr="00425B8D">
              <w:rPr>
                <w:spacing w:val="-2"/>
                <w:sz w:val="18"/>
                <w:szCs w:val="18"/>
              </w:rPr>
              <w:t>ограждений</w:t>
            </w:r>
            <w:r>
              <w:rPr>
                <w:sz w:val="18"/>
                <w:szCs w:val="18"/>
              </w:rPr>
              <w:t xml:space="preserve"> </w:t>
            </w:r>
            <w:r w:rsidRPr="00425B8D">
              <w:rPr>
                <w:spacing w:val="-6"/>
                <w:sz w:val="18"/>
                <w:szCs w:val="18"/>
              </w:rPr>
              <w:t>из</w:t>
            </w:r>
            <w:r>
              <w:rPr>
                <w:sz w:val="18"/>
                <w:szCs w:val="18"/>
              </w:rPr>
              <w:t xml:space="preserve"> </w:t>
            </w:r>
            <w:r w:rsidRPr="00425B8D">
              <w:rPr>
                <w:spacing w:val="-2"/>
                <w:sz w:val="18"/>
                <w:szCs w:val="18"/>
              </w:rPr>
              <w:t xml:space="preserve">сборных </w:t>
            </w:r>
            <w:r w:rsidRPr="00425B8D">
              <w:rPr>
                <w:sz w:val="18"/>
                <w:szCs w:val="18"/>
              </w:rPr>
              <w:t>железобетонных элементов.</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Использование</w:t>
            </w:r>
            <w:r w:rsidRPr="00425B8D">
              <w:rPr>
                <w:spacing w:val="25"/>
                <w:sz w:val="18"/>
                <w:szCs w:val="18"/>
              </w:rPr>
              <w:t xml:space="preserve"> </w:t>
            </w:r>
            <w:r w:rsidRPr="00425B8D">
              <w:rPr>
                <w:sz w:val="18"/>
                <w:szCs w:val="18"/>
              </w:rPr>
              <w:t>строительных</w:t>
            </w:r>
            <w:r w:rsidRPr="00425B8D">
              <w:rPr>
                <w:spacing w:val="26"/>
                <w:sz w:val="18"/>
                <w:szCs w:val="18"/>
              </w:rPr>
              <w:t xml:space="preserve"> </w:t>
            </w:r>
            <w:r w:rsidRPr="00425B8D">
              <w:rPr>
                <w:sz w:val="18"/>
                <w:szCs w:val="18"/>
              </w:rPr>
              <w:t>материалов</w:t>
            </w:r>
            <w:r w:rsidRPr="00425B8D">
              <w:rPr>
                <w:spacing w:val="25"/>
                <w:sz w:val="18"/>
                <w:szCs w:val="18"/>
              </w:rPr>
              <w:t xml:space="preserve"> </w:t>
            </w:r>
            <w:r w:rsidRPr="00425B8D">
              <w:rPr>
                <w:spacing w:val="-10"/>
                <w:sz w:val="18"/>
                <w:szCs w:val="18"/>
              </w:rPr>
              <w:t xml:space="preserve">с </w:t>
            </w:r>
            <w:r w:rsidRPr="00425B8D">
              <w:rPr>
                <w:sz w:val="18"/>
                <w:szCs w:val="18"/>
              </w:rPr>
              <w:t>высокой</w:t>
            </w:r>
            <w:r w:rsidRPr="00425B8D">
              <w:rPr>
                <w:spacing w:val="-6"/>
                <w:sz w:val="18"/>
                <w:szCs w:val="18"/>
              </w:rPr>
              <w:t xml:space="preserve"> </w:t>
            </w:r>
            <w:r w:rsidRPr="00425B8D">
              <w:rPr>
                <w:sz w:val="18"/>
                <w:szCs w:val="18"/>
              </w:rPr>
              <w:t>светоотражающей</w:t>
            </w:r>
            <w:r w:rsidRPr="00425B8D">
              <w:rPr>
                <w:spacing w:val="-5"/>
                <w:sz w:val="18"/>
                <w:szCs w:val="18"/>
              </w:rPr>
              <w:t xml:space="preserve"> </w:t>
            </w:r>
            <w:r w:rsidRPr="00425B8D">
              <w:rPr>
                <w:spacing w:val="-2"/>
                <w:sz w:val="18"/>
                <w:szCs w:val="18"/>
              </w:rPr>
              <w:t>способностью</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10"/>
                <w:sz w:val="18"/>
                <w:szCs w:val="18"/>
              </w:rPr>
              <w:t>9</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Варианты</w:t>
            </w:r>
            <w:r>
              <w:rPr>
                <w:sz w:val="18"/>
                <w:szCs w:val="18"/>
              </w:rPr>
              <w:t xml:space="preserve"> </w:t>
            </w:r>
            <w:r w:rsidRPr="00425B8D">
              <w:rPr>
                <w:spacing w:val="-2"/>
                <w:sz w:val="18"/>
                <w:szCs w:val="18"/>
              </w:rPr>
              <w:t>нейтрализации</w:t>
            </w:r>
            <w:r>
              <w:rPr>
                <w:spacing w:val="-2"/>
                <w:sz w:val="18"/>
                <w:szCs w:val="18"/>
              </w:rPr>
              <w:t xml:space="preserve"> </w:t>
            </w:r>
            <w:r w:rsidRPr="00425B8D">
              <w:rPr>
                <w:sz w:val="18"/>
                <w:szCs w:val="18"/>
              </w:rPr>
              <w:t>дисгармоничных зданий</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 xml:space="preserve">Членение фасадов здания декоративными элементами - пилястрами, лопатками, профилированными междуэтажными и </w:t>
            </w:r>
            <w:proofErr w:type="gramStart"/>
            <w:r w:rsidRPr="00425B8D">
              <w:rPr>
                <w:sz w:val="18"/>
                <w:szCs w:val="18"/>
              </w:rPr>
              <w:t>венчающим</w:t>
            </w:r>
            <w:proofErr w:type="gramEnd"/>
            <w:r w:rsidRPr="00425B8D">
              <w:rPr>
                <w:sz w:val="18"/>
                <w:szCs w:val="18"/>
              </w:rPr>
              <w:t xml:space="preserve"> карнизами.</w:t>
            </w:r>
          </w:p>
          <w:p w:rsidR="002354F0" w:rsidRPr="00425B8D" w:rsidRDefault="002354F0" w:rsidP="00BA7156">
            <w:pPr>
              <w:pStyle w:val="TableParagraph"/>
              <w:spacing w:before="0"/>
              <w:ind w:left="57" w:right="57"/>
              <w:jc w:val="both"/>
              <w:rPr>
                <w:sz w:val="18"/>
                <w:szCs w:val="18"/>
              </w:rPr>
            </w:pPr>
            <w:r w:rsidRPr="00425B8D">
              <w:rPr>
                <w:sz w:val="18"/>
                <w:szCs w:val="18"/>
              </w:rPr>
              <w:t xml:space="preserve">Установка рамочных наличников простого </w:t>
            </w:r>
            <w:r w:rsidRPr="00425B8D">
              <w:rPr>
                <w:spacing w:val="-2"/>
                <w:sz w:val="18"/>
                <w:szCs w:val="18"/>
              </w:rPr>
              <w:t>профиля.</w:t>
            </w:r>
          </w:p>
          <w:p w:rsidR="002354F0" w:rsidRPr="00425B8D" w:rsidRDefault="002354F0" w:rsidP="00BA7156">
            <w:pPr>
              <w:pStyle w:val="TableParagraph"/>
              <w:spacing w:before="0"/>
              <w:ind w:left="57" w:right="57"/>
              <w:jc w:val="both"/>
              <w:rPr>
                <w:sz w:val="18"/>
                <w:szCs w:val="18"/>
              </w:rPr>
            </w:pPr>
            <w:r w:rsidRPr="00425B8D">
              <w:rPr>
                <w:sz w:val="18"/>
                <w:szCs w:val="18"/>
              </w:rPr>
              <w:t xml:space="preserve">Применение следующих вариантов в отделке фасадов - штукатурка и окраска фасадных поверхностей и декоративных деталей с использованием неярких (пастельных) </w:t>
            </w:r>
            <w:r w:rsidRPr="00425B8D">
              <w:rPr>
                <w:spacing w:val="-2"/>
                <w:sz w:val="18"/>
                <w:szCs w:val="18"/>
              </w:rPr>
              <w:t>оттенков.</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Высадка</w:t>
            </w:r>
            <w:r w:rsidRPr="00425B8D">
              <w:rPr>
                <w:spacing w:val="-2"/>
                <w:sz w:val="18"/>
                <w:szCs w:val="18"/>
              </w:rPr>
              <w:t xml:space="preserve"> </w:t>
            </w:r>
            <w:r w:rsidRPr="00425B8D">
              <w:rPr>
                <w:sz w:val="18"/>
                <w:szCs w:val="18"/>
              </w:rPr>
              <w:t>вдоль</w:t>
            </w:r>
            <w:r w:rsidRPr="00425B8D">
              <w:rPr>
                <w:spacing w:val="-2"/>
                <w:sz w:val="18"/>
                <w:szCs w:val="18"/>
              </w:rPr>
              <w:t xml:space="preserve"> </w:t>
            </w:r>
            <w:r w:rsidRPr="00425B8D">
              <w:rPr>
                <w:sz w:val="18"/>
                <w:szCs w:val="18"/>
              </w:rPr>
              <w:t>фасадов</w:t>
            </w:r>
            <w:r w:rsidRPr="00425B8D">
              <w:rPr>
                <w:spacing w:val="-2"/>
                <w:sz w:val="18"/>
                <w:szCs w:val="18"/>
              </w:rPr>
              <w:t xml:space="preserve"> </w:t>
            </w:r>
            <w:r w:rsidRPr="00425B8D">
              <w:rPr>
                <w:sz w:val="18"/>
                <w:szCs w:val="18"/>
              </w:rPr>
              <w:t>ограждения</w:t>
            </w:r>
            <w:r w:rsidRPr="00425B8D">
              <w:rPr>
                <w:spacing w:val="-2"/>
                <w:sz w:val="18"/>
                <w:szCs w:val="18"/>
              </w:rPr>
              <w:t xml:space="preserve"> </w:t>
            </w:r>
            <w:r w:rsidRPr="00425B8D">
              <w:rPr>
                <w:sz w:val="18"/>
                <w:szCs w:val="18"/>
              </w:rPr>
              <w:t>кулисы</w:t>
            </w:r>
            <w:r w:rsidRPr="00425B8D">
              <w:rPr>
                <w:spacing w:val="-2"/>
                <w:sz w:val="18"/>
                <w:szCs w:val="18"/>
              </w:rPr>
              <w:t xml:space="preserve"> </w:t>
            </w:r>
            <w:r w:rsidRPr="00425B8D">
              <w:rPr>
                <w:sz w:val="18"/>
                <w:szCs w:val="18"/>
              </w:rPr>
              <w:t xml:space="preserve">из вечнозеленых растений (ель, сосна) и </w:t>
            </w:r>
            <w:r w:rsidRPr="00425B8D">
              <w:rPr>
                <w:spacing w:val="-2"/>
                <w:sz w:val="18"/>
                <w:szCs w:val="18"/>
              </w:rPr>
              <w:t>кустарника</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lastRenderedPageBreak/>
              <w:t>10</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Дополнительные</w:t>
            </w:r>
            <w:r w:rsidRPr="00425B8D">
              <w:rPr>
                <w:spacing w:val="-11"/>
                <w:sz w:val="18"/>
                <w:szCs w:val="18"/>
              </w:rPr>
              <w:t xml:space="preserve"> </w:t>
            </w:r>
            <w:r w:rsidRPr="00425B8D">
              <w:rPr>
                <w:spacing w:val="-2"/>
                <w:sz w:val="18"/>
                <w:szCs w:val="18"/>
              </w:rPr>
              <w:t>требования</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Установка на фасадах информационных конструкций (вывесок) в виде отдельных букв и знаков не ниже верхней отметки окон первого этажа и не выше нижней отметки</w:t>
            </w:r>
            <w:r w:rsidRPr="00425B8D">
              <w:rPr>
                <w:spacing w:val="40"/>
                <w:sz w:val="18"/>
                <w:szCs w:val="18"/>
              </w:rPr>
              <w:t xml:space="preserve"> </w:t>
            </w:r>
            <w:r w:rsidRPr="00425B8D">
              <w:rPr>
                <w:sz w:val="18"/>
                <w:szCs w:val="18"/>
              </w:rPr>
              <w:t>окон второго этажа высотой не более 0,4 м,</w:t>
            </w:r>
            <w:r w:rsidRPr="00425B8D">
              <w:rPr>
                <w:spacing w:val="40"/>
                <w:sz w:val="18"/>
                <w:szCs w:val="18"/>
              </w:rPr>
              <w:t xml:space="preserve"> </w:t>
            </w:r>
            <w:r w:rsidRPr="00425B8D">
              <w:rPr>
                <w:sz w:val="18"/>
                <w:szCs w:val="18"/>
              </w:rPr>
              <w:t xml:space="preserve">без использования открытого способа </w:t>
            </w:r>
            <w:r w:rsidRPr="00425B8D">
              <w:rPr>
                <w:spacing w:val="-2"/>
                <w:sz w:val="18"/>
                <w:szCs w:val="18"/>
              </w:rPr>
              <w:t>свечения.</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Устройство площадок для спорта в центре кварталов без нарушения основных исторических видов и панорам, являющихся предметом охраны исторического поселения. Обсадка таких площадок деревьями и кустарниками в 2 ряда</w:t>
            </w:r>
          </w:p>
        </w:tc>
      </w:tr>
    </w:tbl>
    <w:p w:rsidR="002354F0" w:rsidRPr="00F9411C" w:rsidRDefault="002354F0" w:rsidP="002354F0">
      <w:pPr>
        <w:pStyle w:val="2"/>
        <w:jc w:val="both"/>
        <w:rPr>
          <w:b w:val="0"/>
          <w:bCs w:val="0"/>
          <w:szCs w:val="24"/>
          <w:lang w:val="ru-RU"/>
        </w:rPr>
      </w:pPr>
      <w:r>
        <w:rPr>
          <w:szCs w:val="24"/>
        </w:rPr>
        <w:br w:type="page"/>
      </w:r>
      <w:r>
        <w:rPr>
          <w:szCs w:val="24"/>
        </w:rPr>
        <w:lastRenderedPageBreak/>
        <w:t>Зона Ж-</w:t>
      </w:r>
      <w:r w:rsidRPr="007B2A8B">
        <w:rPr>
          <w:szCs w:val="24"/>
        </w:rPr>
        <w:t>2</w:t>
      </w:r>
      <w:r>
        <w:rPr>
          <w:szCs w:val="24"/>
        </w:rPr>
        <w:t xml:space="preserve">. </w:t>
      </w:r>
      <w:r w:rsidRPr="00E2017E">
        <w:rPr>
          <w:szCs w:val="24"/>
        </w:rPr>
        <w:t>Зона застройки малоэтажными жилыми домами (до 4 этажей, включая мансардный)</w:t>
      </w:r>
      <w:r>
        <w:rPr>
          <w:szCs w:val="24"/>
        </w:rPr>
        <w:t xml:space="preserve"> (в зоне с</w:t>
      </w:r>
      <w:r w:rsidRPr="007B2A8B">
        <w:rPr>
          <w:szCs w:val="24"/>
        </w:rPr>
        <w:t xml:space="preserve"> </w:t>
      </w:r>
      <w:r>
        <w:rPr>
          <w:szCs w:val="24"/>
        </w:rPr>
        <w:t xml:space="preserve">специальными требованиями к градостроительной документации </w:t>
      </w:r>
      <w:r w:rsidRPr="007B2A8B">
        <w:rPr>
          <w:szCs w:val="24"/>
        </w:rPr>
        <w:t>ЗО</w:t>
      </w:r>
      <w:r>
        <w:rPr>
          <w:szCs w:val="24"/>
        </w:rPr>
        <w:t xml:space="preserve"> </w:t>
      </w:r>
      <w:r w:rsidRPr="00A43A6D">
        <w:rPr>
          <w:b w:val="0"/>
          <w:bCs w:val="0"/>
          <w:szCs w:val="24"/>
        </w:rPr>
        <w:t>(участок ЗО-7)</w:t>
      </w:r>
      <w:r w:rsidRPr="00A43A6D">
        <w:rPr>
          <w:b w:val="0"/>
          <w:bCs w:val="0"/>
          <w:szCs w:val="24"/>
          <w:lang w:val="ru-RU"/>
        </w:rPr>
        <w:t xml:space="preserve"> </w:t>
      </w:r>
    </w:p>
    <w:p w:rsidR="002354F0" w:rsidRPr="001A3EA1" w:rsidRDefault="002354F0" w:rsidP="002354F0">
      <w:pPr>
        <w:spacing w:after="120"/>
        <w:jc w:val="both"/>
      </w:pPr>
      <w:r w:rsidRPr="001A3EA1">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зоны застройки индивидуальными жилыми домами (в зоне со специальными требованиями к градостроительной документации </w:t>
      </w:r>
      <w:r>
        <w:t>ЗО</w:t>
      </w:r>
      <w:r w:rsidRPr="001A3EA1">
        <w:t>)</w:t>
      </w:r>
    </w:p>
    <w:p w:rsidR="002354F0" w:rsidRPr="00614596" w:rsidRDefault="002354F0" w:rsidP="002354F0">
      <w:pPr>
        <w:pStyle w:val="a0"/>
        <w:rPr>
          <w:lang w:val="ru-RU"/>
        </w:rPr>
      </w:pPr>
    </w:p>
    <w:tbl>
      <w:tblPr>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3"/>
        <w:gridCol w:w="3851"/>
        <w:gridCol w:w="31"/>
        <w:gridCol w:w="4972"/>
      </w:tblGrid>
      <w:tr w:rsidR="002354F0" w:rsidRPr="006A68DE" w:rsidTr="00BA7156">
        <w:trPr>
          <w:trHeight w:val="1039"/>
        </w:trPr>
        <w:tc>
          <w:tcPr>
            <w:tcW w:w="562" w:type="dxa"/>
            <w:shd w:val="clear" w:color="auto" w:fill="auto"/>
          </w:tcPr>
          <w:p w:rsidR="002354F0" w:rsidRPr="006A68DE" w:rsidRDefault="002354F0" w:rsidP="00BA7156">
            <w:pPr>
              <w:pStyle w:val="TableParagraph"/>
              <w:spacing w:before="1"/>
              <w:ind w:left="195" w:right="142" w:hanging="17"/>
              <w:jc w:val="both"/>
              <w:rPr>
                <w:rFonts w:eastAsia="Calibri"/>
                <w:sz w:val="18"/>
                <w:szCs w:val="18"/>
                <w:lang w:val="en-US"/>
              </w:rPr>
            </w:pPr>
            <w:r w:rsidRPr="006A68DE">
              <w:rPr>
                <w:rFonts w:eastAsia="Calibri"/>
                <w:spacing w:val="-10"/>
                <w:sz w:val="18"/>
                <w:szCs w:val="18"/>
                <w:lang w:val="en-US"/>
              </w:rPr>
              <w:t xml:space="preserve">№ </w:t>
            </w:r>
            <w:r w:rsidRPr="006A68DE">
              <w:rPr>
                <w:rFonts w:eastAsia="Calibri"/>
                <w:spacing w:val="-6"/>
                <w:sz w:val="18"/>
                <w:szCs w:val="18"/>
                <w:lang w:val="en-US"/>
              </w:rPr>
              <w:t xml:space="preserve">п/ </w:t>
            </w:r>
            <w:r w:rsidRPr="006A68DE">
              <w:rPr>
                <w:rFonts w:eastAsia="Calibri"/>
                <w:spacing w:val="-10"/>
                <w:sz w:val="18"/>
                <w:szCs w:val="18"/>
                <w:lang w:val="en-US"/>
              </w:rPr>
              <w:t>п</w:t>
            </w:r>
          </w:p>
        </w:tc>
        <w:tc>
          <w:tcPr>
            <w:tcW w:w="3874" w:type="dxa"/>
            <w:gridSpan w:val="2"/>
            <w:shd w:val="clear" w:color="auto" w:fill="auto"/>
          </w:tcPr>
          <w:p w:rsidR="002354F0" w:rsidRPr="006A68DE" w:rsidRDefault="002354F0" w:rsidP="00BA7156">
            <w:pPr>
              <w:pStyle w:val="TableParagraph"/>
              <w:spacing w:line="270" w:lineRule="atLeast"/>
              <w:ind w:left="152" w:right="143"/>
              <w:jc w:val="center"/>
              <w:rPr>
                <w:rFonts w:eastAsia="Calibri"/>
                <w:sz w:val="18"/>
                <w:szCs w:val="18"/>
              </w:rPr>
            </w:pPr>
            <w:r w:rsidRPr="006A68DE">
              <w:rPr>
                <w:rFonts w:eastAsia="Calibri"/>
                <w:sz w:val="18"/>
                <w:szCs w:val="18"/>
              </w:rPr>
              <w:t>Наименование</w:t>
            </w:r>
            <w:r w:rsidRPr="006A68DE">
              <w:rPr>
                <w:rFonts w:eastAsia="Calibri"/>
                <w:spacing w:val="-15"/>
                <w:sz w:val="18"/>
                <w:szCs w:val="18"/>
              </w:rPr>
              <w:t xml:space="preserve"> </w:t>
            </w:r>
            <w:r w:rsidRPr="006A68DE">
              <w:rPr>
                <w:rFonts w:eastAsia="Calibri"/>
                <w:sz w:val="18"/>
                <w:szCs w:val="18"/>
              </w:rPr>
              <w:t>характеристик</w:t>
            </w:r>
            <w:r w:rsidRPr="006A68DE">
              <w:rPr>
                <w:rFonts w:eastAsia="Calibri"/>
                <w:spacing w:val="-15"/>
                <w:sz w:val="18"/>
                <w:szCs w:val="18"/>
              </w:rPr>
              <w:t xml:space="preserve"> </w:t>
            </w:r>
            <w:r w:rsidRPr="006A68DE">
              <w:rPr>
                <w:rFonts w:eastAsia="Calibri"/>
                <w:sz w:val="18"/>
                <w:szCs w:val="18"/>
              </w:rPr>
              <w:t xml:space="preserve">и показателей, отражающих требования к содержанию </w:t>
            </w:r>
            <w:r w:rsidRPr="006A68DE">
              <w:rPr>
                <w:rFonts w:eastAsia="Calibri"/>
                <w:spacing w:val="-2"/>
                <w:sz w:val="18"/>
                <w:szCs w:val="18"/>
              </w:rPr>
              <w:t>градостроительного</w:t>
            </w:r>
            <w:r w:rsidRPr="006A68DE">
              <w:rPr>
                <w:rFonts w:eastAsia="Calibri"/>
                <w:spacing w:val="80"/>
                <w:sz w:val="18"/>
                <w:szCs w:val="18"/>
              </w:rPr>
              <w:t xml:space="preserve"> </w:t>
            </w:r>
            <w:r w:rsidRPr="006A68DE">
              <w:rPr>
                <w:rFonts w:eastAsia="Calibri"/>
                <w:spacing w:val="-2"/>
                <w:sz w:val="18"/>
                <w:szCs w:val="18"/>
              </w:rPr>
              <w:t>регламента</w:t>
            </w:r>
          </w:p>
        </w:tc>
        <w:tc>
          <w:tcPr>
            <w:tcW w:w="5003" w:type="dxa"/>
            <w:gridSpan w:val="2"/>
            <w:shd w:val="clear" w:color="auto" w:fill="auto"/>
          </w:tcPr>
          <w:p w:rsidR="002354F0" w:rsidRPr="006A68DE" w:rsidRDefault="002354F0" w:rsidP="00BA7156">
            <w:pPr>
              <w:pStyle w:val="TableParagraph"/>
              <w:spacing w:before="1"/>
              <w:ind w:left="678"/>
              <w:rPr>
                <w:rFonts w:eastAsia="Calibri"/>
                <w:sz w:val="18"/>
                <w:szCs w:val="18"/>
                <w:lang w:val="en-US"/>
              </w:rPr>
            </w:pPr>
            <w:proofErr w:type="spellStart"/>
            <w:r w:rsidRPr="006A68DE">
              <w:rPr>
                <w:rFonts w:eastAsia="Calibri"/>
                <w:sz w:val="18"/>
                <w:szCs w:val="18"/>
                <w:lang w:val="en-US"/>
              </w:rPr>
              <w:t>Значения</w:t>
            </w:r>
            <w:proofErr w:type="spellEnd"/>
            <w:r w:rsidRPr="006A68DE">
              <w:rPr>
                <w:rFonts w:eastAsia="Calibri"/>
                <w:spacing w:val="-4"/>
                <w:sz w:val="18"/>
                <w:szCs w:val="18"/>
                <w:lang w:val="en-US"/>
              </w:rPr>
              <w:t xml:space="preserve"> </w:t>
            </w:r>
            <w:proofErr w:type="spellStart"/>
            <w:r w:rsidRPr="006A68DE">
              <w:rPr>
                <w:rFonts w:eastAsia="Calibri"/>
                <w:sz w:val="18"/>
                <w:szCs w:val="18"/>
                <w:lang w:val="en-US"/>
              </w:rPr>
              <w:t>характеристик</w:t>
            </w:r>
            <w:proofErr w:type="spellEnd"/>
            <w:r w:rsidRPr="006A68DE">
              <w:rPr>
                <w:rFonts w:eastAsia="Calibri"/>
                <w:spacing w:val="-3"/>
                <w:sz w:val="18"/>
                <w:szCs w:val="18"/>
                <w:lang w:val="en-US"/>
              </w:rPr>
              <w:t xml:space="preserve"> </w:t>
            </w:r>
            <w:r w:rsidRPr="006A68DE">
              <w:rPr>
                <w:rFonts w:eastAsia="Calibri"/>
                <w:sz w:val="18"/>
                <w:szCs w:val="18"/>
                <w:lang w:val="en-US"/>
              </w:rPr>
              <w:t>и</w:t>
            </w:r>
            <w:r w:rsidRPr="006A68DE">
              <w:rPr>
                <w:rFonts w:eastAsia="Calibri"/>
                <w:spacing w:val="-3"/>
                <w:sz w:val="18"/>
                <w:szCs w:val="18"/>
                <w:lang w:val="en-US"/>
              </w:rPr>
              <w:t xml:space="preserve"> </w:t>
            </w:r>
            <w:proofErr w:type="spellStart"/>
            <w:r w:rsidRPr="006A68DE">
              <w:rPr>
                <w:rFonts w:eastAsia="Calibri"/>
                <w:spacing w:val="-2"/>
                <w:sz w:val="18"/>
                <w:szCs w:val="18"/>
                <w:lang w:val="en-US"/>
              </w:rPr>
              <w:t>показателей</w:t>
            </w:r>
            <w:proofErr w:type="spellEnd"/>
          </w:p>
        </w:tc>
      </w:tr>
      <w:tr w:rsidR="002354F0" w:rsidRPr="006A68DE" w:rsidTr="00BA7156">
        <w:trPr>
          <w:trHeight w:val="275"/>
        </w:trPr>
        <w:tc>
          <w:tcPr>
            <w:tcW w:w="9439" w:type="dxa"/>
            <w:gridSpan w:val="5"/>
            <w:shd w:val="clear" w:color="auto" w:fill="auto"/>
          </w:tcPr>
          <w:p w:rsidR="002354F0" w:rsidRPr="006A68DE" w:rsidRDefault="002354F0" w:rsidP="00BA7156">
            <w:pPr>
              <w:pStyle w:val="TableParagraph"/>
              <w:spacing w:before="1" w:line="255" w:lineRule="exact"/>
              <w:ind w:left="31"/>
              <w:jc w:val="center"/>
              <w:rPr>
                <w:rFonts w:eastAsia="Calibri"/>
                <w:sz w:val="18"/>
                <w:szCs w:val="18"/>
              </w:rPr>
            </w:pPr>
            <w:r w:rsidRPr="006A68DE">
              <w:rPr>
                <w:rFonts w:eastAsia="Calibri"/>
                <w:sz w:val="18"/>
                <w:szCs w:val="18"/>
              </w:rPr>
              <w:t>В</w:t>
            </w:r>
            <w:r w:rsidRPr="006A68DE">
              <w:rPr>
                <w:rFonts w:eastAsia="Calibri"/>
                <w:spacing w:val="-3"/>
                <w:sz w:val="18"/>
                <w:szCs w:val="18"/>
              </w:rPr>
              <w:t xml:space="preserve"> </w:t>
            </w:r>
            <w:r w:rsidRPr="006A68DE">
              <w:rPr>
                <w:rFonts w:eastAsia="Calibri"/>
                <w:sz w:val="18"/>
                <w:szCs w:val="18"/>
              </w:rPr>
              <w:t>части</w:t>
            </w:r>
            <w:r w:rsidRPr="006A68DE">
              <w:rPr>
                <w:rFonts w:eastAsia="Calibri"/>
                <w:spacing w:val="-3"/>
                <w:sz w:val="18"/>
                <w:szCs w:val="18"/>
              </w:rPr>
              <w:t xml:space="preserve"> </w:t>
            </w:r>
            <w:r w:rsidRPr="006A68DE">
              <w:rPr>
                <w:rFonts w:eastAsia="Calibri"/>
                <w:sz w:val="18"/>
                <w:szCs w:val="18"/>
              </w:rPr>
              <w:t>требований</w:t>
            </w:r>
            <w:r w:rsidRPr="006A68DE">
              <w:rPr>
                <w:rFonts w:eastAsia="Calibri"/>
                <w:spacing w:val="-3"/>
                <w:sz w:val="18"/>
                <w:szCs w:val="18"/>
              </w:rPr>
              <w:t xml:space="preserve"> </w:t>
            </w:r>
            <w:r w:rsidRPr="006A68DE">
              <w:rPr>
                <w:rFonts w:eastAsia="Calibri"/>
                <w:sz w:val="18"/>
                <w:szCs w:val="18"/>
              </w:rPr>
              <w:t>к</w:t>
            </w:r>
            <w:r w:rsidRPr="006A68DE">
              <w:rPr>
                <w:rFonts w:eastAsia="Calibri"/>
                <w:spacing w:val="-3"/>
                <w:sz w:val="18"/>
                <w:szCs w:val="18"/>
              </w:rPr>
              <w:t xml:space="preserve"> </w:t>
            </w:r>
            <w:r w:rsidRPr="006A68DE">
              <w:rPr>
                <w:rFonts w:eastAsia="Calibri"/>
                <w:sz w:val="18"/>
                <w:szCs w:val="18"/>
              </w:rPr>
              <w:t>предельным</w:t>
            </w:r>
            <w:r w:rsidRPr="006A68DE">
              <w:rPr>
                <w:rFonts w:eastAsia="Calibri"/>
                <w:spacing w:val="-2"/>
                <w:sz w:val="18"/>
                <w:szCs w:val="18"/>
              </w:rPr>
              <w:t xml:space="preserve"> параметрам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z w:val="18"/>
                <w:szCs w:val="18"/>
                <w:lang w:val="en-US"/>
              </w:rPr>
              <w:t>1</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Требования</w:t>
            </w:r>
            <w:r>
              <w:rPr>
                <w:rFonts w:eastAsia="Calibri"/>
                <w:sz w:val="18"/>
                <w:szCs w:val="18"/>
              </w:rPr>
              <w:t xml:space="preserve"> </w:t>
            </w:r>
            <w:r w:rsidRPr="006A68DE">
              <w:rPr>
                <w:rFonts w:eastAsia="Calibri"/>
                <w:sz w:val="18"/>
                <w:szCs w:val="18"/>
              </w:rPr>
              <w:t>к градостроительным</w:t>
            </w:r>
            <w:r>
              <w:rPr>
                <w:rFonts w:eastAsia="Calibri"/>
                <w:sz w:val="18"/>
                <w:szCs w:val="18"/>
              </w:rPr>
              <w:t xml:space="preserve"> </w:t>
            </w:r>
            <w:r w:rsidRPr="006A68DE">
              <w:rPr>
                <w:rFonts w:eastAsia="Calibri"/>
                <w:sz w:val="18"/>
                <w:szCs w:val="18"/>
              </w:rPr>
              <w:t>регламентам для исторически</w:t>
            </w:r>
            <w:r>
              <w:rPr>
                <w:rFonts w:eastAsia="Calibri"/>
                <w:sz w:val="18"/>
                <w:szCs w:val="18"/>
              </w:rPr>
              <w:t xml:space="preserve"> </w:t>
            </w:r>
            <w:proofErr w:type="gramStart"/>
            <w:r w:rsidRPr="006A68DE">
              <w:rPr>
                <w:rFonts w:eastAsia="Calibri"/>
                <w:sz w:val="18"/>
                <w:szCs w:val="18"/>
              </w:rPr>
              <w:t>ценных</w:t>
            </w:r>
            <w:proofErr w:type="gramEnd"/>
            <w:r w:rsidRPr="006A68DE">
              <w:rPr>
                <w:rFonts w:eastAsia="Calibri"/>
                <w:sz w:val="18"/>
                <w:szCs w:val="18"/>
              </w:rPr>
              <w:t xml:space="preserve"> градоформирующих</w:t>
            </w:r>
          </w:p>
          <w:p w:rsidR="002354F0" w:rsidRPr="00AB4604" w:rsidRDefault="002354F0" w:rsidP="00BA7156">
            <w:pPr>
              <w:pStyle w:val="TableParagraph"/>
              <w:spacing w:before="0"/>
              <w:ind w:left="57" w:right="57"/>
              <w:jc w:val="both"/>
              <w:rPr>
                <w:rFonts w:eastAsia="Calibri"/>
                <w:sz w:val="18"/>
                <w:szCs w:val="18"/>
              </w:rPr>
            </w:pPr>
            <w:r w:rsidRPr="00AB4604">
              <w:rPr>
                <w:rFonts w:eastAsia="Calibri"/>
                <w:sz w:val="18"/>
                <w:szCs w:val="18"/>
              </w:rPr>
              <w:t>объектов</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Разрешается: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Сохранение,</w:t>
            </w:r>
            <w:r>
              <w:rPr>
                <w:rFonts w:eastAsia="Calibri"/>
                <w:sz w:val="18"/>
                <w:szCs w:val="18"/>
              </w:rPr>
              <w:t xml:space="preserve"> </w:t>
            </w:r>
            <w:r w:rsidRPr="006A68DE">
              <w:rPr>
                <w:rFonts w:eastAsia="Calibri"/>
                <w:sz w:val="18"/>
                <w:szCs w:val="18"/>
              </w:rPr>
              <w:t>ремонт, капитальный ремонт, реконструкция.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Демонтаж аварийных конструкций (в случае угрозы ухудшения</w:t>
            </w:r>
            <w:r>
              <w:rPr>
                <w:rFonts w:eastAsia="Calibri"/>
                <w:sz w:val="18"/>
                <w:szCs w:val="18"/>
              </w:rPr>
              <w:t xml:space="preserve"> </w:t>
            </w:r>
            <w:r w:rsidRPr="006A68DE">
              <w:rPr>
                <w:rFonts w:eastAsia="Calibri"/>
                <w:sz w:val="18"/>
                <w:szCs w:val="18"/>
              </w:rPr>
              <w:t>эксплуатационного состояния), с последующим восстановлением, с учетом его местоположения, архитектурно-</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стилистических решений, материалов отделки фасадов и крыши, декоративных элементов, пропорций оконных и дверных проемов, отметок расположения карнизов, оконных проемов, декоративных</w:t>
            </w:r>
            <w:r>
              <w:rPr>
                <w:rFonts w:eastAsia="Calibri"/>
                <w:sz w:val="18"/>
                <w:szCs w:val="18"/>
              </w:rPr>
              <w:t xml:space="preserve"> </w:t>
            </w:r>
            <w:r w:rsidRPr="006A68DE">
              <w:rPr>
                <w:rFonts w:eastAsia="Calibri"/>
                <w:sz w:val="18"/>
                <w:szCs w:val="18"/>
              </w:rPr>
              <w:t>элементов, карнизов, конька кровли.</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Изменение с учетом </w:t>
            </w:r>
            <w:proofErr w:type="spellStart"/>
            <w:r w:rsidRPr="006A68DE">
              <w:rPr>
                <w:rFonts w:eastAsia="Calibri"/>
                <w:sz w:val="18"/>
                <w:szCs w:val="18"/>
              </w:rPr>
              <w:t>параметровзоны</w:t>
            </w:r>
            <w:proofErr w:type="spellEnd"/>
            <w:r w:rsidRPr="006A68DE">
              <w:rPr>
                <w:rFonts w:eastAsia="Calibri"/>
                <w:sz w:val="18"/>
                <w:szCs w:val="18"/>
              </w:rPr>
              <w:t xml:space="preserve"> и регламентных участков объемн</w:t>
            </w:r>
            <w:proofErr w:type="gramStart"/>
            <w:r w:rsidRPr="006A68DE">
              <w:rPr>
                <w:rFonts w:eastAsia="Calibri"/>
                <w:sz w:val="18"/>
                <w:szCs w:val="18"/>
              </w:rPr>
              <w:t>о-</w:t>
            </w:r>
            <w:proofErr w:type="gramEnd"/>
            <w:r w:rsidRPr="006A68DE">
              <w:rPr>
                <w:rFonts w:eastAsia="Calibri"/>
                <w:sz w:val="18"/>
                <w:szCs w:val="18"/>
              </w:rPr>
              <w:t xml:space="preserve"> пространственных характеристик (применительно только к частям здания, не выходящим на территории общего пользования), вглубь квартала с учетом</w:t>
            </w:r>
            <w:r>
              <w:rPr>
                <w:rFonts w:eastAsia="Calibri"/>
                <w:sz w:val="18"/>
                <w:szCs w:val="18"/>
              </w:rPr>
              <w:t xml:space="preserve"> </w:t>
            </w:r>
            <w:r w:rsidRPr="006A68DE">
              <w:rPr>
                <w:rFonts w:eastAsia="Calibri"/>
                <w:sz w:val="18"/>
                <w:szCs w:val="18"/>
              </w:rPr>
              <w:t>воспроизведения (повторения</w:t>
            </w:r>
            <w:r>
              <w:rPr>
                <w:rFonts w:eastAsia="Calibri"/>
                <w:sz w:val="18"/>
                <w:szCs w:val="18"/>
              </w:rPr>
              <w:t xml:space="preserve"> </w:t>
            </w:r>
            <w:r w:rsidRPr="006A68DE">
              <w:rPr>
                <w:rFonts w:eastAsia="Calibri"/>
                <w:sz w:val="18"/>
                <w:szCs w:val="18"/>
              </w:rPr>
              <w:t>принципа) его конструктивных характеристик, декоративных элементов и стилистических решений.</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pacing w:val="-2"/>
                <w:sz w:val="18"/>
                <w:szCs w:val="18"/>
                <w:u w:val="single"/>
              </w:rPr>
              <w:t>Запрещается: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Изменение характера </w:t>
            </w:r>
            <w:proofErr w:type="spellStart"/>
            <w:r w:rsidRPr="006A68DE">
              <w:rPr>
                <w:rFonts w:eastAsia="Calibri"/>
                <w:sz w:val="18"/>
                <w:szCs w:val="18"/>
              </w:rPr>
              <w:t>расстекловки</w:t>
            </w:r>
            <w:proofErr w:type="spellEnd"/>
            <w:r w:rsidRPr="006A68DE">
              <w:rPr>
                <w:rFonts w:eastAsia="Calibri"/>
                <w:sz w:val="18"/>
                <w:szCs w:val="18"/>
              </w:rPr>
              <w:t xml:space="preserve"> оконных заполнений, выходящих на территорию общего пользования. Изменение характера заполнения дверных проемов, выходящих на территорию общего пользования.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Устройство на фасадах (выходящих на территорию общего пользования) новых входов, порогов, крылец, террас и навесов, если их наличие ранее не доказано научно-проектной </w:t>
            </w:r>
            <w:r w:rsidRPr="006A68DE">
              <w:rPr>
                <w:rFonts w:eastAsia="Calibri"/>
                <w:spacing w:val="-2"/>
                <w:sz w:val="18"/>
                <w:szCs w:val="18"/>
              </w:rPr>
              <w:t>документацией.</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Повреждение и демонтаж декоративных элементов на фасадах</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2</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Arial"/>
                <w:sz w:val="18"/>
                <w:szCs w:val="18"/>
                <w:lang w:val="en-US"/>
              </w:rPr>
              <w:t>Минимальная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площадь</w:t>
            </w:r>
            <w:proofErr w:type="spellEnd"/>
            <w:r w:rsidRPr="006A68DE">
              <w:rPr>
                <w:rFonts w:eastAsia="Arial"/>
                <w:sz w:val="18"/>
                <w:szCs w:val="18"/>
                <w:lang w:val="en-US"/>
              </w:rPr>
              <w:t xml:space="preserve"> </w:t>
            </w:r>
            <w:proofErr w:type="spellStart"/>
            <w:r w:rsidRPr="006A68DE">
              <w:rPr>
                <w:rFonts w:eastAsia="Arial"/>
                <w:sz w:val="18"/>
                <w:szCs w:val="18"/>
                <w:lang w:val="en-US"/>
              </w:rPr>
              <w:t>земельного</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участка</w:t>
            </w:r>
            <w:proofErr w:type="spellEnd"/>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3</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Arial"/>
                <w:sz w:val="18"/>
                <w:szCs w:val="18"/>
                <w:lang w:val="en-US"/>
              </w:rPr>
              <w:t>Максимальная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площадь</w:t>
            </w:r>
            <w:proofErr w:type="spellEnd"/>
            <w:r w:rsidRPr="006A68DE">
              <w:rPr>
                <w:rFonts w:eastAsia="Arial"/>
                <w:sz w:val="18"/>
                <w:szCs w:val="18"/>
                <w:lang w:val="en-US"/>
              </w:rPr>
              <w:t xml:space="preserve"> </w:t>
            </w:r>
            <w:proofErr w:type="spellStart"/>
            <w:r w:rsidRPr="006A68DE">
              <w:rPr>
                <w:rFonts w:eastAsia="Arial"/>
                <w:sz w:val="18"/>
                <w:szCs w:val="18"/>
                <w:lang w:val="en-US"/>
              </w:rPr>
              <w:t>земельного</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участка</w:t>
            </w:r>
            <w:proofErr w:type="spellEnd"/>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4</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Максимальный процент застройки земельного участка</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5</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r w:rsidRPr="006A68DE">
              <w:rPr>
                <w:rFonts w:eastAsia="Arial"/>
                <w:sz w:val="18"/>
                <w:szCs w:val="18"/>
              </w:rPr>
              <w:t>Расположение объектов капитального строительства на участке</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Расположение общественных зданий на участке производится с учетом требований современных строительных нормативов.</w:t>
            </w:r>
          </w:p>
          <w:p w:rsidR="002354F0" w:rsidRPr="006A68DE" w:rsidRDefault="002354F0" w:rsidP="00BA7156">
            <w:pPr>
              <w:pStyle w:val="TableParagraph"/>
              <w:spacing w:before="0"/>
              <w:ind w:left="57" w:right="57"/>
              <w:jc w:val="both"/>
              <w:rPr>
                <w:rFonts w:eastAsia="Arial"/>
                <w:sz w:val="18"/>
                <w:szCs w:val="18"/>
              </w:rPr>
            </w:pPr>
            <w:r w:rsidRPr="006A68DE">
              <w:rPr>
                <w:rFonts w:eastAsia="Calibri"/>
                <w:sz w:val="18"/>
                <w:szCs w:val="18"/>
              </w:rPr>
              <w:t>При расположении основного здания с отступом от линии застройки необходимо расположить вдоль линии застройки: ограждения или озелененной зоны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6</w:t>
            </w:r>
          </w:p>
        </w:tc>
        <w:tc>
          <w:tcPr>
            <w:tcW w:w="8854" w:type="dxa"/>
            <w:gridSpan w:val="3"/>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r w:rsidRPr="006A68DE">
              <w:rPr>
                <w:rFonts w:eastAsia="Arial"/>
                <w:sz w:val="18"/>
                <w:szCs w:val="18"/>
              </w:rPr>
              <w:t>Требования к градостроительным регламентам для основного строения, сооружения</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Calibri"/>
                <w:spacing w:val="-5"/>
                <w:sz w:val="18"/>
                <w:szCs w:val="18"/>
                <w:lang w:val="en-US"/>
              </w:rPr>
              <w:t>6.1</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lang w:val="en-US"/>
              </w:rPr>
            </w:pPr>
            <w:proofErr w:type="spellStart"/>
            <w:r w:rsidRPr="006A68DE">
              <w:rPr>
                <w:rFonts w:eastAsia="Calibri"/>
                <w:sz w:val="18"/>
                <w:szCs w:val="18"/>
                <w:lang w:val="en-US"/>
              </w:rPr>
              <w:t>Максимальная</w:t>
            </w:r>
            <w:proofErr w:type="spellEnd"/>
            <w:r w:rsidRPr="006A68DE">
              <w:rPr>
                <w:rFonts w:eastAsia="Calibri"/>
                <w:spacing w:val="-6"/>
                <w:sz w:val="18"/>
                <w:szCs w:val="18"/>
                <w:lang w:val="en-US"/>
              </w:rPr>
              <w:t xml:space="preserve"> </w:t>
            </w:r>
            <w:proofErr w:type="spellStart"/>
            <w:r w:rsidRPr="006A68DE">
              <w:rPr>
                <w:rFonts w:eastAsia="Calibri"/>
                <w:spacing w:val="-2"/>
                <w:sz w:val="18"/>
                <w:szCs w:val="18"/>
                <w:lang w:val="en-US"/>
              </w:rPr>
              <w:t>этажность</w:t>
            </w:r>
            <w:proofErr w:type="spellEnd"/>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proofErr w:type="gramStart"/>
            <w:r w:rsidRPr="006A68DE">
              <w:rPr>
                <w:rFonts w:eastAsia="Calibri"/>
                <w:sz w:val="18"/>
                <w:szCs w:val="18"/>
              </w:rPr>
              <w:t>1-2 этажа (</w:t>
            </w:r>
            <w:proofErr w:type="spellStart"/>
            <w:r w:rsidRPr="006A68DE">
              <w:rPr>
                <w:rFonts w:eastAsia="Calibri"/>
                <w:sz w:val="18"/>
                <w:szCs w:val="18"/>
              </w:rPr>
              <w:t>искл</w:t>
            </w:r>
            <w:proofErr w:type="spellEnd"/>
            <w:r w:rsidRPr="006A68DE">
              <w:rPr>
                <w:rFonts w:eastAsia="Calibri"/>
                <w:sz w:val="18"/>
                <w:szCs w:val="18"/>
              </w:rPr>
              <w:t>.</w:t>
            </w:r>
            <w:proofErr w:type="gramEnd"/>
            <w:r w:rsidRPr="006A68DE">
              <w:rPr>
                <w:rFonts w:eastAsia="Calibri"/>
                <w:sz w:val="18"/>
                <w:szCs w:val="18"/>
              </w:rPr>
              <w:t xml:space="preserve"> Водонапорная башня и школа – участок ОЗ.3)</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6.2</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Максимальная отметка объекта капитального строительства от средней планировочной отметки земли по уличному фасаду до максимально выступающих конструкций крыши</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Calibri"/>
                <w:spacing w:val="-5"/>
                <w:sz w:val="18"/>
                <w:szCs w:val="18"/>
              </w:rPr>
            </w:pPr>
            <w:r w:rsidRPr="006A68DE">
              <w:rPr>
                <w:rFonts w:eastAsia="Arial"/>
                <w:sz w:val="18"/>
                <w:szCs w:val="18"/>
              </w:rPr>
              <w:t xml:space="preserve">Для участков: ЗО-6: </w:t>
            </w:r>
            <w:r w:rsidRPr="006A68DE">
              <w:rPr>
                <w:rFonts w:eastAsia="Calibri"/>
                <w:sz w:val="18"/>
                <w:szCs w:val="18"/>
              </w:rPr>
              <w:t>ЗО-7,</w:t>
            </w:r>
            <w:r w:rsidRPr="006A68DE">
              <w:rPr>
                <w:rFonts w:eastAsia="Calibri"/>
                <w:spacing w:val="-1"/>
                <w:sz w:val="18"/>
                <w:szCs w:val="18"/>
              </w:rPr>
              <w:t xml:space="preserve"> </w:t>
            </w:r>
            <w:r w:rsidRPr="006A68DE">
              <w:rPr>
                <w:rFonts w:eastAsia="Calibri"/>
                <w:sz w:val="18"/>
                <w:szCs w:val="18"/>
              </w:rPr>
              <w:t>ЗО-8</w:t>
            </w:r>
            <w:r w:rsidRPr="006A68DE">
              <w:rPr>
                <w:rFonts w:eastAsia="Calibri"/>
                <w:spacing w:val="-1"/>
                <w:sz w:val="18"/>
                <w:szCs w:val="18"/>
              </w:rPr>
              <w:t xml:space="preserve"> </w:t>
            </w:r>
            <w:r w:rsidRPr="006A68DE">
              <w:rPr>
                <w:rFonts w:eastAsia="Calibri"/>
                <w:sz w:val="18"/>
                <w:szCs w:val="18"/>
              </w:rPr>
              <w:t>–</w:t>
            </w:r>
            <w:r w:rsidRPr="006A68DE">
              <w:rPr>
                <w:rFonts w:eastAsia="Calibri"/>
                <w:spacing w:val="-1"/>
                <w:sz w:val="18"/>
                <w:szCs w:val="18"/>
              </w:rPr>
              <w:t xml:space="preserve"> </w:t>
            </w:r>
            <w:r w:rsidRPr="006A68DE">
              <w:rPr>
                <w:rFonts w:eastAsia="Calibri"/>
                <w:sz w:val="18"/>
                <w:szCs w:val="18"/>
              </w:rPr>
              <w:t xml:space="preserve">9 </w:t>
            </w:r>
            <w:r w:rsidRPr="006A68DE">
              <w:rPr>
                <w:rFonts w:eastAsia="Calibri"/>
                <w:spacing w:val="-5"/>
                <w:sz w:val="18"/>
                <w:szCs w:val="18"/>
              </w:rPr>
              <w:t xml:space="preserve">м, </w:t>
            </w:r>
          </w:p>
          <w:p w:rsidR="002354F0" w:rsidRPr="006A68DE" w:rsidRDefault="002354F0" w:rsidP="00BA7156">
            <w:pPr>
              <w:widowControl w:val="0"/>
              <w:autoSpaceDE w:val="0"/>
              <w:autoSpaceDN w:val="0"/>
              <w:ind w:left="57" w:right="57"/>
              <w:jc w:val="both"/>
              <w:rPr>
                <w:rFonts w:eastAsia="Calibri"/>
                <w:spacing w:val="-5"/>
                <w:sz w:val="18"/>
                <w:szCs w:val="18"/>
              </w:rPr>
            </w:pPr>
            <w:r w:rsidRPr="006A68DE">
              <w:rPr>
                <w:rFonts w:eastAsia="Calibri"/>
                <w:spacing w:val="-5"/>
                <w:sz w:val="18"/>
                <w:szCs w:val="18"/>
              </w:rPr>
              <w:t xml:space="preserve">Для участка </w:t>
            </w:r>
            <w:r w:rsidRPr="006A68DE">
              <w:rPr>
                <w:rFonts w:eastAsia="Arial"/>
                <w:sz w:val="18"/>
                <w:szCs w:val="18"/>
              </w:rPr>
              <w:t xml:space="preserve">ЗО-3: </w:t>
            </w:r>
            <w:r w:rsidRPr="006A68DE">
              <w:rPr>
                <w:rFonts w:eastAsia="Calibri"/>
                <w:sz w:val="18"/>
                <w:szCs w:val="18"/>
              </w:rPr>
              <w:t>12,5 м (</w:t>
            </w:r>
            <w:proofErr w:type="spellStart"/>
            <w:r w:rsidRPr="006A68DE">
              <w:rPr>
                <w:rFonts w:eastAsia="Calibri"/>
                <w:sz w:val="18"/>
                <w:szCs w:val="18"/>
              </w:rPr>
              <w:t>искл</w:t>
            </w:r>
            <w:proofErr w:type="spellEnd"/>
            <w:r w:rsidRPr="006A68DE">
              <w:rPr>
                <w:rFonts w:eastAsia="Calibri"/>
                <w:sz w:val="18"/>
                <w:szCs w:val="18"/>
              </w:rPr>
              <w:t>. водонапорная башня).</w:t>
            </w:r>
          </w:p>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Для</w:t>
            </w:r>
            <w:proofErr w:type="spellEnd"/>
            <w:r w:rsidRPr="006A68DE">
              <w:rPr>
                <w:rFonts w:eastAsia="Arial"/>
                <w:sz w:val="18"/>
                <w:szCs w:val="18"/>
                <w:lang w:val="en-US"/>
              </w:rPr>
              <w:t xml:space="preserve"> </w:t>
            </w:r>
            <w:proofErr w:type="spellStart"/>
            <w:r w:rsidRPr="006A68DE">
              <w:rPr>
                <w:rFonts w:eastAsia="Arial"/>
                <w:sz w:val="18"/>
                <w:szCs w:val="18"/>
                <w:lang w:val="en-US"/>
              </w:rPr>
              <w:t>остальных</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участков</w:t>
            </w:r>
            <w:proofErr w:type="spellEnd"/>
            <w:r w:rsidRPr="006A68DE">
              <w:rPr>
                <w:rFonts w:eastAsia="Arial"/>
                <w:sz w:val="18"/>
                <w:szCs w:val="18"/>
                <w:lang w:val="en-US"/>
              </w:rPr>
              <w:t>: 7 м</w:t>
            </w:r>
          </w:p>
          <w:p w:rsidR="002354F0" w:rsidRPr="006A68DE" w:rsidRDefault="002354F0" w:rsidP="00BA7156">
            <w:pPr>
              <w:ind w:left="57" w:right="57"/>
              <w:jc w:val="both"/>
              <w:rPr>
                <w:rFonts w:eastAsia="Arial"/>
                <w:sz w:val="18"/>
                <w:szCs w:val="18"/>
                <w:lang w:val="en-US"/>
              </w:rPr>
            </w:pP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6.3</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pacing w:val="-2"/>
                <w:sz w:val="18"/>
                <w:szCs w:val="18"/>
              </w:rPr>
              <w:t>Архитектурно-</w:t>
            </w:r>
            <w:proofErr w:type="gramStart"/>
            <w:r w:rsidRPr="006A68DE">
              <w:rPr>
                <w:rFonts w:eastAsia="Calibri"/>
                <w:spacing w:val="-2"/>
                <w:sz w:val="18"/>
                <w:szCs w:val="18"/>
              </w:rPr>
              <w:t>стилевое</w:t>
            </w:r>
            <w:r w:rsidRPr="006A68DE">
              <w:rPr>
                <w:rFonts w:eastAsia="Calibri"/>
                <w:spacing w:val="40"/>
                <w:sz w:val="18"/>
                <w:szCs w:val="18"/>
              </w:rPr>
              <w:t xml:space="preserve"> </w:t>
            </w:r>
            <w:r w:rsidRPr="006A68DE">
              <w:rPr>
                <w:rFonts w:eastAsia="Calibri"/>
                <w:spacing w:val="-2"/>
                <w:sz w:val="18"/>
                <w:szCs w:val="18"/>
              </w:rPr>
              <w:t>решение</w:t>
            </w:r>
            <w:proofErr w:type="gramEnd"/>
            <w:r w:rsidRPr="006A68DE">
              <w:rPr>
                <w:rFonts w:eastAsia="Calibri"/>
                <w:sz w:val="18"/>
                <w:szCs w:val="18"/>
              </w:rPr>
              <w:t xml:space="preserve"> </w:t>
            </w:r>
            <w:r w:rsidRPr="006A68DE">
              <w:rPr>
                <w:rFonts w:eastAsia="Calibri"/>
                <w:spacing w:val="-6"/>
                <w:sz w:val="18"/>
                <w:szCs w:val="18"/>
              </w:rPr>
              <w:t>(в</w:t>
            </w:r>
            <w:r w:rsidRPr="006A68DE">
              <w:rPr>
                <w:rFonts w:eastAsia="Calibri"/>
                <w:sz w:val="18"/>
                <w:szCs w:val="18"/>
              </w:rPr>
              <w:t xml:space="preserve"> </w:t>
            </w:r>
            <w:r w:rsidRPr="006A68DE">
              <w:rPr>
                <w:rFonts w:eastAsia="Calibri"/>
                <w:spacing w:val="-4"/>
                <w:sz w:val="18"/>
                <w:szCs w:val="18"/>
              </w:rPr>
              <w:t>том</w:t>
            </w:r>
            <w:r w:rsidRPr="006A68DE">
              <w:rPr>
                <w:rFonts w:eastAsia="Calibri"/>
                <w:sz w:val="18"/>
                <w:szCs w:val="18"/>
              </w:rPr>
              <w:t xml:space="preserve"> </w:t>
            </w:r>
            <w:r w:rsidRPr="006A68DE">
              <w:rPr>
                <w:rFonts w:eastAsia="Calibri"/>
                <w:spacing w:val="-4"/>
                <w:sz w:val="18"/>
                <w:szCs w:val="18"/>
              </w:rPr>
              <w:t xml:space="preserve">числе </w:t>
            </w:r>
            <w:r w:rsidRPr="006A68DE">
              <w:rPr>
                <w:rFonts w:eastAsia="Calibri"/>
                <w:spacing w:val="-2"/>
                <w:sz w:val="18"/>
                <w:szCs w:val="18"/>
              </w:rPr>
              <w:t>особенности</w:t>
            </w:r>
            <w:r w:rsidRPr="006A68DE">
              <w:rPr>
                <w:rFonts w:eastAsia="Calibri"/>
                <w:sz w:val="18"/>
                <w:szCs w:val="18"/>
              </w:rPr>
              <w:t xml:space="preserve"> </w:t>
            </w:r>
            <w:r w:rsidRPr="006A68DE">
              <w:rPr>
                <w:rFonts w:eastAsia="Calibri"/>
                <w:spacing w:val="-2"/>
                <w:sz w:val="18"/>
                <w:szCs w:val="18"/>
              </w:rPr>
              <w:t>оформления фасадов)</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Calibri"/>
                <w:sz w:val="18"/>
                <w:szCs w:val="18"/>
                <w:lang w:val="en-US"/>
              </w:rPr>
              <w:t>Основной</w:t>
            </w:r>
            <w:proofErr w:type="spellEnd"/>
            <w:r w:rsidRPr="006A68DE">
              <w:rPr>
                <w:rFonts w:eastAsia="Calibri"/>
                <w:spacing w:val="-3"/>
                <w:sz w:val="18"/>
                <w:szCs w:val="18"/>
                <w:lang w:val="en-US"/>
              </w:rPr>
              <w:t xml:space="preserve"> </w:t>
            </w:r>
            <w:proofErr w:type="spellStart"/>
            <w:r w:rsidRPr="006A68DE">
              <w:rPr>
                <w:rFonts w:eastAsia="Calibri"/>
                <w:sz w:val="18"/>
                <w:szCs w:val="18"/>
                <w:lang w:val="en-US"/>
              </w:rPr>
              <w:t>стиль</w:t>
            </w:r>
            <w:proofErr w:type="spellEnd"/>
            <w:r w:rsidRPr="006A68DE">
              <w:rPr>
                <w:rFonts w:eastAsia="Calibri"/>
                <w:spacing w:val="-3"/>
                <w:sz w:val="18"/>
                <w:szCs w:val="18"/>
                <w:lang w:val="en-US"/>
              </w:rPr>
              <w:t xml:space="preserve"> </w:t>
            </w:r>
            <w:r w:rsidRPr="006A68DE">
              <w:rPr>
                <w:rFonts w:eastAsia="Calibri"/>
                <w:sz w:val="18"/>
                <w:szCs w:val="18"/>
                <w:lang w:val="en-US"/>
              </w:rPr>
              <w:t>–</w:t>
            </w:r>
            <w:r w:rsidRPr="006A68DE">
              <w:rPr>
                <w:rFonts w:eastAsia="Calibri"/>
                <w:spacing w:val="-3"/>
                <w:sz w:val="18"/>
                <w:szCs w:val="18"/>
                <w:lang w:val="en-US"/>
              </w:rPr>
              <w:t xml:space="preserve"> </w:t>
            </w:r>
            <w:proofErr w:type="spellStart"/>
            <w:r w:rsidRPr="006A68DE">
              <w:rPr>
                <w:rFonts w:eastAsia="Calibri"/>
                <w:spacing w:val="-2"/>
                <w:sz w:val="18"/>
                <w:szCs w:val="18"/>
                <w:lang w:val="en-US"/>
              </w:rPr>
              <w:t>эклектика</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6.4</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pacing w:val="-2"/>
                <w:sz w:val="18"/>
                <w:szCs w:val="18"/>
              </w:rPr>
            </w:pPr>
            <w:r w:rsidRPr="006A68DE">
              <w:rPr>
                <w:rFonts w:eastAsia="Calibri"/>
                <w:sz w:val="18"/>
                <w:szCs w:val="18"/>
              </w:rPr>
              <w:t>Максимальная протяженность уличного фасада объекта капитального строительства</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Максимальная протяженность уличного фасада не более 20 м.</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Для зданий, имеющих угловое расположение, максимальная длина одного из уличных фасадов 20 м.</w:t>
            </w:r>
          </w:p>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 xml:space="preserve">Максимальная протяженность фасадов не регламентируется при расположении здания внутри квартала или с отступом от </w:t>
            </w:r>
            <w:r w:rsidRPr="006A68DE">
              <w:rPr>
                <w:rFonts w:eastAsia="Arial"/>
                <w:sz w:val="18"/>
                <w:szCs w:val="18"/>
              </w:rPr>
              <w:lastRenderedPageBreak/>
              <w:t>линии застройки не менее чем на 10 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Arial"/>
                <w:sz w:val="20"/>
                <w:szCs w:val="20"/>
                <w:lang w:val="en-US"/>
              </w:rPr>
              <w:lastRenderedPageBreak/>
              <w:t>6.5</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Объемно-пространственные и композиционно-силуэтные характеристики (в том числе угол наклона кровли, слуховые окна, фронтоны, аттики и подобное)</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членение фасадов здания декоративными элементами: пилястрами, лопатками, профилированными междуэтажными и </w:t>
            </w:r>
            <w:proofErr w:type="gramStart"/>
            <w:r w:rsidRPr="006A68DE">
              <w:rPr>
                <w:rFonts w:eastAsia="Arial"/>
                <w:sz w:val="18"/>
                <w:szCs w:val="18"/>
              </w:rPr>
              <w:t>венчающим</w:t>
            </w:r>
            <w:proofErr w:type="gramEnd"/>
            <w:r w:rsidRPr="006A68DE">
              <w:rPr>
                <w:rFonts w:eastAsia="Arial"/>
                <w:sz w:val="18"/>
                <w:szCs w:val="18"/>
              </w:rPr>
              <w:t xml:space="preserve"> карнизами;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установка рамочных наличников простого профиля;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слуховые окна, фронтоны, парапеты;</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тип формы крыш - двухскатные, четырехскатная, вальмовая, плоская;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угол наклона крыши от 20 до 35 градусов, за исключением плоской кровли.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устройство мансардных кровель с конструкциями ломаной формы;</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архитектурные акценты в завершениях зданий и сооружений (шатры, башни, шпили и подобное)</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6.6</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r w:rsidRPr="006A68DE">
              <w:rPr>
                <w:rFonts w:eastAsia="Arial"/>
                <w:sz w:val="18"/>
                <w:szCs w:val="18"/>
              </w:rPr>
              <w:t>Основные отделочные материалы, заполнение оконных проемов, козырьки над входами в здание, расположенными на уличном фасаде</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штукатурка, побелка, открытый деревянный сруб, обшивка деревянной рейкой шириной не менее 10 см, обшивка в различных направлениях (вертикальная, горизонтальная, диагональная);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кровля - металл с </w:t>
            </w:r>
            <w:proofErr w:type="spellStart"/>
            <w:r w:rsidRPr="006A68DE">
              <w:rPr>
                <w:rFonts w:eastAsia="Arial"/>
                <w:sz w:val="18"/>
                <w:szCs w:val="18"/>
              </w:rPr>
              <w:t>фальцевым</w:t>
            </w:r>
            <w:proofErr w:type="spellEnd"/>
            <w:r w:rsidRPr="006A68DE">
              <w:rPr>
                <w:rFonts w:eastAsia="Arial"/>
                <w:sz w:val="18"/>
                <w:szCs w:val="18"/>
              </w:rPr>
              <w:t xml:space="preserve"> соединением, окрашенный металл, для плоских </w:t>
            </w:r>
            <w:proofErr w:type="gramStart"/>
            <w:r w:rsidRPr="006A68DE">
              <w:rPr>
                <w:rFonts w:eastAsia="Arial"/>
                <w:sz w:val="18"/>
                <w:szCs w:val="18"/>
              </w:rPr>
              <w:t>кровель</w:t>
            </w:r>
            <w:proofErr w:type="gramEnd"/>
            <w:r w:rsidRPr="006A68DE">
              <w:rPr>
                <w:rFonts w:eastAsia="Arial"/>
                <w:sz w:val="18"/>
                <w:szCs w:val="18"/>
              </w:rPr>
              <w:t xml:space="preserve"> в том числе мягкая кровля;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заполнение оконных проемов - рамы, стеклопакеты с </w:t>
            </w:r>
            <w:proofErr w:type="spellStart"/>
            <w:r w:rsidRPr="006A68DE">
              <w:rPr>
                <w:rFonts w:eastAsia="Arial"/>
                <w:sz w:val="18"/>
                <w:szCs w:val="18"/>
              </w:rPr>
              <w:t>расстекловкой</w:t>
            </w:r>
            <w:proofErr w:type="spellEnd"/>
            <w:r w:rsidRPr="006A68DE">
              <w:rPr>
                <w:rFonts w:eastAsia="Arial"/>
                <w:sz w:val="18"/>
                <w:szCs w:val="18"/>
              </w:rPr>
              <w:t>.</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использование в покрытии кровли и козырьков любых типов черепицы и светоотражающих строительных материалов;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использование в отделке фасадов </w:t>
            </w:r>
            <w:proofErr w:type="spellStart"/>
            <w:r w:rsidRPr="006A68DE">
              <w:rPr>
                <w:rFonts w:eastAsia="Arial"/>
                <w:sz w:val="18"/>
                <w:szCs w:val="18"/>
              </w:rPr>
              <w:t>сайдинга</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6.7</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lang w:val="en-US"/>
              </w:rPr>
            </w:pPr>
            <w:proofErr w:type="spellStart"/>
            <w:r w:rsidRPr="006A68DE">
              <w:rPr>
                <w:rFonts w:eastAsia="Arial"/>
                <w:sz w:val="18"/>
                <w:szCs w:val="18"/>
                <w:lang w:val="en-US"/>
              </w:rPr>
              <w:t>Цветовое</w:t>
            </w:r>
            <w:proofErr w:type="spellEnd"/>
            <w:r w:rsidRPr="006A68DE">
              <w:rPr>
                <w:rFonts w:eastAsia="Arial"/>
                <w:sz w:val="18"/>
                <w:szCs w:val="18"/>
                <w:lang w:val="en-US"/>
              </w:rPr>
              <w:t xml:space="preserve"> </w:t>
            </w:r>
            <w:proofErr w:type="spellStart"/>
            <w:r w:rsidRPr="006A68DE">
              <w:rPr>
                <w:rFonts w:eastAsia="Arial"/>
                <w:sz w:val="18"/>
                <w:szCs w:val="18"/>
                <w:lang w:val="en-US"/>
              </w:rPr>
              <w:t>решение</w:t>
            </w:r>
            <w:proofErr w:type="spellEnd"/>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окраска светлыми пастельными тонами на основе белил, обмазка известковым раствором, побелка по кирпичной кладке; здание должно иметь единое цветовое решение;</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декоративные элементы (наличники, пилястры, карнизы и подобное) - предпочтение белому цвету или контрастное цветовое решение, сочетающееся с цветом стен, исключение ярких открытых цветов;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цоколь - белый, оттенки серого, коричневого цвета;</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кровли - сурик, оттенки серых, оттенки коричневых и темно-зеленых тонов.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использование кровельных покрытий и покрытий козырьков с высокой светоотражающей способностью, за исключением завершений культовых зданий и сооружений;</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яркие открытые цвета, светоотражающие отделочные материалы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w:t>
            </w:r>
          </w:p>
        </w:tc>
        <w:tc>
          <w:tcPr>
            <w:tcW w:w="8854" w:type="dxa"/>
            <w:gridSpan w:val="3"/>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Требования к градостроительным регламентам для хозяйственного (служебного) строения</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7.1</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Максимальная отметка от существующего уровня земли до конька кровли</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r w:rsidRPr="006A68DE">
              <w:rPr>
                <w:rFonts w:eastAsia="Arial"/>
                <w:sz w:val="18"/>
                <w:szCs w:val="18"/>
                <w:lang w:val="en-US"/>
              </w:rPr>
              <w:t>7 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7.2</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Тип</w:t>
            </w:r>
            <w:proofErr w:type="spellEnd"/>
            <w:r w:rsidRPr="006A68DE">
              <w:rPr>
                <w:rFonts w:eastAsia="Arial"/>
                <w:sz w:val="18"/>
                <w:szCs w:val="18"/>
                <w:lang w:val="en-US"/>
              </w:rPr>
              <w:t xml:space="preserve"> </w:t>
            </w:r>
            <w:proofErr w:type="spellStart"/>
            <w:r w:rsidRPr="006A68DE">
              <w:rPr>
                <w:rFonts w:eastAsia="Arial"/>
                <w:sz w:val="18"/>
                <w:szCs w:val="18"/>
                <w:lang w:val="en-US"/>
              </w:rPr>
              <w:t>крыши</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 двускатная, односкатная, вальмовая, плоская.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кровля мансардного типа с переломами;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архитектурные акценты в завершениях зданий и сооружений (шатры, башни, шпили и подобное)</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7.3</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Основные строительные материалы конструктивных элементов</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Не</w:t>
            </w:r>
            <w:proofErr w:type="spellEnd"/>
            <w:r w:rsidRPr="006A68DE">
              <w:rPr>
                <w:rFonts w:eastAsia="Arial"/>
                <w:sz w:val="18"/>
                <w:szCs w:val="18"/>
                <w:lang w:val="en-US"/>
              </w:rPr>
              <w:t xml:space="preserve"> </w:t>
            </w:r>
            <w:proofErr w:type="spellStart"/>
            <w:r w:rsidRPr="006A68DE">
              <w:rPr>
                <w:rFonts w:eastAsia="Arial"/>
                <w:sz w:val="18"/>
                <w:szCs w:val="18"/>
                <w:lang w:val="en-US"/>
              </w:rPr>
              <w:t>регламентируется</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7.4</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Основные отделочные материалы, заполнение оконных проемов, козырьки над входами в здание, расположенными на уличном фасаде</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кровля - традиционный или современный композитный материал;</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обшивка деревянной рейкой; штукатурка, побелка; открытая кирпичная кладка из керамического кирпича.</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 использование кровельных покрытий с высокой светоотражающей способностью, керамической черепицы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7.5</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Цветовое</w:t>
            </w:r>
            <w:proofErr w:type="spellEnd"/>
            <w:r w:rsidRPr="006A68DE">
              <w:rPr>
                <w:rFonts w:eastAsia="Arial"/>
                <w:sz w:val="18"/>
                <w:szCs w:val="18"/>
                <w:lang w:val="en-US"/>
              </w:rPr>
              <w:t xml:space="preserve"> </w:t>
            </w:r>
            <w:proofErr w:type="spellStart"/>
            <w:r w:rsidRPr="006A68DE">
              <w:rPr>
                <w:rFonts w:eastAsia="Arial"/>
                <w:sz w:val="18"/>
                <w:szCs w:val="18"/>
                <w:lang w:val="en-US"/>
              </w:rPr>
              <w:t>решение</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кровля - сурик, оттенки серых, оттенки коричневых и темно-зеленых тонов;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идентичные для основного строения, натуральный цвет деревянной обшивки;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цоколь - белый, оттенки серого, коричневого цвета.</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lastRenderedPageBreak/>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для кровли - использование в покрытии с высокой светоотражающей способностью;</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для фасадов - яркие открытые цвета</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lastRenderedPageBreak/>
              <w:t>8</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Элементы</w:t>
            </w:r>
            <w:proofErr w:type="spellEnd"/>
            <w:r w:rsidRPr="006A68DE">
              <w:rPr>
                <w:rFonts w:eastAsia="Arial"/>
                <w:sz w:val="18"/>
                <w:szCs w:val="18"/>
                <w:lang w:val="en-US"/>
              </w:rPr>
              <w:t xml:space="preserve"> </w:t>
            </w:r>
            <w:proofErr w:type="spellStart"/>
            <w:r w:rsidRPr="006A68DE">
              <w:rPr>
                <w:rFonts w:eastAsia="Arial"/>
                <w:sz w:val="18"/>
                <w:szCs w:val="18"/>
                <w:lang w:val="en-US"/>
              </w:rPr>
              <w:t>благоустройства</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ограждения высотой не более 2 м;</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материал ограждения - открытая кирпичная кладка, металл, дерево;</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цветовое решение - натуральный цвет дерева, открытая кирпичная кладка (для столбов ограждений и пилонов), побелка по кирпичу, окраска по штукатурке светлыми тонами, окраска в соответствии с цветовым решением основного строения.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устройство ограждений из профилированных листов и сборных железобетонных элементов;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использование строительных материалов с высокой светоотражающей способностью</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9</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Варианты</w:t>
            </w:r>
            <w:proofErr w:type="spellEnd"/>
            <w:r w:rsidRPr="006A68DE">
              <w:rPr>
                <w:rFonts w:eastAsia="Arial"/>
                <w:sz w:val="18"/>
                <w:szCs w:val="18"/>
                <w:lang w:val="en-US"/>
              </w:rPr>
              <w:t xml:space="preserve"> </w:t>
            </w:r>
            <w:proofErr w:type="spellStart"/>
            <w:r w:rsidRPr="006A68DE">
              <w:rPr>
                <w:rFonts w:eastAsia="Arial"/>
                <w:sz w:val="18"/>
                <w:szCs w:val="18"/>
                <w:lang w:val="en-US"/>
              </w:rPr>
              <w:t>нейтрализации</w:t>
            </w:r>
            <w:proofErr w:type="spellEnd"/>
            <w:r w:rsidRPr="006A68DE">
              <w:rPr>
                <w:rFonts w:eastAsia="Arial"/>
                <w:sz w:val="18"/>
                <w:szCs w:val="18"/>
                <w:lang w:val="en-US"/>
              </w:rPr>
              <w:t xml:space="preserve"> </w:t>
            </w:r>
            <w:proofErr w:type="spellStart"/>
            <w:r w:rsidRPr="006A68DE">
              <w:rPr>
                <w:rFonts w:eastAsia="Arial"/>
                <w:sz w:val="18"/>
                <w:szCs w:val="18"/>
                <w:lang w:val="en-US"/>
              </w:rPr>
              <w:t>дисгармоничных</w:t>
            </w:r>
            <w:proofErr w:type="spellEnd"/>
            <w:r w:rsidRPr="006A68DE">
              <w:rPr>
                <w:rFonts w:eastAsia="Arial"/>
                <w:sz w:val="18"/>
                <w:szCs w:val="18"/>
                <w:lang w:val="en-US"/>
              </w:rPr>
              <w:t xml:space="preserve"> </w:t>
            </w:r>
            <w:proofErr w:type="spellStart"/>
            <w:r w:rsidRPr="006A68DE">
              <w:rPr>
                <w:rFonts w:eastAsia="Arial"/>
                <w:sz w:val="18"/>
                <w:szCs w:val="18"/>
                <w:lang w:val="en-US"/>
              </w:rPr>
              <w:t>зданий</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Членение фасадов здания декоративными элементами: пилястрами, лопатками, профилированными междуэтажными и </w:t>
            </w:r>
            <w:proofErr w:type="gramStart"/>
            <w:r w:rsidRPr="006A68DE">
              <w:rPr>
                <w:rFonts w:eastAsia="Arial"/>
                <w:sz w:val="18"/>
                <w:szCs w:val="18"/>
              </w:rPr>
              <w:t>венчающим</w:t>
            </w:r>
            <w:proofErr w:type="gramEnd"/>
            <w:r w:rsidRPr="006A68DE">
              <w:rPr>
                <w:rFonts w:eastAsia="Arial"/>
                <w:sz w:val="18"/>
                <w:szCs w:val="18"/>
              </w:rPr>
              <w:t xml:space="preserve"> карнизами.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Установка рамочных наличников простого профиля.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Применение следующих вариантов в отделке фасадов: штукатурки и окраски фасадных поверхностей и декоративных деталей с использованием неярких (пастельных) оттенков.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Высадка вдоль фасадов ограждения кулисы из вечнозеленых растений (ель, сосна) и кустарника</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10</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Дополнительные</w:t>
            </w:r>
            <w:proofErr w:type="spellEnd"/>
            <w:r w:rsidRPr="006A68DE">
              <w:rPr>
                <w:rFonts w:eastAsia="Arial"/>
                <w:sz w:val="18"/>
                <w:szCs w:val="18"/>
                <w:lang w:val="en-US"/>
              </w:rPr>
              <w:t xml:space="preserve"> </w:t>
            </w:r>
            <w:proofErr w:type="spellStart"/>
            <w:r w:rsidRPr="006A68DE">
              <w:rPr>
                <w:rFonts w:eastAsia="Arial"/>
                <w:sz w:val="18"/>
                <w:szCs w:val="18"/>
                <w:lang w:val="en-US"/>
              </w:rPr>
              <w:t>требования</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Реконструкция существующих зданий и строений с возможностью увеличения габаритов в плане и строительство функционально связанных с ними зданий и строений без превышения существующих высотных параметров.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Устройство мест для парковок и стоянок автотранспорта, предназначенных для посетителей и служащих учреждений</w:t>
            </w:r>
          </w:p>
        </w:tc>
      </w:tr>
    </w:tbl>
    <w:p w:rsidR="002354F0" w:rsidRDefault="002354F0" w:rsidP="002354F0">
      <w:pPr>
        <w:pStyle w:val="2"/>
        <w:rPr>
          <w:szCs w:val="24"/>
        </w:rPr>
      </w:pPr>
      <w:r>
        <w:rPr>
          <w:szCs w:val="24"/>
        </w:rPr>
        <w:br w:type="page"/>
      </w:r>
    </w:p>
    <w:p w:rsidR="002354F0" w:rsidRPr="007B2A8B" w:rsidRDefault="002354F0" w:rsidP="002354F0">
      <w:pPr>
        <w:pStyle w:val="2"/>
        <w:jc w:val="both"/>
        <w:rPr>
          <w:szCs w:val="24"/>
        </w:rPr>
      </w:pPr>
      <w:r>
        <w:rPr>
          <w:szCs w:val="24"/>
        </w:rPr>
        <w:lastRenderedPageBreak/>
        <w:t xml:space="preserve">Зона </w:t>
      </w:r>
      <w:r w:rsidRPr="00E2017E">
        <w:rPr>
          <w:szCs w:val="24"/>
        </w:rPr>
        <w:t>П</w:t>
      </w:r>
      <w:r w:rsidRPr="007B2A8B">
        <w:rPr>
          <w:szCs w:val="24"/>
        </w:rPr>
        <w:t>А</w:t>
      </w:r>
      <w:r w:rsidRPr="00E2017E">
        <w:rPr>
          <w:szCs w:val="24"/>
        </w:rPr>
        <w:t>. Производственная зона</w:t>
      </w:r>
      <w:r w:rsidRPr="007B2A8B">
        <w:rPr>
          <w:szCs w:val="24"/>
        </w:rPr>
        <w:t xml:space="preserve"> проектная</w:t>
      </w:r>
      <w:r>
        <w:rPr>
          <w:szCs w:val="24"/>
        </w:rPr>
        <w:t xml:space="preserve"> (в зоне с</w:t>
      </w:r>
      <w:r w:rsidRPr="007B2A8B">
        <w:rPr>
          <w:szCs w:val="24"/>
        </w:rPr>
        <w:t xml:space="preserve"> </w:t>
      </w:r>
      <w:r>
        <w:rPr>
          <w:szCs w:val="24"/>
        </w:rPr>
        <w:t xml:space="preserve">специальными требованиями к градостроительной документации </w:t>
      </w:r>
      <w:r w:rsidRPr="007B2A8B">
        <w:rPr>
          <w:szCs w:val="24"/>
        </w:rPr>
        <w:t>ЗО</w:t>
      </w:r>
      <w:r>
        <w:rPr>
          <w:szCs w:val="24"/>
        </w:rPr>
        <w:t xml:space="preserve"> </w:t>
      </w:r>
      <w:r w:rsidRPr="00A43A6D">
        <w:rPr>
          <w:b w:val="0"/>
          <w:bCs w:val="0"/>
          <w:szCs w:val="24"/>
        </w:rPr>
        <w:t>(участок ЗО)</w:t>
      </w:r>
      <w:r w:rsidRPr="007B2A8B">
        <w:rPr>
          <w:szCs w:val="24"/>
        </w:rPr>
        <w:t xml:space="preserve"> </w:t>
      </w:r>
    </w:p>
    <w:p w:rsidR="002354F0" w:rsidRPr="001A3EA1" w:rsidRDefault="002354F0" w:rsidP="002354F0">
      <w:pPr>
        <w:spacing w:after="120"/>
        <w:jc w:val="both"/>
      </w:pPr>
      <w:r w:rsidRPr="001A3EA1">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зоны застройки индивидуальными жилыми домами (в зоне со специальными требованиями к градостроительной документации </w:t>
      </w:r>
      <w:r>
        <w:t>ЗО</w:t>
      </w:r>
      <w:r w:rsidRPr="001A3EA1">
        <w:t>)</w:t>
      </w:r>
    </w:p>
    <w:p w:rsidR="002354F0" w:rsidRPr="00614596" w:rsidRDefault="002354F0" w:rsidP="002354F0">
      <w:pPr>
        <w:pStyle w:val="a0"/>
        <w:rPr>
          <w:lang w:val="ru-RU"/>
        </w:rPr>
      </w:pPr>
    </w:p>
    <w:tbl>
      <w:tblPr>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3"/>
        <w:gridCol w:w="3851"/>
        <w:gridCol w:w="31"/>
        <w:gridCol w:w="4972"/>
      </w:tblGrid>
      <w:tr w:rsidR="002354F0" w:rsidRPr="006A68DE" w:rsidTr="00BA7156">
        <w:trPr>
          <w:trHeight w:val="1039"/>
        </w:trPr>
        <w:tc>
          <w:tcPr>
            <w:tcW w:w="562" w:type="dxa"/>
            <w:shd w:val="clear" w:color="auto" w:fill="auto"/>
          </w:tcPr>
          <w:p w:rsidR="002354F0" w:rsidRPr="006A68DE" w:rsidRDefault="002354F0" w:rsidP="00BA7156">
            <w:pPr>
              <w:pStyle w:val="TableParagraph"/>
              <w:spacing w:before="1"/>
              <w:ind w:left="195" w:right="142" w:hanging="17"/>
              <w:jc w:val="both"/>
              <w:rPr>
                <w:rFonts w:eastAsia="Calibri"/>
                <w:sz w:val="18"/>
                <w:szCs w:val="18"/>
                <w:lang w:val="en-US"/>
              </w:rPr>
            </w:pPr>
            <w:r w:rsidRPr="006A68DE">
              <w:rPr>
                <w:rFonts w:eastAsia="Calibri"/>
                <w:spacing w:val="-10"/>
                <w:sz w:val="18"/>
                <w:szCs w:val="18"/>
                <w:lang w:val="en-US"/>
              </w:rPr>
              <w:t xml:space="preserve">№ </w:t>
            </w:r>
            <w:r w:rsidRPr="006A68DE">
              <w:rPr>
                <w:rFonts w:eastAsia="Calibri"/>
                <w:spacing w:val="-6"/>
                <w:sz w:val="18"/>
                <w:szCs w:val="18"/>
                <w:lang w:val="en-US"/>
              </w:rPr>
              <w:t xml:space="preserve">п/ </w:t>
            </w:r>
            <w:r w:rsidRPr="006A68DE">
              <w:rPr>
                <w:rFonts w:eastAsia="Calibri"/>
                <w:spacing w:val="-10"/>
                <w:sz w:val="18"/>
                <w:szCs w:val="18"/>
                <w:lang w:val="en-US"/>
              </w:rPr>
              <w:t>п</w:t>
            </w:r>
          </w:p>
        </w:tc>
        <w:tc>
          <w:tcPr>
            <w:tcW w:w="3874" w:type="dxa"/>
            <w:gridSpan w:val="2"/>
            <w:shd w:val="clear" w:color="auto" w:fill="auto"/>
          </w:tcPr>
          <w:p w:rsidR="002354F0" w:rsidRPr="006A68DE" w:rsidRDefault="002354F0" w:rsidP="00BA7156">
            <w:pPr>
              <w:pStyle w:val="TableParagraph"/>
              <w:spacing w:line="270" w:lineRule="atLeast"/>
              <w:ind w:left="152" w:right="143"/>
              <w:jc w:val="center"/>
              <w:rPr>
                <w:rFonts w:eastAsia="Calibri"/>
                <w:sz w:val="18"/>
                <w:szCs w:val="18"/>
              </w:rPr>
            </w:pPr>
            <w:r w:rsidRPr="006A68DE">
              <w:rPr>
                <w:rFonts w:eastAsia="Calibri"/>
                <w:sz w:val="18"/>
                <w:szCs w:val="18"/>
              </w:rPr>
              <w:t>Наименование</w:t>
            </w:r>
            <w:r w:rsidRPr="006A68DE">
              <w:rPr>
                <w:rFonts w:eastAsia="Calibri"/>
                <w:spacing w:val="-15"/>
                <w:sz w:val="18"/>
                <w:szCs w:val="18"/>
              </w:rPr>
              <w:t xml:space="preserve"> </w:t>
            </w:r>
            <w:r w:rsidRPr="006A68DE">
              <w:rPr>
                <w:rFonts w:eastAsia="Calibri"/>
                <w:sz w:val="18"/>
                <w:szCs w:val="18"/>
              </w:rPr>
              <w:t>характеристик</w:t>
            </w:r>
            <w:r w:rsidRPr="006A68DE">
              <w:rPr>
                <w:rFonts w:eastAsia="Calibri"/>
                <w:spacing w:val="-15"/>
                <w:sz w:val="18"/>
                <w:szCs w:val="18"/>
              </w:rPr>
              <w:t xml:space="preserve"> </w:t>
            </w:r>
            <w:r w:rsidRPr="006A68DE">
              <w:rPr>
                <w:rFonts w:eastAsia="Calibri"/>
                <w:sz w:val="18"/>
                <w:szCs w:val="18"/>
              </w:rPr>
              <w:t xml:space="preserve">и показателей, отражающих требования к содержанию </w:t>
            </w:r>
            <w:r w:rsidRPr="006A68DE">
              <w:rPr>
                <w:rFonts w:eastAsia="Calibri"/>
                <w:spacing w:val="-2"/>
                <w:sz w:val="18"/>
                <w:szCs w:val="18"/>
              </w:rPr>
              <w:t>градостроительного</w:t>
            </w:r>
            <w:r w:rsidRPr="006A68DE">
              <w:rPr>
                <w:rFonts w:eastAsia="Calibri"/>
                <w:spacing w:val="80"/>
                <w:sz w:val="18"/>
                <w:szCs w:val="18"/>
              </w:rPr>
              <w:t xml:space="preserve"> </w:t>
            </w:r>
            <w:r w:rsidRPr="006A68DE">
              <w:rPr>
                <w:rFonts w:eastAsia="Calibri"/>
                <w:spacing w:val="-2"/>
                <w:sz w:val="18"/>
                <w:szCs w:val="18"/>
              </w:rPr>
              <w:t>регламента</w:t>
            </w:r>
          </w:p>
        </w:tc>
        <w:tc>
          <w:tcPr>
            <w:tcW w:w="5003" w:type="dxa"/>
            <w:gridSpan w:val="2"/>
            <w:shd w:val="clear" w:color="auto" w:fill="auto"/>
          </w:tcPr>
          <w:p w:rsidR="002354F0" w:rsidRPr="006A68DE" w:rsidRDefault="002354F0" w:rsidP="00BA7156">
            <w:pPr>
              <w:pStyle w:val="TableParagraph"/>
              <w:spacing w:before="1"/>
              <w:ind w:left="678"/>
              <w:rPr>
                <w:rFonts w:eastAsia="Calibri"/>
                <w:sz w:val="18"/>
                <w:szCs w:val="18"/>
                <w:lang w:val="en-US"/>
              </w:rPr>
            </w:pPr>
            <w:proofErr w:type="spellStart"/>
            <w:r w:rsidRPr="006A68DE">
              <w:rPr>
                <w:rFonts w:eastAsia="Calibri"/>
                <w:sz w:val="18"/>
                <w:szCs w:val="18"/>
                <w:lang w:val="en-US"/>
              </w:rPr>
              <w:t>Значения</w:t>
            </w:r>
            <w:proofErr w:type="spellEnd"/>
            <w:r w:rsidRPr="006A68DE">
              <w:rPr>
                <w:rFonts w:eastAsia="Calibri"/>
                <w:spacing w:val="-4"/>
                <w:sz w:val="18"/>
                <w:szCs w:val="18"/>
                <w:lang w:val="en-US"/>
              </w:rPr>
              <w:t xml:space="preserve"> </w:t>
            </w:r>
            <w:proofErr w:type="spellStart"/>
            <w:r w:rsidRPr="006A68DE">
              <w:rPr>
                <w:rFonts w:eastAsia="Calibri"/>
                <w:sz w:val="18"/>
                <w:szCs w:val="18"/>
                <w:lang w:val="en-US"/>
              </w:rPr>
              <w:t>характеристик</w:t>
            </w:r>
            <w:proofErr w:type="spellEnd"/>
            <w:r w:rsidRPr="006A68DE">
              <w:rPr>
                <w:rFonts w:eastAsia="Calibri"/>
                <w:spacing w:val="-3"/>
                <w:sz w:val="18"/>
                <w:szCs w:val="18"/>
                <w:lang w:val="en-US"/>
              </w:rPr>
              <w:t xml:space="preserve"> </w:t>
            </w:r>
            <w:r w:rsidRPr="006A68DE">
              <w:rPr>
                <w:rFonts w:eastAsia="Calibri"/>
                <w:sz w:val="18"/>
                <w:szCs w:val="18"/>
                <w:lang w:val="en-US"/>
              </w:rPr>
              <w:t>и</w:t>
            </w:r>
            <w:r w:rsidRPr="006A68DE">
              <w:rPr>
                <w:rFonts w:eastAsia="Calibri"/>
                <w:spacing w:val="-3"/>
                <w:sz w:val="18"/>
                <w:szCs w:val="18"/>
                <w:lang w:val="en-US"/>
              </w:rPr>
              <w:t xml:space="preserve"> </w:t>
            </w:r>
            <w:proofErr w:type="spellStart"/>
            <w:r w:rsidRPr="006A68DE">
              <w:rPr>
                <w:rFonts w:eastAsia="Calibri"/>
                <w:spacing w:val="-2"/>
                <w:sz w:val="18"/>
                <w:szCs w:val="18"/>
                <w:lang w:val="en-US"/>
              </w:rPr>
              <w:t>показателей</w:t>
            </w:r>
            <w:proofErr w:type="spellEnd"/>
          </w:p>
        </w:tc>
      </w:tr>
      <w:tr w:rsidR="002354F0" w:rsidRPr="006A68DE" w:rsidTr="00BA7156">
        <w:trPr>
          <w:trHeight w:val="275"/>
        </w:trPr>
        <w:tc>
          <w:tcPr>
            <w:tcW w:w="9439" w:type="dxa"/>
            <w:gridSpan w:val="5"/>
            <w:shd w:val="clear" w:color="auto" w:fill="auto"/>
          </w:tcPr>
          <w:p w:rsidR="002354F0" w:rsidRPr="006A68DE" w:rsidRDefault="002354F0" w:rsidP="00BA7156">
            <w:pPr>
              <w:pStyle w:val="TableParagraph"/>
              <w:spacing w:before="1" w:line="255" w:lineRule="exact"/>
              <w:ind w:left="31"/>
              <w:jc w:val="center"/>
              <w:rPr>
                <w:rFonts w:eastAsia="Calibri"/>
                <w:sz w:val="18"/>
                <w:szCs w:val="18"/>
              </w:rPr>
            </w:pPr>
            <w:r w:rsidRPr="006A68DE">
              <w:rPr>
                <w:rFonts w:eastAsia="Calibri"/>
                <w:sz w:val="18"/>
                <w:szCs w:val="18"/>
              </w:rPr>
              <w:t>В</w:t>
            </w:r>
            <w:r w:rsidRPr="006A68DE">
              <w:rPr>
                <w:rFonts w:eastAsia="Calibri"/>
                <w:spacing w:val="-3"/>
                <w:sz w:val="18"/>
                <w:szCs w:val="18"/>
              </w:rPr>
              <w:t xml:space="preserve"> </w:t>
            </w:r>
            <w:r w:rsidRPr="006A68DE">
              <w:rPr>
                <w:rFonts w:eastAsia="Calibri"/>
                <w:sz w:val="18"/>
                <w:szCs w:val="18"/>
              </w:rPr>
              <w:t>части</w:t>
            </w:r>
            <w:r w:rsidRPr="006A68DE">
              <w:rPr>
                <w:rFonts w:eastAsia="Calibri"/>
                <w:spacing w:val="-3"/>
                <w:sz w:val="18"/>
                <w:szCs w:val="18"/>
              </w:rPr>
              <w:t xml:space="preserve"> </w:t>
            </w:r>
            <w:r w:rsidRPr="006A68DE">
              <w:rPr>
                <w:rFonts w:eastAsia="Calibri"/>
                <w:sz w:val="18"/>
                <w:szCs w:val="18"/>
              </w:rPr>
              <w:t>требований</w:t>
            </w:r>
            <w:r w:rsidRPr="006A68DE">
              <w:rPr>
                <w:rFonts w:eastAsia="Calibri"/>
                <w:spacing w:val="-3"/>
                <w:sz w:val="18"/>
                <w:szCs w:val="18"/>
              </w:rPr>
              <w:t xml:space="preserve"> </w:t>
            </w:r>
            <w:r w:rsidRPr="006A68DE">
              <w:rPr>
                <w:rFonts w:eastAsia="Calibri"/>
                <w:sz w:val="18"/>
                <w:szCs w:val="18"/>
              </w:rPr>
              <w:t>к</w:t>
            </w:r>
            <w:r w:rsidRPr="006A68DE">
              <w:rPr>
                <w:rFonts w:eastAsia="Calibri"/>
                <w:spacing w:val="-3"/>
                <w:sz w:val="18"/>
                <w:szCs w:val="18"/>
              </w:rPr>
              <w:t xml:space="preserve"> </w:t>
            </w:r>
            <w:r w:rsidRPr="006A68DE">
              <w:rPr>
                <w:rFonts w:eastAsia="Calibri"/>
                <w:sz w:val="18"/>
                <w:szCs w:val="18"/>
              </w:rPr>
              <w:t>предельным</w:t>
            </w:r>
            <w:r w:rsidRPr="006A68DE">
              <w:rPr>
                <w:rFonts w:eastAsia="Calibri"/>
                <w:spacing w:val="-2"/>
                <w:sz w:val="18"/>
                <w:szCs w:val="18"/>
              </w:rPr>
              <w:t xml:space="preserve"> параметрам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z w:val="18"/>
                <w:szCs w:val="18"/>
                <w:lang w:val="en-US"/>
              </w:rPr>
              <w:t>1</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Требования</w:t>
            </w:r>
            <w:r>
              <w:rPr>
                <w:rFonts w:eastAsia="Calibri"/>
                <w:sz w:val="18"/>
                <w:szCs w:val="18"/>
              </w:rPr>
              <w:t xml:space="preserve"> </w:t>
            </w:r>
            <w:r w:rsidRPr="006A68DE">
              <w:rPr>
                <w:rFonts w:eastAsia="Calibri"/>
                <w:sz w:val="18"/>
                <w:szCs w:val="18"/>
              </w:rPr>
              <w:t>к градостроительным</w:t>
            </w:r>
            <w:r>
              <w:rPr>
                <w:rFonts w:eastAsia="Calibri"/>
                <w:sz w:val="18"/>
                <w:szCs w:val="18"/>
              </w:rPr>
              <w:t xml:space="preserve"> </w:t>
            </w:r>
            <w:r w:rsidRPr="006A68DE">
              <w:rPr>
                <w:rFonts w:eastAsia="Calibri"/>
                <w:sz w:val="18"/>
                <w:szCs w:val="18"/>
              </w:rPr>
              <w:t>регламентам для исторически</w:t>
            </w:r>
            <w:r>
              <w:rPr>
                <w:rFonts w:eastAsia="Calibri"/>
                <w:sz w:val="18"/>
                <w:szCs w:val="18"/>
              </w:rPr>
              <w:t xml:space="preserve"> </w:t>
            </w:r>
            <w:proofErr w:type="gramStart"/>
            <w:r w:rsidRPr="006A68DE">
              <w:rPr>
                <w:rFonts w:eastAsia="Calibri"/>
                <w:sz w:val="18"/>
                <w:szCs w:val="18"/>
              </w:rPr>
              <w:t>ценных</w:t>
            </w:r>
            <w:proofErr w:type="gramEnd"/>
            <w:r w:rsidRPr="006A68DE">
              <w:rPr>
                <w:rFonts w:eastAsia="Calibri"/>
                <w:sz w:val="18"/>
                <w:szCs w:val="18"/>
              </w:rPr>
              <w:t xml:space="preserve"> градоформирующих</w:t>
            </w:r>
          </w:p>
          <w:p w:rsidR="002354F0" w:rsidRPr="0085030A" w:rsidRDefault="002354F0" w:rsidP="00BA7156">
            <w:pPr>
              <w:pStyle w:val="TableParagraph"/>
              <w:spacing w:before="0"/>
              <w:ind w:left="57" w:right="57"/>
              <w:jc w:val="both"/>
              <w:rPr>
                <w:rFonts w:eastAsia="Calibri"/>
                <w:sz w:val="18"/>
                <w:szCs w:val="18"/>
              </w:rPr>
            </w:pPr>
            <w:r w:rsidRPr="0085030A">
              <w:rPr>
                <w:rFonts w:eastAsia="Calibri"/>
                <w:sz w:val="18"/>
                <w:szCs w:val="18"/>
              </w:rPr>
              <w:t>объектов</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Разрешается: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Сохранение,</w:t>
            </w:r>
            <w:r>
              <w:rPr>
                <w:rFonts w:eastAsia="Calibri"/>
                <w:sz w:val="18"/>
                <w:szCs w:val="18"/>
              </w:rPr>
              <w:t xml:space="preserve"> </w:t>
            </w:r>
            <w:r w:rsidRPr="006A68DE">
              <w:rPr>
                <w:rFonts w:eastAsia="Calibri"/>
                <w:sz w:val="18"/>
                <w:szCs w:val="18"/>
              </w:rPr>
              <w:t>ремонт, капитальный ремонт, реконструкция.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Демонтаж аварийных конструкций (в случае угрозы ухудшения</w:t>
            </w:r>
            <w:r>
              <w:rPr>
                <w:rFonts w:eastAsia="Calibri"/>
                <w:sz w:val="18"/>
                <w:szCs w:val="18"/>
              </w:rPr>
              <w:t xml:space="preserve"> </w:t>
            </w:r>
            <w:r w:rsidRPr="006A68DE">
              <w:rPr>
                <w:rFonts w:eastAsia="Calibri"/>
                <w:sz w:val="18"/>
                <w:szCs w:val="18"/>
              </w:rPr>
              <w:t>эксплуатационного состояния), с последующим восстановлением, с учетом его местоположения, архитектурно-</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стилистических решений, материалов отделки фасадов и крыши, декоративных элементов, пропорций оконных и дверных проемов, отметок расположения карнизов, оконных проемов, декоративных</w:t>
            </w:r>
            <w:r>
              <w:rPr>
                <w:rFonts w:eastAsia="Calibri"/>
                <w:sz w:val="18"/>
                <w:szCs w:val="18"/>
              </w:rPr>
              <w:t xml:space="preserve"> </w:t>
            </w:r>
            <w:r w:rsidRPr="006A68DE">
              <w:rPr>
                <w:rFonts w:eastAsia="Calibri"/>
                <w:sz w:val="18"/>
                <w:szCs w:val="18"/>
              </w:rPr>
              <w:t>элементов, карнизов, конька кровли.</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Изменение с учетом </w:t>
            </w:r>
            <w:proofErr w:type="spellStart"/>
            <w:r w:rsidRPr="006A68DE">
              <w:rPr>
                <w:rFonts w:eastAsia="Calibri"/>
                <w:sz w:val="18"/>
                <w:szCs w:val="18"/>
              </w:rPr>
              <w:t>параметровзоны</w:t>
            </w:r>
            <w:proofErr w:type="spellEnd"/>
            <w:r w:rsidRPr="006A68DE">
              <w:rPr>
                <w:rFonts w:eastAsia="Calibri"/>
                <w:sz w:val="18"/>
                <w:szCs w:val="18"/>
              </w:rPr>
              <w:t xml:space="preserve"> и регламентных участков объемн</w:t>
            </w:r>
            <w:proofErr w:type="gramStart"/>
            <w:r w:rsidRPr="006A68DE">
              <w:rPr>
                <w:rFonts w:eastAsia="Calibri"/>
                <w:sz w:val="18"/>
                <w:szCs w:val="18"/>
              </w:rPr>
              <w:t>о-</w:t>
            </w:r>
            <w:proofErr w:type="gramEnd"/>
            <w:r w:rsidRPr="006A68DE">
              <w:rPr>
                <w:rFonts w:eastAsia="Calibri"/>
                <w:sz w:val="18"/>
                <w:szCs w:val="18"/>
              </w:rPr>
              <w:t xml:space="preserve"> пространственных характеристик (применительно только к частям здания, не выходящим на территории общего пользования), вглубь квартала с учетом</w:t>
            </w:r>
            <w:r>
              <w:rPr>
                <w:rFonts w:eastAsia="Calibri"/>
                <w:sz w:val="18"/>
                <w:szCs w:val="18"/>
              </w:rPr>
              <w:t xml:space="preserve"> </w:t>
            </w:r>
            <w:r w:rsidRPr="006A68DE">
              <w:rPr>
                <w:rFonts w:eastAsia="Calibri"/>
                <w:sz w:val="18"/>
                <w:szCs w:val="18"/>
              </w:rPr>
              <w:t>воспроизведения (повторения</w:t>
            </w:r>
            <w:r>
              <w:rPr>
                <w:rFonts w:eastAsia="Calibri"/>
                <w:sz w:val="18"/>
                <w:szCs w:val="18"/>
              </w:rPr>
              <w:t xml:space="preserve"> </w:t>
            </w:r>
            <w:r w:rsidRPr="006A68DE">
              <w:rPr>
                <w:rFonts w:eastAsia="Calibri"/>
                <w:sz w:val="18"/>
                <w:szCs w:val="18"/>
              </w:rPr>
              <w:t>принципа) его конструктивных характеристик, декоративных элементов и стилистических решений.</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pacing w:val="-2"/>
                <w:sz w:val="18"/>
                <w:szCs w:val="18"/>
                <w:u w:val="single"/>
              </w:rPr>
              <w:t>Запрещается: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Изменение характера </w:t>
            </w:r>
            <w:proofErr w:type="spellStart"/>
            <w:r w:rsidRPr="006A68DE">
              <w:rPr>
                <w:rFonts w:eastAsia="Calibri"/>
                <w:sz w:val="18"/>
                <w:szCs w:val="18"/>
              </w:rPr>
              <w:t>расстекловки</w:t>
            </w:r>
            <w:proofErr w:type="spellEnd"/>
            <w:r w:rsidRPr="006A68DE">
              <w:rPr>
                <w:rFonts w:eastAsia="Calibri"/>
                <w:sz w:val="18"/>
                <w:szCs w:val="18"/>
              </w:rPr>
              <w:t xml:space="preserve"> оконных заполнений, выходящих на территорию общего пользования. Изменение характера заполнения дверных проемов, выходящих на территорию общего пользования.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Устройство на фасадах (выходящих на территорию общего пользования) новых входов, порогов, крылец, террас и навесов, если их наличие ранее не доказано научно-проектной </w:t>
            </w:r>
            <w:r w:rsidRPr="006A68DE">
              <w:rPr>
                <w:rFonts w:eastAsia="Calibri"/>
                <w:spacing w:val="-2"/>
                <w:sz w:val="18"/>
                <w:szCs w:val="18"/>
              </w:rPr>
              <w:t>документацией.</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Повреждение и демонтаж декоративных элементов на фасадах</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2</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Arial"/>
                <w:sz w:val="18"/>
                <w:szCs w:val="18"/>
                <w:lang w:val="en-US"/>
              </w:rPr>
              <w:t>Минимальная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площадь</w:t>
            </w:r>
            <w:proofErr w:type="spellEnd"/>
            <w:r w:rsidRPr="006A68DE">
              <w:rPr>
                <w:rFonts w:eastAsia="Arial"/>
                <w:sz w:val="18"/>
                <w:szCs w:val="18"/>
                <w:lang w:val="en-US"/>
              </w:rPr>
              <w:t xml:space="preserve"> </w:t>
            </w:r>
            <w:proofErr w:type="spellStart"/>
            <w:r w:rsidRPr="006A68DE">
              <w:rPr>
                <w:rFonts w:eastAsia="Arial"/>
                <w:sz w:val="18"/>
                <w:szCs w:val="18"/>
                <w:lang w:val="en-US"/>
              </w:rPr>
              <w:t>земельного</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участка</w:t>
            </w:r>
            <w:proofErr w:type="spellEnd"/>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3</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Arial"/>
                <w:sz w:val="18"/>
                <w:szCs w:val="18"/>
                <w:lang w:val="en-US"/>
              </w:rPr>
              <w:t>Максимальная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площадь</w:t>
            </w:r>
            <w:proofErr w:type="spellEnd"/>
            <w:r w:rsidRPr="006A68DE">
              <w:rPr>
                <w:rFonts w:eastAsia="Arial"/>
                <w:sz w:val="18"/>
                <w:szCs w:val="18"/>
                <w:lang w:val="en-US"/>
              </w:rPr>
              <w:t xml:space="preserve"> </w:t>
            </w:r>
            <w:proofErr w:type="spellStart"/>
            <w:r w:rsidRPr="006A68DE">
              <w:rPr>
                <w:rFonts w:eastAsia="Arial"/>
                <w:sz w:val="18"/>
                <w:szCs w:val="18"/>
                <w:lang w:val="en-US"/>
              </w:rPr>
              <w:t>земельного</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участка</w:t>
            </w:r>
            <w:proofErr w:type="spellEnd"/>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4</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Максимальный процент застройки земельного участка</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5</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r w:rsidRPr="006A68DE">
              <w:rPr>
                <w:rFonts w:eastAsia="Arial"/>
                <w:sz w:val="18"/>
                <w:szCs w:val="18"/>
              </w:rPr>
              <w:t>Расположение объектов капитального строительства на участке</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Расположение общественных зданий на участке производится с учетом требований современных строительных нормативов.</w:t>
            </w:r>
          </w:p>
          <w:p w:rsidR="002354F0" w:rsidRPr="006A68DE" w:rsidRDefault="002354F0" w:rsidP="00BA7156">
            <w:pPr>
              <w:pStyle w:val="TableParagraph"/>
              <w:spacing w:before="0"/>
              <w:ind w:left="57" w:right="57"/>
              <w:jc w:val="both"/>
              <w:rPr>
                <w:rFonts w:eastAsia="Arial"/>
                <w:sz w:val="18"/>
                <w:szCs w:val="18"/>
              </w:rPr>
            </w:pPr>
            <w:r w:rsidRPr="006A68DE">
              <w:rPr>
                <w:rFonts w:eastAsia="Calibri"/>
                <w:sz w:val="18"/>
                <w:szCs w:val="18"/>
              </w:rPr>
              <w:t>При расположении основного здания с отступом от линии застройки необходимо расположить вдоль линии застройки: ограждения или озелененной зоны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6</w:t>
            </w:r>
          </w:p>
        </w:tc>
        <w:tc>
          <w:tcPr>
            <w:tcW w:w="8854" w:type="dxa"/>
            <w:gridSpan w:val="3"/>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r w:rsidRPr="006A68DE">
              <w:rPr>
                <w:rFonts w:eastAsia="Arial"/>
                <w:sz w:val="18"/>
                <w:szCs w:val="18"/>
              </w:rPr>
              <w:t>Требования к градостроительным регламентам для основного строения, сооружения</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Calibri"/>
                <w:spacing w:val="-5"/>
                <w:sz w:val="18"/>
                <w:szCs w:val="18"/>
                <w:lang w:val="en-US"/>
              </w:rPr>
              <w:t>6.1</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lang w:val="en-US"/>
              </w:rPr>
            </w:pPr>
            <w:proofErr w:type="spellStart"/>
            <w:r w:rsidRPr="006A68DE">
              <w:rPr>
                <w:rFonts w:eastAsia="Calibri"/>
                <w:sz w:val="18"/>
                <w:szCs w:val="18"/>
                <w:lang w:val="en-US"/>
              </w:rPr>
              <w:t>Максимальная</w:t>
            </w:r>
            <w:proofErr w:type="spellEnd"/>
            <w:r w:rsidRPr="006A68DE">
              <w:rPr>
                <w:rFonts w:eastAsia="Calibri"/>
                <w:spacing w:val="-6"/>
                <w:sz w:val="18"/>
                <w:szCs w:val="18"/>
                <w:lang w:val="en-US"/>
              </w:rPr>
              <w:t xml:space="preserve"> </w:t>
            </w:r>
            <w:proofErr w:type="spellStart"/>
            <w:r w:rsidRPr="006A68DE">
              <w:rPr>
                <w:rFonts w:eastAsia="Calibri"/>
                <w:spacing w:val="-2"/>
                <w:sz w:val="18"/>
                <w:szCs w:val="18"/>
                <w:lang w:val="en-US"/>
              </w:rPr>
              <w:t>этажность</w:t>
            </w:r>
            <w:proofErr w:type="spellEnd"/>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proofErr w:type="gramStart"/>
            <w:r w:rsidRPr="006A68DE">
              <w:rPr>
                <w:rFonts w:eastAsia="Calibri"/>
                <w:sz w:val="18"/>
                <w:szCs w:val="18"/>
              </w:rPr>
              <w:t>1-2 этажа (</w:t>
            </w:r>
            <w:proofErr w:type="spellStart"/>
            <w:r w:rsidRPr="006A68DE">
              <w:rPr>
                <w:rFonts w:eastAsia="Calibri"/>
                <w:sz w:val="18"/>
                <w:szCs w:val="18"/>
              </w:rPr>
              <w:t>искл</w:t>
            </w:r>
            <w:proofErr w:type="spellEnd"/>
            <w:r w:rsidRPr="006A68DE">
              <w:rPr>
                <w:rFonts w:eastAsia="Calibri"/>
                <w:sz w:val="18"/>
                <w:szCs w:val="18"/>
              </w:rPr>
              <w:t>.</w:t>
            </w:r>
            <w:proofErr w:type="gramEnd"/>
            <w:r w:rsidRPr="006A68DE">
              <w:rPr>
                <w:rFonts w:eastAsia="Calibri"/>
                <w:sz w:val="18"/>
                <w:szCs w:val="18"/>
              </w:rPr>
              <w:t xml:space="preserve"> Водонапорная башня и школа – участок ОЗ.3)</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6.2</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Максимальная отметка объекта капитального строительства от средней планировочной отметки земли по уличному фасаду до максимально выступающих конструкций крыши</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Calibri"/>
                <w:spacing w:val="-5"/>
                <w:sz w:val="18"/>
                <w:szCs w:val="18"/>
              </w:rPr>
            </w:pPr>
            <w:r w:rsidRPr="006A68DE">
              <w:rPr>
                <w:rFonts w:eastAsia="Arial"/>
                <w:sz w:val="18"/>
                <w:szCs w:val="18"/>
              </w:rPr>
              <w:t xml:space="preserve">Для участков: ЗО-6: </w:t>
            </w:r>
            <w:r w:rsidRPr="006A68DE">
              <w:rPr>
                <w:rFonts w:eastAsia="Calibri"/>
                <w:sz w:val="18"/>
                <w:szCs w:val="18"/>
              </w:rPr>
              <w:t>ЗО-7,</w:t>
            </w:r>
            <w:r w:rsidRPr="006A68DE">
              <w:rPr>
                <w:rFonts w:eastAsia="Calibri"/>
                <w:spacing w:val="-1"/>
                <w:sz w:val="18"/>
                <w:szCs w:val="18"/>
              </w:rPr>
              <w:t xml:space="preserve"> </w:t>
            </w:r>
            <w:r w:rsidRPr="006A68DE">
              <w:rPr>
                <w:rFonts w:eastAsia="Calibri"/>
                <w:sz w:val="18"/>
                <w:szCs w:val="18"/>
              </w:rPr>
              <w:t>ЗО-8</w:t>
            </w:r>
            <w:r w:rsidRPr="006A68DE">
              <w:rPr>
                <w:rFonts w:eastAsia="Calibri"/>
                <w:spacing w:val="-1"/>
                <w:sz w:val="18"/>
                <w:szCs w:val="18"/>
              </w:rPr>
              <w:t xml:space="preserve"> </w:t>
            </w:r>
            <w:r w:rsidRPr="006A68DE">
              <w:rPr>
                <w:rFonts w:eastAsia="Calibri"/>
                <w:sz w:val="18"/>
                <w:szCs w:val="18"/>
              </w:rPr>
              <w:t>–</w:t>
            </w:r>
            <w:r w:rsidRPr="006A68DE">
              <w:rPr>
                <w:rFonts w:eastAsia="Calibri"/>
                <w:spacing w:val="-1"/>
                <w:sz w:val="18"/>
                <w:szCs w:val="18"/>
              </w:rPr>
              <w:t xml:space="preserve"> </w:t>
            </w:r>
            <w:r w:rsidRPr="006A68DE">
              <w:rPr>
                <w:rFonts w:eastAsia="Calibri"/>
                <w:sz w:val="18"/>
                <w:szCs w:val="18"/>
              </w:rPr>
              <w:t xml:space="preserve">9 </w:t>
            </w:r>
            <w:r w:rsidRPr="006A68DE">
              <w:rPr>
                <w:rFonts w:eastAsia="Calibri"/>
                <w:spacing w:val="-5"/>
                <w:sz w:val="18"/>
                <w:szCs w:val="18"/>
              </w:rPr>
              <w:t xml:space="preserve">м, </w:t>
            </w:r>
          </w:p>
          <w:p w:rsidR="002354F0" w:rsidRPr="006A68DE" w:rsidRDefault="002354F0" w:rsidP="00BA7156">
            <w:pPr>
              <w:widowControl w:val="0"/>
              <w:autoSpaceDE w:val="0"/>
              <w:autoSpaceDN w:val="0"/>
              <w:ind w:left="57" w:right="57"/>
              <w:jc w:val="both"/>
              <w:rPr>
                <w:rFonts w:eastAsia="Calibri"/>
                <w:spacing w:val="-5"/>
                <w:sz w:val="18"/>
                <w:szCs w:val="18"/>
              </w:rPr>
            </w:pPr>
            <w:r w:rsidRPr="006A68DE">
              <w:rPr>
                <w:rFonts w:eastAsia="Calibri"/>
                <w:spacing w:val="-5"/>
                <w:sz w:val="18"/>
                <w:szCs w:val="18"/>
              </w:rPr>
              <w:t xml:space="preserve">Для участка </w:t>
            </w:r>
            <w:r w:rsidRPr="006A68DE">
              <w:rPr>
                <w:rFonts w:eastAsia="Arial"/>
                <w:sz w:val="18"/>
                <w:szCs w:val="18"/>
              </w:rPr>
              <w:t xml:space="preserve">ЗО-3: </w:t>
            </w:r>
            <w:r w:rsidRPr="006A68DE">
              <w:rPr>
                <w:rFonts w:eastAsia="Calibri"/>
                <w:sz w:val="18"/>
                <w:szCs w:val="18"/>
              </w:rPr>
              <w:t>12,5 м (</w:t>
            </w:r>
            <w:proofErr w:type="spellStart"/>
            <w:r w:rsidRPr="006A68DE">
              <w:rPr>
                <w:rFonts w:eastAsia="Calibri"/>
                <w:sz w:val="18"/>
                <w:szCs w:val="18"/>
              </w:rPr>
              <w:t>искл</w:t>
            </w:r>
            <w:proofErr w:type="spellEnd"/>
            <w:r w:rsidRPr="006A68DE">
              <w:rPr>
                <w:rFonts w:eastAsia="Calibri"/>
                <w:sz w:val="18"/>
                <w:szCs w:val="18"/>
              </w:rPr>
              <w:t>. водонапорная башня).</w:t>
            </w:r>
          </w:p>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Для</w:t>
            </w:r>
            <w:proofErr w:type="spellEnd"/>
            <w:r w:rsidRPr="006A68DE">
              <w:rPr>
                <w:rFonts w:eastAsia="Arial"/>
                <w:sz w:val="18"/>
                <w:szCs w:val="18"/>
                <w:lang w:val="en-US"/>
              </w:rPr>
              <w:t xml:space="preserve"> </w:t>
            </w:r>
            <w:proofErr w:type="spellStart"/>
            <w:r w:rsidRPr="006A68DE">
              <w:rPr>
                <w:rFonts w:eastAsia="Arial"/>
                <w:sz w:val="18"/>
                <w:szCs w:val="18"/>
                <w:lang w:val="en-US"/>
              </w:rPr>
              <w:t>остальных</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участков</w:t>
            </w:r>
            <w:proofErr w:type="spellEnd"/>
            <w:r w:rsidRPr="006A68DE">
              <w:rPr>
                <w:rFonts w:eastAsia="Arial"/>
                <w:sz w:val="18"/>
                <w:szCs w:val="18"/>
                <w:lang w:val="en-US"/>
              </w:rPr>
              <w:t>: 7 м</w:t>
            </w:r>
          </w:p>
          <w:p w:rsidR="002354F0" w:rsidRPr="006A68DE" w:rsidRDefault="002354F0" w:rsidP="00BA7156">
            <w:pPr>
              <w:ind w:left="57" w:right="57"/>
              <w:jc w:val="both"/>
              <w:rPr>
                <w:rFonts w:eastAsia="Arial"/>
                <w:sz w:val="18"/>
                <w:szCs w:val="18"/>
                <w:lang w:val="en-US"/>
              </w:rPr>
            </w:pP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6.3</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pacing w:val="-2"/>
                <w:sz w:val="18"/>
                <w:szCs w:val="18"/>
              </w:rPr>
              <w:t>Архитектурно-</w:t>
            </w:r>
            <w:proofErr w:type="gramStart"/>
            <w:r w:rsidRPr="006A68DE">
              <w:rPr>
                <w:rFonts w:eastAsia="Calibri"/>
                <w:spacing w:val="-2"/>
                <w:sz w:val="18"/>
                <w:szCs w:val="18"/>
              </w:rPr>
              <w:t>стилевое</w:t>
            </w:r>
            <w:r w:rsidRPr="006A68DE">
              <w:rPr>
                <w:rFonts w:eastAsia="Calibri"/>
                <w:spacing w:val="40"/>
                <w:sz w:val="18"/>
                <w:szCs w:val="18"/>
              </w:rPr>
              <w:t xml:space="preserve"> </w:t>
            </w:r>
            <w:r w:rsidRPr="006A68DE">
              <w:rPr>
                <w:rFonts w:eastAsia="Calibri"/>
                <w:spacing w:val="-2"/>
                <w:sz w:val="18"/>
                <w:szCs w:val="18"/>
              </w:rPr>
              <w:t>решение</w:t>
            </w:r>
            <w:proofErr w:type="gramEnd"/>
            <w:r w:rsidRPr="006A68DE">
              <w:rPr>
                <w:rFonts w:eastAsia="Calibri"/>
                <w:sz w:val="18"/>
                <w:szCs w:val="18"/>
              </w:rPr>
              <w:t xml:space="preserve"> </w:t>
            </w:r>
            <w:r w:rsidRPr="006A68DE">
              <w:rPr>
                <w:rFonts w:eastAsia="Calibri"/>
                <w:spacing w:val="-6"/>
                <w:sz w:val="18"/>
                <w:szCs w:val="18"/>
              </w:rPr>
              <w:t>(в</w:t>
            </w:r>
            <w:r w:rsidRPr="006A68DE">
              <w:rPr>
                <w:rFonts w:eastAsia="Calibri"/>
                <w:sz w:val="18"/>
                <w:szCs w:val="18"/>
              </w:rPr>
              <w:t xml:space="preserve"> </w:t>
            </w:r>
            <w:r w:rsidRPr="006A68DE">
              <w:rPr>
                <w:rFonts w:eastAsia="Calibri"/>
                <w:spacing w:val="-4"/>
                <w:sz w:val="18"/>
                <w:szCs w:val="18"/>
              </w:rPr>
              <w:t>том</w:t>
            </w:r>
            <w:r w:rsidRPr="006A68DE">
              <w:rPr>
                <w:rFonts w:eastAsia="Calibri"/>
                <w:sz w:val="18"/>
                <w:szCs w:val="18"/>
              </w:rPr>
              <w:t xml:space="preserve"> </w:t>
            </w:r>
            <w:r w:rsidRPr="006A68DE">
              <w:rPr>
                <w:rFonts w:eastAsia="Calibri"/>
                <w:spacing w:val="-4"/>
                <w:sz w:val="18"/>
                <w:szCs w:val="18"/>
              </w:rPr>
              <w:t xml:space="preserve">числе </w:t>
            </w:r>
            <w:r w:rsidRPr="006A68DE">
              <w:rPr>
                <w:rFonts w:eastAsia="Calibri"/>
                <w:spacing w:val="-2"/>
                <w:sz w:val="18"/>
                <w:szCs w:val="18"/>
              </w:rPr>
              <w:t>особенности</w:t>
            </w:r>
            <w:r w:rsidRPr="006A68DE">
              <w:rPr>
                <w:rFonts w:eastAsia="Calibri"/>
                <w:sz w:val="18"/>
                <w:szCs w:val="18"/>
              </w:rPr>
              <w:t xml:space="preserve"> </w:t>
            </w:r>
            <w:r w:rsidRPr="006A68DE">
              <w:rPr>
                <w:rFonts w:eastAsia="Calibri"/>
                <w:spacing w:val="-2"/>
                <w:sz w:val="18"/>
                <w:szCs w:val="18"/>
              </w:rPr>
              <w:t>оформления фасадов)</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Calibri"/>
                <w:sz w:val="18"/>
                <w:szCs w:val="18"/>
                <w:lang w:val="en-US"/>
              </w:rPr>
              <w:t>Основной</w:t>
            </w:r>
            <w:proofErr w:type="spellEnd"/>
            <w:r w:rsidRPr="006A68DE">
              <w:rPr>
                <w:rFonts w:eastAsia="Calibri"/>
                <w:spacing w:val="-3"/>
                <w:sz w:val="18"/>
                <w:szCs w:val="18"/>
                <w:lang w:val="en-US"/>
              </w:rPr>
              <w:t xml:space="preserve"> </w:t>
            </w:r>
            <w:proofErr w:type="spellStart"/>
            <w:r w:rsidRPr="006A68DE">
              <w:rPr>
                <w:rFonts w:eastAsia="Calibri"/>
                <w:sz w:val="18"/>
                <w:szCs w:val="18"/>
                <w:lang w:val="en-US"/>
              </w:rPr>
              <w:t>стиль</w:t>
            </w:r>
            <w:proofErr w:type="spellEnd"/>
            <w:r w:rsidRPr="006A68DE">
              <w:rPr>
                <w:rFonts w:eastAsia="Calibri"/>
                <w:spacing w:val="-3"/>
                <w:sz w:val="18"/>
                <w:szCs w:val="18"/>
                <w:lang w:val="en-US"/>
              </w:rPr>
              <w:t xml:space="preserve"> </w:t>
            </w:r>
            <w:r w:rsidRPr="006A68DE">
              <w:rPr>
                <w:rFonts w:eastAsia="Calibri"/>
                <w:sz w:val="18"/>
                <w:szCs w:val="18"/>
                <w:lang w:val="en-US"/>
              </w:rPr>
              <w:t>–</w:t>
            </w:r>
            <w:r w:rsidRPr="006A68DE">
              <w:rPr>
                <w:rFonts w:eastAsia="Calibri"/>
                <w:spacing w:val="-3"/>
                <w:sz w:val="18"/>
                <w:szCs w:val="18"/>
                <w:lang w:val="en-US"/>
              </w:rPr>
              <w:t xml:space="preserve"> </w:t>
            </w:r>
            <w:proofErr w:type="spellStart"/>
            <w:r w:rsidRPr="006A68DE">
              <w:rPr>
                <w:rFonts w:eastAsia="Calibri"/>
                <w:spacing w:val="-2"/>
                <w:sz w:val="18"/>
                <w:szCs w:val="18"/>
                <w:lang w:val="en-US"/>
              </w:rPr>
              <w:t>эклектика</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6.4</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pacing w:val="-2"/>
                <w:sz w:val="18"/>
                <w:szCs w:val="18"/>
              </w:rPr>
            </w:pPr>
            <w:r w:rsidRPr="006A68DE">
              <w:rPr>
                <w:rFonts w:eastAsia="Calibri"/>
                <w:sz w:val="18"/>
                <w:szCs w:val="18"/>
              </w:rPr>
              <w:t>Максимальная протяженность уличного фасада объекта капитального строительства</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Максимальная протяженность уличного фасада не более 20 м.</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Для зданий, имеющих угловое расположение, максимальная длина одного из уличных фасадов 20 м.</w:t>
            </w:r>
          </w:p>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Максимальная протяженность фасадов не регламентируется при расположении здания внутри квартала или с отступом от линии застройки не менее чем на 10 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Arial"/>
                <w:sz w:val="20"/>
                <w:szCs w:val="20"/>
                <w:lang w:val="en-US"/>
              </w:rPr>
              <w:t>6.5</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Объемно-пространственные и композиционно-</w:t>
            </w:r>
            <w:r w:rsidRPr="006A68DE">
              <w:rPr>
                <w:rFonts w:eastAsia="Arial"/>
                <w:sz w:val="18"/>
                <w:szCs w:val="18"/>
              </w:rPr>
              <w:lastRenderedPageBreak/>
              <w:t>силуэтные характеристики (в том числе угол наклона кровли, слуховые окна, фронтоны, аттики и подобное)</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lastRenderedPageBreak/>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lastRenderedPageBreak/>
              <w:t xml:space="preserve">членение фасадов здания декоративными элементами: пилястрами, лопатками, профилированными междуэтажными и </w:t>
            </w:r>
            <w:proofErr w:type="gramStart"/>
            <w:r w:rsidRPr="006A68DE">
              <w:rPr>
                <w:rFonts w:eastAsia="Arial"/>
                <w:sz w:val="18"/>
                <w:szCs w:val="18"/>
              </w:rPr>
              <w:t>венчающим</w:t>
            </w:r>
            <w:proofErr w:type="gramEnd"/>
            <w:r w:rsidRPr="006A68DE">
              <w:rPr>
                <w:rFonts w:eastAsia="Arial"/>
                <w:sz w:val="18"/>
                <w:szCs w:val="18"/>
              </w:rPr>
              <w:t xml:space="preserve"> карнизами;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установка рамочных наличников простого профиля;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слуховые окна, фронтоны, парапеты;</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тип формы крыш - двухскатные, четырехскатная, вальмовая, плоская;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угол наклона крыши от 20 до 35 градусов, за исключением плоской кровли.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устройство мансардных кровель с конструкциями ломаной формы;</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архитектурные акценты в завершениях зданий и сооружений (шатры, башни, шпили и подобное)</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lastRenderedPageBreak/>
              <w:t>6.6</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r w:rsidRPr="006A68DE">
              <w:rPr>
                <w:rFonts w:eastAsia="Arial"/>
                <w:sz w:val="18"/>
                <w:szCs w:val="18"/>
              </w:rPr>
              <w:t>Основные отделочные материалы, заполнение оконных проемов, козырьки над входами в здание, расположенными на уличном фасаде</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штукатурка, побелка, открытый деревянный сруб, обшивка деревянной рейкой шириной не менее 10 см, обшивка в различных направлениях (вертикальная, горизонтальная, диагональная);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кровля - металл с </w:t>
            </w:r>
            <w:proofErr w:type="spellStart"/>
            <w:r w:rsidRPr="006A68DE">
              <w:rPr>
                <w:rFonts w:eastAsia="Arial"/>
                <w:sz w:val="18"/>
                <w:szCs w:val="18"/>
              </w:rPr>
              <w:t>фальцевым</w:t>
            </w:r>
            <w:proofErr w:type="spellEnd"/>
            <w:r w:rsidRPr="006A68DE">
              <w:rPr>
                <w:rFonts w:eastAsia="Arial"/>
                <w:sz w:val="18"/>
                <w:szCs w:val="18"/>
              </w:rPr>
              <w:t xml:space="preserve"> соединением, окрашенный металл, для плоских </w:t>
            </w:r>
            <w:proofErr w:type="gramStart"/>
            <w:r w:rsidRPr="006A68DE">
              <w:rPr>
                <w:rFonts w:eastAsia="Arial"/>
                <w:sz w:val="18"/>
                <w:szCs w:val="18"/>
              </w:rPr>
              <w:t>кровель</w:t>
            </w:r>
            <w:proofErr w:type="gramEnd"/>
            <w:r w:rsidRPr="006A68DE">
              <w:rPr>
                <w:rFonts w:eastAsia="Arial"/>
                <w:sz w:val="18"/>
                <w:szCs w:val="18"/>
              </w:rPr>
              <w:t xml:space="preserve"> в том числе мягкая кровля;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заполнение оконных проемов - рамы, стеклопакеты с </w:t>
            </w:r>
            <w:proofErr w:type="spellStart"/>
            <w:r w:rsidRPr="006A68DE">
              <w:rPr>
                <w:rFonts w:eastAsia="Arial"/>
                <w:sz w:val="18"/>
                <w:szCs w:val="18"/>
              </w:rPr>
              <w:t>расстекловкой</w:t>
            </w:r>
            <w:proofErr w:type="spellEnd"/>
            <w:r w:rsidRPr="006A68DE">
              <w:rPr>
                <w:rFonts w:eastAsia="Arial"/>
                <w:sz w:val="18"/>
                <w:szCs w:val="18"/>
              </w:rPr>
              <w:t>.</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использование в покрытии кровли и козырьков любых типов черепицы и светоотражающих строительных материалов;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использование в отделке фасадов </w:t>
            </w:r>
            <w:proofErr w:type="spellStart"/>
            <w:r w:rsidRPr="006A68DE">
              <w:rPr>
                <w:rFonts w:eastAsia="Arial"/>
                <w:sz w:val="18"/>
                <w:szCs w:val="18"/>
              </w:rPr>
              <w:t>сайдинга</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6.7</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lang w:val="en-US"/>
              </w:rPr>
            </w:pPr>
            <w:proofErr w:type="spellStart"/>
            <w:r w:rsidRPr="006A68DE">
              <w:rPr>
                <w:rFonts w:eastAsia="Arial"/>
                <w:sz w:val="18"/>
                <w:szCs w:val="18"/>
                <w:lang w:val="en-US"/>
              </w:rPr>
              <w:t>Цветовое</w:t>
            </w:r>
            <w:proofErr w:type="spellEnd"/>
            <w:r w:rsidRPr="006A68DE">
              <w:rPr>
                <w:rFonts w:eastAsia="Arial"/>
                <w:sz w:val="18"/>
                <w:szCs w:val="18"/>
                <w:lang w:val="en-US"/>
              </w:rPr>
              <w:t xml:space="preserve"> </w:t>
            </w:r>
            <w:proofErr w:type="spellStart"/>
            <w:r w:rsidRPr="006A68DE">
              <w:rPr>
                <w:rFonts w:eastAsia="Arial"/>
                <w:sz w:val="18"/>
                <w:szCs w:val="18"/>
                <w:lang w:val="en-US"/>
              </w:rPr>
              <w:t>решение</w:t>
            </w:r>
            <w:proofErr w:type="spellEnd"/>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окраска светлыми пастельными тонами на основе белил, обмазка известковым раствором, побелка по кирпичной кладке; здание должно иметь единое цветовое решение;</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декоративные элементы (наличники, пилястры, карнизы и подобное) - предпочтение белому цвету или контрастное цветовое решение, сочетающееся с цветом стен, исключение ярких открытых цветов;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цоколь - белый, оттенки серого, коричневого цвета;</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кровли - сурик, оттенки серых, оттенки коричневых и темно-зеленых тонов.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использование кровельных покрытий и покрытий козырьков с высокой светоотражающей способностью, за исключением завершений культовых зданий и сооружений;</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яркие открытые цвета, светоотражающие отделочные материалы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w:t>
            </w:r>
          </w:p>
        </w:tc>
        <w:tc>
          <w:tcPr>
            <w:tcW w:w="8854" w:type="dxa"/>
            <w:gridSpan w:val="3"/>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Требования к градостроительным регламентам для хозяйственного (служебного) строения</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7.1</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Максимальная</w:t>
            </w:r>
            <w:r>
              <w:rPr>
                <w:rFonts w:eastAsia="Arial"/>
                <w:sz w:val="18"/>
                <w:szCs w:val="18"/>
              </w:rPr>
              <w:t xml:space="preserve"> </w:t>
            </w:r>
            <w:r w:rsidRPr="006A68DE">
              <w:rPr>
                <w:rFonts w:eastAsia="Arial"/>
                <w:sz w:val="18"/>
                <w:szCs w:val="18"/>
              </w:rPr>
              <w:t>отметка от существующего уровня земли до конька кровли</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r w:rsidRPr="006A68DE">
              <w:rPr>
                <w:rFonts w:eastAsia="Arial"/>
                <w:sz w:val="18"/>
                <w:szCs w:val="18"/>
                <w:lang w:val="en-US"/>
              </w:rPr>
              <w:t>7 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7.2</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Тип</w:t>
            </w:r>
            <w:proofErr w:type="spellEnd"/>
            <w:r w:rsidRPr="006A68DE">
              <w:rPr>
                <w:rFonts w:eastAsia="Arial"/>
                <w:sz w:val="18"/>
                <w:szCs w:val="18"/>
                <w:lang w:val="en-US"/>
              </w:rPr>
              <w:t xml:space="preserve"> </w:t>
            </w:r>
            <w:proofErr w:type="spellStart"/>
            <w:r w:rsidRPr="006A68DE">
              <w:rPr>
                <w:rFonts w:eastAsia="Arial"/>
                <w:sz w:val="18"/>
                <w:szCs w:val="18"/>
                <w:lang w:val="en-US"/>
              </w:rPr>
              <w:t>крыши</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 двускатная, односкатная, вальмовая, плоская.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кровля мансардного типа с переломами;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архитектурные акценты в завершениях зданий и сооружений (шатры, башни, шпили и подобное)</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7.3</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Основные строительные материалы конструктивных элементов</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Не</w:t>
            </w:r>
            <w:proofErr w:type="spellEnd"/>
            <w:r w:rsidRPr="006A68DE">
              <w:rPr>
                <w:rFonts w:eastAsia="Arial"/>
                <w:sz w:val="18"/>
                <w:szCs w:val="18"/>
                <w:lang w:val="en-US"/>
              </w:rPr>
              <w:t xml:space="preserve"> </w:t>
            </w:r>
            <w:proofErr w:type="spellStart"/>
            <w:r w:rsidRPr="006A68DE">
              <w:rPr>
                <w:rFonts w:eastAsia="Arial"/>
                <w:sz w:val="18"/>
                <w:szCs w:val="18"/>
                <w:lang w:val="en-US"/>
              </w:rPr>
              <w:t>регламентируется</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7.4</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Основные отделочные материалы, заполнение оконных проемов, козырьки над входами в здание, расположенными на уличном фасаде</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кровля - традиционный или современный композитный материал;</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обшивка деревянной рейкой; штукатурка, побелка; открытая кирпичная кладка из керамического кирпича.</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 использование кровельных покрытий с высокой светоотражающей способностью, керамической черепицы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7.5</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Цветовое</w:t>
            </w:r>
            <w:proofErr w:type="spellEnd"/>
            <w:r w:rsidRPr="006A68DE">
              <w:rPr>
                <w:rFonts w:eastAsia="Arial"/>
                <w:sz w:val="18"/>
                <w:szCs w:val="18"/>
                <w:lang w:val="en-US"/>
              </w:rPr>
              <w:t xml:space="preserve"> </w:t>
            </w:r>
            <w:proofErr w:type="spellStart"/>
            <w:r w:rsidRPr="006A68DE">
              <w:rPr>
                <w:rFonts w:eastAsia="Arial"/>
                <w:sz w:val="18"/>
                <w:szCs w:val="18"/>
                <w:lang w:val="en-US"/>
              </w:rPr>
              <w:t>решение</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кровля - сурик, оттенки серых, оттенки коричневых и темно-зеленых тонов;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идентичные для основного строения, натуральный цвет деревянной обшивки;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цоколь - белый, оттенки серого, коричневого цвета.</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для кровли - использование в покрытии с высокой </w:t>
            </w:r>
            <w:r w:rsidRPr="006A68DE">
              <w:rPr>
                <w:rFonts w:eastAsia="Arial"/>
                <w:sz w:val="18"/>
                <w:szCs w:val="18"/>
              </w:rPr>
              <w:lastRenderedPageBreak/>
              <w:t>светоотражающей способностью;</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для фасадов - яркие открытые цвета</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lastRenderedPageBreak/>
              <w:t>8</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Элементы</w:t>
            </w:r>
            <w:proofErr w:type="spellEnd"/>
            <w:r w:rsidRPr="006A68DE">
              <w:rPr>
                <w:rFonts w:eastAsia="Arial"/>
                <w:sz w:val="18"/>
                <w:szCs w:val="18"/>
                <w:lang w:val="en-US"/>
              </w:rPr>
              <w:t xml:space="preserve"> </w:t>
            </w:r>
            <w:proofErr w:type="spellStart"/>
            <w:r w:rsidRPr="006A68DE">
              <w:rPr>
                <w:rFonts w:eastAsia="Arial"/>
                <w:sz w:val="18"/>
                <w:szCs w:val="18"/>
                <w:lang w:val="en-US"/>
              </w:rPr>
              <w:t>благоустройства</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ограждения высотой не более 2 м;</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материал ограждения - открытая кирпичная кладка, металл, дерево;</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цветовое решение - натуральный цвет дерева, открытая кирпичная кладка (для столбов ограждений и пилонов), побелка по кирпичу, окраска по штукатурке светлыми тонами, окраска в соответствии с цветовым решением основного строения.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устройство ограждений из профилированных листов и сборных железобетонных элементов;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использование строительных материалов с высокой светоотражающей способностью</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9</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Варианты</w:t>
            </w:r>
            <w:proofErr w:type="spellEnd"/>
            <w:r>
              <w:rPr>
                <w:rFonts w:eastAsia="Arial"/>
                <w:sz w:val="18"/>
                <w:szCs w:val="18"/>
              </w:rPr>
              <w:t xml:space="preserve"> </w:t>
            </w:r>
            <w:proofErr w:type="spellStart"/>
            <w:r w:rsidRPr="006A68DE">
              <w:rPr>
                <w:rFonts w:eastAsia="Arial"/>
                <w:sz w:val="18"/>
                <w:szCs w:val="18"/>
                <w:lang w:val="en-US"/>
              </w:rPr>
              <w:t>нейтрализации</w:t>
            </w:r>
            <w:proofErr w:type="spellEnd"/>
            <w:r>
              <w:rPr>
                <w:rFonts w:eastAsia="Arial"/>
                <w:sz w:val="18"/>
                <w:szCs w:val="18"/>
              </w:rPr>
              <w:t xml:space="preserve"> </w:t>
            </w:r>
            <w:proofErr w:type="spellStart"/>
            <w:r w:rsidRPr="006A68DE">
              <w:rPr>
                <w:rFonts w:eastAsia="Arial"/>
                <w:sz w:val="18"/>
                <w:szCs w:val="18"/>
                <w:lang w:val="en-US"/>
              </w:rPr>
              <w:t>дисгармоничных</w:t>
            </w:r>
            <w:proofErr w:type="spellEnd"/>
            <w:r w:rsidRPr="006A68DE">
              <w:rPr>
                <w:rFonts w:eastAsia="Arial"/>
                <w:sz w:val="18"/>
                <w:szCs w:val="18"/>
                <w:lang w:val="en-US"/>
              </w:rPr>
              <w:t xml:space="preserve"> </w:t>
            </w:r>
            <w:proofErr w:type="spellStart"/>
            <w:r w:rsidRPr="006A68DE">
              <w:rPr>
                <w:rFonts w:eastAsia="Arial"/>
                <w:sz w:val="18"/>
                <w:szCs w:val="18"/>
                <w:lang w:val="en-US"/>
              </w:rPr>
              <w:t>зданий</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Членение фасадов здания декоративными элементами: пилястрами, лопатками, профилированными междуэтажными и </w:t>
            </w:r>
            <w:proofErr w:type="gramStart"/>
            <w:r w:rsidRPr="006A68DE">
              <w:rPr>
                <w:rFonts w:eastAsia="Arial"/>
                <w:sz w:val="18"/>
                <w:szCs w:val="18"/>
              </w:rPr>
              <w:t>венчающим</w:t>
            </w:r>
            <w:proofErr w:type="gramEnd"/>
            <w:r w:rsidRPr="006A68DE">
              <w:rPr>
                <w:rFonts w:eastAsia="Arial"/>
                <w:sz w:val="18"/>
                <w:szCs w:val="18"/>
              </w:rPr>
              <w:t xml:space="preserve"> карнизами.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Установка рамочных наличников простого профиля.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Применение следующих вариантов в отделке фасадов: штукатурки и окраски фасадных поверхностей и декоративных деталей с использованием неярких (пастельных) оттенков.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Высадка вдоль фасадов ограждения кулисы из вечнозеленых растений (ель, сосна) и кустарника</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10</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Дополнительные</w:t>
            </w:r>
            <w:proofErr w:type="spellEnd"/>
            <w:r w:rsidRPr="006A68DE">
              <w:rPr>
                <w:rFonts w:eastAsia="Arial"/>
                <w:sz w:val="18"/>
                <w:szCs w:val="18"/>
                <w:lang w:val="en-US"/>
              </w:rPr>
              <w:t xml:space="preserve"> </w:t>
            </w:r>
            <w:proofErr w:type="spellStart"/>
            <w:r w:rsidRPr="006A68DE">
              <w:rPr>
                <w:rFonts w:eastAsia="Arial"/>
                <w:sz w:val="18"/>
                <w:szCs w:val="18"/>
                <w:lang w:val="en-US"/>
              </w:rPr>
              <w:t>требования</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Реконструкция существующих зданий и строений с возможностью увеличения габаритов в плане и строительство функционально связанных с ними зданий и строений без превышения существующих высотных параметров.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Устройство мест для парковок и стоянок автотранспорта, предназначенных для посетителей и служащих учреждений</w:t>
            </w:r>
          </w:p>
        </w:tc>
      </w:tr>
    </w:tbl>
    <w:p w:rsidR="002354F0" w:rsidRPr="007F5BBB" w:rsidRDefault="002354F0" w:rsidP="002354F0">
      <w:pPr>
        <w:pStyle w:val="2"/>
        <w:jc w:val="both"/>
        <w:rPr>
          <w:szCs w:val="24"/>
          <w:lang w:val="ru-RU"/>
        </w:rPr>
      </w:pPr>
      <w:r>
        <w:rPr>
          <w:szCs w:val="24"/>
        </w:rPr>
        <w:br w:type="page"/>
      </w:r>
      <w:r>
        <w:rPr>
          <w:szCs w:val="24"/>
        </w:rPr>
        <w:lastRenderedPageBreak/>
        <w:t xml:space="preserve">Зона </w:t>
      </w:r>
      <w:r w:rsidRPr="007B2A8B">
        <w:rPr>
          <w:szCs w:val="24"/>
        </w:rPr>
        <w:t>СХ</w:t>
      </w:r>
      <w:r w:rsidRPr="00E2017E">
        <w:rPr>
          <w:szCs w:val="24"/>
        </w:rPr>
        <w:t xml:space="preserve">. </w:t>
      </w:r>
      <w:r w:rsidRPr="007B2A8B">
        <w:rPr>
          <w:szCs w:val="24"/>
        </w:rPr>
        <w:t>Зоны сельскохозяйственного использования</w:t>
      </w:r>
      <w:r>
        <w:rPr>
          <w:szCs w:val="24"/>
        </w:rPr>
        <w:t xml:space="preserve"> (в зоне с</w:t>
      </w:r>
      <w:r w:rsidRPr="007B2A8B">
        <w:rPr>
          <w:szCs w:val="24"/>
        </w:rPr>
        <w:t xml:space="preserve"> </w:t>
      </w:r>
      <w:r>
        <w:rPr>
          <w:szCs w:val="24"/>
        </w:rPr>
        <w:t xml:space="preserve">специальными требованиями к градостроительной документации </w:t>
      </w:r>
      <w:r w:rsidRPr="007B2A8B">
        <w:rPr>
          <w:szCs w:val="24"/>
        </w:rPr>
        <w:t>ЗО</w:t>
      </w:r>
      <w:r>
        <w:rPr>
          <w:szCs w:val="24"/>
        </w:rPr>
        <w:t xml:space="preserve"> </w:t>
      </w:r>
      <w:r w:rsidRPr="00A43A6D">
        <w:rPr>
          <w:b w:val="0"/>
          <w:bCs w:val="0"/>
          <w:szCs w:val="24"/>
        </w:rPr>
        <w:t>(участок ЗО)</w:t>
      </w:r>
      <w:r>
        <w:rPr>
          <w:szCs w:val="24"/>
          <w:lang w:val="ru-RU"/>
        </w:rPr>
        <w:t xml:space="preserve"> </w:t>
      </w:r>
    </w:p>
    <w:p w:rsidR="002354F0" w:rsidRPr="001A3EA1" w:rsidRDefault="002354F0" w:rsidP="002354F0">
      <w:pPr>
        <w:spacing w:after="120"/>
        <w:jc w:val="both"/>
      </w:pPr>
      <w:r w:rsidRPr="001A3EA1">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зоны застройки индивидуальными жилыми домами (в зоне со специальными требованиями к градостроительной документации </w:t>
      </w:r>
      <w:r>
        <w:t>ЗО</w:t>
      </w:r>
      <w:r w:rsidRPr="001A3EA1">
        <w:t>)</w:t>
      </w:r>
    </w:p>
    <w:p w:rsidR="002354F0" w:rsidRPr="00614596" w:rsidRDefault="002354F0" w:rsidP="002354F0">
      <w:pPr>
        <w:pStyle w:val="a0"/>
        <w:rPr>
          <w:lang w:val="ru-RU"/>
        </w:rPr>
      </w:pPr>
    </w:p>
    <w:tbl>
      <w:tblPr>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3"/>
        <w:gridCol w:w="3851"/>
        <w:gridCol w:w="31"/>
        <w:gridCol w:w="4972"/>
      </w:tblGrid>
      <w:tr w:rsidR="002354F0" w:rsidRPr="006A68DE" w:rsidTr="00BA7156">
        <w:trPr>
          <w:trHeight w:val="1039"/>
        </w:trPr>
        <w:tc>
          <w:tcPr>
            <w:tcW w:w="562" w:type="dxa"/>
            <w:shd w:val="clear" w:color="auto" w:fill="auto"/>
          </w:tcPr>
          <w:p w:rsidR="002354F0" w:rsidRPr="006A68DE" w:rsidRDefault="002354F0" w:rsidP="00BA7156">
            <w:pPr>
              <w:pStyle w:val="TableParagraph"/>
              <w:spacing w:before="1"/>
              <w:ind w:left="195" w:right="142" w:hanging="17"/>
              <w:jc w:val="both"/>
              <w:rPr>
                <w:rFonts w:eastAsia="Calibri"/>
                <w:sz w:val="18"/>
                <w:szCs w:val="18"/>
                <w:lang w:val="en-US"/>
              </w:rPr>
            </w:pPr>
            <w:r w:rsidRPr="006A68DE">
              <w:rPr>
                <w:rFonts w:eastAsia="Calibri"/>
                <w:spacing w:val="-10"/>
                <w:sz w:val="18"/>
                <w:szCs w:val="18"/>
                <w:lang w:val="en-US"/>
              </w:rPr>
              <w:t xml:space="preserve">№ </w:t>
            </w:r>
            <w:r w:rsidRPr="006A68DE">
              <w:rPr>
                <w:rFonts w:eastAsia="Calibri"/>
                <w:spacing w:val="-6"/>
                <w:sz w:val="18"/>
                <w:szCs w:val="18"/>
                <w:lang w:val="en-US"/>
              </w:rPr>
              <w:t xml:space="preserve">п/ </w:t>
            </w:r>
            <w:r w:rsidRPr="006A68DE">
              <w:rPr>
                <w:rFonts w:eastAsia="Calibri"/>
                <w:spacing w:val="-10"/>
                <w:sz w:val="18"/>
                <w:szCs w:val="18"/>
                <w:lang w:val="en-US"/>
              </w:rPr>
              <w:t>п</w:t>
            </w:r>
          </w:p>
        </w:tc>
        <w:tc>
          <w:tcPr>
            <w:tcW w:w="3874" w:type="dxa"/>
            <w:gridSpan w:val="2"/>
            <w:shd w:val="clear" w:color="auto" w:fill="auto"/>
          </w:tcPr>
          <w:p w:rsidR="002354F0" w:rsidRPr="006A68DE" w:rsidRDefault="002354F0" w:rsidP="00BA7156">
            <w:pPr>
              <w:pStyle w:val="TableParagraph"/>
              <w:spacing w:line="270" w:lineRule="atLeast"/>
              <w:ind w:left="152" w:right="143"/>
              <w:jc w:val="center"/>
              <w:rPr>
                <w:rFonts w:eastAsia="Calibri"/>
                <w:sz w:val="18"/>
                <w:szCs w:val="18"/>
              </w:rPr>
            </w:pPr>
            <w:r w:rsidRPr="006A68DE">
              <w:rPr>
                <w:rFonts w:eastAsia="Calibri"/>
                <w:sz w:val="18"/>
                <w:szCs w:val="18"/>
              </w:rPr>
              <w:t>Наименование</w:t>
            </w:r>
            <w:r w:rsidRPr="006A68DE">
              <w:rPr>
                <w:rFonts w:eastAsia="Calibri"/>
                <w:spacing w:val="-15"/>
                <w:sz w:val="18"/>
                <w:szCs w:val="18"/>
              </w:rPr>
              <w:t xml:space="preserve"> </w:t>
            </w:r>
            <w:r w:rsidRPr="006A68DE">
              <w:rPr>
                <w:rFonts w:eastAsia="Calibri"/>
                <w:sz w:val="18"/>
                <w:szCs w:val="18"/>
              </w:rPr>
              <w:t>характеристик</w:t>
            </w:r>
            <w:r w:rsidRPr="006A68DE">
              <w:rPr>
                <w:rFonts w:eastAsia="Calibri"/>
                <w:spacing w:val="-15"/>
                <w:sz w:val="18"/>
                <w:szCs w:val="18"/>
              </w:rPr>
              <w:t xml:space="preserve"> </w:t>
            </w:r>
            <w:r w:rsidRPr="006A68DE">
              <w:rPr>
                <w:rFonts w:eastAsia="Calibri"/>
                <w:sz w:val="18"/>
                <w:szCs w:val="18"/>
              </w:rPr>
              <w:t xml:space="preserve">и показателей, отражающих требования к содержанию </w:t>
            </w:r>
            <w:r w:rsidRPr="006A68DE">
              <w:rPr>
                <w:rFonts w:eastAsia="Calibri"/>
                <w:spacing w:val="-2"/>
                <w:sz w:val="18"/>
                <w:szCs w:val="18"/>
              </w:rPr>
              <w:t>градостроительного</w:t>
            </w:r>
            <w:r w:rsidRPr="006A68DE">
              <w:rPr>
                <w:rFonts w:eastAsia="Calibri"/>
                <w:spacing w:val="80"/>
                <w:sz w:val="18"/>
                <w:szCs w:val="18"/>
              </w:rPr>
              <w:t xml:space="preserve"> </w:t>
            </w:r>
            <w:r w:rsidRPr="006A68DE">
              <w:rPr>
                <w:rFonts w:eastAsia="Calibri"/>
                <w:spacing w:val="-2"/>
                <w:sz w:val="18"/>
                <w:szCs w:val="18"/>
              </w:rPr>
              <w:t>регламента</w:t>
            </w:r>
          </w:p>
        </w:tc>
        <w:tc>
          <w:tcPr>
            <w:tcW w:w="5003" w:type="dxa"/>
            <w:gridSpan w:val="2"/>
            <w:shd w:val="clear" w:color="auto" w:fill="auto"/>
          </w:tcPr>
          <w:p w:rsidR="002354F0" w:rsidRPr="006A68DE" w:rsidRDefault="002354F0" w:rsidP="00BA7156">
            <w:pPr>
              <w:pStyle w:val="TableParagraph"/>
              <w:spacing w:before="1"/>
              <w:ind w:left="678"/>
              <w:rPr>
                <w:rFonts w:eastAsia="Calibri"/>
                <w:sz w:val="18"/>
                <w:szCs w:val="18"/>
                <w:lang w:val="en-US"/>
              </w:rPr>
            </w:pPr>
            <w:proofErr w:type="spellStart"/>
            <w:r w:rsidRPr="006A68DE">
              <w:rPr>
                <w:rFonts w:eastAsia="Calibri"/>
                <w:sz w:val="18"/>
                <w:szCs w:val="18"/>
                <w:lang w:val="en-US"/>
              </w:rPr>
              <w:t>Значения</w:t>
            </w:r>
            <w:proofErr w:type="spellEnd"/>
            <w:r w:rsidRPr="006A68DE">
              <w:rPr>
                <w:rFonts w:eastAsia="Calibri"/>
                <w:spacing w:val="-4"/>
                <w:sz w:val="18"/>
                <w:szCs w:val="18"/>
                <w:lang w:val="en-US"/>
              </w:rPr>
              <w:t xml:space="preserve"> </w:t>
            </w:r>
            <w:proofErr w:type="spellStart"/>
            <w:r w:rsidRPr="006A68DE">
              <w:rPr>
                <w:rFonts w:eastAsia="Calibri"/>
                <w:sz w:val="18"/>
                <w:szCs w:val="18"/>
                <w:lang w:val="en-US"/>
              </w:rPr>
              <w:t>характеристик</w:t>
            </w:r>
            <w:proofErr w:type="spellEnd"/>
            <w:r w:rsidRPr="006A68DE">
              <w:rPr>
                <w:rFonts w:eastAsia="Calibri"/>
                <w:spacing w:val="-3"/>
                <w:sz w:val="18"/>
                <w:szCs w:val="18"/>
                <w:lang w:val="en-US"/>
              </w:rPr>
              <w:t xml:space="preserve"> </w:t>
            </w:r>
            <w:r w:rsidRPr="006A68DE">
              <w:rPr>
                <w:rFonts w:eastAsia="Calibri"/>
                <w:sz w:val="18"/>
                <w:szCs w:val="18"/>
                <w:lang w:val="en-US"/>
              </w:rPr>
              <w:t>и</w:t>
            </w:r>
            <w:r w:rsidRPr="006A68DE">
              <w:rPr>
                <w:rFonts w:eastAsia="Calibri"/>
                <w:spacing w:val="-3"/>
                <w:sz w:val="18"/>
                <w:szCs w:val="18"/>
                <w:lang w:val="en-US"/>
              </w:rPr>
              <w:t xml:space="preserve"> </w:t>
            </w:r>
            <w:proofErr w:type="spellStart"/>
            <w:r w:rsidRPr="006A68DE">
              <w:rPr>
                <w:rFonts w:eastAsia="Calibri"/>
                <w:spacing w:val="-2"/>
                <w:sz w:val="18"/>
                <w:szCs w:val="18"/>
                <w:lang w:val="en-US"/>
              </w:rPr>
              <w:t>показателей</w:t>
            </w:r>
            <w:proofErr w:type="spellEnd"/>
          </w:p>
        </w:tc>
      </w:tr>
      <w:tr w:rsidR="002354F0" w:rsidRPr="006A68DE" w:rsidTr="00BA7156">
        <w:trPr>
          <w:trHeight w:val="275"/>
        </w:trPr>
        <w:tc>
          <w:tcPr>
            <w:tcW w:w="9439" w:type="dxa"/>
            <w:gridSpan w:val="5"/>
            <w:shd w:val="clear" w:color="auto" w:fill="auto"/>
          </w:tcPr>
          <w:p w:rsidR="002354F0" w:rsidRPr="006A68DE" w:rsidRDefault="002354F0" w:rsidP="00BA7156">
            <w:pPr>
              <w:pStyle w:val="TableParagraph"/>
              <w:spacing w:before="1" w:line="255" w:lineRule="exact"/>
              <w:ind w:left="31"/>
              <w:jc w:val="center"/>
              <w:rPr>
                <w:rFonts w:eastAsia="Calibri"/>
                <w:sz w:val="18"/>
                <w:szCs w:val="18"/>
              </w:rPr>
            </w:pPr>
            <w:r w:rsidRPr="006A68DE">
              <w:rPr>
                <w:rFonts w:eastAsia="Calibri"/>
                <w:sz w:val="18"/>
                <w:szCs w:val="18"/>
              </w:rPr>
              <w:t>В</w:t>
            </w:r>
            <w:r w:rsidRPr="006A68DE">
              <w:rPr>
                <w:rFonts w:eastAsia="Calibri"/>
                <w:spacing w:val="-3"/>
                <w:sz w:val="18"/>
                <w:szCs w:val="18"/>
              </w:rPr>
              <w:t xml:space="preserve"> </w:t>
            </w:r>
            <w:r w:rsidRPr="006A68DE">
              <w:rPr>
                <w:rFonts w:eastAsia="Calibri"/>
                <w:sz w:val="18"/>
                <w:szCs w:val="18"/>
              </w:rPr>
              <w:t>части</w:t>
            </w:r>
            <w:r w:rsidRPr="006A68DE">
              <w:rPr>
                <w:rFonts w:eastAsia="Calibri"/>
                <w:spacing w:val="-3"/>
                <w:sz w:val="18"/>
                <w:szCs w:val="18"/>
              </w:rPr>
              <w:t xml:space="preserve"> </w:t>
            </w:r>
            <w:r w:rsidRPr="006A68DE">
              <w:rPr>
                <w:rFonts w:eastAsia="Calibri"/>
                <w:sz w:val="18"/>
                <w:szCs w:val="18"/>
              </w:rPr>
              <w:t>требований</w:t>
            </w:r>
            <w:r w:rsidRPr="006A68DE">
              <w:rPr>
                <w:rFonts w:eastAsia="Calibri"/>
                <w:spacing w:val="-3"/>
                <w:sz w:val="18"/>
                <w:szCs w:val="18"/>
              </w:rPr>
              <w:t xml:space="preserve"> </w:t>
            </w:r>
            <w:r w:rsidRPr="006A68DE">
              <w:rPr>
                <w:rFonts w:eastAsia="Calibri"/>
                <w:sz w:val="18"/>
                <w:szCs w:val="18"/>
              </w:rPr>
              <w:t>к</w:t>
            </w:r>
            <w:r w:rsidRPr="006A68DE">
              <w:rPr>
                <w:rFonts w:eastAsia="Calibri"/>
                <w:spacing w:val="-3"/>
                <w:sz w:val="18"/>
                <w:szCs w:val="18"/>
              </w:rPr>
              <w:t xml:space="preserve"> </w:t>
            </w:r>
            <w:r w:rsidRPr="006A68DE">
              <w:rPr>
                <w:rFonts w:eastAsia="Calibri"/>
                <w:sz w:val="18"/>
                <w:szCs w:val="18"/>
              </w:rPr>
              <w:t>предельным</w:t>
            </w:r>
            <w:r w:rsidRPr="006A68DE">
              <w:rPr>
                <w:rFonts w:eastAsia="Calibri"/>
                <w:spacing w:val="-2"/>
                <w:sz w:val="18"/>
                <w:szCs w:val="18"/>
              </w:rPr>
              <w:t xml:space="preserve"> параметрам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z w:val="18"/>
                <w:szCs w:val="18"/>
                <w:lang w:val="en-US"/>
              </w:rPr>
              <w:t>1</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Требования</w:t>
            </w:r>
            <w:r>
              <w:rPr>
                <w:rFonts w:eastAsia="Calibri"/>
                <w:sz w:val="18"/>
                <w:szCs w:val="18"/>
              </w:rPr>
              <w:t xml:space="preserve"> </w:t>
            </w:r>
            <w:r w:rsidRPr="006A68DE">
              <w:rPr>
                <w:rFonts w:eastAsia="Calibri"/>
                <w:sz w:val="18"/>
                <w:szCs w:val="18"/>
              </w:rPr>
              <w:t>к градостроительным</w:t>
            </w:r>
            <w:r>
              <w:rPr>
                <w:rFonts w:eastAsia="Calibri"/>
                <w:sz w:val="18"/>
                <w:szCs w:val="18"/>
              </w:rPr>
              <w:t xml:space="preserve"> </w:t>
            </w:r>
            <w:r w:rsidRPr="006A68DE">
              <w:rPr>
                <w:rFonts w:eastAsia="Calibri"/>
                <w:sz w:val="18"/>
                <w:szCs w:val="18"/>
              </w:rPr>
              <w:t>регламентам для исторически</w:t>
            </w:r>
            <w:r>
              <w:rPr>
                <w:rFonts w:eastAsia="Calibri"/>
                <w:sz w:val="18"/>
                <w:szCs w:val="18"/>
              </w:rPr>
              <w:t xml:space="preserve"> </w:t>
            </w:r>
            <w:proofErr w:type="gramStart"/>
            <w:r w:rsidRPr="006A68DE">
              <w:rPr>
                <w:rFonts w:eastAsia="Calibri"/>
                <w:sz w:val="18"/>
                <w:szCs w:val="18"/>
              </w:rPr>
              <w:t>ценных</w:t>
            </w:r>
            <w:proofErr w:type="gramEnd"/>
            <w:r w:rsidRPr="006A68DE">
              <w:rPr>
                <w:rFonts w:eastAsia="Calibri"/>
                <w:sz w:val="18"/>
                <w:szCs w:val="18"/>
              </w:rPr>
              <w:t xml:space="preserve"> градоформирующих</w:t>
            </w:r>
          </w:p>
          <w:p w:rsidR="002354F0" w:rsidRPr="009E75EB" w:rsidRDefault="002354F0" w:rsidP="00BA7156">
            <w:pPr>
              <w:pStyle w:val="TableParagraph"/>
              <w:spacing w:before="0"/>
              <w:ind w:left="57" w:right="57"/>
              <w:jc w:val="both"/>
              <w:rPr>
                <w:rFonts w:eastAsia="Calibri"/>
                <w:sz w:val="18"/>
                <w:szCs w:val="18"/>
              </w:rPr>
            </w:pPr>
            <w:r w:rsidRPr="009E75EB">
              <w:rPr>
                <w:rFonts w:eastAsia="Calibri"/>
                <w:sz w:val="18"/>
                <w:szCs w:val="18"/>
              </w:rPr>
              <w:t>объектов</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Разрешается: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Сохранение,</w:t>
            </w:r>
            <w:r>
              <w:rPr>
                <w:rFonts w:eastAsia="Calibri"/>
                <w:sz w:val="18"/>
                <w:szCs w:val="18"/>
              </w:rPr>
              <w:t xml:space="preserve"> </w:t>
            </w:r>
            <w:r w:rsidRPr="006A68DE">
              <w:rPr>
                <w:rFonts w:eastAsia="Calibri"/>
                <w:sz w:val="18"/>
                <w:szCs w:val="18"/>
              </w:rPr>
              <w:t>ремонт, капитальный ремонт, реконструкция.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Демонтаж аварийных конструкций (в случае угрозы ухудшения</w:t>
            </w:r>
            <w:r>
              <w:rPr>
                <w:rFonts w:eastAsia="Calibri"/>
                <w:sz w:val="18"/>
                <w:szCs w:val="18"/>
              </w:rPr>
              <w:t xml:space="preserve"> </w:t>
            </w:r>
            <w:r w:rsidRPr="006A68DE">
              <w:rPr>
                <w:rFonts w:eastAsia="Calibri"/>
                <w:sz w:val="18"/>
                <w:szCs w:val="18"/>
              </w:rPr>
              <w:t>эксплуатационного состояния), с последующим восстановлением, с учетом его местоположения, архитектурно-</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стилистических решений, материалов отделки фасадов и крыши, декоративных элементов, пропорций оконных и дверных проемов, отметок расположения карнизов, оконных проемов, декоративных</w:t>
            </w:r>
            <w:r>
              <w:rPr>
                <w:rFonts w:eastAsia="Calibri"/>
                <w:sz w:val="18"/>
                <w:szCs w:val="18"/>
              </w:rPr>
              <w:t xml:space="preserve"> </w:t>
            </w:r>
            <w:r w:rsidRPr="006A68DE">
              <w:rPr>
                <w:rFonts w:eastAsia="Calibri"/>
                <w:sz w:val="18"/>
                <w:szCs w:val="18"/>
              </w:rPr>
              <w:t>элементов, карнизов, конька кровли.</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Изменение с учетом </w:t>
            </w:r>
            <w:proofErr w:type="spellStart"/>
            <w:r w:rsidRPr="006A68DE">
              <w:rPr>
                <w:rFonts w:eastAsia="Calibri"/>
                <w:sz w:val="18"/>
                <w:szCs w:val="18"/>
              </w:rPr>
              <w:t>параметровзоны</w:t>
            </w:r>
            <w:proofErr w:type="spellEnd"/>
            <w:r w:rsidRPr="006A68DE">
              <w:rPr>
                <w:rFonts w:eastAsia="Calibri"/>
                <w:sz w:val="18"/>
                <w:szCs w:val="18"/>
              </w:rPr>
              <w:t xml:space="preserve"> и регламентных участков объемн</w:t>
            </w:r>
            <w:proofErr w:type="gramStart"/>
            <w:r w:rsidRPr="006A68DE">
              <w:rPr>
                <w:rFonts w:eastAsia="Calibri"/>
                <w:sz w:val="18"/>
                <w:szCs w:val="18"/>
              </w:rPr>
              <w:t>о-</w:t>
            </w:r>
            <w:proofErr w:type="gramEnd"/>
            <w:r w:rsidRPr="006A68DE">
              <w:rPr>
                <w:rFonts w:eastAsia="Calibri"/>
                <w:sz w:val="18"/>
                <w:szCs w:val="18"/>
              </w:rPr>
              <w:t xml:space="preserve"> пространственных характеристик (применительно только к частям здания, не выходящим на территории общего пользования), вглубь квартала с учетом</w:t>
            </w:r>
            <w:r>
              <w:rPr>
                <w:rFonts w:eastAsia="Calibri"/>
                <w:sz w:val="18"/>
                <w:szCs w:val="18"/>
              </w:rPr>
              <w:t xml:space="preserve"> </w:t>
            </w:r>
            <w:r w:rsidRPr="006A68DE">
              <w:rPr>
                <w:rFonts w:eastAsia="Calibri"/>
                <w:sz w:val="18"/>
                <w:szCs w:val="18"/>
              </w:rPr>
              <w:t>воспроизведения (повторения</w:t>
            </w:r>
            <w:r>
              <w:rPr>
                <w:rFonts w:eastAsia="Calibri"/>
                <w:sz w:val="18"/>
                <w:szCs w:val="18"/>
              </w:rPr>
              <w:t xml:space="preserve"> </w:t>
            </w:r>
            <w:r w:rsidRPr="006A68DE">
              <w:rPr>
                <w:rFonts w:eastAsia="Calibri"/>
                <w:sz w:val="18"/>
                <w:szCs w:val="18"/>
              </w:rPr>
              <w:t>принципа) его конструктивных характеристик, декоративных элементов и стилистических решений.</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pacing w:val="-2"/>
                <w:sz w:val="18"/>
                <w:szCs w:val="18"/>
                <w:u w:val="single"/>
              </w:rPr>
              <w:t>Запрещается: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Изменение характера </w:t>
            </w:r>
            <w:proofErr w:type="spellStart"/>
            <w:r w:rsidRPr="006A68DE">
              <w:rPr>
                <w:rFonts w:eastAsia="Calibri"/>
                <w:sz w:val="18"/>
                <w:szCs w:val="18"/>
              </w:rPr>
              <w:t>расстекловки</w:t>
            </w:r>
            <w:proofErr w:type="spellEnd"/>
            <w:r w:rsidRPr="006A68DE">
              <w:rPr>
                <w:rFonts w:eastAsia="Calibri"/>
                <w:sz w:val="18"/>
                <w:szCs w:val="18"/>
              </w:rPr>
              <w:t xml:space="preserve"> оконных заполнений, выходящих на территорию общего пользования. Изменение характера заполнения дверных проемов, выходящих на территорию общего пользования.</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Устройство на фасадах (выходящих на территорию общего пользования) новых входов, порогов, крылец, террас и навесов, если их наличие ранее не доказано научно-проектной </w:t>
            </w:r>
            <w:r w:rsidRPr="006A68DE">
              <w:rPr>
                <w:rFonts w:eastAsia="Calibri"/>
                <w:spacing w:val="-2"/>
                <w:sz w:val="18"/>
                <w:szCs w:val="18"/>
              </w:rPr>
              <w:t>документацией.</w:t>
            </w:r>
          </w:p>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Повреждение и демонтаж декоративных элементов на фасадах</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2</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Arial"/>
                <w:sz w:val="18"/>
                <w:szCs w:val="18"/>
                <w:lang w:val="en-US"/>
              </w:rPr>
              <w:t>Минимальная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площадь</w:t>
            </w:r>
            <w:proofErr w:type="spellEnd"/>
            <w:r w:rsidRPr="006A68DE">
              <w:rPr>
                <w:rFonts w:eastAsia="Arial"/>
                <w:sz w:val="18"/>
                <w:szCs w:val="18"/>
                <w:lang w:val="en-US"/>
              </w:rPr>
              <w:t xml:space="preserve"> </w:t>
            </w:r>
            <w:proofErr w:type="spellStart"/>
            <w:r w:rsidRPr="006A68DE">
              <w:rPr>
                <w:rFonts w:eastAsia="Arial"/>
                <w:sz w:val="18"/>
                <w:szCs w:val="18"/>
                <w:lang w:val="en-US"/>
              </w:rPr>
              <w:t>земельного</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участка</w:t>
            </w:r>
            <w:proofErr w:type="spellEnd"/>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3</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Arial"/>
                <w:sz w:val="18"/>
                <w:szCs w:val="18"/>
                <w:lang w:val="en-US"/>
              </w:rPr>
              <w:t>Максимальная</w:t>
            </w:r>
            <w:proofErr w:type="spellEnd"/>
            <w:r w:rsidRPr="006A68DE">
              <w:rPr>
                <w:rFonts w:eastAsia="Arial"/>
                <w:sz w:val="18"/>
                <w:szCs w:val="18"/>
                <w:lang w:val="en-US"/>
              </w:rPr>
              <w:t xml:space="preserve"> </w:t>
            </w:r>
            <w:proofErr w:type="spellStart"/>
            <w:r w:rsidRPr="006A68DE">
              <w:rPr>
                <w:rFonts w:eastAsia="Arial"/>
                <w:sz w:val="18"/>
                <w:szCs w:val="18"/>
                <w:lang w:val="en-US"/>
              </w:rPr>
              <w:t>площадь</w:t>
            </w:r>
            <w:proofErr w:type="spellEnd"/>
            <w:r w:rsidRPr="006A68DE">
              <w:rPr>
                <w:rFonts w:eastAsia="Arial"/>
                <w:sz w:val="18"/>
                <w:szCs w:val="18"/>
                <w:lang w:val="en-US"/>
              </w:rPr>
              <w:t xml:space="preserve"> </w:t>
            </w:r>
            <w:proofErr w:type="spellStart"/>
            <w:r w:rsidRPr="006A68DE">
              <w:rPr>
                <w:rFonts w:eastAsia="Arial"/>
                <w:sz w:val="18"/>
                <w:szCs w:val="18"/>
                <w:lang w:val="en-US"/>
              </w:rPr>
              <w:t>земельного</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участка</w:t>
            </w:r>
            <w:proofErr w:type="spellEnd"/>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Arial"/>
                <w:sz w:val="18"/>
                <w:szCs w:val="18"/>
                <w:lang w:val="en-US"/>
              </w:rPr>
              <w:t>4</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Максимальный процент застройки земельного участка</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В соответствии с правилами землепользования и застройки</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5</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r w:rsidRPr="006A68DE">
              <w:rPr>
                <w:rFonts w:eastAsia="Arial"/>
                <w:sz w:val="18"/>
                <w:szCs w:val="18"/>
              </w:rPr>
              <w:t>Расположение объектов капитального строительства на участке</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Расположение общественных зданий на участке производится с учетом требований современных строительных нормативов.</w:t>
            </w:r>
          </w:p>
          <w:p w:rsidR="002354F0" w:rsidRPr="006A68DE" w:rsidRDefault="002354F0" w:rsidP="00BA7156">
            <w:pPr>
              <w:pStyle w:val="TableParagraph"/>
              <w:spacing w:before="0"/>
              <w:ind w:left="57" w:right="57"/>
              <w:jc w:val="both"/>
              <w:rPr>
                <w:rFonts w:eastAsia="Arial"/>
                <w:sz w:val="18"/>
                <w:szCs w:val="18"/>
              </w:rPr>
            </w:pPr>
            <w:r w:rsidRPr="006A68DE">
              <w:rPr>
                <w:rFonts w:eastAsia="Calibri"/>
                <w:sz w:val="18"/>
                <w:szCs w:val="18"/>
              </w:rPr>
              <w:t>При расположении основного здания с отступом от линии застройки необходимо расположить вдоль линии застройки: ограждения или озелененной зоны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Arial"/>
                <w:sz w:val="18"/>
                <w:szCs w:val="18"/>
                <w:lang w:val="en-US"/>
              </w:rPr>
              <w:t>6</w:t>
            </w:r>
          </w:p>
        </w:tc>
        <w:tc>
          <w:tcPr>
            <w:tcW w:w="8854" w:type="dxa"/>
            <w:gridSpan w:val="3"/>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r w:rsidRPr="006A68DE">
              <w:rPr>
                <w:rFonts w:eastAsia="Arial"/>
                <w:sz w:val="18"/>
                <w:szCs w:val="18"/>
              </w:rPr>
              <w:t>Требования к градостроительным регламентам для основного строения, сооружения</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18"/>
                <w:szCs w:val="18"/>
                <w:lang w:val="en-US"/>
              </w:rPr>
            </w:pPr>
            <w:r w:rsidRPr="006A68DE">
              <w:rPr>
                <w:rFonts w:eastAsia="Calibri"/>
                <w:spacing w:val="-5"/>
                <w:sz w:val="18"/>
                <w:szCs w:val="18"/>
                <w:lang w:val="en-US"/>
              </w:rPr>
              <w:t>6.1</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lang w:val="en-US"/>
              </w:rPr>
            </w:pPr>
            <w:proofErr w:type="spellStart"/>
            <w:r w:rsidRPr="006A68DE">
              <w:rPr>
                <w:rFonts w:eastAsia="Calibri"/>
                <w:sz w:val="18"/>
                <w:szCs w:val="18"/>
                <w:lang w:val="en-US"/>
              </w:rPr>
              <w:t>Максимальная</w:t>
            </w:r>
            <w:proofErr w:type="spellEnd"/>
            <w:r w:rsidRPr="006A68DE">
              <w:rPr>
                <w:rFonts w:eastAsia="Calibri"/>
                <w:spacing w:val="-6"/>
                <w:sz w:val="18"/>
                <w:szCs w:val="18"/>
                <w:lang w:val="en-US"/>
              </w:rPr>
              <w:t xml:space="preserve"> </w:t>
            </w:r>
            <w:proofErr w:type="spellStart"/>
            <w:r w:rsidRPr="006A68DE">
              <w:rPr>
                <w:rFonts w:eastAsia="Calibri"/>
                <w:spacing w:val="-2"/>
                <w:sz w:val="18"/>
                <w:szCs w:val="18"/>
                <w:lang w:val="en-US"/>
              </w:rPr>
              <w:t>этажность</w:t>
            </w:r>
            <w:proofErr w:type="spellEnd"/>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proofErr w:type="gramStart"/>
            <w:r w:rsidRPr="006A68DE">
              <w:rPr>
                <w:rFonts w:eastAsia="Calibri"/>
                <w:sz w:val="18"/>
                <w:szCs w:val="18"/>
              </w:rPr>
              <w:t>1-2 этажа (</w:t>
            </w:r>
            <w:proofErr w:type="spellStart"/>
            <w:r w:rsidRPr="006A68DE">
              <w:rPr>
                <w:rFonts w:eastAsia="Calibri"/>
                <w:sz w:val="18"/>
                <w:szCs w:val="18"/>
              </w:rPr>
              <w:t>искл</w:t>
            </w:r>
            <w:proofErr w:type="spellEnd"/>
            <w:r w:rsidRPr="006A68DE">
              <w:rPr>
                <w:rFonts w:eastAsia="Calibri"/>
                <w:sz w:val="18"/>
                <w:szCs w:val="18"/>
              </w:rPr>
              <w:t>.</w:t>
            </w:r>
            <w:proofErr w:type="gramEnd"/>
            <w:r w:rsidRPr="006A68DE">
              <w:rPr>
                <w:rFonts w:eastAsia="Calibri"/>
                <w:sz w:val="18"/>
                <w:szCs w:val="18"/>
              </w:rPr>
              <w:t xml:space="preserve"> Водонапорная башня и школа – участок ОЗ.3)</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6.2</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Максимальная отметка объекта капитального строительства от средней планировочной отметки земли по уличному фасаду до максимально выступающих конструкций крыши</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Calibri"/>
                <w:spacing w:val="-5"/>
                <w:sz w:val="18"/>
                <w:szCs w:val="18"/>
              </w:rPr>
            </w:pPr>
            <w:r w:rsidRPr="006A68DE">
              <w:rPr>
                <w:rFonts w:eastAsia="Arial"/>
                <w:sz w:val="18"/>
                <w:szCs w:val="18"/>
              </w:rPr>
              <w:t xml:space="preserve">Для участков: ЗО-6: </w:t>
            </w:r>
            <w:r w:rsidRPr="006A68DE">
              <w:rPr>
                <w:rFonts w:eastAsia="Calibri"/>
                <w:sz w:val="18"/>
                <w:szCs w:val="18"/>
              </w:rPr>
              <w:t>ЗО-7,</w:t>
            </w:r>
            <w:r w:rsidRPr="006A68DE">
              <w:rPr>
                <w:rFonts w:eastAsia="Calibri"/>
                <w:spacing w:val="-1"/>
                <w:sz w:val="18"/>
                <w:szCs w:val="18"/>
              </w:rPr>
              <w:t xml:space="preserve"> </w:t>
            </w:r>
            <w:r w:rsidRPr="006A68DE">
              <w:rPr>
                <w:rFonts w:eastAsia="Calibri"/>
                <w:sz w:val="18"/>
                <w:szCs w:val="18"/>
              </w:rPr>
              <w:t>ЗО-8</w:t>
            </w:r>
            <w:r w:rsidRPr="006A68DE">
              <w:rPr>
                <w:rFonts w:eastAsia="Calibri"/>
                <w:spacing w:val="-1"/>
                <w:sz w:val="18"/>
                <w:szCs w:val="18"/>
              </w:rPr>
              <w:t xml:space="preserve"> </w:t>
            </w:r>
            <w:r w:rsidRPr="006A68DE">
              <w:rPr>
                <w:rFonts w:eastAsia="Calibri"/>
                <w:sz w:val="18"/>
                <w:szCs w:val="18"/>
              </w:rPr>
              <w:t>–</w:t>
            </w:r>
            <w:r w:rsidRPr="006A68DE">
              <w:rPr>
                <w:rFonts w:eastAsia="Calibri"/>
                <w:spacing w:val="-1"/>
                <w:sz w:val="18"/>
                <w:szCs w:val="18"/>
              </w:rPr>
              <w:t xml:space="preserve"> </w:t>
            </w:r>
            <w:r w:rsidRPr="006A68DE">
              <w:rPr>
                <w:rFonts w:eastAsia="Calibri"/>
                <w:sz w:val="18"/>
                <w:szCs w:val="18"/>
              </w:rPr>
              <w:t xml:space="preserve">9 </w:t>
            </w:r>
            <w:r w:rsidRPr="006A68DE">
              <w:rPr>
                <w:rFonts w:eastAsia="Calibri"/>
                <w:spacing w:val="-5"/>
                <w:sz w:val="18"/>
                <w:szCs w:val="18"/>
              </w:rPr>
              <w:t xml:space="preserve">м, </w:t>
            </w:r>
          </w:p>
          <w:p w:rsidR="002354F0" w:rsidRPr="006A68DE" w:rsidRDefault="002354F0" w:rsidP="00BA7156">
            <w:pPr>
              <w:widowControl w:val="0"/>
              <w:autoSpaceDE w:val="0"/>
              <w:autoSpaceDN w:val="0"/>
              <w:ind w:left="57" w:right="57"/>
              <w:jc w:val="both"/>
              <w:rPr>
                <w:rFonts w:eastAsia="Calibri"/>
                <w:spacing w:val="-5"/>
                <w:sz w:val="18"/>
                <w:szCs w:val="18"/>
              </w:rPr>
            </w:pPr>
            <w:r w:rsidRPr="006A68DE">
              <w:rPr>
                <w:rFonts w:eastAsia="Calibri"/>
                <w:spacing w:val="-5"/>
                <w:sz w:val="18"/>
                <w:szCs w:val="18"/>
              </w:rPr>
              <w:t xml:space="preserve">Для участка </w:t>
            </w:r>
            <w:r w:rsidRPr="006A68DE">
              <w:rPr>
                <w:rFonts w:eastAsia="Arial"/>
                <w:sz w:val="18"/>
                <w:szCs w:val="18"/>
              </w:rPr>
              <w:t xml:space="preserve">ЗО-3: </w:t>
            </w:r>
            <w:r w:rsidRPr="006A68DE">
              <w:rPr>
                <w:rFonts w:eastAsia="Calibri"/>
                <w:sz w:val="18"/>
                <w:szCs w:val="18"/>
              </w:rPr>
              <w:t>12,5 м (</w:t>
            </w:r>
            <w:proofErr w:type="spellStart"/>
            <w:r w:rsidRPr="006A68DE">
              <w:rPr>
                <w:rFonts w:eastAsia="Calibri"/>
                <w:sz w:val="18"/>
                <w:szCs w:val="18"/>
              </w:rPr>
              <w:t>искл</w:t>
            </w:r>
            <w:proofErr w:type="spellEnd"/>
            <w:r w:rsidRPr="006A68DE">
              <w:rPr>
                <w:rFonts w:eastAsia="Calibri"/>
                <w:sz w:val="18"/>
                <w:szCs w:val="18"/>
              </w:rPr>
              <w:t>. водонапорная башня).</w:t>
            </w:r>
          </w:p>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Для</w:t>
            </w:r>
            <w:proofErr w:type="spellEnd"/>
            <w:r w:rsidRPr="006A68DE">
              <w:rPr>
                <w:rFonts w:eastAsia="Arial"/>
                <w:sz w:val="18"/>
                <w:szCs w:val="18"/>
                <w:lang w:val="en-US"/>
              </w:rPr>
              <w:t xml:space="preserve"> </w:t>
            </w:r>
            <w:proofErr w:type="spellStart"/>
            <w:r w:rsidRPr="006A68DE">
              <w:rPr>
                <w:rFonts w:eastAsia="Arial"/>
                <w:sz w:val="18"/>
                <w:szCs w:val="18"/>
                <w:lang w:val="en-US"/>
              </w:rPr>
              <w:t>остальных</w:t>
            </w:r>
            <w:proofErr w:type="spellEnd"/>
            <w:r w:rsidRPr="006A68DE">
              <w:rPr>
                <w:rFonts w:eastAsia="Arial"/>
                <w:sz w:val="18"/>
                <w:szCs w:val="18"/>
                <w:lang w:val="en-US"/>
              </w:rPr>
              <w:t xml:space="preserve"> </w:t>
            </w:r>
            <w:proofErr w:type="spellStart"/>
            <w:r w:rsidRPr="006A68DE">
              <w:rPr>
                <w:rFonts w:eastAsia="Arial"/>
                <w:sz w:val="18"/>
                <w:szCs w:val="18"/>
                <w:lang w:val="en-US"/>
              </w:rPr>
              <w:t>участков</w:t>
            </w:r>
            <w:proofErr w:type="spellEnd"/>
            <w:r w:rsidRPr="006A68DE">
              <w:rPr>
                <w:rFonts w:eastAsia="Arial"/>
                <w:sz w:val="18"/>
                <w:szCs w:val="18"/>
                <w:lang w:val="en-US"/>
              </w:rPr>
              <w:t>: 7 м</w:t>
            </w:r>
          </w:p>
          <w:p w:rsidR="002354F0" w:rsidRPr="006A68DE" w:rsidRDefault="002354F0" w:rsidP="00BA7156">
            <w:pPr>
              <w:ind w:left="57" w:right="57"/>
              <w:jc w:val="both"/>
              <w:rPr>
                <w:rFonts w:eastAsia="Arial"/>
                <w:sz w:val="18"/>
                <w:szCs w:val="18"/>
                <w:lang w:val="en-US"/>
              </w:rPr>
            </w:pP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6.3</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pacing w:val="-2"/>
                <w:sz w:val="18"/>
                <w:szCs w:val="18"/>
              </w:rPr>
              <w:t>Архитектурно-</w:t>
            </w:r>
            <w:proofErr w:type="gramStart"/>
            <w:r w:rsidRPr="006A68DE">
              <w:rPr>
                <w:rFonts w:eastAsia="Calibri"/>
                <w:spacing w:val="-2"/>
                <w:sz w:val="18"/>
                <w:szCs w:val="18"/>
              </w:rPr>
              <w:t>стилевое</w:t>
            </w:r>
            <w:r w:rsidRPr="006A68DE">
              <w:rPr>
                <w:rFonts w:eastAsia="Calibri"/>
                <w:spacing w:val="40"/>
                <w:sz w:val="18"/>
                <w:szCs w:val="18"/>
              </w:rPr>
              <w:t xml:space="preserve"> </w:t>
            </w:r>
            <w:r w:rsidRPr="006A68DE">
              <w:rPr>
                <w:rFonts w:eastAsia="Calibri"/>
                <w:spacing w:val="-2"/>
                <w:sz w:val="18"/>
                <w:szCs w:val="18"/>
              </w:rPr>
              <w:t>решение</w:t>
            </w:r>
            <w:proofErr w:type="gramEnd"/>
            <w:r w:rsidRPr="006A68DE">
              <w:rPr>
                <w:rFonts w:eastAsia="Calibri"/>
                <w:sz w:val="18"/>
                <w:szCs w:val="18"/>
              </w:rPr>
              <w:t xml:space="preserve"> </w:t>
            </w:r>
            <w:r w:rsidRPr="006A68DE">
              <w:rPr>
                <w:rFonts w:eastAsia="Calibri"/>
                <w:spacing w:val="-6"/>
                <w:sz w:val="18"/>
                <w:szCs w:val="18"/>
              </w:rPr>
              <w:t>(в</w:t>
            </w:r>
            <w:r w:rsidRPr="006A68DE">
              <w:rPr>
                <w:rFonts w:eastAsia="Calibri"/>
                <w:sz w:val="18"/>
                <w:szCs w:val="18"/>
              </w:rPr>
              <w:t xml:space="preserve"> </w:t>
            </w:r>
            <w:r w:rsidRPr="006A68DE">
              <w:rPr>
                <w:rFonts w:eastAsia="Calibri"/>
                <w:spacing w:val="-4"/>
                <w:sz w:val="18"/>
                <w:szCs w:val="18"/>
              </w:rPr>
              <w:t>том</w:t>
            </w:r>
            <w:r w:rsidRPr="006A68DE">
              <w:rPr>
                <w:rFonts w:eastAsia="Calibri"/>
                <w:sz w:val="18"/>
                <w:szCs w:val="18"/>
              </w:rPr>
              <w:t xml:space="preserve"> </w:t>
            </w:r>
            <w:r w:rsidRPr="006A68DE">
              <w:rPr>
                <w:rFonts w:eastAsia="Calibri"/>
                <w:spacing w:val="-4"/>
                <w:sz w:val="18"/>
                <w:szCs w:val="18"/>
              </w:rPr>
              <w:t xml:space="preserve">числе </w:t>
            </w:r>
            <w:r w:rsidRPr="006A68DE">
              <w:rPr>
                <w:rFonts w:eastAsia="Calibri"/>
                <w:spacing w:val="-2"/>
                <w:sz w:val="18"/>
                <w:szCs w:val="18"/>
              </w:rPr>
              <w:t>особенности</w:t>
            </w:r>
            <w:r w:rsidRPr="006A68DE">
              <w:rPr>
                <w:rFonts w:eastAsia="Calibri"/>
                <w:sz w:val="18"/>
                <w:szCs w:val="18"/>
              </w:rPr>
              <w:t xml:space="preserve"> </w:t>
            </w:r>
            <w:r w:rsidRPr="006A68DE">
              <w:rPr>
                <w:rFonts w:eastAsia="Calibri"/>
                <w:spacing w:val="-2"/>
                <w:sz w:val="18"/>
                <w:szCs w:val="18"/>
              </w:rPr>
              <w:t>оформления фасадов)</w:t>
            </w:r>
          </w:p>
        </w:tc>
        <w:tc>
          <w:tcPr>
            <w:tcW w:w="5003" w:type="dxa"/>
            <w:gridSpan w:val="2"/>
            <w:tcBorders>
              <w:lef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Calibri"/>
                <w:sz w:val="18"/>
                <w:szCs w:val="18"/>
                <w:lang w:val="en-US"/>
              </w:rPr>
              <w:t>Основной</w:t>
            </w:r>
            <w:proofErr w:type="spellEnd"/>
            <w:r w:rsidRPr="006A68DE">
              <w:rPr>
                <w:rFonts w:eastAsia="Calibri"/>
                <w:spacing w:val="-3"/>
                <w:sz w:val="18"/>
                <w:szCs w:val="18"/>
                <w:lang w:val="en-US"/>
              </w:rPr>
              <w:t xml:space="preserve"> </w:t>
            </w:r>
            <w:proofErr w:type="spellStart"/>
            <w:r w:rsidRPr="006A68DE">
              <w:rPr>
                <w:rFonts w:eastAsia="Calibri"/>
                <w:sz w:val="18"/>
                <w:szCs w:val="18"/>
                <w:lang w:val="en-US"/>
              </w:rPr>
              <w:t>стиль</w:t>
            </w:r>
            <w:proofErr w:type="spellEnd"/>
            <w:r w:rsidRPr="006A68DE">
              <w:rPr>
                <w:rFonts w:eastAsia="Calibri"/>
                <w:spacing w:val="-3"/>
                <w:sz w:val="18"/>
                <w:szCs w:val="18"/>
                <w:lang w:val="en-US"/>
              </w:rPr>
              <w:t xml:space="preserve"> </w:t>
            </w:r>
            <w:r w:rsidRPr="006A68DE">
              <w:rPr>
                <w:rFonts w:eastAsia="Calibri"/>
                <w:sz w:val="18"/>
                <w:szCs w:val="18"/>
                <w:lang w:val="en-US"/>
              </w:rPr>
              <w:t>–</w:t>
            </w:r>
            <w:r w:rsidRPr="006A68DE">
              <w:rPr>
                <w:rFonts w:eastAsia="Calibri"/>
                <w:spacing w:val="-3"/>
                <w:sz w:val="18"/>
                <w:szCs w:val="18"/>
                <w:lang w:val="en-US"/>
              </w:rPr>
              <w:t xml:space="preserve"> </w:t>
            </w:r>
            <w:proofErr w:type="spellStart"/>
            <w:r w:rsidRPr="006A68DE">
              <w:rPr>
                <w:rFonts w:eastAsia="Calibri"/>
                <w:spacing w:val="-2"/>
                <w:sz w:val="18"/>
                <w:szCs w:val="18"/>
                <w:lang w:val="en-US"/>
              </w:rPr>
              <w:t>эклектика</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Calibri"/>
                <w:spacing w:val="-5"/>
                <w:sz w:val="18"/>
                <w:szCs w:val="18"/>
                <w:lang w:val="en-US"/>
              </w:rPr>
              <w:t>6.4</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pacing w:val="-2"/>
                <w:sz w:val="18"/>
                <w:szCs w:val="18"/>
              </w:rPr>
            </w:pPr>
            <w:r w:rsidRPr="006A68DE">
              <w:rPr>
                <w:rFonts w:eastAsia="Calibri"/>
                <w:sz w:val="18"/>
                <w:szCs w:val="18"/>
              </w:rPr>
              <w:t>Максимальная протяженность уличного фасада объекта капитального строительства</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Максимальная протяженность уличного фасада не более 20 м.</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Для зданий, имеющих угловое расположение, максимальная длина одного из уличных фасадов 20 м.</w:t>
            </w:r>
          </w:p>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 xml:space="preserve">Максимальная протяженность фасадов не регламентируется при расположении здания внутри квартала или с отступом от </w:t>
            </w:r>
            <w:r w:rsidRPr="006A68DE">
              <w:rPr>
                <w:rFonts w:eastAsia="Arial"/>
                <w:sz w:val="18"/>
                <w:szCs w:val="18"/>
              </w:rPr>
              <w:lastRenderedPageBreak/>
              <w:t>линии застройки не менее чем на 10 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pacing w:val="-5"/>
                <w:sz w:val="18"/>
                <w:szCs w:val="18"/>
                <w:lang w:val="en-US"/>
              </w:rPr>
            </w:pPr>
            <w:r w:rsidRPr="006A68DE">
              <w:rPr>
                <w:rFonts w:eastAsia="Arial"/>
                <w:sz w:val="20"/>
                <w:szCs w:val="20"/>
                <w:lang w:val="en-US"/>
              </w:rPr>
              <w:lastRenderedPageBreak/>
              <w:t>6.5</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Arial"/>
                <w:sz w:val="18"/>
                <w:szCs w:val="18"/>
              </w:rPr>
              <w:t>Объемно-пространственные и композиционно-силуэтные характеристики (в том числе угол наклона кровли, слуховые окна, фронтоны, аттики и подобное)</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членение фасадов здания декоративными элементами: пилястрами, лопатками, профилированными междуэтажными и </w:t>
            </w:r>
            <w:proofErr w:type="gramStart"/>
            <w:r w:rsidRPr="006A68DE">
              <w:rPr>
                <w:rFonts w:eastAsia="Arial"/>
                <w:sz w:val="18"/>
                <w:szCs w:val="18"/>
              </w:rPr>
              <w:t>венчающим</w:t>
            </w:r>
            <w:proofErr w:type="gramEnd"/>
            <w:r w:rsidRPr="006A68DE">
              <w:rPr>
                <w:rFonts w:eastAsia="Arial"/>
                <w:sz w:val="18"/>
                <w:szCs w:val="18"/>
              </w:rPr>
              <w:t xml:space="preserve"> карнизами;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установка рамочных наличников простого профиля;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слуховые окна, фронтоны, парапеты;</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тип формы крыш - двухскатные, четырехскатная, вальмовая, плоская;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угол наклона крыши от 20 до 35 градусов, за исключением плоской кровли.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устройство мансардных кровель с конструкциями ломаной формы;</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архитектурные акценты в завершениях зданий и сооружений (шатры, башни, шпили и подобное)</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6.6</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rPr>
            </w:pPr>
            <w:r w:rsidRPr="006A68DE">
              <w:rPr>
                <w:rFonts w:eastAsia="Arial"/>
                <w:sz w:val="18"/>
                <w:szCs w:val="18"/>
              </w:rPr>
              <w:t>Основные отделочные материалы, заполнение оконных проемов, козырьки над входами в здание, расположенными на уличном фасаде</w:t>
            </w:r>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штукатурка, побелка, открытый деревянный сруб, обшивка деревянной рейкой шириной не менее 10 см, обшивка в различных направлениях (вертикальная, горизонтальная, диагональная);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кровля - металл с </w:t>
            </w:r>
            <w:proofErr w:type="spellStart"/>
            <w:r w:rsidRPr="006A68DE">
              <w:rPr>
                <w:rFonts w:eastAsia="Arial"/>
                <w:sz w:val="18"/>
                <w:szCs w:val="18"/>
              </w:rPr>
              <w:t>фальцевым</w:t>
            </w:r>
            <w:proofErr w:type="spellEnd"/>
            <w:r w:rsidRPr="006A68DE">
              <w:rPr>
                <w:rFonts w:eastAsia="Arial"/>
                <w:sz w:val="18"/>
                <w:szCs w:val="18"/>
              </w:rPr>
              <w:t xml:space="preserve"> соединением, окрашенный металл, для плоских </w:t>
            </w:r>
            <w:proofErr w:type="gramStart"/>
            <w:r w:rsidRPr="006A68DE">
              <w:rPr>
                <w:rFonts w:eastAsia="Arial"/>
                <w:sz w:val="18"/>
                <w:szCs w:val="18"/>
              </w:rPr>
              <w:t>кровель</w:t>
            </w:r>
            <w:proofErr w:type="gramEnd"/>
            <w:r w:rsidRPr="006A68DE">
              <w:rPr>
                <w:rFonts w:eastAsia="Arial"/>
                <w:sz w:val="18"/>
                <w:szCs w:val="18"/>
              </w:rPr>
              <w:t xml:space="preserve"> в том числе мягкая кровля;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заполнение оконных проемов - рамы, стеклопакеты с </w:t>
            </w:r>
            <w:proofErr w:type="spellStart"/>
            <w:r w:rsidRPr="006A68DE">
              <w:rPr>
                <w:rFonts w:eastAsia="Arial"/>
                <w:sz w:val="18"/>
                <w:szCs w:val="18"/>
              </w:rPr>
              <w:t>расстекловкой</w:t>
            </w:r>
            <w:proofErr w:type="spellEnd"/>
            <w:r w:rsidRPr="006A68DE">
              <w:rPr>
                <w:rFonts w:eastAsia="Arial"/>
                <w:sz w:val="18"/>
                <w:szCs w:val="18"/>
              </w:rPr>
              <w:t>.</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использование в покрытии кровли и козырьков любых типов черепицы и светоотражающих строительных материалов;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использование в отделке фасадов </w:t>
            </w:r>
            <w:proofErr w:type="spellStart"/>
            <w:r w:rsidRPr="006A68DE">
              <w:rPr>
                <w:rFonts w:eastAsia="Arial"/>
                <w:sz w:val="18"/>
                <w:szCs w:val="18"/>
              </w:rPr>
              <w:t>сайдинга</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6.7</w:t>
            </w:r>
          </w:p>
        </w:tc>
        <w:tc>
          <w:tcPr>
            <w:tcW w:w="3851" w:type="dxa"/>
            <w:tcBorders>
              <w:left w:val="single" w:sz="4" w:space="0" w:color="auto"/>
              <w:right w:val="single" w:sz="4" w:space="0" w:color="auto"/>
            </w:tcBorders>
            <w:shd w:val="clear" w:color="auto" w:fill="auto"/>
          </w:tcPr>
          <w:p w:rsidR="002354F0" w:rsidRPr="006A68DE" w:rsidRDefault="002354F0" w:rsidP="00BA7156">
            <w:pPr>
              <w:pStyle w:val="TableParagraph"/>
              <w:spacing w:before="0"/>
              <w:ind w:left="57" w:right="57"/>
              <w:jc w:val="both"/>
              <w:rPr>
                <w:rFonts w:eastAsia="Arial"/>
                <w:sz w:val="18"/>
                <w:szCs w:val="18"/>
                <w:lang w:val="en-US"/>
              </w:rPr>
            </w:pPr>
            <w:proofErr w:type="spellStart"/>
            <w:r w:rsidRPr="006A68DE">
              <w:rPr>
                <w:rFonts w:eastAsia="Arial"/>
                <w:sz w:val="18"/>
                <w:szCs w:val="18"/>
                <w:lang w:val="en-US"/>
              </w:rPr>
              <w:t>Цветовое</w:t>
            </w:r>
            <w:proofErr w:type="spellEnd"/>
            <w:r w:rsidRPr="006A68DE">
              <w:rPr>
                <w:rFonts w:eastAsia="Arial"/>
                <w:sz w:val="18"/>
                <w:szCs w:val="18"/>
                <w:lang w:val="en-US"/>
              </w:rPr>
              <w:t xml:space="preserve"> </w:t>
            </w:r>
            <w:proofErr w:type="spellStart"/>
            <w:r w:rsidRPr="006A68DE">
              <w:rPr>
                <w:rFonts w:eastAsia="Arial"/>
                <w:sz w:val="18"/>
                <w:szCs w:val="18"/>
                <w:lang w:val="en-US"/>
              </w:rPr>
              <w:t>решение</w:t>
            </w:r>
            <w:proofErr w:type="spellEnd"/>
          </w:p>
        </w:tc>
        <w:tc>
          <w:tcPr>
            <w:tcW w:w="5003" w:type="dxa"/>
            <w:gridSpan w:val="2"/>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окраска светлыми пастельными тонами на основе белил, обмазка известковым раствором, побелка по кирпичной кладке; здание должно иметь единое цветовое решение;</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декоративные элементы (наличники, пилястры, карнизы и подобное) - предпочтение белому цвету или контрастное цветовое решение, сочетающееся с цветом стен, исключение ярких открытых цветов;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цоколь - белый, оттенки серого, коричневого цвета;</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кровли - сурик, оттенки серых, оттенки коричневых и темно-зеленых тонов.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использование кровельных покрытий и покрытий козырьков с высокой светоотражающей способностью, за исключением завершений культовых зданий и сооружений;</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яркие открытые цвета, светоотражающие отделочные материалы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w:t>
            </w:r>
          </w:p>
        </w:tc>
        <w:tc>
          <w:tcPr>
            <w:tcW w:w="8854" w:type="dxa"/>
            <w:gridSpan w:val="3"/>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Требования к градостроительным регламентам для хозяйственного (служебного) строения</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7.1</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Максимальная отметка от существующего уровня земли до конька кровли</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r w:rsidRPr="006A68DE">
              <w:rPr>
                <w:rFonts w:eastAsia="Arial"/>
                <w:sz w:val="18"/>
                <w:szCs w:val="18"/>
                <w:lang w:val="en-US"/>
              </w:rPr>
              <w:t>7 м</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7.2</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Тип</w:t>
            </w:r>
            <w:proofErr w:type="spellEnd"/>
            <w:r>
              <w:rPr>
                <w:rFonts w:eastAsia="Arial"/>
                <w:sz w:val="18"/>
                <w:szCs w:val="18"/>
              </w:rPr>
              <w:t xml:space="preserve"> </w:t>
            </w:r>
            <w:proofErr w:type="spellStart"/>
            <w:r w:rsidRPr="006A68DE">
              <w:rPr>
                <w:rFonts w:eastAsia="Arial"/>
                <w:sz w:val="18"/>
                <w:szCs w:val="18"/>
                <w:lang w:val="en-US"/>
              </w:rPr>
              <w:t>крыши</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 двускатная, односкатная, вальмовая, плоская.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кровля мансардного типа с переломами;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архитектурные акценты в завершениях зданий и сооружений (шатры, башни, шпили и подобное)</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7.3</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Основные строительные материалы конструктивных элементов</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Не</w:t>
            </w:r>
            <w:proofErr w:type="spellEnd"/>
            <w:r w:rsidRPr="006A68DE">
              <w:rPr>
                <w:rFonts w:eastAsia="Arial"/>
                <w:sz w:val="18"/>
                <w:szCs w:val="18"/>
                <w:lang w:val="en-US"/>
              </w:rPr>
              <w:t xml:space="preserve"> </w:t>
            </w:r>
            <w:proofErr w:type="spellStart"/>
            <w:r w:rsidRPr="006A68DE">
              <w:rPr>
                <w:rFonts w:eastAsia="Arial"/>
                <w:sz w:val="18"/>
                <w:szCs w:val="18"/>
                <w:lang w:val="en-US"/>
              </w:rPr>
              <w:t>регламентируется</w:t>
            </w:r>
            <w:proofErr w:type="spellEnd"/>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7.4</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Основные отделочные материалы, заполнение оконных проемов, козырьки над входами в здание, расположенными на уличном фасаде</w:t>
            </w:r>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кровля - традиционный или современный композитный материал;</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обшивка деревянной рейкой; штукатурка, побелка; открытая кирпичная кладка из керамического кирпича.</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 использование кровельных покрытий с высокой светоотражающей способностью, керамической черепицы</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7.5</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Цветовое</w:t>
            </w:r>
            <w:proofErr w:type="spellEnd"/>
            <w:r w:rsidRPr="006A68DE">
              <w:rPr>
                <w:rFonts w:eastAsia="Arial"/>
                <w:sz w:val="18"/>
                <w:szCs w:val="18"/>
                <w:lang w:val="en-US"/>
              </w:rPr>
              <w:t xml:space="preserve"> </w:t>
            </w:r>
            <w:proofErr w:type="spellStart"/>
            <w:r w:rsidRPr="006A68DE">
              <w:rPr>
                <w:rFonts w:eastAsia="Arial"/>
                <w:sz w:val="18"/>
                <w:szCs w:val="18"/>
                <w:lang w:val="en-US"/>
              </w:rPr>
              <w:t>решение</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кровля - сурик, оттенки серых, оттенки коричневых и темно-зеленых тонов;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фасады - идентичные для основного строения, натуральный цвет деревянной обшивки;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цоколь - белый, оттенки серого, коричневого цвета.</w:t>
            </w:r>
          </w:p>
          <w:p w:rsidR="002354F0" w:rsidRPr="002354F0" w:rsidRDefault="002354F0" w:rsidP="00BA7156">
            <w:pPr>
              <w:widowControl w:val="0"/>
              <w:autoSpaceDE w:val="0"/>
              <w:autoSpaceDN w:val="0"/>
              <w:ind w:left="57" w:right="57"/>
              <w:jc w:val="both"/>
              <w:rPr>
                <w:rFonts w:eastAsia="Arial"/>
                <w:sz w:val="18"/>
                <w:szCs w:val="18"/>
              </w:rPr>
            </w:pPr>
            <w:r w:rsidRPr="002354F0">
              <w:rPr>
                <w:rFonts w:eastAsia="Arial"/>
                <w:sz w:val="18"/>
                <w:szCs w:val="18"/>
              </w:rPr>
              <w:lastRenderedPageBreak/>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для кровли - использование в покрытии с высокой светоотражающей способностью;</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для фасадов - яркие открытые цвета</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lastRenderedPageBreak/>
              <w:t>8</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Элементы</w:t>
            </w:r>
            <w:proofErr w:type="spellEnd"/>
            <w:r w:rsidRPr="006A68DE">
              <w:rPr>
                <w:rFonts w:eastAsia="Arial"/>
                <w:sz w:val="18"/>
                <w:szCs w:val="18"/>
                <w:lang w:val="en-US"/>
              </w:rPr>
              <w:t xml:space="preserve"> </w:t>
            </w:r>
            <w:proofErr w:type="spellStart"/>
            <w:r w:rsidRPr="006A68DE">
              <w:rPr>
                <w:rFonts w:eastAsia="Arial"/>
                <w:sz w:val="18"/>
                <w:szCs w:val="18"/>
                <w:lang w:val="en-US"/>
              </w:rPr>
              <w:t>благоустройства</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Разрешается: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ограждения высотой не более 2 м;</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материал ограждения - открытая кирпичная кладка, металл, дерево;</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цветовое решение - натуральный цвет дерева, открытая кирпичная кладка (для столбов ограждений и пилонов), побелка по кирпичу, окраска по штукатурке светлыми тонами, окраска в соответствии с цветовым решением основного строения.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Запрещается: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устройство ограждений из профилированных листов и сборных железобетонных элементов;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использование строительных материалов с высокой светоотражающей способностью</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9</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Варианты</w:t>
            </w:r>
            <w:proofErr w:type="spellEnd"/>
            <w:r>
              <w:rPr>
                <w:rFonts w:eastAsia="Arial"/>
                <w:sz w:val="18"/>
                <w:szCs w:val="18"/>
              </w:rPr>
              <w:t xml:space="preserve"> </w:t>
            </w:r>
            <w:proofErr w:type="spellStart"/>
            <w:r w:rsidRPr="006A68DE">
              <w:rPr>
                <w:rFonts w:eastAsia="Arial"/>
                <w:sz w:val="18"/>
                <w:szCs w:val="18"/>
                <w:lang w:val="en-US"/>
              </w:rPr>
              <w:t>нейтрализации</w:t>
            </w:r>
            <w:proofErr w:type="spellEnd"/>
            <w:r w:rsidRPr="006A68DE">
              <w:rPr>
                <w:rFonts w:eastAsia="Arial"/>
                <w:sz w:val="18"/>
                <w:szCs w:val="18"/>
                <w:lang w:val="en-US"/>
              </w:rPr>
              <w:t xml:space="preserve"> </w:t>
            </w:r>
            <w:proofErr w:type="spellStart"/>
            <w:r w:rsidRPr="006A68DE">
              <w:rPr>
                <w:rFonts w:eastAsia="Arial"/>
                <w:sz w:val="18"/>
                <w:szCs w:val="18"/>
                <w:lang w:val="en-US"/>
              </w:rPr>
              <w:t>дисгармоничных</w:t>
            </w:r>
            <w:proofErr w:type="spellEnd"/>
            <w:r w:rsidRPr="006A68DE">
              <w:rPr>
                <w:rFonts w:eastAsia="Arial"/>
                <w:sz w:val="18"/>
                <w:szCs w:val="18"/>
                <w:lang w:val="en-US"/>
              </w:rPr>
              <w:t xml:space="preserve"> </w:t>
            </w:r>
            <w:proofErr w:type="spellStart"/>
            <w:r w:rsidRPr="006A68DE">
              <w:rPr>
                <w:rFonts w:eastAsia="Arial"/>
                <w:sz w:val="18"/>
                <w:szCs w:val="18"/>
                <w:lang w:val="en-US"/>
              </w:rPr>
              <w:t>зданий</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 xml:space="preserve">Членение фасадов здания декоративными элементами: пилястрами, лопатками, профилированными междуэтажными и </w:t>
            </w:r>
            <w:proofErr w:type="gramStart"/>
            <w:r w:rsidRPr="006A68DE">
              <w:rPr>
                <w:rFonts w:eastAsia="Arial"/>
                <w:sz w:val="18"/>
                <w:szCs w:val="18"/>
              </w:rPr>
              <w:t>венчающим</w:t>
            </w:r>
            <w:proofErr w:type="gramEnd"/>
            <w:r w:rsidRPr="006A68DE">
              <w:rPr>
                <w:rFonts w:eastAsia="Arial"/>
                <w:sz w:val="18"/>
                <w:szCs w:val="18"/>
              </w:rPr>
              <w:t xml:space="preserve"> карнизами.</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Установка рамочных наличников простого профиля.</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Применение следующих вариантов в отделке фасадов: штукатурки и окраски фасадных поверхностей и декоративных деталей с использованием неярких (пастельных) оттенков.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Высадка вдоль фасадов ограждения кулисы из вечнозеленых растений (ель, сосна) и кустарника</w:t>
            </w:r>
          </w:p>
        </w:tc>
      </w:tr>
      <w:tr w:rsidR="002354F0" w:rsidRPr="006A68DE" w:rsidTr="00BA7156">
        <w:trPr>
          <w:trHeight w:val="275"/>
        </w:trPr>
        <w:tc>
          <w:tcPr>
            <w:tcW w:w="585" w:type="dxa"/>
            <w:gridSpan w:val="2"/>
            <w:tcBorders>
              <w:right w:val="single" w:sz="4" w:space="0" w:color="auto"/>
            </w:tcBorders>
            <w:shd w:val="clear" w:color="auto" w:fill="auto"/>
          </w:tcPr>
          <w:p w:rsidR="002354F0" w:rsidRPr="006A68DE" w:rsidRDefault="002354F0" w:rsidP="00BA7156">
            <w:pPr>
              <w:pStyle w:val="TableParagraph"/>
              <w:spacing w:before="0"/>
              <w:ind w:left="57" w:right="57"/>
              <w:jc w:val="center"/>
              <w:rPr>
                <w:rFonts w:eastAsia="Arial"/>
                <w:sz w:val="20"/>
                <w:szCs w:val="20"/>
                <w:lang w:val="en-US"/>
              </w:rPr>
            </w:pPr>
            <w:r w:rsidRPr="006A68DE">
              <w:rPr>
                <w:rFonts w:eastAsia="Arial"/>
                <w:sz w:val="20"/>
                <w:szCs w:val="20"/>
                <w:lang w:val="en-US"/>
              </w:rPr>
              <w:t>10</w:t>
            </w:r>
          </w:p>
        </w:tc>
        <w:tc>
          <w:tcPr>
            <w:tcW w:w="3882" w:type="dxa"/>
            <w:gridSpan w:val="2"/>
            <w:tcBorders>
              <w:left w:val="single" w:sz="4" w:space="0" w:color="auto"/>
              <w:righ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lang w:val="en-US"/>
              </w:rPr>
            </w:pPr>
            <w:proofErr w:type="spellStart"/>
            <w:r w:rsidRPr="006A68DE">
              <w:rPr>
                <w:rFonts w:eastAsia="Arial"/>
                <w:sz w:val="18"/>
                <w:szCs w:val="18"/>
                <w:lang w:val="en-US"/>
              </w:rPr>
              <w:t>Дополнительные</w:t>
            </w:r>
            <w:proofErr w:type="spellEnd"/>
            <w:r w:rsidRPr="006A68DE">
              <w:rPr>
                <w:rFonts w:eastAsia="Arial"/>
                <w:sz w:val="18"/>
                <w:szCs w:val="18"/>
                <w:lang w:val="en-US"/>
              </w:rPr>
              <w:t xml:space="preserve"> </w:t>
            </w:r>
            <w:proofErr w:type="spellStart"/>
            <w:r w:rsidRPr="006A68DE">
              <w:rPr>
                <w:rFonts w:eastAsia="Arial"/>
                <w:sz w:val="18"/>
                <w:szCs w:val="18"/>
                <w:lang w:val="en-US"/>
              </w:rPr>
              <w:t>требования</w:t>
            </w:r>
            <w:proofErr w:type="spellEnd"/>
          </w:p>
        </w:tc>
        <w:tc>
          <w:tcPr>
            <w:tcW w:w="4972" w:type="dxa"/>
            <w:tcBorders>
              <w:left w:val="single" w:sz="4" w:space="0" w:color="auto"/>
            </w:tcBorders>
            <w:shd w:val="clear" w:color="auto" w:fill="auto"/>
          </w:tcPr>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Реконструкция существующих зданий и строений с возможностью увеличения габаритов в плане и строительство функционально связанных с ними зданий и строений без превышения существующих высотных параметров.</w:t>
            </w:r>
          </w:p>
          <w:p w:rsidR="002354F0" w:rsidRPr="006A68DE" w:rsidRDefault="002354F0" w:rsidP="00BA7156">
            <w:pPr>
              <w:widowControl w:val="0"/>
              <w:autoSpaceDE w:val="0"/>
              <w:autoSpaceDN w:val="0"/>
              <w:ind w:left="57" w:right="57"/>
              <w:jc w:val="both"/>
              <w:rPr>
                <w:rFonts w:eastAsia="Arial"/>
                <w:sz w:val="18"/>
                <w:szCs w:val="18"/>
              </w:rPr>
            </w:pPr>
            <w:r w:rsidRPr="006A68DE">
              <w:rPr>
                <w:rFonts w:eastAsia="Arial"/>
                <w:sz w:val="18"/>
                <w:szCs w:val="18"/>
              </w:rPr>
              <w:t>Устройство мест для парковок и стоянок автотранспорта, предназначенных для посетителей и служащих учреждений</w:t>
            </w:r>
          </w:p>
        </w:tc>
      </w:tr>
    </w:tbl>
    <w:p w:rsidR="002354F0" w:rsidRPr="00E2017E" w:rsidRDefault="002354F0" w:rsidP="002354F0">
      <w:pPr>
        <w:pStyle w:val="2"/>
        <w:rPr>
          <w:szCs w:val="24"/>
        </w:rPr>
      </w:pPr>
      <w:r>
        <w:rPr>
          <w:szCs w:val="24"/>
        </w:rPr>
        <w:br w:type="page"/>
      </w:r>
    </w:p>
    <w:p w:rsidR="002354F0" w:rsidRPr="007B2A8B" w:rsidRDefault="002354F0" w:rsidP="002354F0">
      <w:pPr>
        <w:pStyle w:val="2"/>
        <w:jc w:val="both"/>
        <w:rPr>
          <w:szCs w:val="24"/>
        </w:rPr>
      </w:pPr>
      <w:r w:rsidRPr="00E2017E">
        <w:rPr>
          <w:szCs w:val="24"/>
        </w:rPr>
        <w:lastRenderedPageBreak/>
        <w:t>Р-</w:t>
      </w:r>
      <w:r w:rsidRPr="007B2A8B">
        <w:rPr>
          <w:szCs w:val="24"/>
        </w:rPr>
        <w:t>2</w:t>
      </w:r>
      <w:r w:rsidRPr="00E2017E">
        <w:rPr>
          <w:szCs w:val="24"/>
        </w:rPr>
        <w:t>. Зона объектов отдыха и туризма</w:t>
      </w:r>
      <w:r w:rsidRPr="007B2A8B">
        <w:rPr>
          <w:szCs w:val="24"/>
        </w:rPr>
        <w:t xml:space="preserve"> </w:t>
      </w:r>
      <w:r>
        <w:rPr>
          <w:szCs w:val="24"/>
        </w:rPr>
        <w:t>(в зоне с</w:t>
      </w:r>
      <w:r w:rsidRPr="007B2A8B">
        <w:rPr>
          <w:szCs w:val="24"/>
        </w:rPr>
        <w:t xml:space="preserve"> </w:t>
      </w:r>
      <w:r>
        <w:rPr>
          <w:szCs w:val="24"/>
        </w:rPr>
        <w:t xml:space="preserve">специальными требованиями к градостроительной документации </w:t>
      </w:r>
      <w:r w:rsidRPr="007B2A8B">
        <w:rPr>
          <w:szCs w:val="24"/>
        </w:rPr>
        <w:t xml:space="preserve">ЗИЗ.2 </w:t>
      </w:r>
      <w:r w:rsidRPr="00A43A6D">
        <w:rPr>
          <w:b w:val="0"/>
          <w:bCs w:val="0"/>
          <w:szCs w:val="24"/>
        </w:rPr>
        <w:t>(участок ЗИЗ.2-4)</w:t>
      </w:r>
      <w:r w:rsidRPr="007B2A8B">
        <w:rPr>
          <w:szCs w:val="24"/>
        </w:rPr>
        <w:t xml:space="preserve"> </w:t>
      </w:r>
    </w:p>
    <w:p w:rsidR="002354F0" w:rsidRPr="001A3EA1" w:rsidRDefault="002354F0" w:rsidP="002354F0">
      <w:pPr>
        <w:spacing w:after="120"/>
        <w:jc w:val="both"/>
      </w:pPr>
      <w:r w:rsidRPr="001A3EA1">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зоны застройки индивидуальными жилыми домами (в зоне со специальными требованиями к градостроительной документации </w:t>
      </w:r>
      <w:r>
        <w:t>ЗИЗ.2</w:t>
      </w:r>
      <w:r w:rsidRPr="001A3EA1">
        <w: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3716"/>
        <w:gridCol w:w="5250"/>
      </w:tblGrid>
      <w:tr w:rsidR="002354F0" w:rsidRPr="00BC3329" w:rsidTr="00BA7156">
        <w:trPr>
          <w:trHeight w:val="1029"/>
        </w:trPr>
        <w:tc>
          <w:tcPr>
            <w:tcW w:w="673" w:type="dxa"/>
            <w:shd w:val="clear" w:color="auto" w:fill="auto"/>
          </w:tcPr>
          <w:p w:rsidR="002354F0" w:rsidRPr="00BC3329" w:rsidRDefault="002354F0" w:rsidP="00BA7156">
            <w:pPr>
              <w:pStyle w:val="TableParagraph"/>
              <w:ind w:left="187" w:right="144" w:firstLine="47"/>
              <w:rPr>
                <w:rFonts w:eastAsia="Calibri"/>
                <w:sz w:val="18"/>
                <w:szCs w:val="18"/>
              </w:rPr>
            </w:pPr>
            <w:r w:rsidRPr="00BC3329">
              <w:rPr>
                <w:rFonts w:eastAsia="Calibri"/>
                <w:spacing w:val="-10"/>
                <w:sz w:val="18"/>
                <w:szCs w:val="18"/>
              </w:rPr>
              <w:t xml:space="preserve">№ </w:t>
            </w:r>
            <w:proofErr w:type="gramStart"/>
            <w:r w:rsidRPr="00BC3329">
              <w:rPr>
                <w:rFonts w:eastAsia="Calibri"/>
                <w:spacing w:val="-4"/>
                <w:sz w:val="18"/>
                <w:szCs w:val="18"/>
              </w:rPr>
              <w:t>п</w:t>
            </w:r>
            <w:proofErr w:type="gramEnd"/>
            <w:r w:rsidRPr="00BC3329">
              <w:rPr>
                <w:rFonts w:eastAsia="Calibri"/>
                <w:spacing w:val="-4"/>
                <w:sz w:val="18"/>
                <w:szCs w:val="18"/>
              </w:rPr>
              <w:t>/п</w:t>
            </w:r>
          </w:p>
        </w:tc>
        <w:tc>
          <w:tcPr>
            <w:tcW w:w="3716" w:type="dxa"/>
            <w:shd w:val="clear" w:color="auto" w:fill="auto"/>
          </w:tcPr>
          <w:p w:rsidR="002354F0" w:rsidRPr="00BC3329" w:rsidRDefault="002354F0" w:rsidP="00BA7156">
            <w:pPr>
              <w:pStyle w:val="TableParagraph"/>
              <w:spacing w:line="270" w:lineRule="atLeast"/>
              <w:ind w:left="241" w:right="232"/>
              <w:jc w:val="center"/>
              <w:rPr>
                <w:rFonts w:eastAsia="Calibri"/>
                <w:sz w:val="18"/>
                <w:szCs w:val="18"/>
              </w:rPr>
            </w:pPr>
            <w:r w:rsidRPr="00BC3329">
              <w:rPr>
                <w:rFonts w:eastAsia="Calibri"/>
                <w:sz w:val="18"/>
                <w:szCs w:val="18"/>
              </w:rPr>
              <w:t>Наименование</w:t>
            </w:r>
            <w:r w:rsidRPr="00BC3329">
              <w:rPr>
                <w:rFonts w:eastAsia="Calibri"/>
                <w:spacing w:val="-15"/>
                <w:sz w:val="18"/>
                <w:szCs w:val="18"/>
              </w:rPr>
              <w:t xml:space="preserve"> </w:t>
            </w:r>
            <w:r w:rsidRPr="00BC3329">
              <w:rPr>
                <w:rFonts w:eastAsia="Calibri"/>
                <w:sz w:val="18"/>
                <w:szCs w:val="18"/>
              </w:rPr>
              <w:t>характеристик</w:t>
            </w:r>
            <w:r w:rsidRPr="00BC3329">
              <w:rPr>
                <w:rFonts w:eastAsia="Calibri"/>
                <w:spacing w:val="-15"/>
                <w:sz w:val="18"/>
                <w:szCs w:val="18"/>
              </w:rPr>
              <w:t xml:space="preserve"> </w:t>
            </w:r>
            <w:r w:rsidRPr="00BC3329">
              <w:rPr>
                <w:rFonts w:eastAsia="Calibri"/>
                <w:sz w:val="18"/>
                <w:szCs w:val="18"/>
              </w:rPr>
              <w:t xml:space="preserve">и показателей, отражающих требования к содержанию </w:t>
            </w:r>
            <w:r w:rsidRPr="00BC3329">
              <w:rPr>
                <w:rFonts w:eastAsia="Calibri"/>
                <w:spacing w:val="-2"/>
                <w:sz w:val="18"/>
                <w:szCs w:val="18"/>
              </w:rPr>
              <w:t>градостроительного</w:t>
            </w:r>
            <w:r>
              <w:rPr>
                <w:rFonts w:eastAsia="Calibri"/>
                <w:spacing w:val="80"/>
                <w:sz w:val="18"/>
                <w:szCs w:val="18"/>
              </w:rPr>
              <w:t xml:space="preserve"> </w:t>
            </w:r>
            <w:r w:rsidRPr="00BC3329">
              <w:rPr>
                <w:rFonts w:eastAsia="Calibri"/>
                <w:spacing w:val="-2"/>
                <w:sz w:val="18"/>
                <w:szCs w:val="18"/>
              </w:rPr>
              <w:t>регламента</w:t>
            </w:r>
          </w:p>
        </w:tc>
        <w:tc>
          <w:tcPr>
            <w:tcW w:w="5250" w:type="dxa"/>
            <w:shd w:val="clear" w:color="auto" w:fill="auto"/>
          </w:tcPr>
          <w:p w:rsidR="002354F0" w:rsidRPr="00BC3329" w:rsidRDefault="002354F0" w:rsidP="00BA7156">
            <w:pPr>
              <w:pStyle w:val="TableParagraph"/>
              <w:ind w:left="519"/>
              <w:rPr>
                <w:rFonts w:eastAsia="Calibri"/>
                <w:sz w:val="18"/>
                <w:szCs w:val="18"/>
              </w:rPr>
            </w:pPr>
            <w:r w:rsidRPr="00BC3329">
              <w:rPr>
                <w:rFonts w:eastAsia="Calibri"/>
                <w:sz w:val="18"/>
                <w:szCs w:val="18"/>
              </w:rPr>
              <w:t>Значения</w:t>
            </w:r>
            <w:r w:rsidRPr="00BC3329">
              <w:rPr>
                <w:rFonts w:eastAsia="Calibri"/>
                <w:spacing w:val="-4"/>
                <w:sz w:val="18"/>
                <w:szCs w:val="18"/>
              </w:rPr>
              <w:t xml:space="preserve"> </w:t>
            </w:r>
            <w:r w:rsidRPr="00BC3329">
              <w:rPr>
                <w:rFonts w:eastAsia="Calibri"/>
                <w:sz w:val="18"/>
                <w:szCs w:val="18"/>
              </w:rPr>
              <w:t>характеристик</w:t>
            </w:r>
            <w:r w:rsidRPr="00BC3329">
              <w:rPr>
                <w:rFonts w:eastAsia="Calibri"/>
                <w:spacing w:val="-3"/>
                <w:sz w:val="18"/>
                <w:szCs w:val="18"/>
              </w:rPr>
              <w:t xml:space="preserve"> </w:t>
            </w:r>
            <w:r w:rsidRPr="00BC3329">
              <w:rPr>
                <w:rFonts w:eastAsia="Calibri"/>
                <w:sz w:val="18"/>
                <w:szCs w:val="18"/>
              </w:rPr>
              <w:t>и</w:t>
            </w:r>
            <w:r w:rsidRPr="00BC3329">
              <w:rPr>
                <w:rFonts w:eastAsia="Calibri"/>
                <w:spacing w:val="-3"/>
                <w:sz w:val="18"/>
                <w:szCs w:val="18"/>
              </w:rPr>
              <w:t xml:space="preserve"> </w:t>
            </w:r>
            <w:r w:rsidRPr="00BC3329">
              <w:rPr>
                <w:rFonts w:eastAsia="Calibri"/>
                <w:spacing w:val="-2"/>
                <w:sz w:val="18"/>
                <w:szCs w:val="18"/>
              </w:rPr>
              <w:t>показателей</w:t>
            </w:r>
          </w:p>
        </w:tc>
      </w:tr>
      <w:tr w:rsidR="002354F0" w:rsidRPr="00BC3329" w:rsidTr="00BA7156">
        <w:trPr>
          <w:trHeight w:val="275"/>
        </w:trPr>
        <w:tc>
          <w:tcPr>
            <w:tcW w:w="9639" w:type="dxa"/>
            <w:gridSpan w:val="3"/>
            <w:shd w:val="clear" w:color="auto" w:fill="auto"/>
          </w:tcPr>
          <w:p w:rsidR="002354F0" w:rsidRPr="00BC3329" w:rsidRDefault="002354F0" w:rsidP="00BA7156">
            <w:pPr>
              <w:pStyle w:val="TableParagraph"/>
              <w:spacing w:before="0" w:line="256" w:lineRule="exact"/>
              <w:ind w:left="28"/>
              <w:jc w:val="center"/>
              <w:rPr>
                <w:rFonts w:eastAsia="Calibri"/>
                <w:sz w:val="18"/>
                <w:szCs w:val="18"/>
              </w:rPr>
            </w:pPr>
            <w:r w:rsidRPr="00BC3329">
              <w:rPr>
                <w:rFonts w:eastAsia="Calibri"/>
                <w:sz w:val="18"/>
                <w:szCs w:val="18"/>
              </w:rPr>
              <w:t>В</w:t>
            </w:r>
            <w:r w:rsidRPr="00BC3329">
              <w:rPr>
                <w:rFonts w:eastAsia="Calibri"/>
                <w:spacing w:val="-3"/>
                <w:sz w:val="18"/>
                <w:szCs w:val="18"/>
              </w:rPr>
              <w:t xml:space="preserve"> </w:t>
            </w:r>
            <w:r w:rsidRPr="00BC3329">
              <w:rPr>
                <w:rFonts w:eastAsia="Calibri"/>
                <w:sz w:val="18"/>
                <w:szCs w:val="18"/>
              </w:rPr>
              <w:t>части</w:t>
            </w:r>
            <w:r w:rsidRPr="00BC3329">
              <w:rPr>
                <w:rFonts w:eastAsia="Calibri"/>
                <w:spacing w:val="-3"/>
                <w:sz w:val="18"/>
                <w:szCs w:val="18"/>
              </w:rPr>
              <w:t xml:space="preserve"> </w:t>
            </w:r>
            <w:r w:rsidRPr="00BC3329">
              <w:rPr>
                <w:rFonts w:eastAsia="Calibri"/>
                <w:sz w:val="18"/>
                <w:szCs w:val="18"/>
              </w:rPr>
              <w:t>требований</w:t>
            </w:r>
            <w:r w:rsidRPr="00BC3329">
              <w:rPr>
                <w:rFonts w:eastAsia="Calibri"/>
                <w:spacing w:val="-3"/>
                <w:sz w:val="18"/>
                <w:szCs w:val="18"/>
              </w:rPr>
              <w:t xml:space="preserve"> </w:t>
            </w:r>
            <w:r w:rsidRPr="00BC3329">
              <w:rPr>
                <w:rFonts w:eastAsia="Calibri"/>
                <w:sz w:val="18"/>
                <w:szCs w:val="18"/>
              </w:rPr>
              <w:t>к</w:t>
            </w:r>
            <w:r w:rsidRPr="00BC3329">
              <w:rPr>
                <w:rFonts w:eastAsia="Calibri"/>
                <w:spacing w:val="-3"/>
                <w:sz w:val="18"/>
                <w:szCs w:val="18"/>
              </w:rPr>
              <w:t xml:space="preserve"> </w:t>
            </w:r>
            <w:r w:rsidRPr="00BC3329">
              <w:rPr>
                <w:rFonts w:eastAsia="Calibri"/>
                <w:sz w:val="18"/>
                <w:szCs w:val="18"/>
              </w:rPr>
              <w:t>предельным</w:t>
            </w:r>
            <w:r w:rsidRPr="00BC3329">
              <w:rPr>
                <w:rFonts w:eastAsia="Calibri"/>
                <w:spacing w:val="-2"/>
                <w:sz w:val="18"/>
                <w:szCs w:val="18"/>
              </w:rPr>
              <w:t xml:space="preserve"> параметрам</w:t>
            </w:r>
          </w:p>
        </w:tc>
      </w:tr>
      <w:tr w:rsidR="002354F0" w:rsidRPr="00425B8D" w:rsidTr="00BA7156">
        <w:trPr>
          <w:trHeight w:val="416"/>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1</w:t>
            </w:r>
          </w:p>
        </w:tc>
        <w:tc>
          <w:tcPr>
            <w:tcW w:w="3716" w:type="dxa"/>
            <w:shd w:val="clear" w:color="auto" w:fill="auto"/>
          </w:tcPr>
          <w:p w:rsidR="002354F0" w:rsidRPr="00425B8D" w:rsidRDefault="002354F0" w:rsidP="00BA7156">
            <w:pPr>
              <w:pStyle w:val="TableParagraph"/>
              <w:tabs>
                <w:tab w:val="left" w:pos="1511"/>
              </w:tabs>
              <w:spacing w:before="0"/>
              <w:ind w:left="57" w:right="57"/>
              <w:jc w:val="both"/>
              <w:rPr>
                <w:rFonts w:eastAsia="Calibri"/>
                <w:sz w:val="18"/>
                <w:szCs w:val="18"/>
              </w:rPr>
            </w:pPr>
            <w:r w:rsidRPr="00425B8D">
              <w:rPr>
                <w:rFonts w:eastAsia="Calibri"/>
                <w:sz w:val="18"/>
                <w:szCs w:val="18"/>
              </w:rPr>
              <w:t>Требования</w:t>
            </w:r>
            <w:r w:rsidRPr="00425B8D">
              <w:rPr>
                <w:rFonts w:eastAsia="Calibri"/>
                <w:spacing w:val="-4"/>
                <w:sz w:val="18"/>
                <w:szCs w:val="18"/>
              </w:rPr>
              <w:t xml:space="preserve"> </w:t>
            </w:r>
            <w:r w:rsidRPr="00425B8D">
              <w:rPr>
                <w:rFonts w:eastAsia="Calibri"/>
                <w:sz w:val="18"/>
                <w:szCs w:val="18"/>
              </w:rPr>
              <w:t>к</w:t>
            </w:r>
            <w:r w:rsidRPr="00425B8D">
              <w:rPr>
                <w:rFonts w:eastAsia="Calibri"/>
                <w:spacing w:val="-4"/>
                <w:sz w:val="18"/>
                <w:szCs w:val="18"/>
              </w:rPr>
              <w:t xml:space="preserve"> </w:t>
            </w:r>
            <w:r w:rsidRPr="00425B8D">
              <w:rPr>
                <w:rFonts w:eastAsia="Calibri"/>
                <w:sz w:val="18"/>
                <w:szCs w:val="18"/>
              </w:rPr>
              <w:t xml:space="preserve">градостроительным регламентам для исторически </w:t>
            </w:r>
            <w:r w:rsidRPr="00425B8D">
              <w:rPr>
                <w:rFonts w:eastAsia="Calibri"/>
                <w:spacing w:val="-2"/>
                <w:sz w:val="18"/>
                <w:szCs w:val="18"/>
              </w:rPr>
              <w:t>ценных</w:t>
            </w:r>
            <w:r>
              <w:rPr>
                <w:rFonts w:eastAsia="Calibri"/>
                <w:sz w:val="18"/>
                <w:szCs w:val="18"/>
              </w:rPr>
              <w:t xml:space="preserve"> </w:t>
            </w:r>
            <w:r w:rsidRPr="00425B8D">
              <w:rPr>
                <w:rFonts w:eastAsia="Calibri"/>
                <w:spacing w:val="-2"/>
                <w:sz w:val="18"/>
                <w:szCs w:val="18"/>
              </w:rPr>
              <w:t>градоформирующих объектов</w:t>
            </w:r>
          </w:p>
        </w:tc>
        <w:tc>
          <w:tcPr>
            <w:tcW w:w="5250" w:type="dxa"/>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pacing w:val="-2"/>
                <w:sz w:val="18"/>
                <w:szCs w:val="18"/>
                <w:u w:val="single"/>
              </w:rPr>
              <w:t>Разрешается:</w:t>
            </w:r>
          </w:p>
          <w:p w:rsidR="002354F0" w:rsidRPr="00425B8D" w:rsidRDefault="002354F0" w:rsidP="00BA7156">
            <w:pPr>
              <w:pStyle w:val="TableParagraph"/>
              <w:spacing w:before="0"/>
              <w:ind w:left="57" w:right="57"/>
              <w:jc w:val="both"/>
              <w:rPr>
                <w:rFonts w:eastAsia="Calibri"/>
                <w:sz w:val="18"/>
                <w:szCs w:val="18"/>
              </w:rPr>
            </w:pPr>
            <w:r w:rsidRPr="00425B8D">
              <w:rPr>
                <w:rFonts w:eastAsia="Calibri"/>
                <w:sz w:val="18"/>
                <w:szCs w:val="18"/>
              </w:rPr>
              <w:t>Сохранение,</w:t>
            </w:r>
            <w:r w:rsidRPr="00425B8D">
              <w:rPr>
                <w:rFonts w:eastAsia="Calibri"/>
                <w:spacing w:val="80"/>
                <w:sz w:val="18"/>
                <w:szCs w:val="18"/>
              </w:rPr>
              <w:t xml:space="preserve"> </w:t>
            </w:r>
            <w:r w:rsidRPr="00425B8D">
              <w:rPr>
                <w:rFonts w:eastAsia="Calibri"/>
                <w:sz w:val="18"/>
                <w:szCs w:val="18"/>
              </w:rPr>
              <w:t>ремонт,</w:t>
            </w:r>
            <w:r w:rsidRPr="00425B8D">
              <w:rPr>
                <w:rFonts w:eastAsia="Calibri"/>
                <w:spacing w:val="80"/>
                <w:sz w:val="18"/>
                <w:szCs w:val="18"/>
              </w:rPr>
              <w:t xml:space="preserve"> </w:t>
            </w:r>
            <w:r w:rsidRPr="00425B8D">
              <w:rPr>
                <w:rFonts w:eastAsia="Calibri"/>
                <w:sz w:val="18"/>
                <w:szCs w:val="18"/>
              </w:rPr>
              <w:t>капитальный</w:t>
            </w:r>
            <w:r w:rsidRPr="00425B8D">
              <w:rPr>
                <w:rFonts w:eastAsia="Calibri"/>
                <w:spacing w:val="80"/>
                <w:sz w:val="18"/>
                <w:szCs w:val="18"/>
              </w:rPr>
              <w:t xml:space="preserve"> </w:t>
            </w:r>
            <w:r w:rsidRPr="00425B8D">
              <w:rPr>
                <w:rFonts w:eastAsia="Calibri"/>
                <w:sz w:val="18"/>
                <w:szCs w:val="18"/>
              </w:rPr>
              <w:t xml:space="preserve">ремонт, </w:t>
            </w:r>
            <w:r w:rsidRPr="00425B8D">
              <w:rPr>
                <w:rFonts w:eastAsia="Calibri"/>
                <w:spacing w:val="-2"/>
                <w:sz w:val="18"/>
                <w:szCs w:val="18"/>
              </w:rPr>
              <w:t>реконструкция.</w:t>
            </w:r>
          </w:p>
          <w:p w:rsidR="002354F0" w:rsidRPr="00425B8D" w:rsidRDefault="002354F0" w:rsidP="00BA7156">
            <w:pPr>
              <w:pStyle w:val="TableParagraph"/>
              <w:tabs>
                <w:tab w:val="left" w:pos="953"/>
                <w:tab w:val="left" w:pos="1144"/>
                <w:tab w:val="left" w:pos="1305"/>
                <w:tab w:val="left" w:pos="1447"/>
                <w:tab w:val="left" w:pos="2379"/>
                <w:tab w:val="left" w:pos="2558"/>
                <w:tab w:val="left" w:pos="2816"/>
                <w:tab w:val="left" w:pos="2904"/>
                <w:tab w:val="left" w:pos="3196"/>
                <w:tab w:val="left" w:pos="3688"/>
                <w:tab w:val="left" w:pos="3992"/>
                <w:tab w:val="left" w:pos="4783"/>
              </w:tabs>
              <w:spacing w:before="0"/>
              <w:ind w:left="57" w:right="57"/>
              <w:jc w:val="both"/>
              <w:rPr>
                <w:rFonts w:eastAsia="Calibri"/>
                <w:sz w:val="18"/>
                <w:szCs w:val="18"/>
              </w:rPr>
            </w:pPr>
            <w:r w:rsidRPr="00425B8D">
              <w:rPr>
                <w:rFonts w:eastAsia="Calibri"/>
                <w:sz w:val="18"/>
                <w:szCs w:val="18"/>
              </w:rPr>
              <w:t>Демонтаж</w:t>
            </w:r>
            <w:r w:rsidRPr="00425B8D">
              <w:rPr>
                <w:rFonts w:eastAsia="Calibri"/>
                <w:spacing w:val="40"/>
                <w:sz w:val="18"/>
                <w:szCs w:val="18"/>
              </w:rPr>
              <w:t xml:space="preserve"> </w:t>
            </w:r>
            <w:r w:rsidRPr="00425B8D">
              <w:rPr>
                <w:rFonts w:eastAsia="Calibri"/>
                <w:sz w:val="18"/>
                <w:szCs w:val="18"/>
              </w:rPr>
              <w:t>аварийных</w:t>
            </w:r>
            <w:r w:rsidRPr="00425B8D">
              <w:rPr>
                <w:rFonts w:eastAsia="Calibri"/>
                <w:spacing w:val="40"/>
                <w:sz w:val="18"/>
                <w:szCs w:val="18"/>
              </w:rPr>
              <w:t xml:space="preserve"> </w:t>
            </w:r>
            <w:r w:rsidRPr="00425B8D">
              <w:rPr>
                <w:rFonts w:eastAsia="Calibri"/>
                <w:sz w:val="18"/>
                <w:szCs w:val="18"/>
              </w:rPr>
              <w:t>конструкций</w:t>
            </w:r>
            <w:r w:rsidRPr="00425B8D">
              <w:rPr>
                <w:rFonts w:eastAsia="Calibri"/>
                <w:spacing w:val="40"/>
                <w:sz w:val="18"/>
                <w:szCs w:val="18"/>
              </w:rPr>
              <w:t xml:space="preserve"> </w:t>
            </w:r>
            <w:r w:rsidRPr="00425B8D">
              <w:rPr>
                <w:rFonts w:eastAsia="Calibri"/>
                <w:sz w:val="18"/>
                <w:szCs w:val="18"/>
              </w:rPr>
              <w:t>(в</w:t>
            </w:r>
            <w:r w:rsidRPr="00425B8D">
              <w:rPr>
                <w:rFonts w:eastAsia="Calibri"/>
                <w:spacing w:val="40"/>
                <w:sz w:val="18"/>
                <w:szCs w:val="18"/>
              </w:rPr>
              <w:t xml:space="preserve"> </w:t>
            </w:r>
            <w:r w:rsidRPr="00425B8D">
              <w:rPr>
                <w:rFonts w:eastAsia="Calibri"/>
                <w:sz w:val="18"/>
                <w:szCs w:val="18"/>
              </w:rPr>
              <w:t xml:space="preserve">случае </w:t>
            </w:r>
            <w:r w:rsidRPr="00425B8D">
              <w:rPr>
                <w:rFonts w:eastAsia="Calibri"/>
                <w:spacing w:val="-2"/>
                <w:sz w:val="18"/>
                <w:szCs w:val="18"/>
              </w:rPr>
              <w:t>угрозы</w:t>
            </w:r>
            <w:r w:rsidRPr="00425B8D">
              <w:rPr>
                <w:rFonts w:eastAsia="Calibri"/>
                <w:sz w:val="18"/>
                <w:szCs w:val="18"/>
              </w:rPr>
              <w:t xml:space="preserve"> </w:t>
            </w:r>
            <w:r w:rsidRPr="00425B8D">
              <w:rPr>
                <w:rFonts w:eastAsia="Calibri"/>
                <w:spacing w:val="-2"/>
                <w:sz w:val="18"/>
                <w:szCs w:val="18"/>
              </w:rPr>
              <w:t xml:space="preserve">ухудшении эксплуатационного </w:t>
            </w:r>
            <w:r w:rsidRPr="00425B8D">
              <w:rPr>
                <w:rFonts w:eastAsia="Calibri"/>
                <w:sz w:val="18"/>
                <w:szCs w:val="18"/>
              </w:rPr>
              <w:t>состояния), с последующим восстановлением, с</w:t>
            </w:r>
            <w:r w:rsidRPr="00425B8D">
              <w:rPr>
                <w:rFonts w:eastAsia="Calibri"/>
                <w:spacing w:val="29"/>
                <w:sz w:val="18"/>
                <w:szCs w:val="18"/>
              </w:rPr>
              <w:t xml:space="preserve"> </w:t>
            </w:r>
            <w:r w:rsidRPr="00425B8D">
              <w:rPr>
                <w:rFonts w:eastAsia="Calibri"/>
                <w:sz w:val="18"/>
                <w:szCs w:val="18"/>
              </w:rPr>
              <w:t>учетом</w:t>
            </w:r>
            <w:r w:rsidRPr="00425B8D">
              <w:rPr>
                <w:rFonts w:eastAsia="Calibri"/>
                <w:spacing w:val="29"/>
                <w:sz w:val="18"/>
                <w:szCs w:val="18"/>
              </w:rPr>
              <w:t xml:space="preserve"> </w:t>
            </w:r>
            <w:r w:rsidRPr="00425B8D">
              <w:rPr>
                <w:rFonts w:eastAsia="Calibri"/>
                <w:sz w:val="18"/>
                <w:szCs w:val="18"/>
              </w:rPr>
              <w:t>его</w:t>
            </w:r>
            <w:r w:rsidRPr="00425B8D">
              <w:rPr>
                <w:rFonts w:eastAsia="Calibri"/>
                <w:spacing w:val="29"/>
                <w:sz w:val="18"/>
                <w:szCs w:val="18"/>
              </w:rPr>
              <w:t xml:space="preserve"> </w:t>
            </w:r>
            <w:r w:rsidRPr="00425B8D">
              <w:rPr>
                <w:rFonts w:eastAsia="Calibri"/>
                <w:sz w:val="18"/>
                <w:szCs w:val="18"/>
              </w:rPr>
              <w:t>местоположения,</w:t>
            </w:r>
            <w:r w:rsidRPr="00425B8D">
              <w:rPr>
                <w:rFonts w:eastAsia="Calibri"/>
                <w:spacing w:val="29"/>
                <w:sz w:val="18"/>
                <w:szCs w:val="18"/>
              </w:rPr>
              <w:t xml:space="preserve"> </w:t>
            </w:r>
            <w:r w:rsidRPr="00425B8D">
              <w:rPr>
                <w:rFonts w:eastAsia="Calibri"/>
                <w:sz w:val="18"/>
                <w:szCs w:val="18"/>
              </w:rPr>
              <w:t>архитектурн</w:t>
            </w:r>
            <w:proofErr w:type="gramStart"/>
            <w:r w:rsidRPr="00425B8D">
              <w:rPr>
                <w:rFonts w:eastAsia="Calibri"/>
                <w:sz w:val="18"/>
                <w:szCs w:val="18"/>
              </w:rPr>
              <w:t>о-</w:t>
            </w:r>
            <w:proofErr w:type="gramEnd"/>
            <w:r w:rsidRPr="00425B8D">
              <w:rPr>
                <w:rFonts w:eastAsia="Calibri"/>
                <w:sz w:val="18"/>
                <w:szCs w:val="18"/>
              </w:rPr>
              <w:t xml:space="preserve"> стилистических решений, материалов отделки фасадов</w:t>
            </w:r>
            <w:r w:rsidRPr="00425B8D">
              <w:rPr>
                <w:rFonts w:eastAsia="Calibri"/>
                <w:spacing w:val="40"/>
                <w:sz w:val="18"/>
                <w:szCs w:val="18"/>
              </w:rPr>
              <w:t xml:space="preserve"> </w:t>
            </w:r>
            <w:r w:rsidRPr="00425B8D">
              <w:rPr>
                <w:rFonts w:eastAsia="Calibri"/>
                <w:sz w:val="18"/>
                <w:szCs w:val="18"/>
              </w:rPr>
              <w:t>и</w:t>
            </w:r>
            <w:r w:rsidRPr="00425B8D">
              <w:rPr>
                <w:rFonts w:eastAsia="Calibri"/>
                <w:spacing w:val="40"/>
                <w:sz w:val="18"/>
                <w:szCs w:val="18"/>
              </w:rPr>
              <w:t xml:space="preserve"> </w:t>
            </w:r>
            <w:r w:rsidRPr="00425B8D">
              <w:rPr>
                <w:rFonts w:eastAsia="Calibri"/>
                <w:sz w:val="18"/>
                <w:szCs w:val="18"/>
              </w:rPr>
              <w:t>крыши,</w:t>
            </w:r>
            <w:r w:rsidRPr="00425B8D">
              <w:rPr>
                <w:rFonts w:eastAsia="Calibri"/>
                <w:spacing w:val="40"/>
                <w:sz w:val="18"/>
                <w:szCs w:val="18"/>
              </w:rPr>
              <w:t xml:space="preserve"> </w:t>
            </w:r>
            <w:r w:rsidRPr="00425B8D">
              <w:rPr>
                <w:rFonts w:eastAsia="Calibri"/>
                <w:sz w:val="18"/>
                <w:szCs w:val="18"/>
              </w:rPr>
              <w:t>декоративных</w:t>
            </w:r>
            <w:r w:rsidRPr="00425B8D">
              <w:rPr>
                <w:rFonts w:eastAsia="Calibri"/>
                <w:spacing w:val="40"/>
                <w:sz w:val="18"/>
                <w:szCs w:val="18"/>
              </w:rPr>
              <w:t xml:space="preserve"> </w:t>
            </w:r>
            <w:r w:rsidRPr="00425B8D">
              <w:rPr>
                <w:rFonts w:eastAsia="Calibri"/>
                <w:sz w:val="18"/>
                <w:szCs w:val="18"/>
              </w:rPr>
              <w:t xml:space="preserve">элементов, </w:t>
            </w:r>
            <w:r w:rsidRPr="00425B8D">
              <w:rPr>
                <w:rFonts w:eastAsia="Calibri"/>
                <w:spacing w:val="-2"/>
                <w:sz w:val="18"/>
                <w:szCs w:val="18"/>
              </w:rPr>
              <w:t>пропорций</w:t>
            </w:r>
            <w:r>
              <w:rPr>
                <w:rFonts w:eastAsia="Calibri"/>
                <w:sz w:val="18"/>
                <w:szCs w:val="18"/>
              </w:rPr>
              <w:t xml:space="preserve"> </w:t>
            </w:r>
            <w:r w:rsidRPr="00425B8D">
              <w:rPr>
                <w:rFonts w:eastAsia="Calibri"/>
                <w:spacing w:val="-2"/>
                <w:sz w:val="18"/>
                <w:szCs w:val="18"/>
              </w:rPr>
              <w:t>оконных</w:t>
            </w:r>
            <w:r>
              <w:rPr>
                <w:rFonts w:eastAsia="Calibri"/>
                <w:sz w:val="18"/>
                <w:szCs w:val="18"/>
              </w:rPr>
              <w:t xml:space="preserve"> </w:t>
            </w:r>
            <w:r w:rsidRPr="00425B8D">
              <w:rPr>
                <w:rFonts w:eastAsia="Calibri"/>
                <w:spacing w:val="-10"/>
                <w:sz w:val="18"/>
                <w:szCs w:val="18"/>
              </w:rPr>
              <w:t>и</w:t>
            </w:r>
            <w:r>
              <w:rPr>
                <w:rFonts w:eastAsia="Calibri"/>
                <w:sz w:val="18"/>
                <w:szCs w:val="18"/>
              </w:rPr>
              <w:t xml:space="preserve"> </w:t>
            </w:r>
            <w:r w:rsidRPr="00425B8D">
              <w:rPr>
                <w:rFonts w:eastAsia="Calibri"/>
                <w:spacing w:val="-2"/>
                <w:sz w:val="18"/>
                <w:szCs w:val="18"/>
              </w:rPr>
              <w:t>дверных</w:t>
            </w:r>
            <w:r>
              <w:rPr>
                <w:rFonts w:eastAsia="Calibri"/>
                <w:sz w:val="18"/>
                <w:szCs w:val="18"/>
              </w:rPr>
              <w:t xml:space="preserve"> </w:t>
            </w:r>
            <w:r w:rsidRPr="00425B8D">
              <w:rPr>
                <w:rFonts w:eastAsia="Calibri"/>
                <w:spacing w:val="-2"/>
                <w:sz w:val="18"/>
                <w:szCs w:val="18"/>
              </w:rPr>
              <w:t>проемов, отметок</w:t>
            </w:r>
            <w:r>
              <w:rPr>
                <w:rFonts w:eastAsia="Calibri"/>
                <w:sz w:val="18"/>
                <w:szCs w:val="18"/>
              </w:rPr>
              <w:t xml:space="preserve"> </w:t>
            </w:r>
            <w:r w:rsidRPr="00425B8D">
              <w:rPr>
                <w:rFonts w:eastAsia="Calibri"/>
                <w:spacing w:val="-2"/>
                <w:sz w:val="18"/>
                <w:szCs w:val="18"/>
              </w:rPr>
              <w:t>расположения</w:t>
            </w:r>
            <w:r>
              <w:rPr>
                <w:rFonts w:eastAsia="Calibri"/>
                <w:sz w:val="18"/>
                <w:szCs w:val="18"/>
              </w:rPr>
              <w:t xml:space="preserve"> </w:t>
            </w:r>
            <w:r w:rsidRPr="00425B8D">
              <w:rPr>
                <w:rFonts w:eastAsia="Calibri"/>
                <w:spacing w:val="-2"/>
                <w:sz w:val="18"/>
                <w:szCs w:val="18"/>
              </w:rPr>
              <w:t>карнизов,</w:t>
            </w:r>
            <w:r>
              <w:rPr>
                <w:rFonts w:eastAsia="Calibri"/>
                <w:sz w:val="18"/>
                <w:szCs w:val="18"/>
              </w:rPr>
              <w:t xml:space="preserve"> </w:t>
            </w:r>
            <w:r w:rsidRPr="00425B8D">
              <w:rPr>
                <w:rFonts w:eastAsia="Calibri"/>
                <w:spacing w:val="-2"/>
                <w:sz w:val="18"/>
                <w:szCs w:val="18"/>
              </w:rPr>
              <w:t xml:space="preserve">оконных </w:t>
            </w:r>
            <w:r w:rsidRPr="00425B8D">
              <w:rPr>
                <w:rFonts w:eastAsia="Calibri"/>
                <w:sz w:val="18"/>
                <w:szCs w:val="18"/>
              </w:rPr>
              <w:t xml:space="preserve">проемов, декоративных элементов, карнизов. Демонтаж элементов исторического декора на </w:t>
            </w:r>
            <w:r w:rsidRPr="00425B8D">
              <w:rPr>
                <w:rFonts w:eastAsia="Calibri"/>
                <w:spacing w:val="-2"/>
                <w:sz w:val="18"/>
                <w:szCs w:val="18"/>
              </w:rPr>
              <w:t>время</w:t>
            </w:r>
            <w:r>
              <w:rPr>
                <w:rFonts w:eastAsia="Calibri"/>
                <w:sz w:val="18"/>
                <w:szCs w:val="18"/>
              </w:rPr>
              <w:t xml:space="preserve"> </w:t>
            </w:r>
            <w:r w:rsidRPr="00425B8D">
              <w:rPr>
                <w:rFonts w:eastAsia="Calibri"/>
                <w:spacing w:val="-2"/>
                <w:sz w:val="18"/>
                <w:szCs w:val="18"/>
              </w:rPr>
              <w:t>проведения</w:t>
            </w:r>
            <w:r w:rsidRPr="00425B8D">
              <w:rPr>
                <w:rFonts w:eastAsia="Calibri"/>
                <w:sz w:val="18"/>
                <w:szCs w:val="18"/>
              </w:rPr>
              <w:tab/>
            </w:r>
            <w:r w:rsidRPr="00425B8D">
              <w:rPr>
                <w:rFonts w:eastAsia="Calibri"/>
                <w:spacing w:val="-2"/>
                <w:sz w:val="18"/>
                <w:szCs w:val="18"/>
              </w:rPr>
              <w:t>работ</w:t>
            </w:r>
            <w:r>
              <w:rPr>
                <w:rFonts w:eastAsia="Calibri"/>
                <w:sz w:val="18"/>
                <w:szCs w:val="18"/>
              </w:rPr>
              <w:t xml:space="preserve"> </w:t>
            </w:r>
            <w:r w:rsidRPr="00425B8D">
              <w:rPr>
                <w:rFonts w:eastAsia="Calibri"/>
                <w:spacing w:val="-6"/>
                <w:sz w:val="18"/>
                <w:szCs w:val="18"/>
              </w:rPr>
              <w:t>по</w:t>
            </w:r>
            <w:r>
              <w:rPr>
                <w:rFonts w:eastAsia="Calibri"/>
                <w:sz w:val="18"/>
                <w:szCs w:val="18"/>
              </w:rPr>
              <w:t xml:space="preserve"> </w:t>
            </w:r>
            <w:r w:rsidRPr="00425B8D">
              <w:rPr>
                <w:rFonts w:eastAsia="Calibri"/>
                <w:spacing w:val="-2"/>
                <w:sz w:val="18"/>
                <w:szCs w:val="18"/>
              </w:rPr>
              <w:t>ремонту</w:t>
            </w:r>
            <w:r>
              <w:rPr>
                <w:rFonts w:eastAsia="Calibri"/>
                <w:sz w:val="18"/>
                <w:szCs w:val="18"/>
              </w:rPr>
              <w:t xml:space="preserve"> </w:t>
            </w:r>
            <w:r w:rsidRPr="00425B8D">
              <w:rPr>
                <w:rFonts w:eastAsia="Calibri"/>
                <w:spacing w:val="-10"/>
                <w:sz w:val="18"/>
                <w:szCs w:val="18"/>
              </w:rPr>
              <w:t xml:space="preserve">и </w:t>
            </w:r>
            <w:r w:rsidRPr="00425B8D">
              <w:rPr>
                <w:rFonts w:eastAsia="Calibri"/>
                <w:sz w:val="18"/>
                <w:szCs w:val="18"/>
              </w:rPr>
              <w:t>реконструкции</w:t>
            </w:r>
            <w:r w:rsidRPr="00425B8D">
              <w:rPr>
                <w:rFonts w:eastAsia="Calibri"/>
                <w:spacing w:val="80"/>
                <w:sz w:val="18"/>
                <w:szCs w:val="18"/>
              </w:rPr>
              <w:t xml:space="preserve"> </w:t>
            </w:r>
            <w:r w:rsidRPr="00425B8D">
              <w:rPr>
                <w:rFonts w:eastAsia="Calibri"/>
                <w:sz w:val="18"/>
                <w:szCs w:val="18"/>
              </w:rPr>
              <w:t>ИЦГФО</w:t>
            </w:r>
            <w:r w:rsidRPr="00425B8D">
              <w:rPr>
                <w:rFonts w:eastAsia="Calibri"/>
                <w:spacing w:val="80"/>
                <w:sz w:val="18"/>
                <w:szCs w:val="18"/>
              </w:rPr>
              <w:t xml:space="preserve"> </w:t>
            </w:r>
            <w:r w:rsidRPr="00425B8D">
              <w:rPr>
                <w:rFonts w:eastAsia="Calibri"/>
                <w:sz w:val="18"/>
                <w:szCs w:val="18"/>
              </w:rPr>
              <w:t>с</w:t>
            </w:r>
            <w:r w:rsidRPr="00425B8D">
              <w:rPr>
                <w:rFonts w:eastAsia="Calibri"/>
                <w:spacing w:val="80"/>
                <w:sz w:val="18"/>
                <w:szCs w:val="18"/>
              </w:rPr>
              <w:t xml:space="preserve"> </w:t>
            </w:r>
            <w:r w:rsidRPr="00425B8D">
              <w:rPr>
                <w:rFonts w:eastAsia="Calibri"/>
                <w:sz w:val="18"/>
                <w:szCs w:val="18"/>
              </w:rPr>
              <w:t>последующей</w:t>
            </w:r>
            <w:r w:rsidRPr="00425B8D">
              <w:rPr>
                <w:rFonts w:eastAsia="Calibri"/>
                <w:spacing w:val="80"/>
                <w:sz w:val="18"/>
                <w:szCs w:val="18"/>
              </w:rPr>
              <w:t xml:space="preserve"> </w:t>
            </w:r>
            <w:r w:rsidRPr="00425B8D">
              <w:rPr>
                <w:rFonts w:eastAsia="Calibri"/>
                <w:sz w:val="18"/>
                <w:szCs w:val="18"/>
              </w:rPr>
              <w:t>их установкой</w:t>
            </w:r>
            <w:r w:rsidRPr="00425B8D">
              <w:rPr>
                <w:rFonts w:eastAsia="Calibri"/>
                <w:spacing w:val="40"/>
                <w:sz w:val="18"/>
                <w:szCs w:val="18"/>
              </w:rPr>
              <w:t xml:space="preserve"> </w:t>
            </w:r>
            <w:r w:rsidRPr="00425B8D">
              <w:rPr>
                <w:rFonts w:eastAsia="Calibri"/>
                <w:sz w:val="18"/>
                <w:szCs w:val="18"/>
              </w:rPr>
              <w:t>на</w:t>
            </w:r>
            <w:r w:rsidRPr="00425B8D">
              <w:rPr>
                <w:rFonts w:eastAsia="Calibri"/>
                <w:spacing w:val="40"/>
                <w:sz w:val="18"/>
                <w:szCs w:val="18"/>
              </w:rPr>
              <w:t xml:space="preserve"> </w:t>
            </w:r>
            <w:r w:rsidRPr="00425B8D">
              <w:rPr>
                <w:rFonts w:eastAsia="Calibri"/>
                <w:sz w:val="18"/>
                <w:szCs w:val="18"/>
              </w:rPr>
              <w:t>первоначальное</w:t>
            </w:r>
            <w:r w:rsidRPr="00425B8D">
              <w:rPr>
                <w:rFonts w:eastAsia="Calibri"/>
                <w:spacing w:val="40"/>
                <w:sz w:val="18"/>
                <w:szCs w:val="18"/>
              </w:rPr>
              <w:t xml:space="preserve"> </w:t>
            </w:r>
            <w:r w:rsidRPr="00425B8D">
              <w:rPr>
                <w:rFonts w:eastAsia="Calibri"/>
                <w:sz w:val="18"/>
                <w:szCs w:val="18"/>
              </w:rPr>
              <w:t>место</w:t>
            </w:r>
            <w:r w:rsidRPr="00425B8D">
              <w:rPr>
                <w:rFonts w:eastAsia="Calibri"/>
                <w:spacing w:val="40"/>
                <w:sz w:val="18"/>
                <w:szCs w:val="18"/>
              </w:rPr>
              <w:t xml:space="preserve"> </w:t>
            </w:r>
            <w:r w:rsidRPr="00425B8D">
              <w:rPr>
                <w:rFonts w:eastAsia="Calibri"/>
                <w:sz w:val="18"/>
                <w:szCs w:val="18"/>
              </w:rPr>
              <w:t>после завершения ремонта и реконструкции.</w:t>
            </w:r>
          </w:p>
          <w:p w:rsidR="002354F0" w:rsidRPr="00425B8D" w:rsidRDefault="002354F0" w:rsidP="00BA7156">
            <w:pPr>
              <w:pStyle w:val="TableParagraph"/>
              <w:tabs>
                <w:tab w:val="left" w:pos="2305"/>
                <w:tab w:val="left" w:pos="3960"/>
              </w:tabs>
              <w:spacing w:before="0"/>
              <w:ind w:left="57" w:right="57"/>
              <w:jc w:val="both"/>
              <w:rPr>
                <w:rFonts w:eastAsia="Calibri"/>
                <w:sz w:val="18"/>
                <w:szCs w:val="18"/>
              </w:rPr>
            </w:pPr>
            <w:r w:rsidRPr="00425B8D">
              <w:rPr>
                <w:rFonts w:eastAsia="Calibri"/>
                <w:sz w:val="18"/>
                <w:szCs w:val="18"/>
              </w:rPr>
              <w:t xml:space="preserve">Изменение с учетом параметров зоны и </w:t>
            </w:r>
            <w:r w:rsidRPr="00425B8D">
              <w:rPr>
                <w:rFonts w:eastAsia="Calibri"/>
                <w:spacing w:val="-2"/>
                <w:sz w:val="18"/>
                <w:szCs w:val="18"/>
              </w:rPr>
              <w:t>регламентных</w:t>
            </w:r>
            <w:r w:rsidRPr="00425B8D">
              <w:rPr>
                <w:rFonts w:eastAsia="Calibri"/>
                <w:sz w:val="18"/>
                <w:szCs w:val="18"/>
              </w:rPr>
              <w:t xml:space="preserve"> </w:t>
            </w:r>
            <w:r w:rsidRPr="00425B8D">
              <w:rPr>
                <w:rFonts w:eastAsia="Calibri"/>
                <w:spacing w:val="-2"/>
                <w:sz w:val="18"/>
                <w:szCs w:val="18"/>
              </w:rPr>
              <w:t>участков</w:t>
            </w:r>
            <w:r w:rsidRPr="00425B8D">
              <w:rPr>
                <w:rFonts w:eastAsia="Calibri"/>
                <w:sz w:val="18"/>
                <w:szCs w:val="18"/>
              </w:rPr>
              <w:t xml:space="preserve"> </w:t>
            </w:r>
            <w:r w:rsidRPr="00425B8D">
              <w:rPr>
                <w:rFonts w:eastAsia="Calibri"/>
                <w:spacing w:val="-2"/>
                <w:sz w:val="18"/>
                <w:szCs w:val="18"/>
              </w:rPr>
              <w:t>объемно-</w:t>
            </w:r>
            <w:r w:rsidRPr="00425B8D">
              <w:rPr>
                <w:rFonts w:eastAsia="Calibri"/>
                <w:sz w:val="18"/>
                <w:szCs w:val="18"/>
              </w:rPr>
              <w:t>пространственных характеристик на основе воспроизведения (повторения принципа) его конструктивных</w:t>
            </w:r>
            <w:r w:rsidRPr="00425B8D">
              <w:rPr>
                <w:rFonts w:eastAsia="Calibri"/>
                <w:spacing w:val="-15"/>
                <w:sz w:val="18"/>
                <w:szCs w:val="18"/>
              </w:rPr>
              <w:t xml:space="preserve"> </w:t>
            </w:r>
            <w:r w:rsidRPr="00425B8D">
              <w:rPr>
                <w:rFonts w:eastAsia="Calibri"/>
                <w:sz w:val="18"/>
                <w:szCs w:val="18"/>
              </w:rPr>
              <w:t>характеристик,</w:t>
            </w:r>
            <w:r w:rsidRPr="00425B8D">
              <w:rPr>
                <w:rFonts w:eastAsia="Calibri"/>
                <w:spacing w:val="-15"/>
                <w:sz w:val="18"/>
                <w:szCs w:val="18"/>
              </w:rPr>
              <w:t xml:space="preserve"> </w:t>
            </w:r>
            <w:r w:rsidRPr="00425B8D">
              <w:rPr>
                <w:rFonts w:eastAsia="Calibri"/>
                <w:sz w:val="18"/>
                <w:szCs w:val="18"/>
              </w:rPr>
              <w:t>декоративных элементов и стилистических решений.</w:t>
            </w:r>
          </w:p>
          <w:p w:rsidR="002354F0" w:rsidRPr="00425B8D" w:rsidRDefault="002354F0" w:rsidP="00BA7156">
            <w:pPr>
              <w:pStyle w:val="TableParagraph"/>
              <w:spacing w:before="0"/>
              <w:ind w:left="57" w:right="57"/>
              <w:jc w:val="both"/>
              <w:rPr>
                <w:rFonts w:eastAsia="Calibri"/>
                <w:sz w:val="18"/>
                <w:szCs w:val="18"/>
              </w:rPr>
            </w:pPr>
            <w:r w:rsidRPr="00425B8D">
              <w:rPr>
                <w:rFonts w:eastAsia="Calibri"/>
                <w:spacing w:val="-2"/>
                <w:sz w:val="18"/>
                <w:szCs w:val="18"/>
                <w:u w:val="single"/>
              </w:rPr>
              <w:t>Запрещается:</w:t>
            </w:r>
          </w:p>
          <w:p w:rsidR="002354F0" w:rsidRPr="00425B8D" w:rsidRDefault="002354F0" w:rsidP="00BA7156">
            <w:pPr>
              <w:pStyle w:val="TableParagraph"/>
              <w:tabs>
                <w:tab w:val="left" w:pos="2081"/>
                <w:tab w:val="left" w:pos="3574"/>
              </w:tabs>
              <w:spacing w:before="0"/>
              <w:ind w:left="57" w:right="57"/>
              <w:jc w:val="both"/>
              <w:rPr>
                <w:rFonts w:eastAsia="Calibri"/>
                <w:sz w:val="18"/>
                <w:szCs w:val="18"/>
              </w:rPr>
            </w:pPr>
            <w:r w:rsidRPr="00425B8D">
              <w:rPr>
                <w:rFonts w:eastAsia="Calibri"/>
                <w:sz w:val="18"/>
                <w:szCs w:val="18"/>
              </w:rPr>
              <w:t xml:space="preserve">Изменение характера </w:t>
            </w:r>
            <w:proofErr w:type="spellStart"/>
            <w:r w:rsidRPr="00425B8D">
              <w:rPr>
                <w:rFonts w:eastAsia="Calibri"/>
                <w:sz w:val="18"/>
                <w:szCs w:val="18"/>
              </w:rPr>
              <w:t>расстекловки</w:t>
            </w:r>
            <w:proofErr w:type="spellEnd"/>
            <w:r w:rsidRPr="00425B8D">
              <w:rPr>
                <w:rFonts w:eastAsia="Calibri"/>
                <w:sz w:val="18"/>
                <w:szCs w:val="18"/>
              </w:rPr>
              <w:t xml:space="preserve"> оконных заполнений, выходящих на территорию общего пользования. Изменение характера заполнения дверных проемов, выходящих на </w:t>
            </w:r>
            <w:r w:rsidRPr="00425B8D">
              <w:rPr>
                <w:rFonts w:eastAsia="Calibri"/>
                <w:spacing w:val="-2"/>
                <w:sz w:val="18"/>
                <w:szCs w:val="18"/>
              </w:rPr>
              <w:t>территорию</w:t>
            </w:r>
            <w:r w:rsidRPr="00425B8D">
              <w:rPr>
                <w:rFonts w:eastAsia="Calibri"/>
                <w:sz w:val="18"/>
                <w:szCs w:val="18"/>
              </w:rPr>
              <w:t xml:space="preserve"> </w:t>
            </w:r>
            <w:r w:rsidRPr="00425B8D">
              <w:rPr>
                <w:rFonts w:eastAsia="Calibri"/>
                <w:spacing w:val="-2"/>
                <w:sz w:val="18"/>
                <w:szCs w:val="18"/>
              </w:rPr>
              <w:t>общего</w:t>
            </w:r>
            <w:r w:rsidRPr="00425B8D">
              <w:rPr>
                <w:rFonts w:eastAsia="Calibri"/>
                <w:sz w:val="18"/>
                <w:szCs w:val="18"/>
              </w:rPr>
              <w:t xml:space="preserve"> </w:t>
            </w:r>
            <w:r w:rsidRPr="00425B8D">
              <w:rPr>
                <w:rFonts w:eastAsia="Calibri"/>
                <w:spacing w:val="-2"/>
                <w:sz w:val="18"/>
                <w:szCs w:val="18"/>
              </w:rPr>
              <w:t xml:space="preserve">пользования. </w:t>
            </w:r>
            <w:r w:rsidRPr="00425B8D">
              <w:rPr>
                <w:rFonts w:eastAsia="Calibri"/>
                <w:sz w:val="18"/>
                <w:szCs w:val="18"/>
              </w:rPr>
              <w:t>Повреждение и демонтаж элементов исторического декора на фасадах</w:t>
            </w:r>
          </w:p>
        </w:tc>
      </w:tr>
      <w:tr w:rsidR="002354F0" w:rsidRPr="00425B8D" w:rsidTr="00BA7156">
        <w:trPr>
          <w:trHeight w:val="551"/>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2</w:t>
            </w:r>
          </w:p>
        </w:tc>
        <w:tc>
          <w:tcPr>
            <w:tcW w:w="3716" w:type="dxa"/>
            <w:shd w:val="clear" w:color="auto" w:fill="auto"/>
          </w:tcPr>
          <w:p w:rsidR="002354F0" w:rsidRPr="00425B8D" w:rsidRDefault="002354F0" w:rsidP="00BA7156">
            <w:pPr>
              <w:pStyle w:val="TableParagraph"/>
              <w:tabs>
                <w:tab w:val="left" w:pos="2715"/>
              </w:tabs>
              <w:spacing w:before="0"/>
              <w:ind w:left="57" w:right="57"/>
              <w:jc w:val="both"/>
              <w:rPr>
                <w:rFonts w:eastAsia="Calibri"/>
                <w:sz w:val="18"/>
                <w:szCs w:val="18"/>
              </w:rPr>
            </w:pPr>
            <w:r w:rsidRPr="00425B8D">
              <w:rPr>
                <w:rFonts w:eastAsia="Calibri"/>
                <w:spacing w:val="-2"/>
                <w:sz w:val="18"/>
                <w:szCs w:val="18"/>
              </w:rPr>
              <w:t>Минимальная</w:t>
            </w:r>
            <w:r>
              <w:rPr>
                <w:rFonts w:eastAsia="Calibri"/>
                <w:sz w:val="18"/>
                <w:szCs w:val="18"/>
              </w:rPr>
              <w:t xml:space="preserve"> </w:t>
            </w:r>
            <w:r w:rsidRPr="00425B8D">
              <w:rPr>
                <w:rFonts w:eastAsia="Calibri"/>
                <w:spacing w:val="-2"/>
                <w:sz w:val="18"/>
                <w:szCs w:val="18"/>
              </w:rPr>
              <w:t xml:space="preserve">площадь </w:t>
            </w:r>
            <w:r w:rsidRPr="00425B8D">
              <w:rPr>
                <w:rFonts w:eastAsia="Calibri"/>
                <w:sz w:val="18"/>
                <w:szCs w:val="18"/>
              </w:rPr>
              <w:t>земельного участка для ИЖС</w:t>
            </w:r>
          </w:p>
        </w:tc>
        <w:tc>
          <w:tcPr>
            <w:tcW w:w="5250" w:type="dxa"/>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z w:val="18"/>
                <w:szCs w:val="18"/>
              </w:rPr>
              <w:t xml:space="preserve">600 кв. </w:t>
            </w:r>
            <w:r w:rsidRPr="00425B8D">
              <w:rPr>
                <w:rFonts w:eastAsia="Calibri"/>
                <w:spacing w:val="-10"/>
                <w:sz w:val="18"/>
                <w:szCs w:val="18"/>
              </w:rPr>
              <w:t>м</w:t>
            </w:r>
          </w:p>
        </w:tc>
      </w:tr>
      <w:tr w:rsidR="002354F0" w:rsidRPr="00425B8D" w:rsidTr="00BA7156">
        <w:trPr>
          <w:trHeight w:val="551"/>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3</w:t>
            </w:r>
          </w:p>
        </w:tc>
        <w:tc>
          <w:tcPr>
            <w:tcW w:w="3716" w:type="dxa"/>
            <w:shd w:val="clear" w:color="auto" w:fill="auto"/>
          </w:tcPr>
          <w:p w:rsidR="002354F0" w:rsidRPr="00425B8D" w:rsidRDefault="002354F0" w:rsidP="00BA7156">
            <w:pPr>
              <w:pStyle w:val="TableParagraph"/>
              <w:tabs>
                <w:tab w:val="left" w:pos="2715"/>
              </w:tabs>
              <w:spacing w:before="0"/>
              <w:ind w:left="57" w:right="57"/>
              <w:jc w:val="both"/>
              <w:rPr>
                <w:rFonts w:eastAsia="Calibri"/>
                <w:sz w:val="18"/>
                <w:szCs w:val="18"/>
              </w:rPr>
            </w:pPr>
            <w:r w:rsidRPr="00425B8D">
              <w:rPr>
                <w:rFonts w:eastAsia="Calibri"/>
                <w:spacing w:val="-2"/>
                <w:sz w:val="18"/>
                <w:szCs w:val="18"/>
              </w:rPr>
              <w:t>Максимальная</w:t>
            </w:r>
            <w:r>
              <w:rPr>
                <w:rFonts w:eastAsia="Calibri"/>
                <w:sz w:val="18"/>
                <w:szCs w:val="18"/>
              </w:rPr>
              <w:t xml:space="preserve"> </w:t>
            </w:r>
            <w:r w:rsidRPr="00425B8D">
              <w:rPr>
                <w:rFonts w:eastAsia="Calibri"/>
                <w:spacing w:val="-2"/>
                <w:sz w:val="18"/>
                <w:szCs w:val="18"/>
              </w:rPr>
              <w:t xml:space="preserve">площадь </w:t>
            </w:r>
            <w:r w:rsidRPr="00425B8D">
              <w:rPr>
                <w:rFonts w:eastAsia="Calibri"/>
                <w:sz w:val="18"/>
                <w:szCs w:val="18"/>
              </w:rPr>
              <w:t>земельного участка</w:t>
            </w:r>
          </w:p>
        </w:tc>
        <w:tc>
          <w:tcPr>
            <w:tcW w:w="5250" w:type="dxa"/>
            <w:shd w:val="clear" w:color="auto" w:fill="auto"/>
          </w:tcPr>
          <w:p w:rsidR="002354F0" w:rsidRPr="00425B8D" w:rsidRDefault="002354F0" w:rsidP="00BA7156">
            <w:pPr>
              <w:pStyle w:val="TableParagraph"/>
              <w:tabs>
                <w:tab w:val="left" w:pos="961"/>
                <w:tab w:val="left" w:pos="3010"/>
                <w:tab w:val="left" w:pos="3810"/>
              </w:tabs>
              <w:spacing w:before="0"/>
              <w:ind w:left="57" w:right="57"/>
              <w:jc w:val="both"/>
              <w:rPr>
                <w:rFonts w:eastAsia="Calibri"/>
                <w:sz w:val="18"/>
                <w:szCs w:val="18"/>
              </w:rPr>
            </w:pPr>
            <w:r w:rsidRPr="00425B8D">
              <w:rPr>
                <w:rFonts w:eastAsia="Calibri"/>
                <w:spacing w:val="-10"/>
                <w:sz w:val="18"/>
                <w:szCs w:val="18"/>
              </w:rPr>
              <w:t>В</w:t>
            </w:r>
            <w:r w:rsidRPr="00425B8D">
              <w:rPr>
                <w:rFonts w:eastAsia="Calibri"/>
                <w:sz w:val="18"/>
                <w:szCs w:val="18"/>
              </w:rPr>
              <w:t xml:space="preserve"> </w:t>
            </w:r>
            <w:r w:rsidRPr="00425B8D">
              <w:rPr>
                <w:rFonts w:eastAsia="Calibri"/>
                <w:spacing w:val="-2"/>
                <w:sz w:val="18"/>
                <w:szCs w:val="18"/>
              </w:rPr>
              <w:t>соответствии</w:t>
            </w:r>
            <w:r w:rsidRPr="00425B8D">
              <w:rPr>
                <w:rFonts w:eastAsia="Calibri"/>
                <w:sz w:val="18"/>
                <w:szCs w:val="18"/>
              </w:rPr>
              <w:t xml:space="preserve"> </w:t>
            </w:r>
            <w:r w:rsidRPr="00425B8D">
              <w:rPr>
                <w:rFonts w:eastAsia="Calibri"/>
                <w:spacing w:val="-10"/>
                <w:sz w:val="18"/>
                <w:szCs w:val="18"/>
              </w:rPr>
              <w:t>с</w:t>
            </w:r>
            <w:r w:rsidRPr="00425B8D">
              <w:rPr>
                <w:rFonts w:eastAsia="Calibri"/>
                <w:sz w:val="18"/>
                <w:szCs w:val="18"/>
              </w:rPr>
              <w:t xml:space="preserve"> </w:t>
            </w:r>
            <w:r w:rsidRPr="00425B8D">
              <w:rPr>
                <w:rFonts w:eastAsia="Calibri"/>
                <w:spacing w:val="-2"/>
                <w:sz w:val="18"/>
                <w:szCs w:val="18"/>
              </w:rPr>
              <w:t xml:space="preserve">правилами </w:t>
            </w:r>
            <w:r w:rsidRPr="00425B8D">
              <w:rPr>
                <w:rFonts w:eastAsia="Calibri"/>
                <w:sz w:val="18"/>
                <w:szCs w:val="18"/>
              </w:rPr>
              <w:t>землепользования и застройки</w:t>
            </w:r>
          </w:p>
        </w:tc>
      </w:tr>
      <w:tr w:rsidR="002354F0" w:rsidRPr="00425B8D" w:rsidTr="00BA7156">
        <w:trPr>
          <w:trHeight w:val="275"/>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10"/>
                <w:sz w:val="18"/>
                <w:szCs w:val="18"/>
              </w:rPr>
              <w:t>4</w:t>
            </w:r>
          </w:p>
        </w:tc>
        <w:tc>
          <w:tcPr>
            <w:tcW w:w="8966" w:type="dxa"/>
            <w:gridSpan w:val="2"/>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z w:val="18"/>
                <w:szCs w:val="18"/>
              </w:rPr>
              <w:t>Максимальный</w:t>
            </w:r>
            <w:r w:rsidRPr="00425B8D">
              <w:rPr>
                <w:rFonts w:eastAsia="Calibri"/>
                <w:spacing w:val="-7"/>
                <w:sz w:val="18"/>
                <w:szCs w:val="18"/>
              </w:rPr>
              <w:t xml:space="preserve"> </w:t>
            </w:r>
            <w:r w:rsidRPr="00425B8D">
              <w:rPr>
                <w:rFonts w:eastAsia="Calibri"/>
                <w:sz w:val="18"/>
                <w:szCs w:val="18"/>
              </w:rPr>
              <w:t>процент</w:t>
            </w:r>
            <w:r w:rsidRPr="00425B8D">
              <w:rPr>
                <w:rFonts w:eastAsia="Calibri"/>
                <w:spacing w:val="-4"/>
                <w:sz w:val="18"/>
                <w:szCs w:val="18"/>
              </w:rPr>
              <w:t xml:space="preserve"> </w:t>
            </w:r>
            <w:r w:rsidRPr="00425B8D">
              <w:rPr>
                <w:rFonts w:eastAsia="Calibri"/>
                <w:sz w:val="18"/>
                <w:szCs w:val="18"/>
              </w:rPr>
              <w:t>застройки</w:t>
            </w:r>
            <w:r w:rsidRPr="00425B8D">
              <w:rPr>
                <w:rFonts w:eastAsia="Calibri"/>
                <w:spacing w:val="-4"/>
                <w:sz w:val="18"/>
                <w:szCs w:val="18"/>
              </w:rPr>
              <w:t xml:space="preserve"> </w:t>
            </w:r>
            <w:r w:rsidRPr="00425B8D">
              <w:rPr>
                <w:rFonts w:eastAsia="Calibri"/>
                <w:sz w:val="18"/>
                <w:szCs w:val="18"/>
              </w:rPr>
              <w:t>земельного</w:t>
            </w:r>
            <w:r w:rsidRPr="00425B8D">
              <w:rPr>
                <w:rFonts w:eastAsia="Calibri"/>
                <w:spacing w:val="-4"/>
                <w:sz w:val="18"/>
                <w:szCs w:val="18"/>
              </w:rPr>
              <w:t xml:space="preserve"> </w:t>
            </w:r>
            <w:r w:rsidRPr="00425B8D">
              <w:rPr>
                <w:rFonts w:eastAsia="Calibri"/>
                <w:spacing w:val="-2"/>
                <w:sz w:val="18"/>
                <w:szCs w:val="18"/>
              </w:rPr>
              <w:t>участка</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rFonts w:eastAsia="Calibri"/>
                <w:sz w:val="18"/>
                <w:szCs w:val="18"/>
              </w:rPr>
            </w:pPr>
            <w:r w:rsidRPr="00425B8D">
              <w:rPr>
                <w:rFonts w:eastAsia="Calibri"/>
                <w:spacing w:val="-5"/>
                <w:sz w:val="18"/>
                <w:szCs w:val="18"/>
              </w:rPr>
              <w:t>4.1</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rFonts w:eastAsia="Calibri"/>
                <w:sz w:val="18"/>
                <w:szCs w:val="18"/>
              </w:rPr>
              <w:t>Для основного строения</w:t>
            </w:r>
            <w:r w:rsidRPr="00425B8D">
              <w:rPr>
                <w:rFonts w:eastAsia="Calibri"/>
                <w:spacing w:val="40"/>
                <w:sz w:val="18"/>
                <w:szCs w:val="18"/>
              </w:rPr>
              <w:t xml:space="preserve"> </w:t>
            </w:r>
            <w:r w:rsidRPr="00425B8D">
              <w:rPr>
                <w:rFonts w:eastAsia="Calibri"/>
                <w:sz w:val="18"/>
                <w:szCs w:val="18"/>
              </w:rPr>
              <w:t xml:space="preserve">(главного дома) с прочими (хозяйственными постройками) </w:t>
            </w:r>
            <w:r w:rsidRPr="00425B8D">
              <w:rPr>
                <w:rFonts w:eastAsia="Calibri"/>
                <w:spacing w:val="-4"/>
                <w:sz w:val="18"/>
                <w:szCs w:val="18"/>
              </w:rPr>
              <w:t>для</w:t>
            </w:r>
            <w:r>
              <w:rPr>
                <w:rFonts w:eastAsia="Calibri"/>
                <w:sz w:val="18"/>
                <w:szCs w:val="18"/>
              </w:rPr>
              <w:t xml:space="preserve"> </w:t>
            </w:r>
            <w:r w:rsidRPr="00425B8D">
              <w:rPr>
                <w:rFonts w:eastAsia="Calibri"/>
                <w:spacing w:val="-2"/>
                <w:sz w:val="18"/>
                <w:szCs w:val="18"/>
              </w:rPr>
              <w:t>следующих</w:t>
            </w:r>
            <w:r w:rsidRPr="00425B8D">
              <w:rPr>
                <w:rFonts w:eastAsia="Calibri"/>
                <w:sz w:val="18"/>
                <w:szCs w:val="18"/>
              </w:rPr>
              <w:tab/>
            </w:r>
            <w:r w:rsidRPr="00425B8D">
              <w:rPr>
                <w:rFonts w:eastAsia="Calibri"/>
                <w:spacing w:val="-2"/>
                <w:sz w:val="18"/>
                <w:szCs w:val="18"/>
              </w:rPr>
              <w:t xml:space="preserve">видов </w:t>
            </w:r>
            <w:r w:rsidRPr="00425B8D">
              <w:rPr>
                <w:rFonts w:eastAsia="Calibri"/>
                <w:sz w:val="18"/>
                <w:szCs w:val="18"/>
              </w:rPr>
              <w:t xml:space="preserve">разрешенного использования: </w:t>
            </w:r>
          </w:p>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rFonts w:eastAsia="Calibri"/>
                <w:sz w:val="18"/>
                <w:szCs w:val="18"/>
              </w:rPr>
              <w:t xml:space="preserve">- индивидуальное жилищное </w:t>
            </w:r>
            <w:r w:rsidRPr="00425B8D">
              <w:rPr>
                <w:rFonts w:eastAsia="Calibri"/>
                <w:spacing w:val="-2"/>
                <w:sz w:val="18"/>
                <w:szCs w:val="18"/>
              </w:rPr>
              <w:t>строительство;</w:t>
            </w:r>
          </w:p>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pacing w:val="-10"/>
                <w:sz w:val="18"/>
                <w:szCs w:val="18"/>
              </w:rPr>
              <w:t xml:space="preserve">- </w:t>
            </w:r>
            <w:r w:rsidRPr="00425B8D">
              <w:rPr>
                <w:sz w:val="18"/>
                <w:szCs w:val="18"/>
              </w:rPr>
              <w:t xml:space="preserve"> </w:t>
            </w:r>
            <w:r w:rsidRPr="00425B8D">
              <w:rPr>
                <w:spacing w:val="-2"/>
                <w:sz w:val="18"/>
                <w:szCs w:val="18"/>
              </w:rPr>
              <w:t>приусадебный</w:t>
            </w:r>
            <w:r w:rsidRPr="00425B8D">
              <w:rPr>
                <w:sz w:val="18"/>
                <w:szCs w:val="18"/>
              </w:rPr>
              <w:t xml:space="preserve"> </w:t>
            </w:r>
            <w:r w:rsidRPr="00425B8D">
              <w:rPr>
                <w:spacing w:val="-2"/>
                <w:sz w:val="18"/>
                <w:szCs w:val="18"/>
              </w:rPr>
              <w:t>земельный участок</w:t>
            </w:r>
          </w:p>
        </w:tc>
        <w:tc>
          <w:tcPr>
            <w:tcW w:w="5250" w:type="dxa"/>
            <w:shd w:val="clear" w:color="auto" w:fill="auto"/>
          </w:tcPr>
          <w:p w:rsidR="002354F0" w:rsidRPr="00425B8D" w:rsidRDefault="002354F0" w:rsidP="00BA7156">
            <w:pPr>
              <w:pStyle w:val="TableParagraph"/>
              <w:spacing w:before="0"/>
              <w:ind w:left="57" w:right="57"/>
              <w:jc w:val="both"/>
              <w:rPr>
                <w:rFonts w:eastAsia="Calibri"/>
                <w:sz w:val="18"/>
                <w:szCs w:val="18"/>
              </w:rPr>
            </w:pPr>
            <w:r w:rsidRPr="00425B8D">
              <w:rPr>
                <w:rFonts w:eastAsia="Calibri"/>
                <w:spacing w:val="-5"/>
                <w:sz w:val="18"/>
                <w:szCs w:val="18"/>
              </w:rPr>
              <w:t>40%</w:t>
            </w:r>
            <w:r w:rsidRPr="00425B8D">
              <w:rPr>
                <w:sz w:val="18"/>
                <w:szCs w:val="18"/>
              </w:rPr>
              <w:t xml:space="preserve"> </w:t>
            </w:r>
          </w:p>
        </w:tc>
      </w:tr>
      <w:tr w:rsidR="002354F0" w:rsidRPr="00425B8D" w:rsidTr="00BA7156">
        <w:trPr>
          <w:trHeight w:val="784"/>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rFonts w:eastAsia="Calibri"/>
                <w:spacing w:val="-5"/>
                <w:sz w:val="18"/>
                <w:szCs w:val="18"/>
              </w:rPr>
              <w:t>4.2</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Для</w:t>
            </w:r>
            <w:r w:rsidRPr="00425B8D">
              <w:rPr>
                <w:spacing w:val="40"/>
                <w:sz w:val="18"/>
                <w:szCs w:val="18"/>
              </w:rPr>
              <w:t xml:space="preserve"> </w:t>
            </w:r>
            <w:r w:rsidRPr="00425B8D">
              <w:rPr>
                <w:sz w:val="18"/>
                <w:szCs w:val="18"/>
              </w:rPr>
              <w:t>других</w:t>
            </w:r>
            <w:r w:rsidRPr="00425B8D">
              <w:rPr>
                <w:spacing w:val="40"/>
                <w:sz w:val="18"/>
                <w:szCs w:val="18"/>
              </w:rPr>
              <w:t xml:space="preserve"> </w:t>
            </w:r>
            <w:r w:rsidRPr="00425B8D">
              <w:rPr>
                <w:sz w:val="18"/>
                <w:szCs w:val="18"/>
              </w:rPr>
              <w:t>видов</w:t>
            </w:r>
            <w:r w:rsidRPr="00425B8D">
              <w:rPr>
                <w:spacing w:val="40"/>
                <w:sz w:val="18"/>
                <w:szCs w:val="18"/>
              </w:rPr>
              <w:t xml:space="preserve"> </w:t>
            </w:r>
            <w:r w:rsidRPr="00425B8D">
              <w:rPr>
                <w:sz w:val="18"/>
                <w:szCs w:val="18"/>
              </w:rPr>
              <w:t xml:space="preserve">разрешенного </w:t>
            </w:r>
            <w:r w:rsidRPr="00425B8D">
              <w:rPr>
                <w:spacing w:val="-2"/>
                <w:sz w:val="18"/>
                <w:szCs w:val="18"/>
              </w:rPr>
              <w:t>использовани</w:t>
            </w:r>
            <w:r>
              <w:rPr>
                <w:spacing w:val="-2"/>
                <w:sz w:val="18"/>
                <w:szCs w:val="18"/>
              </w:rPr>
              <w:t>я</w:t>
            </w:r>
          </w:p>
        </w:tc>
        <w:tc>
          <w:tcPr>
            <w:tcW w:w="5250" w:type="dxa"/>
            <w:shd w:val="clear" w:color="auto" w:fill="auto"/>
          </w:tcPr>
          <w:p w:rsidR="002354F0" w:rsidRPr="00425B8D" w:rsidRDefault="002354F0" w:rsidP="00BA7156">
            <w:pPr>
              <w:pStyle w:val="TableParagraph"/>
              <w:spacing w:before="0"/>
              <w:ind w:left="57" w:right="57"/>
              <w:jc w:val="both"/>
              <w:rPr>
                <w:rFonts w:eastAsia="Calibri"/>
                <w:spacing w:val="-5"/>
                <w:sz w:val="18"/>
                <w:szCs w:val="18"/>
              </w:rPr>
            </w:pPr>
            <w:r w:rsidRPr="00425B8D">
              <w:rPr>
                <w:spacing w:val="-10"/>
                <w:sz w:val="18"/>
                <w:szCs w:val="18"/>
              </w:rPr>
              <w:t>В</w:t>
            </w:r>
            <w:r w:rsidRPr="00425B8D">
              <w:rPr>
                <w:sz w:val="18"/>
                <w:szCs w:val="18"/>
              </w:rPr>
              <w:t xml:space="preserve"> </w:t>
            </w:r>
            <w:r w:rsidRPr="00425B8D">
              <w:rPr>
                <w:spacing w:val="-2"/>
                <w:sz w:val="18"/>
                <w:szCs w:val="18"/>
              </w:rPr>
              <w:t>соответствии</w:t>
            </w:r>
            <w:r w:rsidRPr="00425B8D">
              <w:rPr>
                <w:sz w:val="18"/>
                <w:szCs w:val="18"/>
              </w:rPr>
              <w:t xml:space="preserve"> </w:t>
            </w:r>
            <w:r w:rsidRPr="00425B8D">
              <w:rPr>
                <w:spacing w:val="-10"/>
                <w:sz w:val="18"/>
                <w:szCs w:val="18"/>
              </w:rPr>
              <w:t>с</w:t>
            </w:r>
            <w:r w:rsidRPr="00425B8D">
              <w:rPr>
                <w:sz w:val="18"/>
                <w:szCs w:val="18"/>
              </w:rPr>
              <w:t xml:space="preserve"> </w:t>
            </w:r>
            <w:r w:rsidRPr="00425B8D">
              <w:rPr>
                <w:spacing w:val="-2"/>
                <w:sz w:val="18"/>
                <w:szCs w:val="18"/>
              </w:rPr>
              <w:t xml:space="preserve">правилами </w:t>
            </w:r>
            <w:r w:rsidRPr="00425B8D">
              <w:rPr>
                <w:sz w:val="18"/>
                <w:szCs w:val="18"/>
              </w:rPr>
              <w:t>землепользования и застройки</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10"/>
                <w:sz w:val="18"/>
                <w:szCs w:val="18"/>
              </w:rPr>
              <w:t>5</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Расположение</w:t>
            </w:r>
            <w:r w:rsidRPr="00425B8D">
              <w:rPr>
                <w:sz w:val="18"/>
                <w:szCs w:val="18"/>
              </w:rPr>
              <w:t xml:space="preserve"> </w:t>
            </w:r>
            <w:r w:rsidRPr="00425B8D">
              <w:rPr>
                <w:spacing w:val="-2"/>
                <w:sz w:val="18"/>
                <w:szCs w:val="18"/>
              </w:rPr>
              <w:t xml:space="preserve">объектов </w:t>
            </w:r>
            <w:r w:rsidRPr="00425B8D">
              <w:rPr>
                <w:sz w:val="18"/>
                <w:szCs w:val="18"/>
              </w:rPr>
              <w:t xml:space="preserve">капитального строительства на </w:t>
            </w:r>
            <w:r w:rsidRPr="00425B8D">
              <w:rPr>
                <w:spacing w:val="-2"/>
                <w:sz w:val="18"/>
                <w:szCs w:val="18"/>
              </w:rPr>
              <w:t>участке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 xml:space="preserve">Основное строение без отступа относительно линии застройки, хозяйственное (служебное) строение с отступом от линии застройки и (или) в глубине участка; вдоль линии застройки ворота и (или) ворота с калиткой </w:t>
            </w:r>
            <w:r w:rsidRPr="00425B8D">
              <w:rPr>
                <w:spacing w:val="-2"/>
                <w:sz w:val="18"/>
                <w:szCs w:val="18"/>
              </w:rPr>
              <w:t>(ограждение).</w:t>
            </w:r>
          </w:p>
          <w:p w:rsidR="002354F0" w:rsidRPr="00425B8D" w:rsidRDefault="002354F0" w:rsidP="00BA7156">
            <w:pPr>
              <w:pStyle w:val="TableParagraph"/>
              <w:spacing w:before="0"/>
              <w:ind w:left="57" w:right="57"/>
              <w:jc w:val="both"/>
              <w:rPr>
                <w:spacing w:val="-10"/>
                <w:sz w:val="18"/>
                <w:szCs w:val="18"/>
              </w:rPr>
            </w:pPr>
            <w:r w:rsidRPr="00425B8D">
              <w:rPr>
                <w:sz w:val="18"/>
                <w:szCs w:val="18"/>
              </w:rPr>
              <w:t>Основное строение и хозяйственное (служебное) строение без отступа относительно</w:t>
            </w:r>
            <w:r w:rsidRPr="00425B8D">
              <w:rPr>
                <w:spacing w:val="-8"/>
                <w:sz w:val="18"/>
                <w:szCs w:val="18"/>
              </w:rPr>
              <w:t xml:space="preserve"> </w:t>
            </w:r>
            <w:r w:rsidRPr="00425B8D">
              <w:rPr>
                <w:sz w:val="18"/>
                <w:szCs w:val="18"/>
              </w:rPr>
              <w:t>линии</w:t>
            </w:r>
            <w:r w:rsidRPr="00425B8D">
              <w:rPr>
                <w:spacing w:val="-8"/>
                <w:sz w:val="18"/>
                <w:szCs w:val="18"/>
              </w:rPr>
              <w:t xml:space="preserve"> </w:t>
            </w:r>
            <w:r w:rsidRPr="00425B8D">
              <w:rPr>
                <w:sz w:val="18"/>
                <w:szCs w:val="18"/>
              </w:rPr>
              <w:t>застройки</w:t>
            </w:r>
            <w:r w:rsidRPr="00425B8D">
              <w:rPr>
                <w:spacing w:val="-8"/>
                <w:sz w:val="18"/>
                <w:szCs w:val="18"/>
              </w:rPr>
              <w:t xml:space="preserve"> </w:t>
            </w:r>
            <w:r w:rsidRPr="00425B8D">
              <w:rPr>
                <w:sz w:val="18"/>
                <w:szCs w:val="18"/>
              </w:rPr>
              <w:t>(в</w:t>
            </w:r>
            <w:r w:rsidRPr="00425B8D">
              <w:rPr>
                <w:spacing w:val="-8"/>
                <w:sz w:val="18"/>
                <w:szCs w:val="18"/>
              </w:rPr>
              <w:t xml:space="preserve"> </w:t>
            </w:r>
            <w:r w:rsidRPr="00425B8D">
              <w:rPr>
                <w:sz w:val="18"/>
                <w:szCs w:val="18"/>
              </w:rPr>
              <w:t>одну</w:t>
            </w:r>
            <w:r w:rsidRPr="00425B8D">
              <w:rPr>
                <w:spacing w:val="-8"/>
                <w:sz w:val="18"/>
                <w:szCs w:val="18"/>
              </w:rPr>
              <w:t xml:space="preserve"> </w:t>
            </w:r>
            <w:r w:rsidRPr="00425B8D">
              <w:rPr>
                <w:sz w:val="18"/>
                <w:szCs w:val="18"/>
              </w:rPr>
              <w:t>линию) соединены</w:t>
            </w:r>
            <w:r w:rsidRPr="00425B8D">
              <w:rPr>
                <w:spacing w:val="-1"/>
                <w:sz w:val="18"/>
                <w:szCs w:val="18"/>
              </w:rPr>
              <w:t xml:space="preserve"> </w:t>
            </w:r>
            <w:r w:rsidRPr="00425B8D">
              <w:rPr>
                <w:sz w:val="18"/>
                <w:szCs w:val="18"/>
              </w:rPr>
              <w:t>между</w:t>
            </w:r>
            <w:r w:rsidRPr="00425B8D">
              <w:rPr>
                <w:spacing w:val="-1"/>
                <w:sz w:val="18"/>
                <w:szCs w:val="18"/>
              </w:rPr>
              <w:t xml:space="preserve"> </w:t>
            </w:r>
            <w:r w:rsidRPr="00425B8D">
              <w:rPr>
                <w:sz w:val="18"/>
                <w:szCs w:val="18"/>
              </w:rPr>
              <w:t>собой</w:t>
            </w:r>
            <w:r w:rsidRPr="00425B8D">
              <w:rPr>
                <w:spacing w:val="-1"/>
                <w:sz w:val="18"/>
                <w:szCs w:val="18"/>
              </w:rPr>
              <w:t xml:space="preserve"> </w:t>
            </w:r>
            <w:r w:rsidRPr="00425B8D">
              <w:rPr>
                <w:sz w:val="18"/>
                <w:szCs w:val="18"/>
              </w:rPr>
              <w:t>воротами,</w:t>
            </w:r>
            <w:r w:rsidRPr="00425B8D">
              <w:rPr>
                <w:spacing w:val="-1"/>
                <w:sz w:val="18"/>
                <w:szCs w:val="18"/>
              </w:rPr>
              <w:t xml:space="preserve"> </w:t>
            </w:r>
            <w:r w:rsidRPr="00425B8D">
              <w:rPr>
                <w:sz w:val="18"/>
                <w:szCs w:val="18"/>
              </w:rPr>
              <w:t>воротами</w:t>
            </w:r>
            <w:r w:rsidRPr="00425B8D">
              <w:rPr>
                <w:spacing w:val="-1"/>
                <w:sz w:val="18"/>
                <w:szCs w:val="18"/>
              </w:rPr>
              <w:t xml:space="preserve"> </w:t>
            </w:r>
            <w:r w:rsidRPr="00425B8D">
              <w:rPr>
                <w:sz w:val="18"/>
                <w:szCs w:val="18"/>
              </w:rPr>
              <w:t>с калиткой, ограждением</w:t>
            </w:r>
          </w:p>
        </w:tc>
      </w:tr>
      <w:tr w:rsidR="002354F0" w:rsidRPr="00425B8D" w:rsidTr="00BA7156">
        <w:trPr>
          <w:trHeight w:val="554"/>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10"/>
                <w:sz w:val="18"/>
                <w:szCs w:val="18"/>
              </w:rPr>
              <w:lastRenderedPageBreak/>
              <w:t>6</w:t>
            </w:r>
          </w:p>
        </w:tc>
        <w:tc>
          <w:tcPr>
            <w:tcW w:w="8966" w:type="dxa"/>
            <w:gridSpan w:val="2"/>
            <w:shd w:val="clear" w:color="auto" w:fill="auto"/>
          </w:tcPr>
          <w:p w:rsidR="002354F0" w:rsidRPr="00425B8D" w:rsidRDefault="002354F0" w:rsidP="00BA7156">
            <w:pPr>
              <w:pStyle w:val="TableParagraph"/>
              <w:spacing w:before="0"/>
              <w:ind w:left="57" w:right="57"/>
              <w:jc w:val="both"/>
              <w:rPr>
                <w:spacing w:val="-10"/>
                <w:sz w:val="18"/>
                <w:szCs w:val="18"/>
              </w:rPr>
            </w:pPr>
            <w:r w:rsidRPr="00425B8D">
              <w:rPr>
                <w:sz w:val="18"/>
                <w:szCs w:val="18"/>
              </w:rPr>
              <w:t>Требования</w:t>
            </w:r>
            <w:r w:rsidRPr="00425B8D">
              <w:rPr>
                <w:spacing w:val="-7"/>
                <w:sz w:val="18"/>
                <w:szCs w:val="18"/>
              </w:rPr>
              <w:t xml:space="preserve"> </w:t>
            </w:r>
            <w:r w:rsidRPr="00425B8D">
              <w:rPr>
                <w:sz w:val="18"/>
                <w:szCs w:val="18"/>
              </w:rPr>
              <w:t>к</w:t>
            </w:r>
            <w:r w:rsidRPr="00425B8D">
              <w:rPr>
                <w:spacing w:val="-7"/>
                <w:sz w:val="18"/>
                <w:szCs w:val="18"/>
              </w:rPr>
              <w:t xml:space="preserve"> </w:t>
            </w:r>
            <w:r w:rsidRPr="00425B8D">
              <w:rPr>
                <w:sz w:val="18"/>
                <w:szCs w:val="18"/>
              </w:rPr>
              <w:t>градостроительным</w:t>
            </w:r>
            <w:r w:rsidRPr="00425B8D">
              <w:rPr>
                <w:spacing w:val="-7"/>
                <w:sz w:val="18"/>
                <w:szCs w:val="18"/>
              </w:rPr>
              <w:t xml:space="preserve"> </w:t>
            </w:r>
            <w:r w:rsidRPr="00425B8D">
              <w:rPr>
                <w:sz w:val="18"/>
                <w:szCs w:val="18"/>
              </w:rPr>
              <w:t>регламентам</w:t>
            </w:r>
            <w:r w:rsidRPr="00425B8D">
              <w:rPr>
                <w:spacing w:val="-7"/>
                <w:sz w:val="18"/>
                <w:szCs w:val="18"/>
              </w:rPr>
              <w:t xml:space="preserve"> </w:t>
            </w:r>
            <w:r w:rsidRPr="00425B8D">
              <w:rPr>
                <w:sz w:val="18"/>
                <w:szCs w:val="18"/>
              </w:rPr>
              <w:t>для</w:t>
            </w:r>
            <w:r w:rsidRPr="00425B8D">
              <w:rPr>
                <w:spacing w:val="-7"/>
                <w:sz w:val="18"/>
                <w:szCs w:val="18"/>
              </w:rPr>
              <w:t xml:space="preserve"> </w:t>
            </w:r>
            <w:r w:rsidRPr="00425B8D">
              <w:rPr>
                <w:sz w:val="18"/>
                <w:szCs w:val="18"/>
              </w:rPr>
              <w:t>основного</w:t>
            </w:r>
            <w:r w:rsidRPr="00425B8D">
              <w:rPr>
                <w:spacing w:val="-7"/>
                <w:sz w:val="18"/>
                <w:szCs w:val="18"/>
              </w:rPr>
              <w:t xml:space="preserve"> </w:t>
            </w:r>
            <w:r w:rsidRPr="00425B8D">
              <w:rPr>
                <w:sz w:val="18"/>
                <w:szCs w:val="18"/>
              </w:rPr>
              <w:t>строения</w:t>
            </w:r>
            <w:r w:rsidRPr="00425B8D">
              <w:rPr>
                <w:spacing w:val="-7"/>
                <w:sz w:val="18"/>
                <w:szCs w:val="18"/>
              </w:rPr>
              <w:t xml:space="preserve"> </w:t>
            </w:r>
            <w:r w:rsidRPr="00425B8D">
              <w:rPr>
                <w:sz w:val="18"/>
                <w:szCs w:val="18"/>
              </w:rPr>
              <w:t xml:space="preserve">(главного </w:t>
            </w:r>
            <w:r w:rsidRPr="00425B8D">
              <w:rPr>
                <w:spacing w:val="-2"/>
                <w:sz w:val="18"/>
                <w:szCs w:val="18"/>
              </w:rPr>
              <w:t>дома)</w:t>
            </w:r>
          </w:p>
        </w:tc>
      </w:tr>
      <w:tr w:rsidR="002354F0" w:rsidRPr="00425B8D" w:rsidTr="00BA7156">
        <w:trPr>
          <w:trHeight w:val="568"/>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5"/>
                <w:sz w:val="18"/>
                <w:szCs w:val="18"/>
              </w:rPr>
              <w:t>6.1</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Максимальная</w:t>
            </w:r>
            <w:r w:rsidRPr="00425B8D">
              <w:rPr>
                <w:spacing w:val="-6"/>
                <w:sz w:val="18"/>
                <w:szCs w:val="18"/>
              </w:rPr>
              <w:t xml:space="preserve"> </w:t>
            </w:r>
            <w:r w:rsidRPr="00425B8D">
              <w:rPr>
                <w:spacing w:val="-2"/>
                <w:sz w:val="18"/>
                <w:szCs w:val="18"/>
              </w:rPr>
              <w:t>этажность</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1 </w:t>
            </w:r>
            <w:r w:rsidRPr="00425B8D">
              <w:rPr>
                <w:spacing w:val="-4"/>
                <w:sz w:val="18"/>
                <w:szCs w:val="18"/>
              </w:rPr>
              <w:t>этаж</w:t>
            </w:r>
          </w:p>
        </w:tc>
      </w:tr>
      <w:tr w:rsidR="002354F0" w:rsidRPr="00425B8D" w:rsidTr="00BA7156">
        <w:trPr>
          <w:trHeight w:val="1109"/>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5"/>
                <w:sz w:val="18"/>
                <w:szCs w:val="18"/>
              </w:rPr>
              <w:t>6.2</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 xml:space="preserve">Максимальная высота объекта капитального строительства от средней планировочной отметки земли по уличному фасаду до </w:t>
            </w:r>
            <w:r w:rsidRPr="00425B8D">
              <w:rPr>
                <w:spacing w:val="-2"/>
                <w:sz w:val="18"/>
                <w:szCs w:val="18"/>
              </w:rPr>
              <w:t>максимально</w:t>
            </w:r>
            <w:r w:rsidRPr="00425B8D">
              <w:rPr>
                <w:sz w:val="18"/>
                <w:szCs w:val="18"/>
              </w:rPr>
              <w:t xml:space="preserve"> </w:t>
            </w:r>
            <w:r w:rsidRPr="00425B8D">
              <w:rPr>
                <w:spacing w:val="-2"/>
                <w:sz w:val="18"/>
                <w:szCs w:val="18"/>
              </w:rPr>
              <w:t xml:space="preserve">выступающих </w:t>
            </w:r>
            <w:r w:rsidRPr="00425B8D">
              <w:rPr>
                <w:sz w:val="18"/>
                <w:szCs w:val="18"/>
              </w:rPr>
              <w:t>конструкций крыши</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7 </w:t>
            </w:r>
            <w:r w:rsidRPr="00425B8D">
              <w:rPr>
                <w:spacing w:val="-10"/>
                <w:sz w:val="18"/>
                <w:szCs w:val="18"/>
              </w:rPr>
              <w:t>м</w:t>
            </w:r>
          </w:p>
        </w:tc>
      </w:tr>
      <w:tr w:rsidR="002354F0" w:rsidRPr="00425B8D" w:rsidTr="00BA7156">
        <w:trPr>
          <w:trHeight w:val="1125"/>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6.3</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Сохраняемый</w:t>
            </w:r>
            <w:r w:rsidRPr="00425B8D">
              <w:rPr>
                <w:sz w:val="18"/>
                <w:szCs w:val="18"/>
              </w:rPr>
              <w:tab/>
            </w:r>
            <w:r w:rsidRPr="00425B8D">
              <w:rPr>
                <w:spacing w:val="-4"/>
                <w:sz w:val="18"/>
                <w:szCs w:val="18"/>
              </w:rPr>
              <w:t xml:space="preserve">или </w:t>
            </w:r>
            <w:r w:rsidRPr="00425B8D">
              <w:rPr>
                <w:sz w:val="18"/>
                <w:szCs w:val="18"/>
              </w:rPr>
              <w:t xml:space="preserve">возобновляемый исторический </w:t>
            </w:r>
            <w:r w:rsidRPr="00425B8D">
              <w:rPr>
                <w:spacing w:val="-2"/>
                <w:sz w:val="18"/>
                <w:szCs w:val="18"/>
              </w:rPr>
              <w:t>композиционн</w:t>
            </w:r>
            <w:proofErr w:type="gramStart"/>
            <w:r w:rsidRPr="00425B8D">
              <w:rPr>
                <w:spacing w:val="-2"/>
                <w:sz w:val="18"/>
                <w:szCs w:val="18"/>
              </w:rPr>
              <w:t>о-</w:t>
            </w:r>
            <w:proofErr w:type="gramEnd"/>
            <w:r w:rsidRPr="00425B8D">
              <w:rPr>
                <w:spacing w:val="-2"/>
                <w:sz w:val="18"/>
                <w:szCs w:val="18"/>
              </w:rPr>
              <w:t xml:space="preserve"> </w:t>
            </w:r>
            <w:r w:rsidRPr="00425B8D">
              <w:rPr>
                <w:sz w:val="18"/>
                <w:szCs w:val="18"/>
              </w:rPr>
              <w:t>пространственный тип застройки</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Застройка должна производиться с учетом традиционных архитектурных форм, метрических</w:t>
            </w:r>
            <w:r w:rsidRPr="00425B8D">
              <w:rPr>
                <w:spacing w:val="-6"/>
                <w:sz w:val="18"/>
                <w:szCs w:val="18"/>
              </w:rPr>
              <w:t xml:space="preserve"> </w:t>
            </w:r>
            <w:r w:rsidRPr="00425B8D">
              <w:rPr>
                <w:sz w:val="18"/>
                <w:szCs w:val="18"/>
              </w:rPr>
              <w:t>и</w:t>
            </w:r>
            <w:r w:rsidRPr="00425B8D">
              <w:rPr>
                <w:spacing w:val="-6"/>
                <w:sz w:val="18"/>
                <w:szCs w:val="18"/>
              </w:rPr>
              <w:t xml:space="preserve"> </w:t>
            </w:r>
            <w:r w:rsidRPr="00425B8D">
              <w:rPr>
                <w:sz w:val="18"/>
                <w:szCs w:val="18"/>
              </w:rPr>
              <w:t>пропорциональных</w:t>
            </w:r>
            <w:r w:rsidRPr="00425B8D">
              <w:rPr>
                <w:spacing w:val="-6"/>
                <w:sz w:val="18"/>
                <w:szCs w:val="18"/>
              </w:rPr>
              <w:t xml:space="preserve"> </w:t>
            </w:r>
            <w:r w:rsidRPr="00425B8D">
              <w:rPr>
                <w:sz w:val="18"/>
                <w:szCs w:val="18"/>
              </w:rPr>
              <w:t>параметров элементов фасадов, характерных для архитектуры Васильсурска на период 1-ой четверти XIX в. - середины XX в.</w:t>
            </w:r>
          </w:p>
        </w:tc>
      </w:tr>
      <w:tr w:rsidR="002354F0" w:rsidRPr="00425B8D" w:rsidTr="00BA7156">
        <w:trPr>
          <w:trHeight w:val="1269"/>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6.4</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Максимальная протяженность уличного фасада объекта капитального строительства</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В габаритах утраченных зданий, но не более 14 м</w:t>
            </w:r>
          </w:p>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Для зданий, имеющих угловое расположение, максимальная длина одного из уличных фасадов 20 м </w:t>
            </w:r>
          </w:p>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Архитектурные акценты в завершениях</w:t>
            </w:r>
            <w:r w:rsidRPr="00425B8D">
              <w:rPr>
                <w:spacing w:val="40"/>
                <w:sz w:val="18"/>
                <w:szCs w:val="18"/>
              </w:rPr>
              <w:t xml:space="preserve"> </w:t>
            </w:r>
            <w:r w:rsidRPr="00425B8D">
              <w:rPr>
                <w:sz w:val="18"/>
                <w:szCs w:val="18"/>
              </w:rPr>
              <w:t>зданий</w:t>
            </w:r>
            <w:r w:rsidRPr="00425B8D">
              <w:rPr>
                <w:spacing w:val="-7"/>
                <w:sz w:val="18"/>
                <w:szCs w:val="18"/>
              </w:rPr>
              <w:t xml:space="preserve"> </w:t>
            </w:r>
            <w:r w:rsidRPr="00425B8D">
              <w:rPr>
                <w:sz w:val="18"/>
                <w:szCs w:val="18"/>
              </w:rPr>
              <w:t>и</w:t>
            </w:r>
            <w:r w:rsidRPr="00425B8D">
              <w:rPr>
                <w:spacing w:val="-7"/>
                <w:sz w:val="18"/>
                <w:szCs w:val="18"/>
              </w:rPr>
              <w:t xml:space="preserve"> </w:t>
            </w:r>
            <w:r w:rsidRPr="00425B8D">
              <w:rPr>
                <w:sz w:val="18"/>
                <w:szCs w:val="18"/>
              </w:rPr>
              <w:t>сооружений</w:t>
            </w:r>
            <w:r w:rsidRPr="00425B8D">
              <w:rPr>
                <w:spacing w:val="-7"/>
                <w:sz w:val="18"/>
                <w:szCs w:val="18"/>
              </w:rPr>
              <w:t xml:space="preserve"> </w:t>
            </w:r>
            <w:r w:rsidRPr="00425B8D">
              <w:rPr>
                <w:sz w:val="18"/>
                <w:szCs w:val="18"/>
              </w:rPr>
              <w:t>(шатры,</w:t>
            </w:r>
            <w:r w:rsidRPr="00425B8D">
              <w:rPr>
                <w:spacing w:val="-7"/>
                <w:sz w:val="18"/>
                <w:szCs w:val="18"/>
              </w:rPr>
              <w:t xml:space="preserve"> </w:t>
            </w:r>
            <w:r w:rsidRPr="00425B8D">
              <w:rPr>
                <w:sz w:val="18"/>
                <w:szCs w:val="18"/>
              </w:rPr>
              <w:t>башни,</w:t>
            </w:r>
            <w:r w:rsidRPr="00425B8D">
              <w:rPr>
                <w:spacing w:val="-7"/>
                <w:sz w:val="18"/>
                <w:szCs w:val="18"/>
              </w:rPr>
              <w:t xml:space="preserve"> </w:t>
            </w:r>
            <w:r w:rsidRPr="00425B8D">
              <w:rPr>
                <w:sz w:val="18"/>
                <w:szCs w:val="18"/>
              </w:rPr>
              <w:t>шпили</w:t>
            </w:r>
            <w:r w:rsidRPr="00425B8D">
              <w:rPr>
                <w:spacing w:val="-7"/>
                <w:sz w:val="18"/>
                <w:szCs w:val="18"/>
              </w:rPr>
              <w:t xml:space="preserve"> </w:t>
            </w:r>
            <w:r w:rsidRPr="00425B8D">
              <w:rPr>
                <w:sz w:val="18"/>
                <w:szCs w:val="18"/>
              </w:rPr>
              <w:t xml:space="preserve">и </w:t>
            </w:r>
            <w:r w:rsidRPr="00425B8D">
              <w:rPr>
                <w:spacing w:val="-2"/>
                <w:sz w:val="18"/>
                <w:szCs w:val="18"/>
              </w:rPr>
              <w:t>подобное)</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6.5</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Объемно-пространственные</w:t>
            </w:r>
            <w:r>
              <w:rPr>
                <w:sz w:val="18"/>
                <w:szCs w:val="18"/>
              </w:rPr>
              <w:t xml:space="preserve"> </w:t>
            </w:r>
            <w:r w:rsidRPr="00425B8D">
              <w:rPr>
                <w:spacing w:val="-10"/>
                <w:sz w:val="18"/>
                <w:szCs w:val="18"/>
              </w:rPr>
              <w:t xml:space="preserve">и </w:t>
            </w:r>
            <w:r w:rsidRPr="00425B8D">
              <w:rPr>
                <w:spacing w:val="-2"/>
                <w:sz w:val="18"/>
                <w:szCs w:val="18"/>
              </w:rPr>
              <w:t xml:space="preserve">композиционно-силуэтные </w:t>
            </w:r>
            <w:r w:rsidRPr="00425B8D">
              <w:rPr>
                <w:sz w:val="18"/>
                <w:szCs w:val="18"/>
              </w:rPr>
              <w:t>характеристики</w:t>
            </w:r>
            <w:r w:rsidRPr="00425B8D">
              <w:rPr>
                <w:spacing w:val="-1"/>
                <w:sz w:val="18"/>
                <w:szCs w:val="18"/>
              </w:rPr>
              <w:t xml:space="preserve"> </w:t>
            </w:r>
            <w:r w:rsidRPr="00425B8D">
              <w:rPr>
                <w:sz w:val="18"/>
                <w:szCs w:val="18"/>
              </w:rPr>
              <w:t>(в</w:t>
            </w:r>
            <w:r w:rsidRPr="00425B8D">
              <w:rPr>
                <w:spacing w:val="-1"/>
                <w:sz w:val="18"/>
                <w:szCs w:val="18"/>
              </w:rPr>
              <w:t xml:space="preserve"> </w:t>
            </w:r>
            <w:r w:rsidRPr="00425B8D">
              <w:rPr>
                <w:sz w:val="18"/>
                <w:szCs w:val="18"/>
              </w:rPr>
              <w:t>том</w:t>
            </w:r>
            <w:r w:rsidRPr="00425B8D">
              <w:rPr>
                <w:spacing w:val="-1"/>
                <w:sz w:val="18"/>
                <w:szCs w:val="18"/>
              </w:rPr>
              <w:t xml:space="preserve"> </w:t>
            </w:r>
            <w:r w:rsidRPr="00425B8D">
              <w:rPr>
                <w:sz w:val="18"/>
                <w:szCs w:val="18"/>
              </w:rPr>
              <w:t>числе</w:t>
            </w:r>
            <w:r w:rsidRPr="00425B8D">
              <w:rPr>
                <w:spacing w:val="-1"/>
                <w:sz w:val="18"/>
                <w:szCs w:val="18"/>
              </w:rPr>
              <w:t xml:space="preserve"> </w:t>
            </w:r>
            <w:r w:rsidRPr="00425B8D">
              <w:rPr>
                <w:sz w:val="18"/>
                <w:szCs w:val="18"/>
              </w:rPr>
              <w:t>угол наклона</w:t>
            </w:r>
            <w:r w:rsidRPr="00425B8D">
              <w:rPr>
                <w:spacing w:val="40"/>
                <w:sz w:val="18"/>
                <w:szCs w:val="18"/>
              </w:rPr>
              <w:t xml:space="preserve"> </w:t>
            </w:r>
            <w:r w:rsidRPr="00425B8D">
              <w:rPr>
                <w:sz w:val="18"/>
                <w:szCs w:val="18"/>
              </w:rPr>
              <w:t>кровли,</w:t>
            </w:r>
            <w:r w:rsidRPr="00425B8D">
              <w:rPr>
                <w:spacing w:val="40"/>
                <w:sz w:val="18"/>
                <w:szCs w:val="18"/>
              </w:rPr>
              <w:t xml:space="preserve"> </w:t>
            </w:r>
            <w:r w:rsidRPr="00425B8D">
              <w:rPr>
                <w:sz w:val="18"/>
                <w:szCs w:val="18"/>
              </w:rPr>
              <w:t>слуховые</w:t>
            </w:r>
            <w:r w:rsidRPr="00425B8D">
              <w:rPr>
                <w:spacing w:val="40"/>
                <w:sz w:val="18"/>
                <w:szCs w:val="18"/>
              </w:rPr>
              <w:t xml:space="preserve"> </w:t>
            </w:r>
            <w:r w:rsidRPr="00425B8D">
              <w:rPr>
                <w:sz w:val="18"/>
                <w:szCs w:val="18"/>
              </w:rPr>
              <w:t>окна, фронтоны, аттики и подобное)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spacing w:before="0"/>
              <w:ind w:left="57" w:right="57"/>
              <w:jc w:val="both"/>
              <w:rPr>
                <w:sz w:val="18"/>
                <w:szCs w:val="18"/>
              </w:rPr>
            </w:pPr>
            <w:r w:rsidRPr="00425B8D">
              <w:rPr>
                <w:sz w:val="18"/>
                <w:szCs w:val="18"/>
              </w:rPr>
              <w:t>Тип</w:t>
            </w:r>
            <w:r w:rsidRPr="00425B8D">
              <w:rPr>
                <w:spacing w:val="-5"/>
                <w:sz w:val="18"/>
                <w:szCs w:val="18"/>
              </w:rPr>
              <w:t xml:space="preserve"> </w:t>
            </w:r>
            <w:r w:rsidRPr="00425B8D">
              <w:rPr>
                <w:sz w:val="18"/>
                <w:szCs w:val="18"/>
              </w:rPr>
              <w:t>формы</w:t>
            </w:r>
            <w:r w:rsidRPr="00425B8D">
              <w:rPr>
                <w:spacing w:val="-2"/>
                <w:sz w:val="18"/>
                <w:szCs w:val="18"/>
              </w:rPr>
              <w:t xml:space="preserve"> </w:t>
            </w:r>
            <w:r w:rsidRPr="00425B8D">
              <w:rPr>
                <w:sz w:val="18"/>
                <w:szCs w:val="18"/>
              </w:rPr>
              <w:t>крыши:</w:t>
            </w:r>
            <w:r w:rsidRPr="00425B8D">
              <w:rPr>
                <w:spacing w:val="-2"/>
                <w:sz w:val="18"/>
                <w:szCs w:val="18"/>
              </w:rPr>
              <w:t xml:space="preserve"> </w:t>
            </w:r>
            <w:proofErr w:type="gramStart"/>
            <w:r w:rsidRPr="00425B8D">
              <w:rPr>
                <w:spacing w:val="-2"/>
                <w:sz w:val="18"/>
                <w:szCs w:val="18"/>
              </w:rPr>
              <w:t>скатная</w:t>
            </w:r>
            <w:proofErr w:type="gramEnd"/>
            <w:r w:rsidRPr="00425B8D">
              <w:rPr>
                <w:spacing w:val="-2"/>
                <w:sz w:val="18"/>
                <w:szCs w:val="18"/>
              </w:rPr>
              <w:t>.</w:t>
            </w:r>
          </w:p>
          <w:p w:rsidR="002354F0" w:rsidRPr="00425B8D" w:rsidRDefault="002354F0" w:rsidP="00BA7156">
            <w:pPr>
              <w:pStyle w:val="TableParagraph"/>
              <w:tabs>
                <w:tab w:val="left" w:pos="1486"/>
                <w:tab w:val="left" w:pos="1941"/>
                <w:tab w:val="left" w:pos="2377"/>
                <w:tab w:val="left" w:pos="3080"/>
                <w:tab w:val="left" w:pos="3833"/>
                <w:tab w:val="left" w:pos="3931"/>
              </w:tabs>
              <w:spacing w:before="0"/>
              <w:ind w:left="57" w:right="57"/>
              <w:jc w:val="both"/>
              <w:rPr>
                <w:sz w:val="18"/>
                <w:szCs w:val="18"/>
              </w:rPr>
            </w:pPr>
            <w:r w:rsidRPr="00425B8D">
              <w:rPr>
                <w:sz w:val="18"/>
                <w:szCs w:val="18"/>
              </w:rPr>
              <w:t xml:space="preserve">Угол наклона крыши от 20 до 35 градусов. </w:t>
            </w:r>
            <w:r w:rsidRPr="00425B8D">
              <w:rPr>
                <w:spacing w:val="-2"/>
                <w:sz w:val="18"/>
                <w:szCs w:val="18"/>
              </w:rPr>
              <w:t>Слуховые</w:t>
            </w:r>
            <w:r w:rsidRPr="00425B8D">
              <w:rPr>
                <w:sz w:val="18"/>
                <w:szCs w:val="18"/>
              </w:rPr>
              <w:t xml:space="preserve"> </w:t>
            </w:r>
            <w:r w:rsidRPr="00425B8D">
              <w:rPr>
                <w:spacing w:val="-4"/>
                <w:sz w:val="18"/>
                <w:szCs w:val="18"/>
              </w:rPr>
              <w:t>окна,</w:t>
            </w:r>
            <w:r w:rsidRPr="00425B8D">
              <w:rPr>
                <w:sz w:val="18"/>
                <w:szCs w:val="18"/>
              </w:rPr>
              <w:t xml:space="preserve"> </w:t>
            </w:r>
            <w:r w:rsidRPr="00425B8D">
              <w:rPr>
                <w:spacing w:val="-2"/>
                <w:sz w:val="18"/>
                <w:szCs w:val="18"/>
              </w:rPr>
              <w:t>фронтоны,</w:t>
            </w:r>
            <w:r>
              <w:rPr>
                <w:sz w:val="18"/>
                <w:szCs w:val="18"/>
              </w:rPr>
              <w:t xml:space="preserve"> </w:t>
            </w:r>
            <w:r w:rsidRPr="00425B8D">
              <w:rPr>
                <w:spacing w:val="-2"/>
                <w:sz w:val="18"/>
                <w:szCs w:val="18"/>
              </w:rPr>
              <w:t xml:space="preserve">мезонины, </w:t>
            </w:r>
            <w:r w:rsidRPr="00425B8D">
              <w:rPr>
                <w:sz w:val="18"/>
                <w:szCs w:val="18"/>
              </w:rPr>
              <w:t xml:space="preserve">дымоходы и </w:t>
            </w:r>
            <w:proofErr w:type="spellStart"/>
            <w:r w:rsidRPr="00425B8D">
              <w:rPr>
                <w:sz w:val="18"/>
                <w:szCs w:val="18"/>
              </w:rPr>
              <w:t>вентканалы</w:t>
            </w:r>
            <w:proofErr w:type="spellEnd"/>
            <w:r w:rsidRPr="00425B8D">
              <w:rPr>
                <w:sz w:val="18"/>
                <w:szCs w:val="18"/>
              </w:rPr>
              <w:t xml:space="preserve"> в виде печных труб, </w:t>
            </w:r>
            <w:r w:rsidRPr="00425B8D">
              <w:rPr>
                <w:spacing w:val="-2"/>
                <w:sz w:val="18"/>
                <w:szCs w:val="18"/>
              </w:rPr>
              <w:t xml:space="preserve">водосточные </w:t>
            </w:r>
            <w:r w:rsidRPr="00425B8D">
              <w:rPr>
                <w:spacing w:val="-4"/>
                <w:sz w:val="18"/>
                <w:szCs w:val="18"/>
              </w:rPr>
              <w:t>трубы</w:t>
            </w:r>
            <w:r w:rsidRPr="00425B8D">
              <w:rPr>
                <w:sz w:val="18"/>
                <w:szCs w:val="18"/>
              </w:rPr>
              <w:t xml:space="preserve"> </w:t>
            </w:r>
            <w:r w:rsidRPr="00425B8D">
              <w:rPr>
                <w:spacing w:val="-4"/>
                <w:sz w:val="18"/>
                <w:szCs w:val="18"/>
              </w:rPr>
              <w:t>как</w:t>
            </w:r>
            <w:r w:rsidRPr="00425B8D">
              <w:rPr>
                <w:sz w:val="18"/>
                <w:szCs w:val="18"/>
              </w:rPr>
              <w:t xml:space="preserve"> </w:t>
            </w:r>
            <w:r w:rsidRPr="00425B8D">
              <w:rPr>
                <w:spacing w:val="-2"/>
                <w:sz w:val="18"/>
                <w:szCs w:val="18"/>
              </w:rPr>
              <w:t xml:space="preserve">элементы </w:t>
            </w:r>
            <w:r w:rsidRPr="00425B8D">
              <w:rPr>
                <w:sz w:val="18"/>
                <w:szCs w:val="18"/>
              </w:rPr>
              <w:t>соответствующего архитектурного стиля.</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Устройство односкатных и мансардных крыш с конструкциями ломаной формы, с уклоном более 40 градусов.</w:t>
            </w:r>
          </w:p>
        </w:tc>
      </w:tr>
      <w:tr w:rsidR="002354F0" w:rsidRPr="00425B8D" w:rsidTr="00BA7156">
        <w:trPr>
          <w:trHeight w:val="418"/>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rFonts w:eastAsia="Calibri"/>
                <w:spacing w:val="-5"/>
                <w:sz w:val="18"/>
                <w:szCs w:val="18"/>
              </w:rPr>
              <w:t>6.6</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rFonts w:eastAsia="Calibri"/>
                <w:sz w:val="18"/>
                <w:szCs w:val="18"/>
              </w:rPr>
              <w:t>Основные</w:t>
            </w:r>
            <w:r>
              <w:rPr>
                <w:rFonts w:eastAsia="Calibri"/>
                <w:sz w:val="18"/>
                <w:szCs w:val="18"/>
              </w:rPr>
              <w:t xml:space="preserve"> </w:t>
            </w:r>
            <w:r w:rsidRPr="00425B8D">
              <w:rPr>
                <w:rFonts w:eastAsia="Calibri"/>
                <w:sz w:val="18"/>
                <w:szCs w:val="18"/>
              </w:rPr>
              <w:t>отделочные материалы, заполнение оконных проемов, козырьки над входами в здание, расположенными на уличном фасаде</w:t>
            </w:r>
          </w:p>
        </w:tc>
        <w:tc>
          <w:tcPr>
            <w:tcW w:w="5250" w:type="dxa"/>
            <w:shd w:val="clear" w:color="auto" w:fill="auto"/>
          </w:tcPr>
          <w:p w:rsidR="002354F0" w:rsidRPr="00425B8D" w:rsidRDefault="002354F0" w:rsidP="00BA7156">
            <w:pPr>
              <w:pStyle w:val="TableParagraph"/>
              <w:tabs>
                <w:tab w:val="left" w:pos="3258"/>
              </w:tabs>
              <w:spacing w:before="0"/>
              <w:ind w:left="57" w:right="57"/>
              <w:jc w:val="both"/>
              <w:rPr>
                <w:sz w:val="18"/>
                <w:szCs w:val="18"/>
              </w:rPr>
            </w:pPr>
            <w:r w:rsidRPr="00425B8D">
              <w:rPr>
                <w:sz w:val="18"/>
                <w:szCs w:val="18"/>
              </w:rPr>
              <w:t xml:space="preserve">Фасады – штукатурка, побелка, открытая кирпичная кладка из керамического кирпича, открытый деревянный сруб, обшивка деревянной рейкой шириной не менее 10 см, обшивка в различных направлениях </w:t>
            </w:r>
            <w:r w:rsidRPr="00425B8D">
              <w:rPr>
                <w:spacing w:val="-2"/>
                <w:sz w:val="18"/>
                <w:szCs w:val="18"/>
              </w:rPr>
              <w:t>(вертикальная,</w:t>
            </w:r>
            <w:r w:rsidRPr="00425B8D">
              <w:rPr>
                <w:sz w:val="18"/>
                <w:szCs w:val="18"/>
              </w:rPr>
              <w:t xml:space="preserve"> </w:t>
            </w:r>
            <w:r w:rsidRPr="00425B8D">
              <w:rPr>
                <w:spacing w:val="-2"/>
                <w:sz w:val="18"/>
                <w:szCs w:val="18"/>
              </w:rPr>
              <w:t>горизонтальная, диагональная).</w:t>
            </w:r>
          </w:p>
          <w:p w:rsidR="002354F0" w:rsidRPr="00425B8D" w:rsidRDefault="002354F0" w:rsidP="00BA7156">
            <w:pPr>
              <w:pStyle w:val="TableParagraph"/>
              <w:spacing w:before="0"/>
              <w:ind w:left="57" w:right="57"/>
              <w:jc w:val="both"/>
              <w:rPr>
                <w:sz w:val="18"/>
                <w:szCs w:val="18"/>
              </w:rPr>
            </w:pPr>
            <w:r w:rsidRPr="00425B8D">
              <w:rPr>
                <w:sz w:val="18"/>
                <w:szCs w:val="18"/>
              </w:rPr>
              <w:t>Наличники – рамочные наличники с различными декоративными элементами.</w:t>
            </w:r>
          </w:p>
          <w:p w:rsidR="002354F0" w:rsidRPr="00425B8D" w:rsidRDefault="002354F0" w:rsidP="00BA7156">
            <w:pPr>
              <w:pStyle w:val="TableParagraph"/>
              <w:spacing w:before="0"/>
              <w:ind w:left="57" w:right="57"/>
              <w:jc w:val="both"/>
              <w:rPr>
                <w:sz w:val="18"/>
                <w:szCs w:val="18"/>
              </w:rPr>
            </w:pPr>
            <w:r w:rsidRPr="00425B8D">
              <w:rPr>
                <w:sz w:val="18"/>
                <w:szCs w:val="18"/>
              </w:rPr>
              <w:t>Печные и вентиляционные трубы кирпичные</w:t>
            </w:r>
            <w:r w:rsidRPr="00425B8D">
              <w:rPr>
                <w:spacing w:val="40"/>
                <w:sz w:val="18"/>
                <w:szCs w:val="18"/>
              </w:rPr>
              <w:t xml:space="preserve"> </w:t>
            </w:r>
            <w:r w:rsidRPr="00425B8D">
              <w:rPr>
                <w:sz w:val="18"/>
                <w:szCs w:val="18"/>
              </w:rPr>
              <w:t xml:space="preserve">с </w:t>
            </w:r>
            <w:proofErr w:type="gramStart"/>
            <w:r w:rsidRPr="00425B8D">
              <w:rPr>
                <w:sz w:val="18"/>
                <w:szCs w:val="18"/>
              </w:rPr>
              <w:t>металлическими</w:t>
            </w:r>
            <w:proofErr w:type="gramEnd"/>
            <w:r w:rsidRPr="00425B8D">
              <w:rPr>
                <w:sz w:val="18"/>
                <w:szCs w:val="18"/>
              </w:rPr>
              <w:t xml:space="preserve"> </w:t>
            </w:r>
            <w:proofErr w:type="spellStart"/>
            <w:r w:rsidRPr="00425B8D">
              <w:rPr>
                <w:sz w:val="18"/>
                <w:szCs w:val="18"/>
              </w:rPr>
              <w:t>дымниками</w:t>
            </w:r>
            <w:proofErr w:type="spellEnd"/>
            <w:r w:rsidRPr="00425B8D">
              <w:rPr>
                <w:sz w:val="18"/>
                <w:szCs w:val="18"/>
              </w:rPr>
              <w:t>.</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Использование кровельных покрытий и покрытий козырьков с высокой светоотражающей способностью, за исключением</w:t>
            </w:r>
            <w:r w:rsidRPr="00425B8D">
              <w:rPr>
                <w:spacing w:val="-2"/>
                <w:sz w:val="18"/>
                <w:szCs w:val="18"/>
              </w:rPr>
              <w:t xml:space="preserve"> </w:t>
            </w:r>
            <w:r w:rsidRPr="00425B8D">
              <w:rPr>
                <w:sz w:val="18"/>
                <w:szCs w:val="18"/>
              </w:rPr>
              <w:t>завершений</w:t>
            </w:r>
            <w:r w:rsidRPr="00425B8D">
              <w:rPr>
                <w:spacing w:val="-2"/>
                <w:sz w:val="18"/>
                <w:szCs w:val="18"/>
              </w:rPr>
              <w:t xml:space="preserve"> </w:t>
            </w:r>
            <w:r w:rsidRPr="00425B8D">
              <w:rPr>
                <w:sz w:val="18"/>
                <w:szCs w:val="18"/>
              </w:rPr>
              <w:t>культовых</w:t>
            </w:r>
            <w:r w:rsidRPr="00425B8D">
              <w:rPr>
                <w:spacing w:val="-2"/>
                <w:sz w:val="18"/>
                <w:szCs w:val="18"/>
              </w:rPr>
              <w:t xml:space="preserve"> </w:t>
            </w:r>
            <w:r w:rsidRPr="00425B8D">
              <w:rPr>
                <w:sz w:val="18"/>
                <w:szCs w:val="18"/>
              </w:rPr>
              <w:t>зданий</w:t>
            </w:r>
            <w:r w:rsidRPr="00425B8D">
              <w:rPr>
                <w:spacing w:val="-2"/>
                <w:sz w:val="18"/>
                <w:szCs w:val="18"/>
              </w:rPr>
              <w:t xml:space="preserve"> </w:t>
            </w:r>
            <w:r w:rsidRPr="00425B8D">
              <w:rPr>
                <w:sz w:val="18"/>
                <w:szCs w:val="18"/>
              </w:rPr>
              <w:t xml:space="preserve">и </w:t>
            </w:r>
            <w:r w:rsidRPr="00425B8D">
              <w:rPr>
                <w:spacing w:val="-2"/>
                <w:sz w:val="18"/>
                <w:szCs w:val="18"/>
              </w:rPr>
              <w:t>сооружений.</w:t>
            </w:r>
          </w:p>
          <w:p w:rsidR="002354F0" w:rsidRPr="00425B8D" w:rsidRDefault="002354F0" w:rsidP="00BA7156">
            <w:pPr>
              <w:pStyle w:val="TableParagraph"/>
              <w:spacing w:before="0"/>
              <w:ind w:left="57" w:right="57"/>
              <w:jc w:val="both"/>
              <w:rPr>
                <w:rFonts w:eastAsia="Calibri"/>
                <w:spacing w:val="-5"/>
                <w:sz w:val="18"/>
                <w:szCs w:val="18"/>
              </w:rPr>
            </w:pPr>
            <w:r w:rsidRPr="00425B8D">
              <w:rPr>
                <w:sz w:val="18"/>
                <w:szCs w:val="18"/>
              </w:rPr>
              <w:t>Любые</w:t>
            </w:r>
            <w:r w:rsidRPr="00425B8D">
              <w:rPr>
                <w:spacing w:val="-3"/>
                <w:sz w:val="18"/>
                <w:szCs w:val="18"/>
              </w:rPr>
              <w:t xml:space="preserve"> </w:t>
            </w:r>
            <w:r w:rsidRPr="00425B8D">
              <w:rPr>
                <w:sz w:val="18"/>
                <w:szCs w:val="18"/>
              </w:rPr>
              <w:t>виды</w:t>
            </w:r>
            <w:r w:rsidRPr="00425B8D">
              <w:rPr>
                <w:spacing w:val="-3"/>
                <w:sz w:val="18"/>
                <w:szCs w:val="18"/>
              </w:rPr>
              <w:t xml:space="preserve"> </w:t>
            </w:r>
            <w:r w:rsidRPr="00425B8D">
              <w:rPr>
                <w:spacing w:val="-2"/>
                <w:sz w:val="18"/>
                <w:szCs w:val="18"/>
              </w:rPr>
              <w:t>черепицы</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rFonts w:eastAsia="Calibri"/>
                <w:spacing w:val="-5"/>
                <w:sz w:val="18"/>
                <w:szCs w:val="18"/>
              </w:rPr>
            </w:pPr>
            <w:r w:rsidRPr="00425B8D">
              <w:rPr>
                <w:spacing w:val="-5"/>
                <w:sz w:val="18"/>
                <w:szCs w:val="18"/>
              </w:rPr>
              <w:t>6.7</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rFonts w:eastAsia="Calibri"/>
                <w:sz w:val="18"/>
                <w:szCs w:val="18"/>
              </w:rPr>
            </w:pPr>
            <w:r w:rsidRPr="00425B8D">
              <w:rPr>
                <w:sz w:val="18"/>
                <w:szCs w:val="18"/>
              </w:rPr>
              <w:t>Цветовое</w:t>
            </w:r>
            <w:r w:rsidRPr="00425B8D">
              <w:rPr>
                <w:spacing w:val="-6"/>
                <w:sz w:val="18"/>
                <w:szCs w:val="18"/>
              </w:rPr>
              <w:t xml:space="preserve"> </w:t>
            </w:r>
            <w:r w:rsidRPr="00425B8D">
              <w:rPr>
                <w:spacing w:val="-2"/>
                <w:sz w:val="18"/>
                <w:szCs w:val="18"/>
              </w:rPr>
              <w:t>решение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spacing w:before="0"/>
              <w:ind w:left="57" w:right="57"/>
              <w:jc w:val="both"/>
              <w:rPr>
                <w:sz w:val="18"/>
                <w:szCs w:val="18"/>
              </w:rPr>
            </w:pPr>
            <w:r w:rsidRPr="00425B8D">
              <w:rPr>
                <w:sz w:val="18"/>
                <w:szCs w:val="18"/>
              </w:rPr>
              <w:t>Фасады - светлые оттенки серой, коричневой</w:t>
            </w:r>
            <w:r w:rsidRPr="00425B8D">
              <w:rPr>
                <w:spacing w:val="40"/>
                <w:sz w:val="18"/>
                <w:szCs w:val="18"/>
              </w:rPr>
              <w:t xml:space="preserve"> </w:t>
            </w:r>
            <w:r w:rsidRPr="00425B8D">
              <w:rPr>
                <w:sz w:val="18"/>
                <w:szCs w:val="18"/>
              </w:rPr>
              <w:t>и охристой, синей, голубой, зеленой гаммы, белый цвет.</w:t>
            </w:r>
          </w:p>
          <w:p w:rsidR="002354F0" w:rsidRPr="00425B8D" w:rsidRDefault="002354F0" w:rsidP="00BA7156">
            <w:pPr>
              <w:pStyle w:val="TableParagraph"/>
              <w:spacing w:before="0"/>
              <w:ind w:left="57" w:right="57"/>
              <w:jc w:val="both"/>
              <w:rPr>
                <w:sz w:val="18"/>
                <w:szCs w:val="18"/>
              </w:rPr>
            </w:pPr>
            <w:r w:rsidRPr="00425B8D">
              <w:rPr>
                <w:sz w:val="18"/>
                <w:szCs w:val="18"/>
              </w:rPr>
              <w:t>Декоративные элементы (наличники, пилястры, карнизы и подобное) – предпочтение белому цвету, контрастное цветовое решение, сочетающееся с цветом стен, исключение ярких открытых цветов.</w:t>
            </w:r>
          </w:p>
          <w:p w:rsidR="002354F0" w:rsidRPr="00425B8D" w:rsidRDefault="002354F0" w:rsidP="00BA7156">
            <w:pPr>
              <w:pStyle w:val="TableParagraph"/>
              <w:spacing w:before="0"/>
              <w:ind w:left="57" w:right="57"/>
              <w:jc w:val="both"/>
              <w:rPr>
                <w:sz w:val="18"/>
                <w:szCs w:val="18"/>
              </w:rPr>
            </w:pPr>
            <w:r w:rsidRPr="00425B8D">
              <w:rPr>
                <w:sz w:val="18"/>
                <w:szCs w:val="18"/>
              </w:rPr>
              <w:t xml:space="preserve">Цоколь - белый, оттенки серого, коричневого </w:t>
            </w:r>
            <w:r w:rsidRPr="00425B8D">
              <w:rPr>
                <w:spacing w:val="-2"/>
                <w:sz w:val="18"/>
                <w:szCs w:val="18"/>
              </w:rPr>
              <w:t>цвета.</w:t>
            </w:r>
          </w:p>
          <w:p w:rsidR="002354F0" w:rsidRPr="00425B8D" w:rsidRDefault="002354F0" w:rsidP="00BA7156">
            <w:pPr>
              <w:pStyle w:val="TableParagraph"/>
              <w:spacing w:before="0"/>
              <w:ind w:left="57" w:right="57"/>
              <w:jc w:val="both"/>
              <w:rPr>
                <w:sz w:val="18"/>
                <w:szCs w:val="18"/>
              </w:rPr>
            </w:pPr>
            <w:r w:rsidRPr="00425B8D">
              <w:rPr>
                <w:sz w:val="18"/>
                <w:szCs w:val="18"/>
              </w:rPr>
              <w:t>Кровли – сурик, оттенки серых, оттенки коричневых и темно- зеленых тонов.</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tabs>
                <w:tab w:val="left" w:pos="762"/>
                <w:tab w:val="left" w:pos="1854"/>
                <w:tab w:val="left" w:pos="2195"/>
                <w:tab w:val="left" w:pos="3037"/>
                <w:tab w:val="left" w:pos="4293"/>
              </w:tabs>
              <w:spacing w:before="0"/>
              <w:ind w:left="57" w:right="57"/>
              <w:jc w:val="both"/>
              <w:rPr>
                <w:sz w:val="18"/>
                <w:szCs w:val="18"/>
              </w:rPr>
            </w:pPr>
            <w:r w:rsidRPr="00425B8D">
              <w:rPr>
                <w:spacing w:val="-4"/>
                <w:sz w:val="18"/>
                <w:szCs w:val="18"/>
              </w:rPr>
              <w:t>Для</w:t>
            </w:r>
            <w:r w:rsidRPr="00425B8D">
              <w:rPr>
                <w:sz w:val="18"/>
                <w:szCs w:val="18"/>
              </w:rPr>
              <w:t xml:space="preserve"> </w:t>
            </w:r>
            <w:r w:rsidRPr="00425B8D">
              <w:rPr>
                <w:spacing w:val="-2"/>
                <w:sz w:val="18"/>
                <w:szCs w:val="18"/>
              </w:rPr>
              <w:t>фасадов</w:t>
            </w:r>
            <w:r w:rsidRPr="00425B8D">
              <w:rPr>
                <w:sz w:val="18"/>
                <w:szCs w:val="18"/>
              </w:rPr>
              <w:t xml:space="preserve"> </w:t>
            </w:r>
            <w:r w:rsidRPr="00425B8D">
              <w:rPr>
                <w:spacing w:val="-10"/>
                <w:sz w:val="18"/>
                <w:szCs w:val="18"/>
              </w:rPr>
              <w:t>–</w:t>
            </w:r>
            <w:r w:rsidRPr="00425B8D">
              <w:rPr>
                <w:sz w:val="18"/>
                <w:szCs w:val="18"/>
              </w:rPr>
              <w:t xml:space="preserve"> </w:t>
            </w:r>
            <w:r w:rsidRPr="00425B8D">
              <w:rPr>
                <w:spacing w:val="-4"/>
                <w:sz w:val="18"/>
                <w:szCs w:val="18"/>
              </w:rPr>
              <w:t>яркие</w:t>
            </w:r>
            <w:r w:rsidRPr="00425B8D">
              <w:rPr>
                <w:sz w:val="18"/>
                <w:szCs w:val="18"/>
              </w:rPr>
              <w:t xml:space="preserve"> </w:t>
            </w:r>
            <w:r w:rsidRPr="00425B8D">
              <w:rPr>
                <w:spacing w:val="-2"/>
                <w:sz w:val="18"/>
                <w:szCs w:val="18"/>
              </w:rPr>
              <w:t>открытые</w:t>
            </w:r>
            <w:r w:rsidRPr="00425B8D">
              <w:rPr>
                <w:sz w:val="18"/>
                <w:szCs w:val="18"/>
              </w:rPr>
              <w:t xml:space="preserve"> </w:t>
            </w:r>
            <w:r w:rsidRPr="00425B8D">
              <w:rPr>
                <w:spacing w:val="-2"/>
                <w:sz w:val="18"/>
                <w:szCs w:val="18"/>
              </w:rPr>
              <w:t xml:space="preserve">цвета, </w:t>
            </w:r>
            <w:r w:rsidRPr="00425B8D">
              <w:rPr>
                <w:sz w:val="18"/>
                <w:szCs w:val="18"/>
              </w:rPr>
              <w:t>светоотражающие отделочные материалы.</w:t>
            </w:r>
          </w:p>
          <w:p w:rsidR="002354F0" w:rsidRPr="00425B8D" w:rsidRDefault="002354F0" w:rsidP="00BA7156">
            <w:pPr>
              <w:pStyle w:val="TableParagraph"/>
              <w:spacing w:before="0"/>
              <w:ind w:left="57" w:right="57"/>
              <w:jc w:val="both"/>
              <w:rPr>
                <w:sz w:val="18"/>
                <w:szCs w:val="18"/>
              </w:rPr>
            </w:pPr>
            <w:r w:rsidRPr="00425B8D">
              <w:rPr>
                <w:sz w:val="18"/>
                <w:szCs w:val="18"/>
              </w:rPr>
              <w:t>Для кровельных покрытий и покрытий козырьков - строительные и отделочные материалы с высокой светоотражающей</w:t>
            </w:r>
            <w:r w:rsidRPr="00425B8D">
              <w:rPr>
                <w:spacing w:val="-8"/>
                <w:sz w:val="18"/>
                <w:szCs w:val="18"/>
              </w:rPr>
              <w:t xml:space="preserve"> </w:t>
            </w:r>
            <w:r w:rsidRPr="00425B8D">
              <w:rPr>
                <w:spacing w:val="-2"/>
                <w:sz w:val="18"/>
                <w:szCs w:val="18"/>
              </w:rPr>
              <w:t>способностью</w:t>
            </w:r>
          </w:p>
        </w:tc>
      </w:tr>
    </w:tbl>
    <w:p w:rsidR="002354F0" w:rsidRPr="00896A5F" w:rsidRDefault="002354F0" w:rsidP="002354F0">
      <w:pPr>
        <w:rPr>
          <w:vanish/>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3716"/>
        <w:gridCol w:w="5250"/>
      </w:tblGrid>
      <w:tr w:rsidR="002354F0" w:rsidRPr="006A68DE" w:rsidTr="00BA7156">
        <w:trPr>
          <w:trHeight w:val="391"/>
        </w:trPr>
        <w:tc>
          <w:tcPr>
            <w:tcW w:w="673" w:type="dxa"/>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pacing w:val="-10"/>
                <w:sz w:val="18"/>
                <w:szCs w:val="18"/>
                <w:lang w:val="en-US"/>
              </w:rPr>
              <w:t>7</w:t>
            </w:r>
          </w:p>
        </w:tc>
        <w:tc>
          <w:tcPr>
            <w:tcW w:w="8966" w:type="dxa"/>
            <w:gridSpan w:val="2"/>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 xml:space="preserve">Требования к градостроительным регламентам для хозяйственного (служебного) </w:t>
            </w:r>
            <w:r w:rsidRPr="006A68DE">
              <w:rPr>
                <w:rFonts w:eastAsia="Calibri"/>
                <w:spacing w:val="-2"/>
                <w:sz w:val="18"/>
                <w:szCs w:val="18"/>
              </w:rPr>
              <w:t>строения</w:t>
            </w:r>
          </w:p>
        </w:tc>
      </w:tr>
      <w:tr w:rsidR="002354F0" w:rsidRPr="006A68DE" w:rsidTr="00BA7156">
        <w:trPr>
          <w:trHeight w:val="827"/>
        </w:trPr>
        <w:tc>
          <w:tcPr>
            <w:tcW w:w="673" w:type="dxa"/>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pacing w:val="-5"/>
                <w:sz w:val="18"/>
                <w:szCs w:val="18"/>
                <w:lang w:val="en-US"/>
              </w:rPr>
              <w:t>7.1</w:t>
            </w:r>
          </w:p>
        </w:tc>
        <w:tc>
          <w:tcPr>
            <w:tcW w:w="3716" w:type="dxa"/>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Максимальная отметка от существующего уровня земли до конька кровли</w:t>
            </w:r>
          </w:p>
        </w:tc>
        <w:tc>
          <w:tcPr>
            <w:tcW w:w="5250" w:type="dxa"/>
            <w:shd w:val="clear" w:color="auto" w:fill="auto"/>
          </w:tcPr>
          <w:p w:rsidR="002354F0" w:rsidRPr="006A68DE" w:rsidRDefault="002354F0" w:rsidP="00BA7156">
            <w:pPr>
              <w:pStyle w:val="TableParagraph"/>
              <w:spacing w:before="0"/>
              <w:ind w:left="57" w:right="57"/>
              <w:jc w:val="both"/>
              <w:rPr>
                <w:rFonts w:eastAsia="Calibri"/>
                <w:sz w:val="18"/>
                <w:szCs w:val="18"/>
              </w:rPr>
            </w:pPr>
            <w:r w:rsidRPr="006A68DE">
              <w:rPr>
                <w:rFonts w:eastAsia="Calibri"/>
                <w:sz w:val="18"/>
                <w:szCs w:val="18"/>
              </w:rPr>
              <w:t>От отметки земли до конька кровли не выше основного строения</w:t>
            </w:r>
          </w:p>
        </w:tc>
      </w:tr>
      <w:tr w:rsidR="002354F0" w:rsidRPr="006A68DE" w:rsidTr="00BA7156">
        <w:trPr>
          <w:trHeight w:val="1751"/>
        </w:trPr>
        <w:tc>
          <w:tcPr>
            <w:tcW w:w="673" w:type="dxa"/>
            <w:tcBorders>
              <w:bottom w:val="single" w:sz="4" w:space="0" w:color="auto"/>
            </w:tcBorders>
            <w:shd w:val="clear" w:color="auto" w:fill="auto"/>
          </w:tcPr>
          <w:p w:rsidR="002354F0" w:rsidRPr="006A68DE" w:rsidRDefault="002354F0" w:rsidP="00BA7156">
            <w:pPr>
              <w:pStyle w:val="TableParagraph"/>
              <w:spacing w:before="0"/>
              <w:ind w:left="57" w:right="57"/>
              <w:jc w:val="center"/>
              <w:rPr>
                <w:rFonts w:eastAsia="Calibri"/>
                <w:sz w:val="18"/>
                <w:szCs w:val="18"/>
                <w:lang w:val="en-US"/>
              </w:rPr>
            </w:pPr>
            <w:r w:rsidRPr="006A68DE">
              <w:rPr>
                <w:rFonts w:eastAsia="Calibri"/>
                <w:spacing w:val="-5"/>
                <w:sz w:val="18"/>
                <w:szCs w:val="18"/>
                <w:lang w:val="en-US"/>
              </w:rPr>
              <w:lastRenderedPageBreak/>
              <w:t>7.2</w:t>
            </w:r>
          </w:p>
        </w:tc>
        <w:tc>
          <w:tcPr>
            <w:tcW w:w="3716" w:type="dxa"/>
            <w:shd w:val="clear" w:color="auto" w:fill="auto"/>
          </w:tcPr>
          <w:p w:rsidR="002354F0" w:rsidRPr="006A68DE" w:rsidRDefault="002354F0" w:rsidP="00BA7156">
            <w:pPr>
              <w:pStyle w:val="TableParagraph"/>
              <w:spacing w:before="0"/>
              <w:ind w:left="57" w:right="57"/>
              <w:jc w:val="both"/>
              <w:rPr>
                <w:rFonts w:eastAsia="Calibri"/>
                <w:sz w:val="18"/>
                <w:szCs w:val="18"/>
                <w:lang w:val="en-US"/>
              </w:rPr>
            </w:pPr>
            <w:proofErr w:type="spellStart"/>
            <w:r w:rsidRPr="006A68DE">
              <w:rPr>
                <w:rFonts w:eastAsia="Calibri"/>
                <w:sz w:val="18"/>
                <w:szCs w:val="18"/>
                <w:lang w:val="en-US"/>
              </w:rPr>
              <w:t>Тип</w:t>
            </w:r>
            <w:proofErr w:type="spellEnd"/>
            <w:r w:rsidRPr="006A68DE">
              <w:rPr>
                <w:rFonts w:eastAsia="Calibri"/>
                <w:spacing w:val="-1"/>
                <w:sz w:val="18"/>
                <w:szCs w:val="18"/>
                <w:lang w:val="en-US"/>
              </w:rPr>
              <w:t xml:space="preserve"> </w:t>
            </w:r>
            <w:proofErr w:type="spellStart"/>
            <w:r w:rsidRPr="006A68DE">
              <w:rPr>
                <w:rFonts w:eastAsia="Calibri"/>
                <w:spacing w:val="-2"/>
                <w:sz w:val="18"/>
                <w:szCs w:val="18"/>
                <w:lang w:val="en-US"/>
              </w:rPr>
              <w:t>кровли</w:t>
            </w:r>
            <w:proofErr w:type="spellEnd"/>
          </w:p>
        </w:tc>
        <w:tc>
          <w:tcPr>
            <w:tcW w:w="5250" w:type="dxa"/>
            <w:shd w:val="clear" w:color="auto" w:fill="auto"/>
          </w:tcPr>
          <w:p w:rsidR="002354F0" w:rsidRPr="006A68DE" w:rsidRDefault="002354F0" w:rsidP="00BA7156">
            <w:pPr>
              <w:pStyle w:val="TableParagraph"/>
              <w:spacing w:before="0"/>
              <w:ind w:left="57" w:right="57"/>
              <w:jc w:val="both"/>
              <w:rPr>
                <w:rFonts w:eastAsia="Calibri"/>
                <w:spacing w:val="-2"/>
                <w:sz w:val="18"/>
                <w:szCs w:val="18"/>
              </w:rPr>
            </w:pPr>
            <w:r w:rsidRPr="006A68DE">
              <w:rPr>
                <w:rFonts w:eastAsia="Calibri"/>
                <w:spacing w:val="-2"/>
                <w:sz w:val="18"/>
                <w:szCs w:val="18"/>
              </w:rPr>
              <w:t>Разрешается:</w:t>
            </w:r>
          </w:p>
          <w:p w:rsidR="002354F0" w:rsidRPr="006A68DE" w:rsidRDefault="002354F0" w:rsidP="00BA7156">
            <w:pPr>
              <w:pStyle w:val="TableParagraph"/>
              <w:spacing w:before="0"/>
              <w:ind w:left="57" w:right="57"/>
              <w:jc w:val="both"/>
              <w:rPr>
                <w:rFonts w:eastAsia="Calibri"/>
                <w:spacing w:val="-2"/>
                <w:sz w:val="18"/>
                <w:szCs w:val="18"/>
              </w:rPr>
            </w:pPr>
            <w:r w:rsidRPr="006A68DE">
              <w:rPr>
                <w:rFonts w:eastAsia="Calibri"/>
                <w:spacing w:val="-2"/>
                <w:sz w:val="18"/>
                <w:szCs w:val="18"/>
              </w:rPr>
              <w:t xml:space="preserve">Двухскатная, четырехскатная, вальмовая, однократная. </w:t>
            </w:r>
          </w:p>
          <w:p w:rsidR="002354F0" w:rsidRPr="006A68DE" w:rsidRDefault="002354F0" w:rsidP="00BA7156">
            <w:pPr>
              <w:pStyle w:val="TableParagraph"/>
              <w:tabs>
                <w:tab w:val="left" w:pos="1742"/>
                <w:tab w:val="left" w:pos="3802"/>
              </w:tabs>
              <w:spacing w:before="0"/>
              <w:ind w:left="57" w:right="57"/>
              <w:jc w:val="both"/>
              <w:rPr>
                <w:rFonts w:eastAsia="Calibri"/>
                <w:sz w:val="18"/>
                <w:szCs w:val="18"/>
              </w:rPr>
            </w:pPr>
            <w:r w:rsidRPr="006A68DE">
              <w:rPr>
                <w:rFonts w:eastAsia="Calibri"/>
                <w:spacing w:val="-2"/>
                <w:sz w:val="18"/>
                <w:szCs w:val="18"/>
              </w:rPr>
              <w:t>Запрещается:</w:t>
            </w:r>
            <w:r w:rsidRPr="006A68DE">
              <w:rPr>
                <w:rFonts w:eastAsia="Calibri"/>
                <w:spacing w:val="-2"/>
                <w:sz w:val="18"/>
                <w:szCs w:val="18"/>
              </w:rPr>
              <w:br/>
            </w:r>
            <w:r w:rsidRPr="006A68DE">
              <w:rPr>
                <w:rFonts w:eastAsia="Calibri"/>
                <w:sz w:val="18"/>
                <w:szCs w:val="18"/>
              </w:rPr>
              <w:t xml:space="preserve">Кровля мансардного типа с переломами. </w:t>
            </w:r>
            <w:proofErr w:type="spellStart"/>
            <w:r w:rsidRPr="006A68DE">
              <w:rPr>
                <w:rFonts w:eastAsia="Calibri"/>
                <w:spacing w:val="-2"/>
                <w:sz w:val="18"/>
                <w:szCs w:val="18"/>
              </w:rPr>
              <w:t>Архитектурныеакценты</w:t>
            </w:r>
            <w:proofErr w:type="spellEnd"/>
            <w:r w:rsidRPr="006A68DE">
              <w:rPr>
                <w:rFonts w:eastAsia="Calibri"/>
                <w:sz w:val="18"/>
                <w:szCs w:val="18"/>
              </w:rPr>
              <w:t xml:space="preserve"> </w:t>
            </w:r>
            <w:r w:rsidRPr="006A68DE">
              <w:rPr>
                <w:rFonts w:eastAsia="Calibri"/>
                <w:spacing w:val="-10"/>
                <w:sz w:val="18"/>
                <w:szCs w:val="18"/>
              </w:rPr>
              <w:t>в</w:t>
            </w:r>
            <w:r w:rsidRPr="006A68DE">
              <w:rPr>
                <w:rFonts w:eastAsia="Calibri"/>
                <w:sz w:val="18"/>
                <w:szCs w:val="18"/>
              </w:rPr>
              <w:t xml:space="preserve"> </w:t>
            </w:r>
            <w:r w:rsidRPr="006A68DE">
              <w:rPr>
                <w:rFonts w:eastAsia="Calibri"/>
                <w:spacing w:val="-2"/>
                <w:sz w:val="18"/>
                <w:szCs w:val="18"/>
              </w:rPr>
              <w:t xml:space="preserve">завершениях </w:t>
            </w:r>
            <w:r w:rsidRPr="006A68DE">
              <w:rPr>
                <w:rFonts w:eastAsia="Calibri"/>
                <w:sz w:val="18"/>
                <w:szCs w:val="18"/>
              </w:rPr>
              <w:t>зданий</w:t>
            </w:r>
            <w:r w:rsidRPr="006A68DE">
              <w:rPr>
                <w:rFonts w:eastAsia="Calibri"/>
                <w:spacing w:val="-4"/>
                <w:sz w:val="18"/>
                <w:szCs w:val="18"/>
              </w:rPr>
              <w:t xml:space="preserve"> </w:t>
            </w:r>
            <w:r w:rsidRPr="006A68DE">
              <w:rPr>
                <w:rFonts w:eastAsia="Calibri"/>
                <w:sz w:val="18"/>
                <w:szCs w:val="18"/>
              </w:rPr>
              <w:t>и</w:t>
            </w:r>
            <w:r w:rsidRPr="006A68DE">
              <w:rPr>
                <w:rFonts w:eastAsia="Calibri"/>
                <w:spacing w:val="-3"/>
                <w:sz w:val="18"/>
                <w:szCs w:val="18"/>
              </w:rPr>
              <w:t xml:space="preserve"> </w:t>
            </w:r>
            <w:r w:rsidRPr="006A68DE">
              <w:rPr>
                <w:rFonts w:eastAsia="Calibri"/>
                <w:sz w:val="18"/>
                <w:szCs w:val="18"/>
              </w:rPr>
              <w:t>сооружений</w:t>
            </w:r>
            <w:r w:rsidRPr="006A68DE">
              <w:rPr>
                <w:rFonts w:eastAsia="Calibri"/>
                <w:spacing w:val="-3"/>
                <w:sz w:val="18"/>
                <w:szCs w:val="18"/>
              </w:rPr>
              <w:t xml:space="preserve"> </w:t>
            </w:r>
            <w:r w:rsidRPr="006A68DE">
              <w:rPr>
                <w:rFonts w:eastAsia="Calibri"/>
                <w:sz w:val="18"/>
                <w:szCs w:val="18"/>
              </w:rPr>
              <w:t>(шатры,</w:t>
            </w:r>
            <w:r w:rsidRPr="006A68DE">
              <w:rPr>
                <w:rFonts w:eastAsia="Calibri"/>
                <w:spacing w:val="-3"/>
                <w:sz w:val="18"/>
                <w:szCs w:val="18"/>
              </w:rPr>
              <w:t xml:space="preserve"> </w:t>
            </w:r>
            <w:r w:rsidRPr="006A68DE">
              <w:rPr>
                <w:rFonts w:eastAsia="Calibri"/>
                <w:sz w:val="18"/>
                <w:szCs w:val="18"/>
              </w:rPr>
              <w:t>башни,</w:t>
            </w:r>
            <w:r w:rsidRPr="006A68DE">
              <w:rPr>
                <w:rFonts w:eastAsia="Calibri"/>
                <w:spacing w:val="-3"/>
                <w:sz w:val="18"/>
                <w:szCs w:val="18"/>
              </w:rPr>
              <w:t xml:space="preserve"> </w:t>
            </w:r>
            <w:r w:rsidRPr="006A68DE">
              <w:rPr>
                <w:rFonts w:eastAsia="Calibri"/>
                <w:sz w:val="18"/>
                <w:szCs w:val="18"/>
              </w:rPr>
              <w:t>шпили</w:t>
            </w:r>
            <w:r w:rsidRPr="006A68DE">
              <w:rPr>
                <w:rFonts w:eastAsia="Calibri"/>
                <w:spacing w:val="-3"/>
                <w:sz w:val="18"/>
                <w:szCs w:val="18"/>
              </w:rPr>
              <w:t xml:space="preserve"> </w:t>
            </w:r>
            <w:r w:rsidRPr="006A68DE">
              <w:rPr>
                <w:rFonts w:eastAsia="Calibri"/>
                <w:spacing w:val="-10"/>
                <w:sz w:val="18"/>
                <w:szCs w:val="18"/>
              </w:rPr>
              <w:t xml:space="preserve">и </w:t>
            </w:r>
            <w:r w:rsidRPr="006A68DE">
              <w:rPr>
                <w:rFonts w:eastAsia="Calibri"/>
                <w:spacing w:val="-2"/>
                <w:sz w:val="18"/>
                <w:szCs w:val="18"/>
              </w:rPr>
              <w:t>подобное)</w:t>
            </w:r>
          </w:p>
        </w:tc>
      </w:tr>
    </w:tbl>
    <w:p w:rsidR="002354F0" w:rsidRPr="00896A5F" w:rsidRDefault="002354F0" w:rsidP="002354F0">
      <w:pPr>
        <w:rPr>
          <w:vanish/>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3716"/>
        <w:gridCol w:w="5250"/>
      </w:tblGrid>
      <w:tr w:rsidR="002354F0" w:rsidRPr="00425B8D" w:rsidTr="00BA7156">
        <w:trPr>
          <w:trHeight w:val="1932"/>
        </w:trPr>
        <w:tc>
          <w:tcPr>
            <w:tcW w:w="673" w:type="dxa"/>
            <w:tcBorders>
              <w:top w:val="single" w:sz="4" w:space="0" w:color="auto"/>
              <w:bottom w:val="single" w:sz="4" w:space="0" w:color="auto"/>
            </w:tcBorders>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7.3</w:t>
            </w:r>
          </w:p>
        </w:tc>
        <w:tc>
          <w:tcPr>
            <w:tcW w:w="3716" w:type="dxa"/>
            <w:shd w:val="clear" w:color="auto" w:fill="auto"/>
          </w:tcPr>
          <w:p w:rsidR="002354F0" w:rsidRPr="00425B8D" w:rsidRDefault="002354F0" w:rsidP="00BA7156">
            <w:pPr>
              <w:pStyle w:val="TableParagraph"/>
              <w:tabs>
                <w:tab w:val="left" w:pos="2190"/>
              </w:tabs>
              <w:spacing w:before="0"/>
              <w:ind w:left="57" w:right="57"/>
              <w:jc w:val="both"/>
              <w:rPr>
                <w:sz w:val="18"/>
                <w:szCs w:val="18"/>
              </w:rPr>
            </w:pPr>
            <w:r w:rsidRPr="00425B8D">
              <w:rPr>
                <w:spacing w:val="-2"/>
                <w:sz w:val="18"/>
                <w:szCs w:val="18"/>
              </w:rPr>
              <w:t>Основные</w:t>
            </w:r>
            <w:r w:rsidRPr="00425B8D">
              <w:rPr>
                <w:sz w:val="18"/>
                <w:szCs w:val="18"/>
              </w:rPr>
              <w:t xml:space="preserve"> </w:t>
            </w:r>
            <w:r w:rsidRPr="00425B8D">
              <w:rPr>
                <w:spacing w:val="-2"/>
                <w:sz w:val="18"/>
                <w:szCs w:val="18"/>
              </w:rPr>
              <w:t>строительные</w:t>
            </w:r>
            <w:r w:rsidRPr="00425B8D">
              <w:rPr>
                <w:sz w:val="18"/>
                <w:szCs w:val="18"/>
              </w:rPr>
              <w:t xml:space="preserve"> </w:t>
            </w:r>
            <w:r w:rsidRPr="00425B8D">
              <w:rPr>
                <w:spacing w:val="-2"/>
                <w:sz w:val="18"/>
                <w:szCs w:val="18"/>
              </w:rPr>
              <w:t>материалы</w:t>
            </w:r>
            <w:r w:rsidRPr="00425B8D">
              <w:rPr>
                <w:sz w:val="18"/>
                <w:szCs w:val="18"/>
              </w:rPr>
              <w:t xml:space="preserve"> </w:t>
            </w:r>
            <w:r w:rsidRPr="00425B8D">
              <w:rPr>
                <w:spacing w:val="-2"/>
                <w:sz w:val="18"/>
                <w:szCs w:val="18"/>
              </w:rPr>
              <w:t>конструктивных элементов</w:t>
            </w:r>
          </w:p>
        </w:tc>
        <w:tc>
          <w:tcPr>
            <w:tcW w:w="5250" w:type="dxa"/>
            <w:shd w:val="clear" w:color="auto" w:fill="auto"/>
          </w:tcPr>
          <w:p w:rsidR="002354F0" w:rsidRPr="00425B8D" w:rsidRDefault="002354F0" w:rsidP="00BA7156">
            <w:pPr>
              <w:pStyle w:val="TableParagraph"/>
              <w:spacing w:before="0"/>
              <w:ind w:left="57" w:right="57"/>
              <w:jc w:val="both"/>
              <w:rPr>
                <w:spacing w:val="-2"/>
                <w:sz w:val="18"/>
                <w:szCs w:val="18"/>
              </w:rPr>
            </w:pPr>
            <w:r w:rsidRPr="00425B8D">
              <w:rPr>
                <w:sz w:val="18"/>
                <w:szCs w:val="18"/>
              </w:rPr>
              <w:t>Не</w:t>
            </w:r>
            <w:r w:rsidRPr="00425B8D">
              <w:rPr>
                <w:spacing w:val="-1"/>
                <w:sz w:val="18"/>
                <w:szCs w:val="18"/>
              </w:rPr>
              <w:t xml:space="preserve"> </w:t>
            </w:r>
            <w:r w:rsidRPr="00425B8D">
              <w:rPr>
                <w:spacing w:val="-2"/>
                <w:sz w:val="18"/>
                <w:szCs w:val="18"/>
              </w:rPr>
              <w:t>регламентируются</w:t>
            </w:r>
          </w:p>
          <w:p w:rsidR="002354F0" w:rsidRPr="00425B8D" w:rsidRDefault="002354F0" w:rsidP="00BA7156">
            <w:pPr>
              <w:pStyle w:val="TableParagraph"/>
              <w:spacing w:before="0"/>
              <w:ind w:left="57" w:right="57"/>
              <w:jc w:val="both"/>
              <w:rPr>
                <w:spacing w:val="-2"/>
                <w:sz w:val="18"/>
                <w:szCs w:val="18"/>
              </w:rPr>
            </w:pPr>
            <w:r w:rsidRPr="00425B8D">
              <w:rPr>
                <w:spacing w:val="-2"/>
                <w:sz w:val="18"/>
                <w:szCs w:val="18"/>
              </w:rPr>
              <w:t>Разрешается:</w:t>
            </w:r>
          </w:p>
          <w:p w:rsidR="002354F0" w:rsidRPr="00425B8D" w:rsidRDefault="002354F0" w:rsidP="00BA7156">
            <w:pPr>
              <w:pStyle w:val="TableParagraph"/>
              <w:spacing w:before="0"/>
              <w:ind w:left="57" w:right="57"/>
              <w:jc w:val="both"/>
              <w:rPr>
                <w:spacing w:val="-2"/>
                <w:sz w:val="18"/>
                <w:szCs w:val="18"/>
              </w:rPr>
            </w:pPr>
            <w:r w:rsidRPr="00425B8D">
              <w:rPr>
                <w:spacing w:val="-2"/>
                <w:sz w:val="18"/>
                <w:szCs w:val="18"/>
              </w:rPr>
              <w:t xml:space="preserve">Двухскатная, четырехскатная, вальмовая, однократная. </w:t>
            </w:r>
          </w:p>
          <w:p w:rsidR="002354F0" w:rsidRPr="00425B8D" w:rsidRDefault="002354F0" w:rsidP="00BA7156">
            <w:pPr>
              <w:pStyle w:val="TableParagraph"/>
              <w:spacing w:before="0"/>
              <w:ind w:left="57" w:right="57"/>
              <w:jc w:val="both"/>
              <w:rPr>
                <w:spacing w:val="-2"/>
                <w:sz w:val="18"/>
                <w:szCs w:val="18"/>
                <w:u w:val="single"/>
              </w:rPr>
            </w:pPr>
            <w:r w:rsidRPr="00425B8D">
              <w:rPr>
                <w:spacing w:val="-2"/>
                <w:sz w:val="18"/>
                <w:szCs w:val="18"/>
              </w:rPr>
              <w:t>Запрещается:</w:t>
            </w:r>
            <w:r w:rsidRPr="00425B8D">
              <w:rPr>
                <w:spacing w:val="-2"/>
                <w:sz w:val="18"/>
                <w:szCs w:val="18"/>
              </w:rPr>
              <w:br/>
            </w:r>
            <w:r w:rsidRPr="00425B8D">
              <w:rPr>
                <w:sz w:val="18"/>
                <w:szCs w:val="18"/>
              </w:rPr>
              <w:t xml:space="preserve">Кровля мансардного типа с переломами. </w:t>
            </w:r>
            <w:proofErr w:type="spellStart"/>
            <w:r w:rsidRPr="00425B8D">
              <w:rPr>
                <w:spacing w:val="-2"/>
                <w:sz w:val="18"/>
                <w:szCs w:val="18"/>
              </w:rPr>
              <w:t>Архитектурныеакценты</w:t>
            </w:r>
            <w:proofErr w:type="spellEnd"/>
            <w:r w:rsidRPr="00425B8D">
              <w:rPr>
                <w:sz w:val="18"/>
                <w:szCs w:val="18"/>
              </w:rPr>
              <w:t xml:space="preserve"> </w:t>
            </w:r>
            <w:r w:rsidRPr="00425B8D">
              <w:rPr>
                <w:spacing w:val="-10"/>
                <w:sz w:val="18"/>
                <w:szCs w:val="18"/>
              </w:rPr>
              <w:t>в</w:t>
            </w:r>
            <w:r w:rsidRPr="00425B8D">
              <w:rPr>
                <w:sz w:val="18"/>
                <w:szCs w:val="18"/>
              </w:rPr>
              <w:t xml:space="preserve"> </w:t>
            </w:r>
            <w:r w:rsidRPr="00425B8D">
              <w:rPr>
                <w:spacing w:val="-2"/>
                <w:sz w:val="18"/>
                <w:szCs w:val="18"/>
              </w:rPr>
              <w:t xml:space="preserve">завершениях </w:t>
            </w:r>
            <w:r w:rsidRPr="00425B8D">
              <w:rPr>
                <w:sz w:val="18"/>
                <w:szCs w:val="18"/>
              </w:rPr>
              <w:t>зданий</w:t>
            </w:r>
            <w:r w:rsidRPr="00425B8D">
              <w:rPr>
                <w:spacing w:val="-4"/>
                <w:sz w:val="18"/>
                <w:szCs w:val="18"/>
              </w:rPr>
              <w:t xml:space="preserve"> </w:t>
            </w:r>
            <w:r w:rsidRPr="00425B8D">
              <w:rPr>
                <w:sz w:val="18"/>
                <w:szCs w:val="18"/>
              </w:rPr>
              <w:t>и</w:t>
            </w:r>
            <w:r w:rsidRPr="00425B8D">
              <w:rPr>
                <w:spacing w:val="-3"/>
                <w:sz w:val="18"/>
                <w:szCs w:val="18"/>
              </w:rPr>
              <w:t xml:space="preserve"> </w:t>
            </w:r>
            <w:r w:rsidRPr="00425B8D">
              <w:rPr>
                <w:sz w:val="18"/>
                <w:szCs w:val="18"/>
              </w:rPr>
              <w:t>сооружений</w:t>
            </w:r>
            <w:r w:rsidRPr="00425B8D">
              <w:rPr>
                <w:spacing w:val="-3"/>
                <w:sz w:val="18"/>
                <w:szCs w:val="18"/>
              </w:rPr>
              <w:t xml:space="preserve"> </w:t>
            </w:r>
            <w:r w:rsidRPr="00425B8D">
              <w:rPr>
                <w:sz w:val="18"/>
                <w:szCs w:val="18"/>
              </w:rPr>
              <w:t>(шатры,</w:t>
            </w:r>
            <w:r w:rsidRPr="00425B8D">
              <w:rPr>
                <w:spacing w:val="-3"/>
                <w:sz w:val="18"/>
                <w:szCs w:val="18"/>
              </w:rPr>
              <w:t xml:space="preserve"> </w:t>
            </w:r>
            <w:r w:rsidRPr="00425B8D">
              <w:rPr>
                <w:sz w:val="18"/>
                <w:szCs w:val="18"/>
              </w:rPr>
              <w:t>башни,</w:t>
            </w:r>
            <w:r w:rsidRPr="00425B8D">
              <w:rPr>
                <w:spacing w:val="-3"/>
                <w:sz w:val="18"/>
                <w:szCs w:val="18"/>
              </w:rPr>
              <w:t xml:space="preserve"> </w:t>
            </w:r>
            <w:r w:rsidRPr="00425B8D">
              <w:rPr>
                <w:sz w:val="18"/>
                <w:szCs w:val="18"/>
              </w:rPr>
              <w:t>шпили</w:t>
            </w:r>
            <w:r w:rsidRPr="00425B8D">
              <w:rPr>
                <w:spacing w:val="-3"/>
                <w:sz w:val="18"/>
                <w:szCs w:val="18"/>
              </w:rPr>
              <w:t xml:space="preserve"> </w:t>
            </w:r>
            <w:r w:rsidRPr="00425B8D">
              <w:rPr>
                <w:spacing w:val="-10"/>
                <w:sz w:val="18"/>
                <w:szCs w:val="18"/>
              </w:rPr>
              <w:t xml:space="preserve">и </w:t>
            </w:r>
            <w:r w:rsidRPr="00425B8D">
              <w:rPr>
                <w:spacing w:val="-2"/>
                <w:sz w:val="18"/>
                <w:szCs w:val="18"/>
              </w:rPr>
              <w:t>подобное)</w:t>
            </w:r>
          </w:p>
        </w:tc>
      </w:tr>
      <w:tr w:rsidR="002354F0" w:rsidRPr="00425B8D" w:rsidTr="00BA7156">
        <w:trPr>
          <w:trHeight w:val="1410"/>
        </w:trPr>
        <w:tc>
          <w:tcPr>
            <w:tcW w:w="673" w:type="dxa"/>
            <w:tcBorders>
              <w:top w:val="single" w:sz="4" w:space="0" w:color="auto"/>
            </w:tcBorders>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7.4</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Основные</w:t>
            </w:r>
            <w:r w:rsidRPr="00425B8D">
              <w:rPr>
                <w:sz w:val="18"/>
                <w:szCs w:val="18"/>
              </w:rPr>
              <w:tab/>
            </w:r>
            <w:r w:rsidRPr="00425B8D">
              <w:rPr>
                <w:spacing w:val="-2"/>
                <w:sz w:val="18"/>
                <w:szCs w:val="18"/>
              </w:rPr>
              <w:t xml:space="preserve">отделочные </w:t>
            </w:r>
            <w:r w:rsidRPr="00425B8D">
              <w:rPr>
                <w:sz w:val="18"/>
                <w:szCs w:val="18"/>
              </w:rPr>
              <w:t>материалы, заполнение оконных проемов, козырьки над входами в здание, расположенными на уличном фасаде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Использование кровельных покрытий с высокой светоотражающей способностью, керамической черепицы.</w:t>
            </w:r>
          </w:p>
          <w:p w:rsidR="002354F0" w:rsidRPr="00425B8D" w:rsidRDefault="002354F0" w:rsidP="00BA7156">
            <w:pPr>
              <w:pStyle w:val="TableParagraph"/>
              <w:spacing w:before="0"/>
              <w:ind w:left="57" w:right="57"/>
              <w:jc w:val="both"/>
              <w:rPr>
                <w:sz w:val="18"/>
                <w:szCs w:val="18"/>
              </w:rPr>
            </w:pPr>
            <w:r w:rsidRPr="00425B8D">
              <w:rPr>
                <w:sz w:val="18"/>
                <w:szCs w:val="18"/>
              </w:rPr>
              <w:t>Обшивка фасадов построек, выходящих на линии общего пользования,</w:t>
            </w:r>
            <w:r w:rsidRPr="00425B8D">
              <w:rPr>
                <w:spacing w:val="-9"/>
                <w:sz w:val="18"/>
                <w:szCs w:val="18"/>
              </w:rPr>
              <w:t xml:space="preserve"> </w:t>
            </w:r>
            <w:r w:rsidRPr="00425B8D">
              <w:rPr>
                <w:spacing w:val="-2"/>
                <w:sz w:val="18"/>
                <w:szCs w:val="18"/>
              </w:rPr>
              <w:t>пластиком</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t>7.5</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Цветовое</w:t>
            </w:r>
            <w:r w:rsidRPr="00425B8D">
              <w:rPr>
                <w:spacing w:val="-6"/>
                <w:sz w:val="18"/>
                <w:szCs w:val="18"/>
              </w:rPr>
              <w:t xml:space="preserve"> </w:t>
            </w:r>
            <w:r w:rsidRPr="00425B8D">
              <w:rPr>
                <w:spacing w:val="-2"/>
                <w:sz w:val="18"/>
                <w:szCs w:val="18"/>
              </w:rPr>
              <w:t>решение</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tabs>
                <w:tab w:val="left" w:pos="1058"/>
                <w:tab w:val="left" w:pos="1345"/>
                <w:tab w:val="left" w:pos="2204"/>
                <w:tab w:val="left" w:pos="3220"/>
                <w:tab w:val="left" w:pos="4102"/>
              </w:tabs>
              <w:spacing w:before="0"/>
              <w:ind w:left="57" w:right="57"/>
              <w:jc w:val="both"/>
              <w:rPr>
                <w:sz w:val="18"/>
                <w:szCs w:val="18"/>
              </w:rPr>
            </w:pPr>
            <w:r w:rsidRPr="00425B8D">
              <w:rPr>
                <w:spacing w:val="-2"/>
                <w:sz w:val="18"/>
                <w:szCs w:val="18"/>
              </w:rPr>
              <w:t>Кровля</w:t>
            </w:r>
            <w:r w:rsidRPr="00425B8D">
              <w:rPr>
                <w:sz w:val="18"/>
                <w:szCs w:val="18"/>
              </w:rPr>
              <w:t xml:space="preserve"> </w:t>
            </w:r>
            <w:r w:rsidRPr="00425B8D">
              <w:rPr>
                <w:spacing w:val="-10"/>
                <w:sz w:val="18"/>
                <w:szCs w:val="18"/>
              </w:rPr>
              <w:t>-</w:t>
            </w:r>
            <w:r w:rsidRPr="00425B8D">
              <w:rPr>
                <w:sz w:val="18"/>
                <w:szCs w:val="18"/>
              </w:rPr>
              <w:t xml:space="preserve"> </w:t>
            </w:r>
            <w:r w:rsidRPr="00425B8D">
              <w:rPr>
                <w:spacing w:val="-2"/>
                <w:sz w:val="18"/>
                <w:szCs w:val="18"/>
              </w:rPr>
              <w:t>сурик,</w:t>
            </w:r>
            <w:r w:rsidRPr="00425B8D">
              <w:rPr>
                <w:sz w:val="18"/>
                <w:szCs w:val="18"/>
              </w:rPr>
              <w:tab/>
            </w:r>
            <w:r w:rsidRPr="00425B8D">
              <w:rPr>
                <w:spacing w:val="-2"/>
                <w:sz w:val="18"/>
                <w:szCs w:val="18"/>
              </w:rPr>
              <w:t>оттенки</w:t>
            </w:r>
            <w:r w:rsidRPr="00425B8D">
              <w:rPr>
                <w:sz w:val="18"/>
                <w:szCs w:val="18"/>
              </w:rPr>
              <w:t xml:space="preserve"> </w:t>
            </w:r>
            <w:r w:rsidRPr="00425B8D">
              <w:rPr>
                <w:spacing w:val="-2"/>
                <w:sz w:val="18"/>
                <w:szCs w:val="18"/>
              </w:rPr>
              <w:t>серых,</w:t>
            </w:r>
            <w:r w:rsidRPr="00425B8D">
              <w:rPr>
                <w:sz w:val="18"/>
                <w:szCs w:val="18"/>
              </w:rPr>
              <w:t xml:space="preserve"> </w:t>
            </w:r>
            <w:r w:rsidRPr="00425B8D">
              <w:rPr>
                <w:spacing w:val="-2"/>
                <w:sz w:val="18"/>
                <w:szCs w:val="18"/>
              </w:rPr>
              <w:t xml:space="preserve">оттенки </w:t>
            </w:r>
            <w:r w:rsidRPr="00425B8D">
              <w:rPr>
                <w:sz w:val="18"/>
                <w:szCs w:val="18"/>
              </w:rPr>
              <w:t>коричневых и темно-зеленых тонов.</w:t>
            </w:r>
          </w:p>
          <w:p w:rsidR="002354F0" w:rsidRPr="00425B8D" w:rsidRDefault="002354F0" w:rsidP="00BA7156">
            <w:pPr>
              <w:pStyle w:val="TableParagraph"/>
              <w:spacing w:before="0"/>
              <w:ind w:left="57" w:right="57"/>
              <w:jc w:val="both"/>
              <w:rPr>
                <w:sz w:val="18"/>
                <w:szCs w:val="18"/>
              </w:rPr>
            </w:pPr>
            <w:r w:rsidRPr="00425B8D">
              <w:rPr>
                <w:sz w:val="18"/>
                <w:szCs w:val="18"/>
              </w:rPr>
              <w:t>Фасады</w:t>
            </w:r>
            <w:r w:rsidRPr="00425B8D">
              <w:rPr>
                <w:spacing w:val="-7"/>
                <w:sz w:val="18"/>
                <w:szCs w:val="18"/>
              </w:rPr>
              <w:t xml:space="preserve"> </w:t>
            </w:r>
            <w:r w:rsidRPr="00425B8D">
              <w:rPr>
                <w:sz w:val="18"/>
                <w:szCs w:val="18"/>
              </w:rPr>
              <w:t>-</w:t>
            </w:r>
            <w:r w:rsidRPr="00425B8D">
              <w:rPr>
                <w:spacing w:val="-7"/>
                <w:sz w:val="18"/>
                <w:szCs w:val="18"/>
              </w:rPr>
              <w:t xml:space="preserve"> </w:t>
            </w:r>
            <w:r w:rsidRPr="00425B8D">
              <w:rPr>
                <w:sz w:val="18"/>
                <w:szCs w:val="18"/>
              </w:rPr>
              <w:t>идентичные</w:t>
            </w:r>
            <w:r w:rsidRPr="00425B8D">
              <w:rPr>
                <w:spacing w:val="-7"/>
                <w:sz w:val="18"/>
                <w:szCs w:val="18"/>
              </w:rPr>
              <w:t xml:space="preserve"> </w:t>
            </w:r>
            <w:r w:rsidRPr="00425B8D">
              <w:rPr>
                <w:sz w:val="18"/>
                <w:szCs w:val="18"/>
              </w:rPr>
              <w:t>для</w:t>
            </w:r>
            <w:r w:rsidRPr="00425B8D">
              <w:rPr>
                <w:spacing w:val="-7"/>
                <w:sz w:val="18"/>
                <w:szCs w:val="18"/>
              </w:rPr>
              <w:t xml:space="preserve"> </w:t>
            </w:r>
            <w:r w:rsidRPr="00425B8D">
              <w:rPr>
                <w:sz w:val="18"/>
                <w:szCs w:val="18"/>
              </w:rPr>
              <w:t>основного</w:t>
            </w:r>
            <w:r w:rsidRPr="00425B8D">
              <w:rPr>
                <w:spacing w:val="-7"/>
                <w:sz w:val="18"/>
                <w:szCs w:val="18"/>
              </w:rPr>
              <w:t xml:space="preserve"> </w:t>
            </w:r>
            <w:r w:rsidRPr="00425B8D">
              <w:rPr>
                <w:sz w:val="18"/>
                <w:szCs w:val="18"/>
              </w:rPr>
              <w:t xml:space="preserve">строения, натуральный цвет кирпичной кладки (керамического кирпича), деревянной </w:t>
            </w:r>
            <w:r w:rsidRPr="00425B8D">
              <w:rPr>
                <w:spacing w:val="-2"/>
                <w:sz w:val="18"/>
                <w:szCs w:val="18"/>
              </w:rPr>
              <w:t>обшивки.</w:t>
            </w:r>
          </w:p>
          <w:p w:rsidR="002354F0" w:rsidRPr="00425B8D" w:rsidRDefault="002354F0" w:rsidP="00BA7156">
            <w:pPr>
              <w:pStyle w:val="TableParagraph"/>
              <w:spacing w:before="0"/>
              <w:ind w:left="57" w:right="57"/>
              <w:jc w:val="both"/>
              <w:rPr>
                <w:sz w:val="18"/>
                <w:szCs w:val="18"/>
              </w:rPr>
            </w:pPr>
            <w:r w:rsidRPr="00425B8D">
              <w:rPr>
                <w:sz w:val="18"/>
                <w:szCs w:val="18"/>
              </w:rPr>
              <w:t xml:space="preserve">Цоколь - белый, оттенки серого, коричневого </w:t>
            </w:r>
            <w:r w:rsidRPr="00425B8D">
              <w:rPr>
                <w:spacing w:val="-2"/>
                <w:sz w:val="18"/>
                <w:szCs w:val="18"/>
              </w:rPr>
              <w:t>цвета.</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spacing w:before="0"/>
              <w:ind w:left="57" w:right="57"/>
              <w:jc w:val="both"/>
              <w:rPr>
                <w:sz w:val="18"/>
                <w:szCs w:val="18"/>
              </w:rPr>
            </w:pPr>
            <w:r w:rsidRPr="00425B8D">
              <w:rPr>
                <w:sz w:val="18"/>
                <w:szCs w:val="18"/>
              </w:rPr>
              <w:t>Для кровли - использование в покрытии строительных материалов с высокой светоотражающей способностью.</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Для</w:t>
            </w:r>
            <w:r w:rsidRPr="00425B8D">
              <w:rPr>
                <w:spacing w:val="-4"/>
                <w:sz w:val="18"/>
                <w:szCs w:val="18"/>
              </w:rPr>
              <w:t xml:space="preserve"> </w:t>
            </w:r>
            <w:r w:rsidRPr="00425B8D">
              <w:rPr>
                <w:sz w:val="18"/>
                <w:szCs w:val="18"/>
              </w:rPr>
              <w:t>фасадов</w:t>
            </w:r>
            <w:r w:rsidRPr="00425B8D">
              <w:rPr>
                <w:spacing w:val="-2"/>
                <w:sz w:val="18"/>
                <w:szCs w:val="18"/>
              </w:rPr>
              <w:t xml:space="preserve"> </w:t>
            </w:r>
            <w:r w:rsidRPr="00425B8D">
              <w:rPr>
                <w:sz w:val="18"/>
                <w:szCs w:val="18"/>
              </w:rPr>
              <w:t>-</w:t>
            </w:r>
            <w:r w:rsidRPr="00425B8D">
              <w:rPr>
                <w:spacing w:val="-2"/>
                <w:sz w:val="18"/>
                <w:szCs w:val="18"/>
              </w:rPr>
              <w:t xml:space="preserve"> </w:t>
            </w:r>
            <w:r w:rsidRPr="00425B8D">
              <w:rPr>
                <w:sz w:val="18"/>
                <w:szCs w:val="18"/>
              </w:rPr>
              <w:t>яркие</w:t>
            </w:r>
            <w:r w:rsidRPr="00425B8D">
              <w:rPr>
                <w:spacing w:val="-2"/>
                <w:sz w:val="18"/>
                <w:szCs w:val="18"/>
              </w:rPr>
              <w:t xml:space="preserve"> </w:t>
            </w:r>
            <w:r w:rsidRPr="00425B8D">
              <w:rPr>
                <w:sz w:val="18"/>
                <w:szCs w:val="18"/>
              </w:rPr>
              <w:t>открытые</w:t>
            </w:r>
            <w:r w:rsidRPr="00425B8D">
              <w:rPr>
                <w:spacing w:val="-2"/>
                <w:sz w:val="18"/>
                <w:szCs w:val="18"/>
              </w:rPr>
              <w:t xml:space="preserve"> </w:t>
            </w:r>
            <w:r w:rsidRPr="00425B8D">
              <w:rPr>
                <w:spacing w:val="-4"/>
                <w:sz w:val="18"/>
                <w:szCs w:val="18"/>
              </w:rPr>
              <w:t>цвета</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10"/>
                <w:sz w:val="18"/>
                <w:szCs w:val="18"/>
              </w:rPr>
              <w:t>8</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Элементы</w:t>
            </w:r>
            <w:r w:rsidRPr="00425B8D">
              <w:rPr>
                <w:spacing w:val="-5"/>
                <w:sz w:val="18"/>
                <w:szCs w:val="18"/>
              </w:rPr>
              <w:t xml:space="preserve"> </w:t>
            </w:r>
            <w:r w:rsidRPr="00425B8D">
              <w:rPr>
                <w:spacing w:val="-2"/>
                <w:sz w:val="18"/>
                <w:szCs w:val="18"/>
              </w:rPr>
              <w:t>благоустройства</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Разрешается:</w:t>
            </w:r>
          </w:p>
          <w:p w:rsidR="002354F0" w:rsidRPr="00425B8D" w:rsidRDefault="002354F0" w:rsidP="00BA7156">
            <w:pPr>
              <w:pStyle w:val="TableParagraph"/>
              <w:spacing w:before="0"/>
              <w:ind w:left="57" w:right="57"/>
              <w:jc w:val="both"/>
              <w:rPr>
                <w:sz w:val="18"/>
                <w:szCs w:val="18"/>
              </w:rPr>
            </w:pPr>
            <w:r w:rsidRPr="00425B8D">
              <w:rPr>
                <w:sz w:val="18"/>
                <w:szCs w:val="18"/>
              </w:rPr>
              <w:t xml:space="preserve">Ограждения высотой не более 2 м. Материал ограждения вдоль линии застройки – деревянный штакетник. Устройство пандусов и других приспособлений, обеспечивающих передвижение маломобильных групп </w:t>
            </w:r>
            <w:r w:rsidRPr="00425B8D">
              <w:rPr>
                <w:spacing w:val="-2"/>
                <w:sz w:val="18"/>
                <w:szCs w:val="18"/>
              </w:rPr>
              <w:t>населения.</w:t>
            </w:r>
          </w:p>
          <w:p w:rsidR="002354F0" w:rsidRPr="00425B8D" w:rsidRDefault="002354F0" w:rsidP="00BA7156">
            <w:pPr>
              <w:pStyle w:val="TableParagraph"/>
              <w:spacing w:before="0"/>
              <w:ind w:left="57" w:right="57"/>
              <w:jc w:val="both"/>
              <w:rPr>
                <w:sz w:val="18"/>
                <w:szCs w:val="18"/>
              </w:rPr>
            </w:pPr>
            <w:r w:rsidRPr="00425B8D">
              <w:rPr>
                <w:sz w:val="18"/>
                <w:szCs w:val="18"/>
              </w:rPr>
              <w:t>Ворота и калитки с несущими деревянными и кирпичными конструкциями с глухим деревянным заполнением по высоте забора, с кровлей до конька до 3 м.</w:t>
            </w:r>
          </w:p>
          <w:p w:rsidR="002354F0" w:rsidRPr="00425B8D" w:rsidRDefault="002354F0" w:rsidP="00BA7156">
            <w:pPr>
              <w:pStyle w:val="TableParagraph"/>
              <w:spacing w:before="0"/>
              <w:ind w:left="57" w:right="57"/>
              <w:jc w:val="both"/>
              <w:rPr>
                <w:sz w:val="18"/>
                <w:szCs w:val="18"/>
              </w:rPr>
            </w:pPr>
            <w:r w:rsidRPr="00425B8D">
              <w:rPr>
                <w:sz w:val="18"/>
                <w:szCs w:val="18"/>
              </w:rPr>
              <w:t>Цветовое решение - натуральный цвет дерева, открытая кирпичная кладка из керамического кирпича (для столбов ограждений и пилонов), побелка по кирпичу, окраска по штукатурке светлыми тонами, окраска в соответствии с цветовым решением основного строения.</w:t>
            </w:r>
          </w:p>
          <w:p w:rsidR="002354F0" w:rsidRPr="00425B8D" w:rsidRDefault="002354F0" w:rsidP="00BA7156">
            <w:pPr>
              <w:pStyle w:val="TableParagraph"/>
              <w:spacing w:before="0"/>
              <w:ind w:left="57" w:right="57"/>
              <w:jc w:val="both"/>
              <w:rPr>
                <w:sz w:val="18"/>
                <w:szCs w:val="18"/>
              </w:rPr>
            </w:pPr>
            <w:r w:rsidRPr="00425B8D">
              <w:rPr>
                <w:sz w:val="18"/>
                <w:szCs w:val="18"/>
              </w:rPr>
              <w:t xml:space="preserve">Материал для ограждений между участками дерево, сетка </w:t>
            </w:r>
            <w:proofErr w:type="spellStart"/>
            <w:r w:rsidRPr="00425B8D">
              <w:rPr>
                <w:sz w:val="18"/>
                <w:szCs w:val="18"/>
              </w:rPr>
              <w:t>рабица</w:t>
            </w:r>
            <w:proofErr w:type="spellEnd"/>
            <w:r w:rsidRPr="00425B8D">
              <w:rPr>
                <w:sz w:val="18"/>
                <w:szCs w:val="18"/>
              </w:rPr>
              <w:t xml:space="preserve">, открытая кирпичная кладка из керамического кирпича или облицованная под керамический кирпич, побелка, металлические профилированные </w:t>
            </w:r>
            <w:r w:rsidRPr="00425B8D">
              <w:rPr>
                <w:spacing w:val="-2"/>
                <w:sz w:val="18"/>
                <w:szCs w:val="18"/>
              </w:rPr>
              <w:t>листы.</w:t>
            </w:r>
          </w:p>
          <w:p w:rsidR="002354F0" w:rsidRPr="00425B8D" w:rsidRDefault="002354F0" w:rsidP="00BA7156">
            <w:pPr>
              <w:pStyle w:val="TableParagraph"/>
              <w:spacing w:before="0"/>
              <w:ind w:left="57" w:right="57"/>
              <w:jc w:val="both"/>
              <w:rPr>
                <w:sz w:val="18"/>
                <w:szCs w:val="18"/>
              </w:rPr>
            </w:pPr>
            <w:r w:rsidRPr="00425B8D">
              <w:rPr>
                <w:spacing w:val="-2"/>
                <w:sz w:val="18"/>
                <w:szCs w:val="18"/>
                <w:u w:val="single"/>
              </w:rPr>
              <w:t>Запрещается:</w:t>
            </w:r>
          </w:p>
          <w:p w:rsidR="002354F0" w:rsidRPr="00425B8D" w:rsidRDefault="002354F0" w:rsidP="00BA7156">
            <w:pPr>
              <w:pStyle w:val="TableParagraph"/>
              <w:tabs>
                <w:tab w:val="left" w:pos="1730"/>
                <w:tab w:val="left" w:pos="3382"/>
                <w:tab w:val="left" w:pos="4034"/>
              </w:tabs>
              <w:spacing w:before="0"/>
              <w:ind w:left="57" w:right="57"/>
              <w:jc w:val="both"/>
              <w:rPr>
                <w:sz w:val="18"/>
                <w:szCs w:val="18"/>
              </w:rPr>
            </w:pPr>
            <w:r w:rsidRPr="00425B8D">
              <w:rPr>
                <w:spacing w:val="-2"/>
                <w:sz w:val="18"/>
                <w:szCs w:val="18"/>
              </w:rPr>
              <w:t>Устройство</w:t>
            </w:r>
            <w:r>
              <w:rPr>
                <w:sz w:val="18"/>
                <w:szCs w:val="18"/>
              </w:rPr>
              <w:t xml:space="preserve"> </w:t>
            </w:r>
            <w:r w:rsidRPr="00425B8D">
              <w:rPr>
                <w:spacing w:val="-2"/>
                <w:sz w:val="18"/>
                <w:szCs w:val="18"/>
              </w:rPr>
              <w:t>ограждений</w:t>
            </w:r>
            <w:r>
              <w:rPr>
                <w:sz w:val="18"/>
                <w:szCs w:val="18"/>
              </w:rPr>
              <w:t xml:space="preserve"> </w:t>
            </w:r>
            <w:r w:rsidRPr="00425B8D">
              <w:rPr>
                <w:spacing w:val="-6"/>
                <w:sz w:val="18"/>
                <w:szCs w:val="18"/>
              </w:rPr>
              <w:t>из</w:t>
            </w:r>
            <w:r>
              <w:rPr>
                <w:sz w:val="18"/>
                <w:szCs w:val="18"/>
              </w:rPr>
              <w:t xml:space="preserve"> </w:t>
            </w:r>
            <w:r w:rsidRPr="00425B8D">
              <w:rPr>
                <w:spacing w:val="-2"/>
                <w:sz w:val="18"/>
                <w:szCs w:val="18"/>
              </w:rPr>
              <w:t xml:space="preserve">сборных </w:t>
            </w:r>
            <w:r w:rsidRPr="00425B8D">
              <w:rPr>
                <w:sz w:val="18"/>
                <w:szCs w:val="18"/>
              </w:rPr>
              <w:t>железобетонных элементов.</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Использование</w:t>
            </w:r>
            <w:r w:rsidRPr="00425B8D">
              <w:rPr>
                <w:spacing w:val="25"/>
                <w:sz w:val="18"/>
                <w:szCs w:val="18"/>
              </w:rPr>
              <w:t xml:space="preserve"> </w:t>
            </w:r>
            <w:r w:rsidRPr="00425B8D">
              <w:rPr>
                <w:sz w:val="18"/>
                <w:szCs w:val="18"/>
              </w:rPr>
              <w:t>строительных</w:t>
            </w:r>
            <w:r w:rsidRPr="00425B8D">
              <w:rPr>
                <w:spacing w:val="26"/>
                <w:sz w:val="18"/>
                <w:szCs w:val="18"/>
              </w:rPr>
              <w:t xml:space="preserve"> </w:t>
            </w:r>
            <w:r w:rsidRPr="00425B8D">
              <w:rPr>
                <w:sz w:val="18"/>
                <w:szCs w:val="18"/>
              </w:rPr>
              <w:t>материалов</w:t>
            </w:r>
            <w:r w:rsidRPr="00425B8D">
              <w:rPr>
                <w:spacing w:val="25"/>
                <w:sz w:val="18"/>
                <w:szCs w:val="18"/>
              </w:rPr>
              <w:t xml:space="preserve"> </w:t>
            </w:r>
            <w:r w:rsidRPr="00425B8D">
              <w:rPr>
                <w:spacing w:val="-10"/>
                <w:sz w:val="18"/>
                <w:szCs w:val="18"/>
              </w:rPr>
              <w:t xml:space="preserve">с </w:t>
            </w:r>
            <w:r w:rsidRPr="00425B8D">
              <w:rPr>
                <w:sz w:val="18"/>
                <w:szCs w:val="18"/>
              </w:rPr>
              <w:t>высокой</w:t>
            </w:r>
            <w:r w:rsidRPr="00425B8D">
              <w:rPr>
                <w:spacing w:val="-6"/>
                <w:sz w:val="18"/>
                <w:szCs w:val="18"/>
              </w:rPr>
              <w:t xml:space="preserve"> </w:t>
            </w:r>
            <w:r w:rsidRPr="00425B8D">
              <w:rPr>
                <w:sz w:val="18"/>
                <w:szCs w:val="18"/>
              </w:rPr>
              <w:t>светоотражающей</w:t>
            </w:r>
            <w:r w:rsidRPr="00425B8D">
              <w:rPr>
                <w:spacing w:val="-5"/>
                <w:sz w:val="18"/>
                <w:szCs w:val="18"/>
              </w:rPr>
              <w:t xml:space="preserve"> </w:t>
            </w:r>
            <w:r w:rsidRPr="00425B8D">
              <w:rPr>
                <w:spacing w:val="-2"/>
                <w:sz w:val="18"/>
                <w:szCs w:val="18"/>
              </w:rPr>
              <w:t>способностью</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10"/>
                <w:sz w:val="18"/>
                <w:szCs w:val="18"/>
              </w:rPr>
              <w:t>9</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pacing w:val="-2"/>
                <w:sz w:val="18"/>
                <w:szCs w:val="18"/>
              </w:rPr>
              <w:t>Варианты</w:t>
            </w:r>
            <w:r>
              <w:rPr>
                <w:sz w:val="18"/>
                <w:szCs w:val="18"/>
              </w:rPr>
              <w:t xml:space="preserve"> </w:t>
            </w:r>
            <w:r w:rsidRPr="00425B8D">
              <w:rPr>
                <w:spacing w:val="-2"/>
                <w:sz w:val="18"/>
                <w:szCs w:val="18"/>
              </w:rPr>
              <w:t xml:space="preserve">нейтрализации </w:t>
            </w:r>
            <w:r w:rsidRPr="00425B8D">
              <w:rPr>
                <w:sz w:val="18"/>
                <w:szCs w:val="18"/>
              </w:rPr>
              <w:t>дисгармоничных зданий</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 xml:space="preserve">Членение фасадов здания декоративными элементами - пилястрами, лопатками, профилированными междуэтажными и </w:t>
            </w:r>
            <w:proofErr w:type="gramStart"/>
            <w:r w:rsidRPr="00425B8D">
              <w:rPr>
                <w:sz w:val="18"/>
                <w:szCs w:val="18"/>
              </w:rPr>
              <w:t>венчающим</w:t>
            </w:r>
            <w:proofErr w:type="gramEnd"/>
            <w:r w:rsidRPr="00425B8D">
              <w:rPr>
                <w:sz w:val="18"/>
                <w:szCs w:val="18"/>
              </w:rPr>
              <w:t xml:space="preserve"> карнизами.</w:t>
            </w:r>
          </w:p>
          <w:p w:rsidR="002354F0" w:rsidRPr="00425B8D" w:rsidRDefault="002354F0" w:rsidP="00BA7156">
            <w:pPr>
              <w:pStyle w:val="TableParagraph"/>
              <w:spacing w:before="0"/>
              <w:ind w:left="57" w:right="57"/>
              <w:jc w:val="both"/>
              <w:rPr>
                <w:sz w:val="18"/>
                <w:szCs w:val="18"/>
              </w:rPr>
            </w:pPr>
            <w:r w:rsidRPr="00425B8D">
              <w:rPr>
                <w:sz w:val="18"/>
                <w:szCs w:val="18"/>
              </w:rPr>
              <w:t xml:space="preserve">Установка рамочных наличников простого </w:t>
            </w:r>
            <w:r w:rsidRPr="00425B8D">
              <w:rPr>
                <w:spacing w:val="-2"/>
                <w:sz w:val="18"/>
                <w:szCs w:val="18"/>
              </w:rPr>
              <w:t>профиля.</w:t>
            </w:r>
          </w:p>
          <w:p w:rsidR="002354F0" w:rsidRPr="00425B8D" w:rsidRDefault="002354F0" w:rsidP="00BA7156">
            <w:pPr>
              <w:pStyle w:val="TableParagraph"/>
              <w:spacing w:before="0"/>
              <w:ind w:left="57" w:right="57"/>
              <w:jc w:val="both"/>
              <w:rPr>
                <w:sz w:val="18"/>
                <w:szCs w:val="18"/>
              </w:rPr>
            </w:pPr>
            <w:r w:rsidRPr="00425B8D">
              <w:rPr>
                <w:sz w:val="18"/>
                <w:szCs w:val="18"/>
              </w:rPr>
              <w:t xml:space="preserve">Применение следующих вариантов в отделке фасадов - штукатурка и окраска фасадных поверхностей и декоративных деталей с использованием неярких (пастельных) </w:t>
            </w:r>
            <w:r w:rsidRPr="00425B8D">
              <w:rPr>
                <w:spacing w:val="-2"/>
                <w:sz w:val="18"/>
                <w:szCs w:val="18"/>
              </w:rPr>
              <w:t>оттенков.</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Высадка</w:t>
            </w:r>
            <w:r w:rsidRPr="00425B8D">
              <w:rPr>
                <w:spacing w:val="-2"/>
                <w:sz w:val="18"/>
                <w:szCs w:val="18"/>
              </w:rPr>
              <w:t xml:space="preserve"> </w:t>
            </w:r>
            <w:r w:rsidRPr="00425B8D">
              <w:rPr>
                <w:sz w:val="18"/>
                <w:szCs w:val="18"/>
              </w:rPr>
              <w:t>вдоль</w:t>
            </w:r>
            <w:r w:rsidRPr="00425B8D">
              <w:rPr>
                <w:spacing w:val="-2"/>
                <w:sz w:val="18"/>
                <w:szCs w:val="18"/>
              </w:rPr>
              <w:t xml:space="preserve"> </w:t>
            </w:r>
            <w:r w:rsidRPr="00425B8D">
              <w:rPr>
                <w:sz w:val="18"/>
                <w:szCs w:val="18"/>
              </w:rPr>
              <w:t>фасадов</w:t>
            </w:r>
            <w:r w:rsidRPr="00425B8D">
              <w:rPr>
                <w:spacing w:val="-2"/>
                <w:sz w:val="18"/>
                <w:szCs w:val="18"/>
              </w:rPr>
              <w:t xml:space="preserve"> </w:t>
            </w:r>
            <w:r w:rsidRPr="00425B8D">
              <w:rPr>
                <w:sz w:val="18"/>
                <w:szCs w:val="18"/>
              </w:rPr>
              <w:t>ограждения</w:t>
            </w:r>
            <w:r w:rsidRPr="00425B8D">
              <w:rPr>
                <w:spacing w:val="-2"/>
                <w:sz w:val="18"/>
                <w:szCs w:val="18"/>
              </w:rPr>
              <w:t xml:space="preserve"> </w:t>
            </w:r>
            <w:r w:rsidRPr="00425B8D">
              <w:rPr>
                <w:sz w:val="18"/>
                <w:szCs w:val="18"/>
              </w:rPr>
              <w:t>кулисы</w:t>
            </w:r>
            <w:r w:rsidRPr="00425B8D">
              <w:rPr>
                <w:spacing w:val="-2"/>
                <w:sz w:val="18"/>
                <w:szCs w:val="18"/>
              </w:rPr>
              <w:t xml:space="preserve"> </w:t>
            </w:r>
            <w:r w:rsidRPr="00425B8D">
              <w:rPr>
                <w:sz w:val="18"/>
                <w:szCs w:val="18"/>
              </w:rPr>
              <w:t xml:space="preserve">из вечнозеленых растений (ель, сосна) и </w:t>
            </w:r>
            <w:r w:rsidRPr="00425B8D">
              <w:rPr>
                <w:spacing w:val="-2"/>
                <w:sz w:val="18"/>
                <w:szCs w:val="18"/>
              </w:rPr>
              <w:t>кустарника</w:t>
            </w:r>
          </w:p>
        </w:tc>
      </w:tr>
      <w:tr w:rsidR="002354F0" w:rsidRPr="00425B8D" w:rsidTr="00BA7156">
        <w:trPr>
          <w:trHeight w:val="1932"/>
        </w:trPr>
        <w:tc>
          <w:tcPr>
            <w:tcW w:w="673" w:type="dxa"/>
            <w:shd w:val="clear" w:color="auto" w:fill="auto"/>
          </w:tcPr>
          <w:p w:rsidR="002354F0" w:rsidRPr="00425B8D" w:rsidRDefault="002354F0" w:rsidP="00BA7156">
            <w:pPr>
              <w:pStyle w:val="TableParagraph"/>
              <w:spacing w:before="0"/>
              <w:ind w:left="57" w:right="57"/>
              <w:jc w:val="center"/>
              <w:rPr>
                <w:spacing w:val="-5"/>
                <w:sz w:val="18"/>
                <w:szCs w:val="18"/>
              </w:rPr>
            </w:pPr>
            <w:r w:rsidRPr="00425B8D">
              <w:rPr>
                <w:spacing w:val="-5"/>
                <w:sz w:val="18"/>
                <w:szCs w:val="18"/>
              </w:rPr>
              <w:lastRenderedPageBreak/>
              <w:t>10</w:t>
            </w:r>
          </w:p>
        </w:tc>
        <w:tc>
          <w:tcPr>
            <w:tcW w:w="3716" w:type="dxa"/>
            <w:shd w:val="clear" w:color="auto" w:fill="auto"/>
          </w:tcPr>
          <w:p w:rsidR="002354F0" w:rsidRPr="00425B8D" w:rsidRDefault="002354F0" w:rsidP="00BA7156">
            <w:pPr>
              <w:pStyle w:val="TableParagraph"/>
              <w:tabs>
                <w:tab w:val="left" w:pos="1141"/>
                <w:tab w:val="left" w:pos="3011"/>
              </w:tabs>
              <w:spacing w:before="0"/>
              <w:ind w:left="57" w:right="57"/>
              <w:jc w:val="both"/>
              <w:rPr>
                <w:sz w:val="18"/>
                <w:szCs w:val="18"/>
              </w:rPr>
            </w:pPr>
            <w:r w:rsidRPr="00425B8D">
              <w:rPr>
                <w:sz w:val="18"/>
                <w:szCs w:val="18"/>
              </w:rPr>
              <w:t>Дополнительные</w:t>
            </w:r>
            <w:r w:rsidRPr="00425B8D">
              <w:rPr>
                <w:spacing w:val="-11"/>
                <w:sz w:val="18"/>
                <w:szCs w:val="18"/>
              </w:rPr>
              <w:t xml:space="preserve"> </w:t>
            </w:r>
            <w:r w:rsidRPr="00425B8D">
              <w:rPr>
                <w:spacing w:val="-2"/>
                <w:sz w:val="18"/>
                <w:szCs w:val="18"/>
              </w:rPr>
              <w:t>требования</w:t>
            </w:r>
          </w:p>
        </w:tc>
        <w:tc>
          <w:tcPr>
            <w:tcW w:w="5250" w:type="dxa"/>
            <w:shd w:val="clear" w:color="auto" w:fill="auto"/>
          </w:tcPr>
          <w:p w:rsidR="002354F0" w:rsidRPr="00425B8D" w:rsidRDefault="002354F0" w:rsidP="00BA7156">
            <w:pPr>
              <w:pStyle w:val="TableParagraph"/>
              <w:spacing w:before="0"/>
              <w:ind w:left="57" w:right="57"/>
              <w:jc w:val="both"/>
              <w:rPr>
                <w:sz w:val="18"/>
                <w:szCs w:val="18"/>
              </w:rPr>
            </w:pPr>
            <w:r w:rsidRPr="00425B8D">
              <w:rPr>
                <w:sz w:val="18"/>
                <w:szCs w:val="18"/>
              </w:rPr>
              <w:t>Установка на фасадах информационных конструкций (вывесок) в виде отдельных букв и знаков не ниже верхней отметки окон первого этажа и не выше нижней отметки</w:t>
            </w:r>
            <w:r w:rsidRPr="00425B8D">
              <w:rPr>
                <w:spacing w:val="40"/>
                <w:sz w:val="18"/>
                <w:szCs w:val="18"/>
              </w:rPr>
              <w:t xml:space="preserve"> </w:t>
            </w:r>
            <w:r w:rsidRPr="00425B8D">
              <w:rPr>
                <w:sz w:val="18"/>
                <w:szCs w:val="18"/>
              </w:rPr>
              <w:t>окон второго этажа высотой не более 0,4 м,</w:t>
            </w:r>
            <w:r w:rsidRPr="00425B8D">
              <w:rPr>
                <w:spacing w:val="40"/>
                <w:sz w:val="18"/>
                <w:szCs w:val="18"/>
              </w:rPr>
              <w:t xml:space="preserve"> </w:t>
            </w:r>
            <w:r w:rsidRPr="00425B8D">
              <w:rPr>
                <w:sz w:val="18"/>
                <w:szCs w:val="18"/>
              </w:rPr>
              <w:t xml:space="preserve">без использования открытого способа </w:t>
            </w:r>
            <w:r w:rsidRPr="00425B8D">
              <w:rPr>
                <w:spacing w:val="-2"/>
                <w:sz w:val="18"/>
                <w:szCs w:val="18"/>
              </w:rPr>
              <w:t>свечения.</w:t>
            </w:r>
          </w:p>
          <w:p w:rsidR="002354F0" w:rsidRPr="00425B8D" w:rsidRDefault="002354F0" w:rsidP="00BA7156">
            <w:pPr>
              <w:pStyle w:val="TableParagraph"/>
              <w:spacing w:before="0"/>
              <w:ind w:left="57" w:right="57"/>
              <w:jc w:val="both"/>
              <w:rPr>
                <w:spacing w:val="-2"/>
                <w:sz w:val="18"/>
                <w:szCs w:val="18"/>
                <w:u w:val="single"/>
              </w:rPr>
            </w:pPr>
            <w:r w:rsidRPr="00425B8D">
              <w:rPr>
                <w:sz w:val="18"/>
                <w:szCs w:val="18"/>
              </w:rPr>
              <w:t>Устройство площадок для спорта в центре кварталов без нарушения основных исторических видов и панорам, являющихся предметом охраны исторического поселения. Обсадка таких площадок деревьями и кустарниками в 2 ряда</w:t>
            </w:r>
          </w:p>
        </w:tc>
      </w:tr>
    </w:tbl>
    <w:p w:rsidR="002354F0" w:rsidRPr="007A2DC7" w:rsidRDefault="002354F0" w:rsidP="002354F0">
      <w:pPr>
        <w:pStyle w:val="2"/>
        <w:jc w:val="both"/>
        <w:rPr>
          <w:szCs w:val="24"/>
        </w:rPr>
      </w:pPr>
      <w:r>
        <w:rPr>
          <w:szCs w:val="24"/>
        </w:rPr>
        <w:br w:type="page"/>
      </w:r>
      <w:r w:rsidRPr="00E2017E">
        <w:rPr>
          <w:szCs w:val="24"/>
        </w:rPr>
        <w:lastRenderedPageBreak/>
        <w:t>СП-</w:t>
      </w:r>
      <w:r w:rsidRPr="007B2A8B">
        <w:rPr>
          <w:szCs w:val="24"/>
        </w:rPr>
        <w:t>2</w:t>
      </w:r>
      <w:r w:rsidRPr="00E2017E">
        <w:rPr>
          <w:szCs w:val="24"/>
        </w:rPr>
        <w:t>. Зона кладбищ</w:t>
      </w:r>
      <w:r w:rsidRPr="007B2A8B">
        <w:rPr>
          <w:szCs w:val="24"/>
        </w:rPr>
        <w:t xml:space="preserve"> </w:t>
      </w:r>
      <w:r>
        <w:rPr>
          <w:szCs w:val="24"/>
        </w:rPr>
        <w:t>(в зоне с</w:t>
      </w:r>
      <w:r w:rsidRPr="007B2A8B">
        <w:rPr>
          <w:szCs w:val="24"/>
        </w:rPr>
        <w:t xml:space="preserve"> </w:t>
      </w:r>
      <w:r>
        <w:rPr>
          <w:szCs w:val="24"/>
        </w:rPr>
        <w:t xml:space="preserve">специальными требованиями к градостроительной документации </w:t>
      </w:r>
      <w:r w:rsidRPr="007B2A8B">
        <w:rPr>
          <w:szCs w:val="24"/>
        </w:rPr>
        <w:t xml:space="preserve">ЗК </w:t>
      </w:r>
      <w:r w:rsidRPr="00A43A6D">
        <w:rPr>
          <w:b w:val="0"/>
          <w:bCs w:val="0"/>
          <w:szCs w:val="24"/>
        </w:rPr>
        <w:t>(участок ЗК)</w:t>
      </w:r>
      <w:r w:rsidRPr="00896A5F">
        <w:rPr>
          <w:b w:val="0"/>
          <w:bCs w:val="0"/>
          <w:szCs w:val="24"/>
          <w:lang w:val="ru-RU"/>
        </w:rPr>
        <w:t xml:space="preserve"> </w:t>
      </w:r>
    </w:p>
    <w:p w:rsidR="002354F0" w:rsidRPr="007A2DC7" w:rsidRDefault="002354F0" w:rsidP="002354F0">
      <w:pPr>
        <w:pStyle w:val="aff3"/>
        <w:tabs>
          <w:tab w:val="left" w:pos="1134"/>
        </w:tabs>
        <w:spacing w:before="200" w:line="276" w:lineRule="auto"/>
        <w:ind w:firstLine="709"/>
        <w:jc w:val="both"/>
        <w:rPr>
          <w:rFonts w:ascii="Times New Roman" w:hAnsi="Times New Roman"/>
          <w:sz w:val="24"/>
          <w:szCs w:val="24"/>
        </w:rPr>
      </w:pPr>
      <w:r w:rsidRPr="007A2DC7">
        <w:rPr>
          <w:rFonts w:ascii="Times New Roman" w:hAnsi="Times New Roman"/>
          <w:spacing w:val="-2"/>
          <w:sz w:val="24"/>
          <w:szCs w:val="24"/>
          <w:u w:val="single"/>
        </w:rPr>
        <w:t>Разрешается:</w:t>
      </w:r>
    </w:p>
    <w:p w:rsidR="002354F0" w:rsidRPr="007A2DC7" w:rsidRDefault="002354F0" w:rsidP="002354F0">
      <w:pPr>
        <w:pStyle w:val="af1"/>
        <w:widowControl w:val="0"/>
        <w:numPr>
          <w:ilvl w:val="0"/>
          <w:numId w:val="44"/>
        </w:numPr>
        <w:tabs>
          <w:tab w:val="left" w:pos="1134"/>
          <w:tab w:val="left" w:pos="1420"/>
        </w:tabs>
        <w:autoSpaceDE w:val="0"/>
        <w:autoSpaceDN w:val="0"/>
        <w:spacing w:before="161" w:line="276" w:lineRule="auto"/>
        <w:ind w:left="0" w:firstLine="709"/>
        <w:jc w:val="both"/>
        <w:rPr>
          <w:rFonts w:ascii="Times New Roman" w:hAnsi="Times New Roman" w:cs="Times New Roman"/>
        </w:rPr>
      </w:pPr>
      <w:r w:rsidRPr="007A2DC7">
        <w:rPr>
          <w:rFonts w:ascii="Times New Roman" w:hAnsi="Times New Roman" w:cs="Times New Roman"/>
        </w:rPr>
        <w:t xml:space="preserve">проведение работ по размещению, устройству и содержанию кладбища в соответствии с Санитарными правилами и нормами </w:t>
      </w:r>
      <w:proofErr w:type="spellStart"/>
      <w:r w:rsidRPr="007A2DC7">
        <w:rPr>
          <w:rFonts w:ascii="Times New Roman" w:hAnsi="Times New Roman" w:cs="Times New Roman"/>
        </w:rPr>
        <w:t>СанПин</w:t>
      </w:r>
      <w:proofErr w:type="spellEnd"/>
      <w:r w:rsidRPr="007A2DC7">
        <w:rPr>
          <w:rFonts w:ascii="Times New Roman" w:hAnsi="Times New Roman" w:cs="Times New Roman"/>
        </w:rPr>
        <w:t>;</w:t>
      </w:r>
    </w:p>
    <w:p w:rsidR="002354F0" w:rsidRPr="007A2DC7" w:rsidRDefault="002354F0" w:rsidP="002354F0">
      <w:pPr>
        <w:pStyle w:val="af1"/>
        <w:widowControl w:val="0"/>
        <w:numPr>
          <w:ilvl w:val="0"/>
          <w:numId w:val="44"/>
        </w:numPr>
        <w:tabs>
          <w:tab w:val="left" w:pos="1134"/>
          <w:tab w:val="left" w:pos="1357"/>
        </w:tabs>
        <w:autoSpaceDE w:val="0"/>
        <w:autoSpaceDN w:val="0"/>
        <w:spacing w:line="276" w:lineRule="auto"/>
        <w:ind w:left="0" w:firstLine="709"/>
        <w:jc w:val="both"/>
        <w:rPr>
          <w:rFonts w:ascii="Times New Roman" w:hAnsi="Times New Roman" w:cs="Times New Roman"/>
        </w:rPr>
      </w:pPr>
      <w:r w:rsidRPr="007A2DC7">
        <w:rPr>
          <w:rFonts w:ascii="Times New Roman" w:hAnsi="Times New Roman" w:cs="Times New Roman"/>
        </w:rPr>
        <w:t>проведение</w:t>
      </w:r>
      <w:r w:rsidRPr="007A2DC7">
        <w:rPr>
          <w:rFonts w:ascii="Times New Roman" w:hAnsi="Times New Roman" w:cs="Times New Roman"/>
          <w:spacing w:val="40"/>
        </w:rPr>
        <w:t xml:space="preserve"> </w:t>
      </w:r>
      <w:r w:rsidRPr="007A2DC7">
        <w:rPr>
          <w:rFonts w:ascii="Times New Roman" w:hAnsi="Times New Roman" w:cs="Times New Roman"/>
        </w:rPr>
        <w:t>работ</w:t>
      </w:r>
      <w:r w:rsidRPr="007A2DC7">
        <w:rPr>
          <w:rFonts w:ascii="Times New Roman" w:hAnsi="Times New Roman" w:cs="Times New Roman"/>
          <w:spacing w:val="40"/>
        </w:rPr>
        <w:t xml:space="preserve"> </w:t>
      </w:r>
      <w:r w:rsidRPr="007A2DC7">
        <w:rPr>
          <w:rFonts w:ascii="Times New Roman" w:hAnsi="Times New Roman" w:cs="Times New Roman"/>
        </w:rPr>
        <w:t>по</w:t>
      </w:r>
      <w:r w:rsidRPr="007A2DC7">
        <w:rPr>
          <w:rFonts w:ascii="Times New Roman" w:hAnsi="Times New Roman" w:cs="Times New Roman"/>
          <w:spacing w:val="40"/>
        </w:rPr>
        <w:t xml:space="preserve"> </w:t>
      </w:r>
      <w:r w:rsidRPr="007A2DC7">
        <w:rPr>
          <w:rFonts w:ascii="Times New Roman" w:hAnsi="Times New Roman" w:cs="Times New Roman"/>
        </w:rPr>
        <w:t>благоустройству</w:t>
      </w:r>
      <w:r w:rsidRPr="007A2DC7">
        <w:rPr>
          <w:rFonts w:ascii="Times New Roman" w:hAnsi="Times New Roman" w:cs="Times New Roman"/>
          <w:spacing w:val="40"/>
        </w:rPr>
        <w:t xml:space="preserve"> </w:t>
      </w:r>
      <w:r w:rsidRPr="007A2DC7">
        <w:rPr>
          <w:rFonts w:ascii="Times New Roman" w:hAnsi="Times New Roman" w:cs="Times New Roman"/>
        </w:rPr>
        <w:t>и</w:t>
      </w:r>
      <w:r w:rsidRPr="007A2DC7">
        <w:rPr>
          <w:rFonts w:ascii="Times New Roman" w:hAnsi="Times New Roman" w:cs="Times New Roman"/>
          <w:spacing w:val="40"/>
        </w:rPr>
        <w:t xml:space="preserve"> </w:t>
      </w:r>
      <w:r w:rsidRPr="007A2DC7">
        <w:rPr>
          <w:rFonts w:ascii="Times New Roman" w:hAnsi="Times New Roman" w:cs="Times New Roman"/>
        </w:rPr>
        <w:t>озеленению</w:t>
      </w:r>
      <w:r w:rsidRPr="007A2DC7">
        <w:rPr>
          <w:rFonts w:ascii="Times New Roman" w:hAnsi="Times New Roman" w:cs="Times New Roman"/>
          <w:spacing w:val="40"/>
        </w:rPr>
        <w:t xml:space="preserve"> </w:t>
      </w:r>
      <w:r w:rsidRPr="007A2DC7">
        <w:rPr>
          <w:rFonts w:ascii="Times New Roman" w:hAnsi="Times New Roman" w:cs="Times New Roman"/>
        </w:rPr>
        <w:t>территории, в том числе за захоронениями; установка памятников, скульптур,</w:t>
      </w:r>
      <w:r w:rsidRPr="007A2DC7">
        <w:rPr>
          <w:rFonts w:ascii="Times New Roman" w:hAnsi="Times New Roman" w:cs="Times New Roman"/>
          <w:spacing w:val="40"/>
        </w:rPr>
        <w:t xml:space="preserve"> </w:t>
      </w:r>
      <w:r w:rsidRPr="007A2DC7">
        <w:rPr>
          <w:rFonts w:ascii="Times New Roman" w:hAnsi="Times New Roman" w:cs="Times New Roman"/>
        </w:rPr>
        <w:t>памятных знаков; проведение лечебных работ и рубок ухода за древесн</w:t>
      </w:r>
      <w:proofErr w:type="gramStart"/>
      <w:r w:rsidRPr="007A2DC7">
        <w:rPr>
          <w:rFonts w:ascii="Times New Roman" w:hAnsi="Times New Roman" w:cs="Times New Roman"/>
        </w:rPr>
        <w:t>о-</w:t>
      </w:r>
      <w:proofErr w:type="gramEnd"/>
      <w:r w:rsidRPr="007A2DC7">
        <w:rPr>
          <w:rFonts w:ascii="Times New Roman" w:hAnsi="Times New Roman" w:cs="Times New Roman"/>
        </w:rPr>
        <w:t xml:space="preserve"> кустарниковой растительности;</w:t>
      </w:r>
    </w:p>
    <w:p w:rsidR="002354F0" w:rsidRPr="007A2DC7" w:rsidRDefault="002354F0" w:rsidP="002354F0">
      <w:pPr>
        <w:pStyle w:val="af1"/>
        <w:widowControl w:val="0"/>
        <w:numPr>
          <w:ilvl w:val="0"/>
          <w:numId w:val="44"/>
        </w:numPr>
        <w:tabs>
          <w:tab w:val="left" w:pos="1134"/>
          <w:tab w:val="left" w:pos="1510"/>
        </w:tabs>
        <w:autoSpaceDE w:val="0"/>
        <w:autoSpaceDN w:val="0"/>
        <w:spacing w:before="102" w:line="276" w:lineRule="auto"/>
        <w:ind w:left="0" w:firstLine="709"/>
        <w:jc w:val="both"/>
        <w:rPr>
          <w:rFonts w:ascii="Times New Roman" w:hAnsi="Times New Roman" w:cs="Times New Roman"/>
        </w:rPr>
      </w:pPr>
      <w:r w:rsidRPr="007A2DC7">
        <w:rPr>
          <w:rFonts w:ascii="Times New Roman" w:hAnsi="Times New Roman" w:cs="Times New Roman"/>
        </w:rPr>
        <w:t>воссоздание</w:t>
      </w:r>
      <w:r w:rsidRPr="007A2DC7">
        <w:rPr>
          <w:rFonts w:ascii="Times New Roman" w:hAnsi="Times New Roman" w:cs="Times New Roman"/>
          <w:spacing w:val="40"/>
        </w:rPr>
        <w:t xml:space="preserve"> </w:t>
      </w:r>
      <w:r w:rsidRPr="007A2DC7">
        <w:rPr>
          <w:rFonts w:ascii="Times New Roman" w:hAnsi="Times New Roman" w:cs="Times New Roman"/>
        </w:rPr>
        <w:t>утраченных</w:t>
      </w:r>
      <w:r w:rsidRPr="007A2DC7">
        <w:rPr>
          <w:rFonts w:ascii="Times New Roman" w:hAnsi="Times New Roman" w:cs="Times New Roman"/>
          <w:spacing w:val="40"/>
        </w:rPr>
        <w:t xml:space="preserve"> </w:t>
      </w:r>
      <w:r w:rsidRPr="007A2DC7">
        <w:rPr>
          <w:rFonts w:ascii="Times New Roman" w:hAnsi="Times New Roman" w:cs="Times New Roman"/>
        </w:rPr>
        <w:t>культовых</w:t>
      </w:r>
      <w:r w:rsidRPr="007A2DC7">
        <w:rPr>
          <w:rFonts w:ascii="Times New Roman" w:hAnsi="Times New Roman" w:cs="Times New Roman"/>
          <w:spacing w:val="40"/>
        </w:rPr>
        <w:t xml:space="preserve"> </w:t>
      </w:r>
      <w:r w:rsidRPr="007A2DC7">
        <w:rPr>
          <w:rFonts w:ascii="Times New Roman" w:hAnsi="Times New Roman" w:cs="Times New Roman"/>
        </w:rPr>
        <w:t>зданий</w:t>
      </w:r>
      <w:r w:rsidRPr="007A2DC7">
        <w:rPr>
          <w:rFonts w:ascii="Times New Roman" w:hAnsi="Times New Roman" w:cs="Times New Roman"/>
          <w:spacing w:val="40"/>
        </w:rPr>
        <w:t xml:space="preserve"> </w:t>
      </w:r>
      <w:r w:rsidRPr="007A2DC7">
        <w:rPr>
          <w:rFonts w:ascii="Times New Roman" w:hAnsi="Times New Roman" w:cs="Times New Roman"/>
        </w:rPr>
        <w:t>и</w:t>
      </w:r>
      <w:r w:rsidRPr="007A2DC7">
        <w:rPr>
          <w:rFonts w:ascii="Times New Roman" w:hAnsi="Times New Roman" w:cs="Times New Roman"/>
          <w:spacing w:val="40"/>
        </w:rPr>
        <w:t xml:space="preserve"> </w:t>
      </w:r>
      <w:r w:rsidRPr="007A2DC7">
        <w:rPr>
          <w:rFonts w:ascii="Times New Roman" w:hAnsi="Times New Roman" w:cs="Times New Roman"/>
        </w:rPr>
        <w:t>сооружений</w:t>
      </w:r>
      <w:r w:rsidRPr="007A2DC7">
        <w:rPr>
          <w:rFonts w:ascii="Times New Roman" w:hAnsi="Times New Roman" w:cs="Times New Roman"/>
          <w:spacing w:val="40"/>
        </w:rPr>
        <w:t xml:space="preserve"> </w:t>
      </w:r>
      <w:r w:rsidRPr="007A2DC7">
        <w:rPr>
          <w:rFonts w:ascii="Times New Roman" w:hAnsi="Times New Roman" w:cs="Times New Roman"/>
        </w:rPr>
        <w:t>на основании проведенных комплексных историко-архивных</w:t>
      </w:r>
      <w:r w:rsidRPr="007A2DC7">
        <w:rPr>
          <w:rFonts w:ascii="Times New Roman" w:hAnsi="Times New Roman" w:cs="Times New Roman"/>
          <w:spacing w:val="40"/>
        </w:rPr>
        <w:t xml:space="preserve"> </w:t>
      </w:r>
      <w:r w:rsidRPr="007A2DC7">
        <w:rPr>
          <w:rFonts w:ascii="Times New Roman" w:hAnsi="Times New Roman" w:cs="Times New Roman"/>
        </w:rPr>
        <w:t>исследований с учетом, что места их размещения не застроены или очищены от строений и сооружений;</w:t>
      </w:r>
    </w:p>
    <w:p w:rsidR="002354F0" w:rsidRPr="007A2DC7" w:rsidRDefault="002354F0" w:rsidP="002354F0">
      <w:pPr>
        <w:pStyle w:val="af1"/>
        <w:widowControl w:val="0"/>
        <w:numPr>
          <w:ilvl w:val="0"/>
          <w:numId w:val="44"/>
        </w:numPr>
        <w:tabs>
          <w:tab w:val="left" w:pos="1134"/>
          <w:tab w:val="left" w:pos="1416"/>
        </w:tabs>
        <w:autoSpaceDE w:val="0"/>
        <w:autoSpaceDN w:val="0"/>
        <w:spacing w:line="276" w:lineRule="auto"/>
        <w:ind w:left="0" w:firstLine="709"/>
        <w:jc w:val="both"/>
        <w:rPr>
          <w:rFonts w:ascii="Times New Roman" w:hAnsi="Times New Roman" w:cs="Times New Roman"/>
        </w:rPr>
      </w:pPr>
      <w:r w:rsidRPr="007A2DC7">
        <w:rPr>
          <w:rFonts w:ascii="Times New Roman" w:hAnsi="Times New Roman" w:cs="Times New Roman"/>
        </w:rPr>
        <w:t>сохранение,</w:t>
      </w:r>
      <w:r w:rsidRPr="007A2DC7">
        <w:rPr>
          <w:rFonts w:ascii="Times New Roman" w:hAnsi="Times New Roman" w:cs="Times New Roman"/>
          <w:spacing w:val="80"/>
        </w:rPr>
        <w:t xml:space="preserve"> </w:t>
      </w:r>
      <w:r w:rsidRPr="007A2DC7">
        <w:rPr>
          <w:rFonts w:ascii="Times New Roman" w:hAnsi="Times New Roman" w:cs="Times New Roman"/>
        </w:rPr>
        <w:t>ремонт</w:t>
      </w:r>
      <w:r w:rsidRPr="007A2DC7">
        <w:rPr>
          <w:rFonts w:ascii="Times New Roman" w:hAnsi="Times New Roman" w:cs="Times New Roman"/>
          <w:spacing w:val="80"/>
        </w:rPr>
        <w:t xml:space="preserve"> </w:t>
      </w:r>
      <w:r w:rsidRPr="007A2DC7">
        <w:rPr>
          <w:rFonts w:ascii="Times New Roman" w:hAnsi="Times New Roman" w:cs="Times New Roman"/>
        </w:rPr>
        <w:t>и</w:t>
      </w:r>
      <w:r w:rsidRPr="007A2DC7">
        <w:rPr>
          <w:rFonts w:ascii="Times New Roman" w:hAnsi="Times New Roman" w:cs="Times New Roman"/>
          <w:spacing w:val="80"/>
        </w:rPr>
        <w:t xml:space="preserve"> </w:t>
      </w:r>
      <w:r w:rsidRPr="007A2DC7">
        <w:rPr>
          <w:rFonts w:ascii="Times New Roman" w:hAnsi="Times New Roman" w:cs="Times New Roman"/>
        </w:rPr>
        <w:t>воссоздание</w:t>
      </w:r>
      <w:r w:rsidRPr="007A2DC7">
        <w:rPr>
          <w:rFonts w:ascii="Times New Roman" w:hAnsi="Times New Roman" w:cs="Times New Roman"/>
          <w:spacing w:val="80"/>
        </w:rPr>
        <w:t xml:space="preserve"> </w:t>
      </w:r>
      <w:r w:rsidRPr="007A2DC7">
        <w:rPr>
          <w:rFonts w:ascii="Times New Roman" w:hAnsi="Times New Roman" w:cs="Times New Roman"/>
        </w:rPr>
        <w:t>исторических</w:t>
      </w:r>
      <w:r w:rsidRPr="007A2DC7">
        <w:rPr>
          <w:rFonts w:ascii="Times New Roman" w:hAnsi="Times New Roman" w:cs="Times New Roman"/>
          <w:spacing w:val="80"/>
        </w:rPr>
        <w:t xml:space="preserve"> </w:t>
      </w:r>
      <w:r w:rsidRPr="007A2DC7">
        <w:rPr>
          <w:rFonts w:ascii="Times New Roman" w:hAnsi="Times New Roman" w:cs="Times New Roman"/>
        </w:rPr>
        <w:t>оград,</w:t>
      </w:r>
      <w:r w:rsidRPr="007A2DC7">
        <w:rPr>
          <w:rFonts w:ascii="Times New Roman" w:hAnsi="Times New Roman" w:cs="Times New Roman"/>
          <w:spacing w:val="80"/>
        </w:rPr>
        <w:t xml:space="preserve"> </w:t>
      </w:r>
      <w:r w:rsidRPr="007A2DC7">
        <w:rPr>
          <w:rFonts w:ascii="Times New Roman" w:hAnsi="Times New Roman" w:cs="Times New Roman"/>
        </w:rPr>
        <w:t>ворот</w:t>
      </w:r>
      <w:r w:rsidRPr="007A2DC7">
        <w:rPr>
          <w:rFonts w:ascii="Times New Roman" w:hAnsi="Times New Roman" w:cs="Times New Roman"/>
          <w:spacing w:val="80"/>
        </w:rPr>
        <w:t xml:space="preserve"> </w:t>
      </w:r>
      <w:r w:rsidRPr="007A2DC7">
        <w:rPr>
          <w:rFonts w:ascii="Times New Roman" w:hAnsi="Times New Roman" w:cs="Times New Roman"/>
        </w:rPr>
        <w:t>и калиток по периметру кладбища;</w:t>
      </w:r>
    </w:p>
    <w:p w:rsidR="002354F0" w:rsidRPr="007A2DC7" w:rsidRDefault="002354F0" w:rsidP="002354F0">
      <w:pPr>
        <w:pStyle w:val="af1"/>
        <w:widowControl w:val="0"/>
        <w:numPr>
          <w:ilvl w:val="0"/>
          <w:numId w:val="44"/>
        </w:numPr>
        <w:tabs>
          <w:tab w:val="left" w:pos="1134"/>
          <w:tab w:val="left" w:pos="1330"/>
        </w:tabs>
        <w:autoSpaceDE w:val="0"/>
        <w:autoSpaceDN w:val="0"/>
        <w:spacing w:line="276" w:lineRule="auto"/>
        <w:ind w:left="0" w:firstLine="709"/>
        <w:jc w:val="both"/>
        <w:rPr>
          <w:rFonts w:ascii="Times New Roman" w:hAnsi="Times New Roman" w:cs="Times New Roman"/>
        </w:rPr>
      </w:pPr>
      <w:r w:rsidRPr="007A2DC7">
        <w:rPr>
          <w:rFonts w:ascii="Times New Roman" w:hAnsi="Times New Roman" w:cs="Times New Roman"/>
        </w:rPr>
        <w:t>проведение работ по выявлению и сохранению ценных надгробий</w:t>
      </w:r>
      <w:r w:rsidRPr="007A2DC7">
        <w:rPr>
          <w:rFonts w:ascii="Times New Roman" w:hAnsi="Times New Roman" w:cs="Times New Roman"/>
          <w:spacing w:val="80"/>
        </w:rPr>
        <w:t xml:space="preserve"> </w:t>
      </w:r>
      <w:r w:rsidRPr="007A2DC7">
        <w:rPr>
          <w:rFonts w:ascii="Times New Roman" w:hAnsi="Times New Roman" w:cs="Times New Roman"/>
        </w:rPr>
        <w:t>и их ограждений, имеющих архитектурную и мемориальную ценность; восстановление и ремонт ранее разрушенных надгробий, имеющих историко-культурную ценность.</w:t>
      </w:r>
    </w:p>
    <w:p w:rsidR="002354F0" w:rsidRPr="007A2DC7" w:rsidRDefault="002354F0" w:rsidP="002354F0">
      <w:pPr>
        <w:pStyle w:val="aff3"/>
        <w:tabs>
          <w:tab w:val="left" w:pos="1134"/>
        </w:tabs>
        <w:spacing w:before="200" w:line="276" w:lineRule="auto"/>
        <w:ind w:firstLine="709"/>
        <w:jc w:val="both"/>
        <w:rPr>
          <w:rFonts w:ascii="Times New Roman" w:hAnsi="Times New Roman"/>
          <w:sz w:val="24"/>
          <w:szCs w:val="24"/>
        </w:rPr>
      </w:pPr>
      <w:r w:rsidRPr="007A2DC7">
        <w:rPr>
          <w:rFonts w:ascii="Times New Roman" w:hAnsi="Times New Roman"/>
          <w:spacing w:val="-2"/>
          <w:sz w:val="24"/>
          <w:szCs w:val="24"/>
          <w:u w:val="single"/>
        </w:rPr>
        <w:t>Запрещается:</w:t>
      </w:r>
    </w:p>
    <w:p w:rsidR="002354F0" w:rsidRPr="007A2DC7" w:rsidRDefault="002354F0" w:rsidP="002354F0">
      <w:pPr>
        <w:pStyle w:val="af1"/>
        <w:widowControl w:val="0"/>
        <w:numPr>
          <w:ilvl w:val="0"/>
          <w:numId w:val="44"/>
        </w:numPr>
        <w:tabs>
          <w:tab w:val="left" w:pos="1134"/>
          <w:tab w:val="left" w:pos="1314"/>
        </w:tabs>
        <w:autoSpaceDE w:val="0"/>
        <w:autoSpaceDN w:val="0"/>
        <w:spacing w:before="161" w:line="276" w:lineRule="auto"/>
        <w:ind w:left="0" w:firstLine="709"/>
        <w:jc w:val="both"/>
        <w:rPr>
          <w:rFonts w:ascii="Times New Roman" w:hAnsi="Times New Roman" w:cs="Times New Roman"/>
        </w:rPr>
      </w:pPr>
      <w:r w:rsidRPr="007A2DC7">
        <w:rPr>
          <w:rFonts w:ascii="Times New Roman" w:hAnsi="Times New Roman" w:cs="Times New Roman"/>
        </w:rPr>
        <w:t>размещение объектов капитального строительства, не относящихся к видам разрешенного использования;</w:t>
      </w:r>
    </w:p>
    <w:p w:rsidR="002354F0" w:rsidRPr="007A2DC7" w:rsidRDefault="002354F0" w:rsidP="002354F0">
      <w:pPr>
        <w:pStyle w:val="af1"/>
        <w:widowControl w:val="0"/>
        <w:numPr>
          <w:ilvl w:val="0"/>
          <w:numId w:val="44"/>
        </w:numPr>
        <w:tabs>
          <w:tab w:val="left" w:pos="1134"/>
          <w:tab w:val="left" w:pos="1298"/>
        </w:tabs>
        <w:autoSpaceDE w:val="0"/>
        <w:autoSpaceDN w:val="0"/>
        <w:spacing w:line="276" w:lineRule="auto"/>
        <w:ind w:left="0" w:firstLine="709"/>
        <w:jc w:val="both"/>
        <w:rPr>
          <w:rFonts w:ascii="Times New Roman" w:hAnsi="Times New Roman" w:cs="Times New Roman"/>
        </w:rPr>
      </w:pPr>
      <w:r w:rsidRPr="007A2DC7">
        <w:rPr>
          <w:rFonts w:ascii="Times New Roman" w:hAnsi="Times New Roman" w:cs="Times New Roman"/>
        </w:rPr>
        <w:t>устройство</w:t>
      </w:r>
      <w:r w:rsidRPr="007A2DC7">
        <w:rPr>
          <w:rFonts w:ascii="Times New Roman" w:hAnsi="Times New Roman" w:cs="Times New Roman"/>
          <w:spacing w:val="-4"/>
        </w:rPr>
        <w:t xml:space="preserve"> </w:t>
      </w:r>
      <w:r w:rsidRPr="007A2DC7">
        <w:rPr>
          <w:rFonts w:ascii="Times New Roman" w:hAnsi="Times New Roman" w:cs="Times New Roman"/>
        </w:rPr>
        <w:t>свалок</w:t>
      </w:r>
      <w:r w:rsidRPr="007A2DC7">
        <w:rPr>
          <w:rFonts w:ascii="Times New Roman" w:hAnsi="Times New Roman" w:cs="Times New Roman"/>
          <w:spacing w:val="-4"/>
        </w:rPr>
        <w:t xml:space="preserve"> </w:t>
      </w:r>
      <w:r w:rsidRPr="007A2DC7">
        <w:rPr>
          <w:rFonts w:ascii="Times New Roman" w:hAnsi="Times New Roman" w:cs="Times New Roman"/>
          <w:spacing w:val="-2"/>
        </w:rPr>
        <w:t>мусора;</w:t>
      </w:r>
    </w:p>
    <w:p w:rsidR="002354F0" w:rsidRDefault="002354F0" w:rsidP="002354F0">
      <w:pPr>
        <w:pStyle w:val="af1"/>
        <w:widowControl w:val="0"/>
        <w:numPr>
          <w:ilvl w:val="0"/>
          <w:numId w:val="44"/>
        </w:numPr>
        <w:tabs>
          <w:tab w:val="left" w:pos="1134"/>
          <w:tab w:val="left" w:pos="1373"/>
        </w:tabs>
        <w:autoSpaceDE w:val="0"/>
        <w:autoSpaceDN w:val="0"/>
        <w:spacing w:before="161" w:line="276" w:lineRule="auto"/>
        <w:ind w:left="0" w:firstLine="709"/>
        <w:jc w:val="both"/>
        <w:rPr>
          <w:rFonts w:ascii="Times New Roman" w:hAnsi="Times New Roman" w:cs="Times New Roman"/>
        </w:rPr>
      </w:pPr>
      <w:r w:rsidRPr="00BA3EB7">
        <w:rPr>
          <w:rFonts w:ascii="Times New Roman" w:hAnsi="Times New Roman" w:cs="Times New Roman"/>
        </w:rPr>
        <w:t>уничтожение</w:t>
      </w:r>
      <w:r>
        <w:rPr>
          <w:rFonts w:ascii="Times New Roman" w:hAnsi="Times New Roman" w:cs="Times New Roman"/>
          <w:spacing w:val="40"/>
        </w:rPr>
        <w:t xml:space="preserve"> </w:t>
      </w:r>
      <w:r w:rsidRPr="00BA3EB7">
        <w:rPr>
          <w:rFonts w:ascii="Times New Roman" w:hAnsi="Times New Roman" w:cs="Times New Roman"/>
        </w:rPr>
        <w:t>мемориально-ценных</w:t>
      </w:r>
      <w:r>
        <w:rPr>
          <w:rFonts w:ascii="Times New Roman" w:hAnsi="Times New Roman" w:cs="Times New Roman"/>
          <w:spacing w:val="40"/>
        </w:rPr>
        <w:t xml:space="preserve"> </w:t>
      </w:r>
      <w:r w:rsidRPr="00BA3EB7">
        <w:rPr>
          <w:rFonts w:ascii="Times New Roman" w:hAnsi="Times New Roman" w:cs="Times New Roman"/>
        </w:rPr>
        <w:t>надгробий,</w:t>
      </w:r>
      <w:r w:rsidRPr="00BA3EB7">
        <w:rPr>
          <w:rFonts w:ascii="Times New Roman" w:hAnsi="Times New Roman" w:cs="Times New Roman"/>
          <w:spacing w:val="40"/>
        </w:rPr>
        <w:t xml:space="preserve"> </w:t>
      </w:r>
      <w:r w:rsidRPr="00BA3EB7">
        <w:rPr>
          <w:rFonts w:ascii="Times New Roman" w:hAnsi="Times New Roman" w:cs="Times New Roman"/>
        </w:rPr>
        <w:t>памятных</w:t>
      </w:r>
      <w:r w:rsidRPr="00BA3EB7">
        <w:rPr>
          <w:rFonts w:ascii="Times New Roman" w:hAnsi="Times New Roman" w:cs="Times New Roman"/>
          <w:spacing w:val="40"/>
        </w:rPr>
        <w:t xml:space="preserve"> </w:t>
      </w:r>
      <w:r w:rsidRPr="00BA3EB7">
        <w:rPr>
          <w:rFonts w:ascii="Times New Roman" w:hAnsi="Times New Roman" w:cs="Times New Roman"/>
        </w:rPr>
        <w:t>знаков, памятников и скульптур;</w:t>
      </w:r>
    </w:p>
    <w:p w:rsidR="002354F0" w:rsidRDefault="002354F0" w:rsidP="002354F0">
      <w:pPr>
        <w:pStyle w:val="af1"/>
        <w:widowControl w:val="0"/>
        <w:numPr>
          <w:ilvl w:val="0"/>
          <w:numId w:val="44"/>
        </w:numPr>
        <w:tabs>
          <w:tab w:val="left" w:pos="1134"/>
          <w:tab w:val="left" w:pos="1373"/>
        </w:tabs>
        <w:autoSpaceDE w:val="0"/>
        <w:autoSpaceDN w:val="0"/>
        <w:spacing w:before="161" w:line="276" w:lineRule="auto"/>
        <w:ind w:left="0" w:firstLine="709"/>
        <w:jc w:val="both"/>
        <w:rPr>
          <w:rFonts w:ascii="Times New Roman" w:hAnsi="Times New Roman" w:cs="Times New Roman"/>
        </w:rPr>
      </w:pPr>
      <w:r w:rsidRPr="00D34560">
        <w:rPr>
          <w:rFonts w:ascii="Times New Roman" w:hAnsi="Times New Roman" w:cs="Times New Roman"/>
          <w:spacing w:val="-2"/>
        </w:rPr>
        <w:t>прокладка</w:t>
      </w:r>
      <w:r w:rsidRPr="00D34560">
        <w:rPr>
          <w:rFonts w:ascii="Times New Roman" w:hAnsi="Times New Roman" w:cs="Times New Roman"/>
        </w:rPr>
        <w:t xml:space="preserve"> </w:t>
      </w:r>
      <w:r w:rsidRPr="00D34560">
        <w:rPr>
          <w:rFonts w:ascii="Times New Roman" w:hAnsi="Times New Roman" w:cs="Times New Roman"/>
          <w:spacing w:val="-2"/>
        </w:rPr>
        <w:t>инженерных</w:t>
      </w:r>
      <w:r w:rsidRPr="00D34560">
        <w:rPr>
          <w:rFonts w:ascii="Times New Roman" w:hAnsi="Times New Roman" w:cs="Times New Roman"/>
        </w:rPr>
        <w:t xml:space="preserve"> </w:t>
      </w:r>
      <w:r w:rsidRPr="00D34560">
        <w:rPr>
          <w:rFonts w:ascii="Times New Roman" w:hAnsi="Times New Roman" w:cs="Times New Roman"/>
          <w:spacing w:val="-2"/>
        </w:rPr>
        <w:t>коммуникаций</w:t>
      </w:r>
      <w:r w:rsidRPr="00D34560">
        <w:rPr>
          <w:rFonts w:ascii="Times New Roman" w:hAnsi="Times New Roman" w:cs="Times New Roman"/>
        </w:rPr>
        <w:t xml:space="preserve"> </w:t>
      </w:r>
      <w:r w:rsidRPr="00D34560">
        <w:rPr>
          <w:rFonts w:ascii="Times New Roman" w:hAnsi="Times New Roman" w:cs="Times New Roman"/>
          <w:spacing w:val="-10"/>
        </w:rPr>
        <w:t>и</w:t>
      </w:r>
      <w:r w:rsidRPr="00D34560">
        <w:rPr>
          <w:rFonts w:ascii="Times New Roman" w:hAnsi="Times New Roman" w:cs="Times New Roman"/>
        </w:rPr>
        <w:t xml:space="preserve"> </w:t>
      </w:r>
      <w:r w:rsidRPr="00D34560">
        <w:rPr>
          <w:rFonts w:ascii="Times New Roman" w:hAnsi="Times New Roman" w:cs="Times New Roman"/>
          <w:spacing w:val="-2"/>
        </w:rPr>
        <w:t>прокладка</w:t>
      </w:r>
      <w:r w:rsidRPr="00D34560">
        <w:rPr>
          <w:rFonts w:ascii="Times New Roman" w:hAnsi="Times New Roman" w:cs="Times New Roman"/>
        </w:rPr>
        <w:t xml:space="preserve"> </w:t>
      </w:r>
      <w:r w:rsidRPr="00D34560">
        <w:rPr>
          <w:rFonts w:ascii="Times New Roman" w:hAnsi="Times New Roman" w:cs="Times New Roman"/>
          <w:spacing w:val="-2"/>
        </w:rPr>
        <w:t>уличн</w:t>
      </w:r>
      <w:proofErr w:type="gramStart"/>
      <w:r w:rsidRPr="00D34560">
        <w:rPr>
          <w:rFonts w:ascii="Times New Roman" w:hAnsi="Times New Roman" w:cs="Times New Roman"/>
          <w:spacing w:val="-2"/>
        </w:rPr>
        <w:t>о-</w:t>
      </w:r>
      <w:proofErr w:type="gramEnd"/>
      <w:r w:rsidRPr="00D34560">
        <w:rPr>
          <w:rFonts w:ascii="Times New Roman" w:hAnsi="Times New Roman" w:cs="Times New Roman"/>
          <w:spacing w:val="-2"/>
        </w:rPr>
        <w:t xml:space="preserve"> </w:t>
      </w:r>
      <w:r w:rsidRPr="00D34560">
        <w:rPr>
          <w:rFonts w:ascii="Times New Roman" w:hAnsi="Times New Roman" w:cs="Times New Roman"/>
        </w:rPr>
        <w:t>дорожной сети не связанных с функционированием кладбища.</w:t>
      </w:r>
    </w:p>
    <w:p w:rsidR="002354F0" w:rsidRPr="002354F0" w:rsidRDefault="002354F0" w:rsidP="002354F0">
      <w:pPr>
        <w:widowControl w:val="0"/>
        <w:tabs>
          <w:tab w:val="left" w:pos="1134"/>
          <w:tab w:val="left" w:pos="1373"/>
        </w:tabs>
        <w:autoSpaceDE w:val="0"/>
        <w:autoSpaceDN w:val="0"/>
        <w:spacing w:before="161" w:line="276" w:lineRule="auto"/>
        <w:ind w:left="709"/>
        <w:jc w:val="both"/>
      </w:pPr>
    </w:p>
    <w:p w:rsidR="0049451C" w:rsidRDefault="002354F0" w:rsidP="002354F0">
      <w:pPr>
        <w:jc w:val="center"/>
      </w:pPr>
      <w:r>
        <w:t>________________________________</w:t>
      </w:r>
    </w:p>
    <w:sectPr w:rsidR="0049451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DD8" w:rsidRDefault="00170DD8">
      <w:r>
        <w:separator/>
      </w:r>
    </w:p>
  </w:endnote>
  <w:endnote w:type="continuationSeparator" w:id="0">
    <w:p w:rsidR="00170DD8" w:rsidRDefault="00170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9D" w:rsidRPr="00800EFB" w:rsidRDefault="009D57FC" w:rsidP="00CB6A9D">
    <w:pPr>
      <w:pStyle w:val="a6"/>
      <w:jc w:val="right"/>
    </w:pPr>
    <w:r w:rsidRPr="00800EFB">
      <w:fldChar w:fldCharType="begin"/>
    </w:r>
    <w:r w:rsidRPr="00800EFB">
      <w:instrText>PAGE   \* MERGEFORMAT</w:instrText>
    </w:r>
    <w:r w:rsidRPr="00800EFB">
      <w:fldChar w:fldCharType="separate"/>
    </w:r>
    <w:r w:rsidR="0037430E">
      <w:rPr>
        <w:noProof/>
      </w:rPr>
      <w:t>16</w:t>
    </w:r>
    <w:r w:rsidRPr="00800EFB">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4F0" w:rsidRPr="00800EFB" w:rsidRDefault="002354F0" w:rsidP="00606CA6">
    <w:pPr>
      <w:pStyle w:val="a6"/>
      <w:jc w:val="right"/>
    </w:pPr>
    <w:r w:rsidRPr="00800EFB">
      <w:fldChar w:fldCharType="begin"/>
    </w:r>
    <w:r w:rsidRPr="00800EFB">
      <w:instrText>PAGE   \* MERGEFORMAT</w:instrText>
    </w:r>
    <w:r w:rsidRPr="00800EFB">
      <w:fldChar w:fldCharType="separate"/>
    </w:r>
    <w:r w:rsidR="0037430E">
      <w:rPr>
        <w:noProof/>
      </w:rPr>
      <w:t>20</w:t>
    </w:r>
    <w:r w:rsidRPr="00800EF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DD8" w:rsidRDefault="00170DD8">
      <w:r>
        <w:separator/>
      </w:r>
    </w:p>
  </w:footnote>
  <w:footnote w:type="continuationSeparator" w:id="0">
    <w:p w:rsidR="00170DD8" w:rsidRDefault="00170D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61216"/>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B1E1F"/>
    <w:multiLevelType w:val="hybridMultilevel"/>
    <w:tmpl w:val="4F7A8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885FE8"/>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29056E"/>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B1558A"/>
    <w:multiLevelType w:val="hybridMultilevel"/>
    <w:tmpl w:val="17069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C6827"/>
    <w:multiLevelType w:val="hybridMultilevel"/>
    <w:tmpl w:val="A5A2A97C"/>
    <w:lvl w:ilvl="0" w:tplc="004CB02E">
      <w:numFmt w:val="bullet"/>
      <w:lvlText w:val="-"/>
      <w:lvlJc w:val="left"/>
      <w:pPr>
        <w:tabs>
          <w:tab w:val="num" w:pos="425"/>
        </w:tabs>
        <w:ind w:left="4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FE0EF12E">
      <w:numFmt w:val="bullet"/>
      <w:lvlText w:val="•"/>
      <w:lvlJc w:val="left"/>
      <w:pPr>
        <w:ind w:left="1412" w:hanging="305"/>
      </w:pPr>
      <w:rPr>
        <w:rFonts w:hint="default"/>
        <w:lang w:val="ru-RU" w:eastAsia="en-US" w:bidi="ar-SA"/>
      </w:rPr>
    </w:lvl>
    <w:lvl w:ilvl="2" w:tplc="10D4070C">
      <w:numFmt w:val="bullet"/>
      <w:lvlText w:val="•"/>
      <w:lvlJc w:val="left"/>
      <w:pPr>
        <w:ind w:left="2405" w:hanging="305"/>
      </w:pPr>
      <w:rPr>
        <w:rFonts w:hint="default"/>
        <w:lang w:val="ru-RU" w:eastAsia="en-US" w:bidi="ar-SA"/>
      </w:rPr>
    </w:lvl>
    <w:lvl w:ilvl="3" w:tplc="AEE64398">
      <w:numFmt w:val="bullet"/>
      <w:lvlText w:val="•"/>
      <w:lvlJc w:val="left"/>
      <w:pPr>
        <w:ind w:left="3398" w:hanging="305"/>
      </w:pPr>
      <w:rPr>
        <w:rFonts w:hint="default"/>
        <w:lang w:val="ru-RU" w:eastAsia="en-US" w:bidi="ar-SA"/>
      </w:rPr>
    </w:lvl>
    <w:lvl w:ilvl="4" w:tplc="6CD82416">
      <w:numFmt w:val="bullet"/>
      <w:lvlText w:val="•"/>
      <w:lvlJc w:val="left"/>
      <w:pPr>
        <w:ind w:left="4391" w:hanging="305"/>
      </w:pPr>
      <w:rPr>
        <w:rFonts w:hint="default"/>
        <w:lang w:val="ru-RU" w:eastAsia="en-US" w:bidi="ar-SA"/>
      </w:rPr>
    </w:lvl>
    <w:lvl w:ilvl="5" w:tplc="CC8A7328">
      <w:numFmt w:val="bullet"/>
      <w:lvlText w:val="•"/>
      <w:lvlJc w:val="left"/>
      <w:pPr>
        <w:ind w:left="5384" w:hanging="305"/>
      </w:pPr>
      <w:rPr>
        <w:rFonts w:hint="default"/>
        <w:lang w:val="ru-RU" w:eastAsia="en-US" w:bidi="ar-SA"/>
      </w:rPr>
    </w:lvl>
    <w:lvl w:ilvl="6" w:tplc="5704B0D2">
      <w:numFmt w:val="bullet"/>
      <w:lvlText w:val="•"/>
      <w:lvlJc w:val="left"/>
      <w:pPr>
        <w:ind w:left="6376" w:hanging="305"/>
      </w:pPr>
      <w:rPr>
        <w:rFonts w:hint="default"/>
        <w:lang w:val="ru-RU" w:eastAsia="en-US" w:bidi="ar-SA"/>
      </w:rPr>
    </w:lvl>
    <w:lvl w:ilvl="7" w:tplc="0CDA8C02">
      <w:numFmt w:val="bullet"/>
      <w:lvlText w:val="•"/>
      <w:lvlJc w:val="left"/>
      <w:pPr>
        <w:ind w:left="7369" w:hanging="305"/>
      </w:pPr>
      <w:rPr>
        <w:rFonts w:hint="default"/>
        <w:lang w:val="ru-RU" w:eastAsia="en-US" w:bidi="ar-SA"/>
      </w:rPr>
    </w:lvl>
    <w:lvl w:ilvl="8" w:tplc="B4B2BC02">
      <w:numFmt w:val="bullet"/>
      <w:lvlText w:val="•"/>
      <w:lvlJc w:val="left"/>
      <w:pPr>
        <w:ind w:left="8362" w:hanging="305"/>
      </w:pPr>
      <w:rPr>
        <w:rFonts w:hint="default"/>
        <w:lang w:val="ru-RU" w:eastAsia="en-US" w:bidi="ar-SA"/>
      </w:rPr>
    </w:lvl>
  </w:abstractNum>
  <w:abstractNum w:abstractNumId="7">
    <w:nsid w:val="18484343"/>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5D69B7"/>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B4486C"/>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1A6992"/>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AC25C3"/>
    <w:multiLevelType w:val="hybridMultilevel"/>
    <w:tmpl w:val="98441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4192"/>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AC6BA2"/>
    <w:multiLevelType w:val="hybridMultilevel"/>
    <w:tmpl w:val="2E2E0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907BE6"/>
    <w:multiLevelType w:val="hybridMultilevel"/>
    <w:tmpl w:val="4F7A8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85455B"/>
    <w:multiLevelType w:val="hybridMultilevel"/>
    <w:tmpl w:val="14E28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4C2F4D"/>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784185"/>
    <w:multiLevelType w:val="hybridMultilevel"/>
    <w:tmpl w:val="17069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3010F7"/>
    <w:multiLevelType w:val="multilevel"/>
    <w:tmpl w:val="1A18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907897"/>
    <w:multiLevelType w:val="hybridMultilevel"/>
    <w:tmpl w:val="50D43C80"/>
    <w:lvl w:ilvl="0" w:tplc="1C32FDC6">
      <w:start w:val="1"/>
      <w:numFmt w:val="decimal"/>
      <w:lvlText w:val="%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0E2A83"/>
    <w:multiLevelType w:val="hybridMultilevel"/>
    <w:tmpl w:val="4F7A8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8E5AA3"/>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C13544"/>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203D8E"/>
    <w:multiLevelType w:val="hybridMultilevel"/>
    <w:tmpl w:val="4F7A8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317835"/>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38177E"/>
    <w:multiLevelType w:val="hybridMultilevel"/>
    <w:tmpl w:val="4F7A8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7B798B"/>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C423C7"/>
    <w:multiLevelType w:val="hybridMultilevel"/>
    <w:tmpl w:val="FCB6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CF34DB"/>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93138A"/>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826EB3"/>
    <w:multiLevelType w:val="hybridMultilevel"/>
    <w:tmpl w:val="82207DFE"/>
    <w:lvl w:ilvl="0" w:tplc="9DA8CC44">
      <w:numFmt w:val="bullet"/>
      <w:lvlText w:val="-"/>
      <w:lvlJc w:val="left"/>
      <w:pPr>
        <w:ind w:left="408" w:hanging="287"/>
      </w:pPr>
      <w:rPr>
        <w:rFonts w:ascii="Times New Roman" w:eastAsia="Times New Roman" w:hAnsi="Times New Roman" w:cs="Times New Roman" w:hint="default"/>
        <w:b w:val="0"/>
        <w:bCs w:val="0"/>
        <w:i w:val="0"/>
        <w:iCs w:val="0"/>
        <w:spacing w:val="0"/>
        <w:w w:val="100"/>
        <w:sz w:val="28"/>
        <w:szCs w:val="28"/>
        <w:lang w:val="ru-RU" w:eastAsia="en-US" w:bidi="ar-SA"/>
      </w:rPr>
    </w:lvl>
    <w:lvl w:ilvl="1" w:tplc="BA9C8532">
      <w:numFmt w:val="bullet"/>
      <w:lvlText w:val="•"/>
      <w:lvlJc w:val="left"/>
      <w:pPr>
        <w:ind w:left="1412" w:hanging="287"/>
      </w:pPr>
      <w:rPr>
        <w:rFonts w:hint="default"/>
        <w:lang w:val="ru-RU" w:eastAsia="en-US" w:bidi="ar-SA"/>
      </w:rPr>
    </w:lvl>
    <w:lvl w:ilvl="2" w:tplc="3B8822B4">
      <w:numFmt w:val="bullet"/>
      <w:lvlText w:val="•"/>
      <w:lvlJc w:val="left"/>
      <w:pPr>
        <w:ind w:left="2405" w:hanging="287"/>
      </w:pPr>
      <w:rPr>
        <w:rFonts w:hint="default"/>
        <w:lang w:val="ru-RU" w:eastAsia="en-US" w:bidi="ar-SA"/>
      </w:rPr>
    </w:lvl>
    <w:lvl w:ilvl="3" w:tplc="A394F3C4">
      <w:numFmt w:val="bullet"/>
      <w:lvlText w:val="•"/>
      <w:lvlJc w:val="left"/>
      <w:pPr>
        <w:ind w:left="3398" w:hanging="287"/>
      </w:pPr>
      <w:rPr>
        <w:rFonts w:hint="default"/>
        <w:lang w:val="ru-RU" w:eastAsia="en-US" w:bidi="ar-SA"/>
      </w:rPr>
    </w:lvl>
    <w:lvl w:ilvl="4" w:tplc="46E8BDD8">
      <w:numFmt w:val="bullet"/>
      <w:lvlText w:val="•"/>
      <w:lvlJc w:val="left"/>
      <w:pPr>
        <w:ind w:left="4391" w:hanging="287"/>
      </w:pPr>
      <w:rPr>
        <w:rFonts w:hint="default"/>
        <w:lang w:val="ru-RU" w:eastAsia="en-US" w:bidi="ar-SA"/>
      </w:rPr>
    </w:lvl>
    <w:lvl w:ilvl="5" w:tplc="92B4AF3E">
      <w:numFmt w:val="bullet"/>
      <w:lvlText w:val="•"/>
      <w:lvlJc w:val="left"/>
      <w:pPr>
        <w:ind w:left="5384" w:hanging="287"/>
      </w:pPr>
      <w:rPr>
        <w:rFonts w:hint="default"/>
        <w:lang w:val="ru-RU" w:eastAsia="en-US" w:bidi="ar-SA"/>
      </w:rPr>
    </w:lvl>
    <w:lvl w:ilvl="6" w:tplc="5A0C071A">
      <w:numFmt w:val="bullet"/>
      <w:lvlText w:val="•"/>
      <w:lvlJc w:val="left"/>
      <w:pPr>
        <w:ind w:left="6376" w:hanging="287"/>
      </w:pPr>
      <w:rPr>
        <w:rFonts w:hint="default"/>
        <w:lang w:val="ru-RU" w:eastAsia="en-US" w:bidi="ar-SA"/>
      </w:rPr>
    </w:lvl>
    <w:lvl w:ilvl="7" w:tplc="CD70D0BC">
      <w:numFmt w:val="bullet"/>
      <w:lvlText w:val="•"/>
      <w:lvlJc w:val="left"/>
      <w:pPr>
        <w:ind w:left="7369" w:hanging="287"/>
      </w:pPr>
      <w:rPr>
        <w:rFonts w:hint="default"/>
        <w:lang w:val="ru-RU" w:eastAsia="en-US" w:bidi="ar-SA"/>
      </w:rPr>
    </w:lvl>
    <w:lvl w:ilvl="8" w:tplc="50EE2C5E">
      <w:numFmt w:val="bullet"/>
      <w:lvlText w:val="•"/>
      <w:lvlJc w:val="left"/>
      <w:pPr>
        <w:ind w:left="8362" w:hanging="287"/>
      </w:pPr>
      <w:rPr>
        <w:rFonts w:hint="default"/>
        <w:lang w:val="ru-RU" w:eastAsia="en-US" w:bidi="ar-SA"/>
      </w:rPr>
    </w:lvl>
  </w:abstractNum>
  <w:abstractNum w:abstractNumId="31">
    <w:nsid w:val="53994D78"/>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3F80E51"/>
    <w:multiLevelType w:val="hybridMultilevel"/>
    <w:tmpl w:val="17069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9F4274"/>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482AF2"/>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C6183F"/>
    <w:multiLevelType w:val="hybridMultilevel"/>
    <w:tmpl w:val="17069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D367C3"/>
    <w:multiLevelType w:val="hybridMultilevel"/>
    <w:tmpl w:val="65BEBE5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E85C8B"/>
    <w:multiLevelType w:val="multilevel"/>
    <w:tmpl w:val="2524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4B5751"/>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545FF7"/>
    <w:multiLevelType w:val="hybridMultilevel"/>
    <w:tmpl w:val="17069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B7225E"/>
    <w:multiLevelType w:val="hybridMultilevel"/>
    <w:tmpl w:val="4F7A8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A23B7A"/>
    <w:multiLevelType w:val="hybridMultilevel"/>
    <w:tmpl w:val="4F7A8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1963EC"/>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CA4C5C"/>
    <w:multiLevelType w:val="hybridMultilevel"/>
    <w:tmpl w:val="3C46CBC4"/>
    <w:lvl w:ilvl="0" w:tplc="C7E08BD0">
      <w:start w:val="1"/>
      <w:numFmt w:val="decimal"/>
      <w:lvlText w:val="%1."/>
      <w:lvlJc w:val="left"/>
      <w:pPr>
        <w:ind w:left="1005" w:hanging="645"/>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5"/>
  </w:num>
  <w:num w:numId="3">
    <w:abstractNumId w:val="41"/>
  </w:num>
  <w:num w:numId="4">
    <w:abstractNumId w:val="40"/>
  </w:num>
  <w:num w:numId="5">
    <w:abstractNumId w:val="32"/>
  </w:num>
  <w:num w:numId="6">
    <w:abstractNumId w:val="20"/>
  </w:num>
  <w:num w:numId="7">
    <w:abstractNumId w:val="2"/>
  </w:num>
  <w:num w:numId="8">
    <w:abstractNumId w:val="5"/>
  </w:num>
  <w:num w:numId="9">
    <w:abstractNumId w:val="17"/>
  </w:num>
  <w:num w:numId="10">
    <w:abstractNumId w:val="25"/>
  </w:num>
  <w:num w:numId="11">
    <w:abstractNumId w:val="23"/>
  </w:num>
  <w:num w:numId="12">
    <w:abstractNumId w:val="42"/>
  </w:num>
  <w:num w:numId="13">
    <w:abstractNumId w:val="12"/>
  </w:num>
  <w:num w:numId="14">
    <w:abstractNumId w:val="10"/>
  </w:num>
  <w:num w:numId="15">
    <w:abstractNumId w:val="34"/>
  </w:num>
  <w:num w:numId="16">
    <w:abstractNumId w:val="33"/>
  </w:num>
  <w:num w:numId="17">
    <w:abstractNumId w:val="38"/>
  </w:num>
  <w:num w:numId="18">
    <w:abstractNumId w:val="1"/>
  </w:num>
  <w:num w:numId="19">
    <w:abstractNumId w:val="8"/>
  </w:num>
  <w:num w:numId="20">
    <w:abstractNumId w:val="31"/>
  </w:num>
  <w:num w:numId="21">
    <w:abstractNumId w:val="16"/>
  </w:num>
  <w:num w:numId="22">
    <w:abstractNumId w:val="26"/>
  </w:num>
  <w:num w:numId="23">
    <w:abstractNumId w:val="22"/>
  </w:num>
  <w:num w:numId="24">
    <w:abstractNumId w:val="7"/>
  </w:num>
  <w:num w:numId="25">
    <w:abstractNumId w:val="3"/>
  </w:num>
  <w:num w:numId="26">
    <w:abstractNumId w:val="24"/>
  </w:num>
  <w:num w:numId="27">
    <w:abstractNumId w:val="9"/>
  </w:num>
  <w:num w:numId="28">
    <w:abstractNumId w:val="43"/>
  </w:num>
  <w:num w:numId="29">
    <w:abstractNumId w:val="21"/>
  </w:num>
  <w:num w:numId="30">
    <w:abstractNumId w:val="28"/>
  </w:num>
  <w:num w:numId="31">
    <w:abstractNumId w:val="4"/>
  </w:num>
  <w:num w:numId="32">
    <w:abstractNumId w:val="29"/>
  </w:num>
  <w:num w:numId="33">
    <w:abstractNumId w:val="15"/>
  </w:num>
  <w:num w:numId="34">
    <w:abstractNumId w:val="18"/>
  </w:num>
  <w:num w:numId="35">
    <w:abstractNumId w:val="19"/>
  </w:num>
  <w:num w:numId="36">
    <w:abstractNumId w:val="37"/>
  </w:num>
  <w:num w:numId="37">
    <w:abstractNumId w:val="11"/>
  </w:num>
  <w:num w:numId="38">
    <w:abstractNumId w:val="14"/>
  </w:num>
  <w:num w:numId="39">
    <w:abstractNumId w:val="39"/>
  </w:num>
  <w:num w:numId="40">
    <w:abstractNumId w:val="13"/>
  </w:num>
  <w:num w:numId="41">
    <w:abstractNumId w:val="36"/>
  </w:num>
  <w:num w:numId="42">
    <w:abstractNumId w:val="27"/>
  </w:num>
  <w:num w:numId="43">
    <w:abstractNumId w:val="6"/>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7FC"/>
    <w:rsid w:val="00170DD8"/>
    <w:rsid w:val="002354F0"/>
    <w:rsid w:val="0032397B"/>
    <w:rsid w:val="0037430E"/>
    <w:rsid w:val="0049451C"/>
    <w:rsid w:val="005E7937"/>
    <w:rsid w:val="007E54E5"/>
    <w:rsid w:val="009D57FC"/>
    <w:rsid w:val="00AB474B"/>
    <w:rsid w:val="00BE71FD"/>
    <w:rsid w:val="00C437CA"/>
    <w:rsid w:val="00CD0386"/>
    <w:rsid w:val="00F35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7FC"/>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
    <w:next w:val="a"/>
    <w:link w:val="10"/>
    <w:uiPriority w:val="99"/>
    <w:qFormat/>
    <w:rsid w:val="009D57FC"/>
    <w:pPr>
      <w:keepNext/>
      <w:keepLines/>
      <w:spacing w:before="240"/>
      <w:outlineLvl w:val="0"/>
    </w:pPr>
    <w:rPr>
      <w:rFonts w:ascii="Calibri Light" w:hAnsi="Calibri Light"/>
      <w:color w:val="2E74B5"/>
      <w:sz w:val="32"/>
      <w:szCs w:val="32"/>
      <w:lang w:val="x-none" w:eastAsia="x-none"/>
    </w:rPr>
  </w:style>
  <w:style w:type="paragraph" w:styleId="2">
    <w:name w:val="heading 2"/>
    <w:aliases w:val="Знак2 Знак,Знак2,Знак2 Знак Знак Знак,Знак2 Знак1,ГЛАВА,Заголовок 2 Знак1,Заголовок 2 Знак Знак,Заголовок 21"/>
    <w:basedOn w:val="a"/>
    <w:next w:val="a0"/>
    <w:link w:val="20"/>
    <w:uiPriority w:val="99"/>
    <w:qFormat/>
    <w:rsid w:val="009D57FC"/>
    <w:pPr>
      <w:keepNext/>
      <w:tabs>
        <w:tab w:val="left" w:pos="1134"/>
        <w:tab w:val="left" w:pos="1276"/>
      </w:tabs>
      <w:ind w:firstLine="567"/>
      <w:jc w:val="center"/>
      <w:outlineLvl w:val="1"/>
    </w:pPr>
    <w:rPr>
      <w:b/>
      <w:bCs/>
      <w:sz w:val="28"/>
      <w:szCs w:val="28"/>
      <w:lang w:val="x-none" w:eastAsia="x-none"/>
    </w:rPr>
  </w:style>
  <w:style w:type="paragraph" w:styleId="3">
    <w:name w:val="heading 3"/>
    <w:basedOn w:val="a"/>
    <w:next w:val="a"/>
    <w:link w:val="30"/>
    <w:uiPriority w:val="99"/>
    <w:qFormat/>
    <w:rsid w:val="009D57FC"/>
    <w:pPr>
      <w:keepNext/>
      <w:spacing w:before="240" w:after="60"/>
      <w:ind w:left="720" w:hanging="720"/>
      <w:jc w:val="center"/>
      <w:outlineLvl w:val="2"/>
    </w:pPr>
    <w:rPr>
      <w:b/>
      <w:bCs/>
      <w:sz w:val="28"/>
      <w:szCs w:val="28"/>
      <w:lang w:val="x-none"/>
    </w:rPr>
  </w:style>
  <w:style w:type="paragraph" w:styleId="4">
    <w:name w:val="heading 4"/>
    <w:basedOn w:val="a"/>
    <w:next w:val="a"/>
    <w:link w:val="40"/>
    <w:uiPriority w:val="99"/>
    <w:qFormat/>
    <w:rsid w:val="002354F0"/>
    <w:pPr>
      <w:keepNext/>
      <w:keepLines/>
      <w:spacing w:before="40"/>
      <w:ind w:left="864" w:hanging="864"/>
      <w:outlineLvl w:val="3"/>
    </w:pPr>
    <w:rPr>
      <w:rFonts w:ascii="Calibri Light" w:hAnsi="Calibri Light"/>
      <w:i/>
      <w:iCs/>
      <w:color w:val="2E74B5"/>
      <w:lang w:val="x-none"/>
    </w:rPr>
  </w:style>
  <w:style w:type="paragraph" w:styleId="5">
    <w:name w:val="heading 5"/>
    <w:basedOn w:val="a"/>
    <w:next w:val="a"/>
    <w:link w:val="50"/>
    <w:uiPriority w:val="99"/>
    <w:qFormat/>
    <w:rsid w:val="002354F0"/>
    <w:pPr>
      <w:keepNext/>
      <w:keepLines/>
      <w:spacing w:before="40"/>
      <w:ind w:left="1008" w:hanging="1008"/>
      <w:outlineLvl w:val="4"/>
    </w:pPr>
    <w:rPr>
      <w:rFonts w:ascii="Calibri Light" w:hAnsi="Calibri Light"/>
      <w:color w:val="2E74B5"/>
      <w:lang w:val="x-none"/>
    </w:rPr>
  </w:style>
  <w:style w:type="paragraph" w:styleId="6">
    <w:name w:val="heading 6"/>
    <w:basedOn w:val="a"/>
    <w:next w:val="a"/>
    <w:link w:val="60"/>
    <w:uiPriority w:val="99"/>
    <w:qFormat/>
    <w:rsid w:val="002354F0"/>
    <w:pPr>
      <w:keepNext/>
      <w:keepLines/>
      <w:spacing w:before="40"/>
      <w:ind w:left="1152" w:hanging="1152"/>
      <w:outlineLvl w:val="5"/>
    </w:pPr>
    <w:rPr>
      <w:rFonts w:ascii="Calibri Light" w:hAnsi="Calibri Light"/>
      <w:color w:val="1F4D78"/>
      <w:lang w:val="x-none"/>
    </w:rPr>
  </w:style>
  <w:style w:type="paragraph" w:styleId="7">
    <w:name w:val="heading 7"/>
    <w:basedOn w:val="a"/>
    <w:next w:val="a"/>
    <w:link w:val="70"/>
    <w:uiPriority w:val="99"/>
    <w:qFormat/>
    <w:rsid w:val="002354F0"/>
    <w:pPr>
      <w:keepNext/>
      <w:keepLines/>
      <w:spacing w:before="40"/>
      <w:ind w:left="1296" w:hanging="1296"/>
      <w:outlineLvl w:val="6"/>
    </w:pPr>
    <w:rPr>
      <w:rFonts w:ascii="Calibri Light" w:hAnsi="Calibri Light"/>
      <w:i/>
      <w:iCs/>
      <w:color w:val="1F4D78"/>
      <w:lang w:val="x-none"/>
    </w:rPr>
  </w:style>
  <w:style w:type="paragraph" w:styleId="8">
    <w:name w:val="heading 8"/>
    <w:basedOn w:val="a"/>
    <w:next w:val="a"/>
    <w:link w:val="80"/>
    <w:uiPriority w:val="99"/>
    <w:qFormat/>
    <w:rsid w:val="002354F0"/>
    <w:pPr>
      <w:keepNext/>
      <w:keepLines/>
      <w:spacing w:before="40"/>
      <w:ind w:left="1440" w:hanging="1440"/>
      <w:outlineLvl w:val="7"/>
    </w:pPr>
    <w:rPr>
      <w:rFonts w:ascii="Calibri Light" w:hAnsi="Calibri Light"/>
      <w:color w:val="272727"/>
      <w:sz w:val="21"/>
      <w:szCs w:val="21"/>
      <w:lang w:val="x-none"/>
    </w:rPr>
  </w:style>
  <w:style w:type="paragraph" w:styleId="9">
    <w:name w:val="heading 9"/>
    <w:basedOn w:val="a"/>
    <w:next w:val="a"/>
    <w:link w:val="90"/>
    <w:uiPriority w:val="99"/>
    <w:qFormat/>
    <w:rsid w:val="002354F0"/>
    <w:pPr>
      <w:keepNext/>
      <w:keepLines/>
      <w:spacing w:before="40"/>
      <w:ind w:left="1584" w:hanging="1584"/>
      <w:outlineLvl w:val="8"/>
    </w:pPr>
    <w:rPr>
      <w:rFonts w:ascii="Calibri Light" w:hAnsi="Calibri Light"/>
      <w:i/>
      <w:iCs/>
      <w:color w:val="272727"/>
      <w:sz w:val="21"/>
      <w:szCs w:val="21"/>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uiPriority w:val="99"/>
    <w:rsid w:val="009D57FC"/>
    <w:rPr>
      <w:rFonts w:ascii="Calibri Light" w:eastAsia="Times New Roman" w:hAnsi="Calibri Light" w:cs="Times New Roman"/>
      <w:color w:val="2E74B5"/>
      <w:sz w:val="32"/>
      <w:szCs w:val="32"/>
      <w:lang w:val="x-none" w:eastAsia="x-none"/>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1"/>
    <w:link w:val="2"/>
    <w:uiPriority w:val="99"/>
    <w:rsid w:val="009D57FC"/>
    <w:rPr>
      <w:rFonts w:ascii="Times New Roman" w:eastAsia="Times New Roman" w:hAnsi="Times New Roman" w:cs="Times New Roman"/>
      <w:b/>
      <w:bCs/>
      <w:sz w:val="28"/>
      <w:szCs w:val="28"/>
      <w:lang w:val="x-none" w:eastAsia="x-none"/>
    </w:rPr>
  </w:style>
  <w:style w:type="character" w:customStyle="1" w:styleId="30">
    <w:name w:val="Заголовок 3 Знак"/>
    <w:basedOn w:val="a1"/>
    <w:link w:val="3"/>
    <w:uiPriority w:val="99"/>
    <w:rsid w:val="009D57FC"/>
    <w:rPr>
      <w:rFonts w:ascii="Times New Roman" w:eastAsia="Times New Roman" w:hAnsi="Times New Roman" w:cs="Times New Roman"/>
      <w:b/>
      <w:bCs/>
      <w:sz w:val="28"/>
      <w:szCs w:val="28"/>
      <w:lang w:val="x-none" w:eastAsia="ru-RU"/>
    </w:rPr>
  </w:style>
  <w:style w:type="character" w:styleId="a4">
    <w:name w:val="Hyperlink"/>
    <w:basedOn w:val="a1"/>
    <w:uiPriority w:val="99"/>
    <w:unhideWhenUsed/>
    <w:rsid w:val="009D57FC"/>
    <w:rPr>
      <w:color w:val="0000FF" w:themeColor="hyperlink"/>
      <w:u w:val="single"/>
    </w:rPr>
  </w:style>
  <w:style w:type="paragraph" w:customStyle="1" w:styleId="a0">
    <w:name w:val="Абзац"/>
    <w:basedOn w:val="a"/>
    <w:link w:val="a5"/>
    <w:uiPriority w:val="99"/>
    <w:rsid w:val="009D57FC"/>
    <w:pPr>
      <w:spacing w:before="120" w:after="60"/>
      <w:ind w:firstLine="567"/>
      <w:jc w:val="both"/>
    </w:pPr>
    <w:rPr>
      <w:szCs w:val="20"/>
      <w:lang w:val="x-none" w:eastAsia="x-none"/>
    </w:rPr>
  </w:style>
  <w:style w:type="character" w:customStyle="1" w:styleId="a5">
    <w:name w:val="Абзац Знак"/>
    <w:link w:val="a0"/>
    <w:uiPriority w:val="99"/>
    <w:locked/>
    <w:rsid w:val="009D57FC"/>
    <w:rPr>
      <w:rFonts w:ascii="Times New Roman" w:eastAsia="Times New Roman" w:hAnsi="Times New Roman" w:cs="Times New Roman"/>
      <w:sz w:val="24"/>
      <w:szCs w:val="20"/>
      <w:lang w:val="x-none" w:eastAsia="x-none"/>
    </w:rPr>
  </w:style>
  <w:style w:type="paragraph" w:customStyle="1" w:styleId="ConsPlusNormal">
    <w:name w:val="ConsPlusNormal"/>
    <w:link w:val="ConsPlusNormal0"/>
    <w:rsid w:val="009D57FC"/>
    <w:pPr>
      <w:widowControl w:val="0"/>
      <w:autoSpaceDE w:val="0"/>
      <w:autoSpaceDN w:val="0"/>
      <w:adjustRightInd w:val="0"/>
      <w:spacing w:after="0" w:line="240" w:lineRule="auto"/>
      <w:ind w:firstLine="720"/>
    </w:pPr>
    <w:rPr>
      <w:rFonts w:ascii="Arial" w:eastAsia="Times New Roman" w:hAnsi="Arial" w:cs="Times New Roman"/>
      <w:szCs w:val="20"/>
      <w:lang w:eastAsia="ru-RU"/>
    </w:rPr>
  </w:style>
  <w:style w:type="character" w:customStyle="1" w:styleId="ConsPlusNormal0">
    <w:name w:val="ConsPlusNormal Знак"/>
    <w:link w:val="ConsPlusNormal"/>
    <w:locked/>
    <w:rsid w:val="009D57FC"/>
    <w:rPr>
      <w:rFonts w:ascii="Arial" w:eastAsia="Times New Roman" w:hAnsi="Arial" w:cs="Times New Roman"/>
      <w:szCs w:val="20"/>
      <w:lang w:eastAsia="ru-RU"/>
    </w:rPr>
  </w:style>
  <w:style w:type="paragraph" w:styleId="a6">
    <w:name w:val="footer"/>
    <w:aliases w:val="Знак,Знак6,Знак14"/>
    <w:basedOn w:val="a"/>
    <w:link w:val="a7"/>
    <w:uiPriority w:val="99"/>
    <w:rsid w:val="009D57FC"/>
    <w:pPr>
      <w:tabs>
        <w:tab w:val="center" w:pos="4677"/>
        <w:tab w:val="right" w:pos="9355"/>
      </w:tabs>
    </w:pPr>
    <w:rPr>
      <w:lang w:val="x-none"/>
    </w:rPr>
  </w:style>
  <w:style w:type="character" w:customStyle="1" w:styleId="a7">
    <w:name w:val="Нижний колонтитул Знак"/>
    <w:aliases w:val="Знак Знак,Знак6 Знак,Знак14 Знак"/>
    <w:basedOn w:val="a1"/>
    <w:link w:val="a6"/>
    <w:uiPriority w:val="99"/>
    <w:rsid w:val="009D57FC"/>
    <w:rPr>
      <w:rFonts w:ascii="Times New Roman" w:eastAsia="Times New Roman" w:hAnsi="Times New Roman" w:cs="Times New Roman"/>
      <w:sz w:val="24"/>
      <w:szCs w:val="24"/>
      <w:lang w:val="x-none" w:eastAsia="ru-RU"/>
    </w:rPr>
  </w:style>
  <w:style w:type="paragraph" w:styleId="a8">
    <w:name w:val="Balloon Text"/>
    <w:basedOn w:val="a"/>
    <w:link w:val="a9"/>
    <w:uiPriority w:val="99"/>
    <w:unhideWhenUsed/>
    <w:rsid w:val="009D57FC"/>
    <w:rPr>
      <w:rFonts w:ascii="Tahoma" w:hAnsi="Tahoma" w:cs="Tahoma"/>
      <w:sz w:val="16"/>
      <w:szCs w:val="16"/>
    </w:rPr>
  </w:style>
  <w:style w:type="character" w:customStyle="1" w:styleId="a9">
    <w:name w:val="Текст выноски Знак"/>
    <w:basedOn w:val="a1"/>
    <w:link w:val="a8"/>
    <w:uiPriority w:val="99"/>
    <w:rsid w:val="009D57FC"/>
    <w:rPr>
      <w:rFonts w:ascii="Tahoma" w:eastAsia="Times New Roman" w:hAnsi="Tahoma" w:cs="Tahoma"/>
      <w:sz w:val="16"/>
      <w:szCs w:val="16"/>
      <w:lang w:eastAsia="ru-RU"/>
    </w:rPr>
  </w:style>
  <w:style w:type="character" w:customStyle="1" w:styleId="40">
    <w:name w:val="Заголовок 4 Знак"/>
    <w:basedOn w:val="a1"/>
    <w:link w:val="4"/>
    <w:uiPriority w:val="99"/>
    <w:rsid w:val="002354F0"/>
    <w:rPr>
      <w:rFonts w:ascii="Calibri Light" w:eastAsia="Times New Roman" w:hAnsi="Calibri Light" w:cs="Times New Roman"/>
      <w:i/>
      <w:iCs/>
      <w:color w:val="2E74B5"/>
      <w:sz w:val="24"/>
      <w:szCs w:val="24"/>
      <w:lang w:val="x-none" w:eastAsia="ru-RU"/>
    </w:rPr>
  </w:style>
  <w:style w:type="character" w:customStyle="1" w:styleId="50">
    <w:name w:val="Заголовок 5 Знак"/>
    <w:basedOn w:val="a1"/>
    <w:link w:val="5"/>
    <w:uiPriority w:val="99"/>
    <w:rsid w:val="002354F0"/>
    <w:rPr>
      <w:rFonts w:ascii="Calibri Light" w:eastAsia="Times New Roman" w:hAnsi="Calibri Light" w:cs="Times New Roman"/>
      <w:color w:val="2E74B5"/>
      <w:sz w:val="24"/>
      <w:szCs w:val="24"/>
      <w:lang w:val="x-none" w:eastAsia="ru-RU"/>
    </w:rPr>
  </w:style>
  <w:style w:type="character" w:customStyle="1" w:styleId="60">
    <w:name w:val="Заголовок 6 Знак"/>
    <w:basedOn w:val="a1"/>
    <w:link w:val="6"/>
    <w:uiPriority w:val="99"/>
    <w:rsid w:val="002354F0"/>
    <w:rPr>
      <w:rFonts w:ascii="Calibri Light" w:eastAsia="Times New Roman" w:hAnsi="Calibri Light" w:cs="Times New Roman"/>
      <w:color w:val="1F4D78"/>
      <w:sz w:val="24"/>
      <w:szCs w:val="24"/>
      <w:lang w:val="x-none" w:eastAsia="ru-RU"/>
    </w:rPr>
  </w:style>
  <w:style w:type="character" w:customStyle="1" w:styleId="70">
    <w:name w:val="Заголовок 7 Знак"/>
    <w:basedOn w:val="a1"/>
    <w:link w:val="7"/>
    <w:uiPriority w:val="99"/>
    <w:rsid w:val="002354F0"/>
    <w:rPr>
      <w:rFonts w:ascii="Calibri Light" w:eastAsia="Times New Roman" w:hAnsi="Calibri Light" w:cs="Times New Roman"/>
      <w:i/>
      <w:iCs/>
      <w:color w:val="1F4D78"/>
      <w:sz w:val="24"/>
      <w:szCs w:val="24"/>
      <w:lang w:val="x-none" w:eastAsia="ru-RU"/>
    </w:rPr>
  </w:style>
  <w:style w:type="character" w:customStyle="1" w:styleId="80">
    <w:name w:val="Заголовок 8 Знак"/>
    <w:basedOn w:val="a1"/>
    <w:link w:val="8"/>
    <w:uiPriority w:val="99"/>
    <w:rsid w:val="002354F0"/>
    <w:rPr>
      <w:rFonts w:ascii="Calibri Light" w:eastAsia="Times New Roman" w:hAnsi="Calibri Light" w:cs="Times New Roman"/>
      <w:color w:val="272727"/>
      <w:sz w:val="21"/>
      <w:szCs w:val="21"/>
      <w:lang w:val="x-none" w:eastAsia="ru-RU"/>
    </w:rPr>
  </w:style>
  <w:style w:type="character" w:customStyle="1" w:styleId="90">
    <w:name w:val="Заголовок 9 Знак"/>
    <w:basedOn w:val="a1"/>
    <w:link w:val="9"/>
    <w:uiPriority w:val="99"/>
    <w:rsid w:val="002354F0"/>
    <w:rPr>
      <w:rFonts w:ascii="Calibri Light" w:eastAsia="Times New Roman" w:hAnsi="Calibri Light" w:cs="Times New Roman"/>
      <w:i/>
      <w:iCs/>
      <w:color w:val="272727"/>
      <w:sz w:val="21"/>
      <w:szCs w:val="21"/>
      <w:lang w:val="x-none" w:eastAsia="ru-RU"/>
    </w:rPr>
  </w:style>
  <w:style w:type="paragraph" w:styleId="aa">
    <w:name w:val="No Spacing"/>
    <w:link w:val="ab"/>
    <w:uiPriority w:val="99"/>
    <w:qFormat/>
    <w:rsid w:val="002354F0"/>
    <w:pPr>
      <w:autoSpaceDE w:val="0"/>
      <w:autoSpaceDN w:val="0"/>
      <w:spacing w:after="0" w:line="240" w:lineRule="auto"/>
    </w:pPr>
    <w:rPr>
      <w:rFonts w:ascii="Calibri" w:eastAsia="Times New Roman" w:hAnsi="Calibri" w:cs="Times New Roman"/>
      <w:szCs w:val="20"/>
    </w:rPr>
  </w:style>
  <w:style w:type="paragraph" w:customStyle="1" w:styleId="ac">
    <w:name w:val="_абзац"/>
    <w:basedOn w:val="a"/>
    <w:link w:val="ad"/>
    <w:uiPriority w:val="99"/>
    <w:rsid w:val="002354F0"/>
    <w:pPr>
      <w:spacing w:line="276" w:lineRule="auto"/>
      <w:ind w:firstLine="709"/>
      <w:jc w:val="both"/>
    </w:pPr>
    <w:rPr>
      <w:szCs w:val="20"/>
      <w:lang w:val="x-none" w:eastAsia="x-none"/>
    </w:rPr>
  </w:style>
  <w:style w:type="paragraph" w:styleId="ae">
    <w:name w:val="footnote text"/>
    <w:basedOn w:val="a"/>
    <w:link w:val="af"/>
    <w:uiPriority w:val="99"/>
    <w:semiHidden/>
    <w:rsid w:val="002354F0"/>
    <w:rPr>
      <w:sz w:val="20"/>
      <w:szCs w:val="20"/>
      <w:lang w:val="x-none"/>
    </w:rPr>
  </w:style>
  <w:style w:type="character" w:customStyle="1" w:styleId="af">
    <w:name w:val="Текст сноски Знак"/>
    <w:basedOn w:val="a1"/>
    <w:link w:val="ae"/>
    <w:uiPriority w:val="99"/>
    <w:semiHidden/>
    <w:rsid w:val="002354F0"/>
    <w:rPr>
      <w:rFonts w:ascii="Times New Roman" w:eastAsia="Times New Roman" w:hAnsi="Times New Roman" w:cs="Times New Roman"/>
      <w:sz w:val="20"/>
      <w:szCs w:val="20"/>
      <w:lang w:val="x-none" w:eastAsia="ru-RU"/>
    </w:rPr>
  </w:style>
  <w:style w:type="character" w:customStyle="1" w:styleId="ad">
    <w:name w:val="_абзац Знак"/>
    <w:link w:val="ac"/>
    <w:uiPriority w:val="99"/>
    <w:locked/>
    <w:rsid w:val="002354F0"/>
    <w:rPr>
      <w:rFonts w:ascii="Times New Roman" w:eastAsia="Times New Roman" w:hAnsi="Times New Roman" w:cs="Times New Roman"/>
      <w:sz w:val="24"/>
      <w:szCs w:val="20"/>
      <w:lang w:val="x-none" w:eastAsia="x-none"/>
    </w:rPr>
  </w:style>
  <w:style w:type="character" w:customStyle="1" w:styleId="ab">
    <w:name w:val="Без интервала Знак"/>
    <w:link w:val="aa"/>
    <w:uiPriority w:val="99"/>
    <w:locked/>
    <w:rsid w:val="002354F0"/>
    <w:rPr>
      <w:rFonts w:ascii="Calibri" w:eastAsia="Times New Roman" w:hAnsi="Calibri" w:cs="Times New Roman"/>
      <w:szCs w:val="20"/>
    </w:rPr>
  </w:style>
  <w:style w:type="table" w:styleId="af0">
    <w:name w:val="Table Grid"/>
    <w:basedOn w:val="a2"/>
    <w:uiPriority w:val="39"/>
    <w:rsid w:val="002354F0"/>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1"/>
    <w:qFormat/>
    <w:rsid w:val="002354F0"/>
    <w:pPr>
      <w:ind w:left="720"/>
    </w:pPr>
    <w:rPr>
      <w:rFonts w:ascii="Calibri" w:hAnsi="Calibri" w:cs="Calibri"/>
    </w:rPr>
  </w:style>
  <w:style w:type="paragraph" w:customStyle="1" w:styleId="af2">
    <w:name w:val="Табличный_заголовки"/>
    <w:basedOn w:val="a"/>
    <w:uiPriority w:val="99"/>
    <w:rsid w:val="002354F0"/>
    <w:pPr>
      <w:keepNext/>
      <w:keepLines/>
      <w:jc w:val="center"/>
    </w:pPr>
    <w:rPr>
      <w:rFonts w:ascii="Calibri" w:hAnsi="Calibri" w:cs="Calibri"/>
      <w:b/>
      <w:bCs/>
      <w:sz w:val="20"/>
      <w:szCs w:val="20"/>
    </w:rPr>
  </w:style>
  <w:style w:type="character" w:styleId="af3">
    <w:name w:val="footnote reference"/>
    <w:uiPriority w:val="99"/>
    <w:semiHidden/>
    <w:rsid w:val="002354F0"/>
    <w:rPr>
      <w:rFonts w:cs="Times New Roman"/>
      <w:vertAlign w:val="superscript"/>
    </w:rPr>
  </w:style>
  <w:style w:type="character" w:styleId="af4">
    <w:name w:val="annotation reference"/>
    <w:uiPriority w:val="99"/>
    <w:semiHidden/>
    <w:rsid w:val="002354F0"/>
    <w:rPr>
      <w:rFonts w:cs="Times New Roman"/>
      <w:sz w:val="16"/>
      <w:szCs w:val="16"/>
    </w:rPr>
  </w:style>
  <w:style w:type="paragraph" w:styleId="af5">
    <w:name w:val="annotation text"/>
    <w:basedOn w:val="a"/>
    <w:link w:val="af6"/>
    <w:uiPriority w:val="99"/>
    <w:semiHidden/>
    <w:rsid w:val="002354F0"/>
    <w:rPr>
      <w:sz w:val="20"/>
      <w:szCs w:val="20"/>
      <w:lang w:val="x-none"/>
    </w:rPr>
  </w:style>
  <w:style w:type="character" w:customStyle="1" w:styleId="af6">
    <w:name w:val="Текст примечания Знак"/>
    <w:basedOn w:val="a1"/>
    <w:link w:val="af5"/>
    <w:uiPriority w:val="99"/>
    <w:semiHidden/>
    <w:rsid w:val="002354F0"/>
    <w:rPr>
      <w:rFonts w:ascii="Times New Roman" w:eastAsia="Times New Roman" w:hAnsi="Times New Roman" w:cs="Times New Roman"/>
      <w:sz w:val="20"/>
      <w:szCs w:val="20"/>
      <w:lang w:val="x-none" w:eastAsia="ru-RU"/>
    </w:rPr>
  </w:style>
  <w:style w:type="paragraph" w:styleId="af7">
    <w:name w:val="header"/>
    <w:basedOn w:val="a"/>
    <w:link w:val="af8"/>
    <w:uiPriority w:val="99"/>
    <w:rsid w:val="002354F0"/>
    <w:pPr>
      <w:tabs>
        <w:tab w:val="center" w:pos="4677"/>
        <w:tab w:val="right" w:pos="9355"/>
      </w:tabs>
    </w:pPr>
    <w:rPr>
      <w:lang w:val="x-none"/>
    </w:rPr>
  </w:style>
  <w:style w:type="character" w:customStyle="1" w:styleId="af8">
    <w:name w:val="Верхний колонтитул Знак"/>
    <w:basedOn w:val="a1"/>
    <w:link w:val="af7"/>
    <w:uiPriority w:val="99"/>
    <w:rsid w:val="002354F0"/>
    <w:rPr>
      <w:rFonts w:ascii="Times New Roman" w:eastAsia="Times New Roman" w:hAnsi="Times New Roman" w:cs="Times New Roman"/>
      <w:sz w:val="24"/>
      <w:szCs w:val="24"/>
      <w:lang w:val="x-none" w:eastAsia="ru-RU"/>
    </w:rPr>
  </w:style>
  <w:style w:type="paragraph" w:customStyle="1" w:styleId="af9">
    <w:basedOn w:val="a"/>
    <w:next w:val="afa"/>
    <w:uiPriority w:val="99"/>
    <w:rsid w:val="002354F0"/>
    <w:pPr>
      <w:spacing w:before="100" w:beforeAutospacing="1" w:after="100" w:afterAutospacing="1"/>
    </w:pPr>
    <w:rPr>
      <w:rFonts w:ascii="Calibri" w:hAnsi="Calibri" w:cs="Calibri"/>
    </w:rPr>
  </w:style>
  <w:style w:type="character" w:styleId="afb">
    <w:name w:val="page number"/>
    <w:uiPriority w:val="99"/>
    <w:rsid w:val="002354F0"/>
    <w:rPr>
      <w:rFonts w:cs="Times New Roman"/>
    </w:rPr>
  </w:style>
  <w:style w:type="paragraph" w:customStyle="1" w:styleId="S">
    <w:name w:val="S_Титульный"/>
    <w:basedOn w:val="a"/>
    <w:uiPriority w:val="99"/>
    <w:rsid w:val="002354F0"/>
    <w:pPr>
      <w:spacing w:line="360" w:lineRule="auto"/>
      <w:ind w:left="3240"/>
      <w:jc w:val="right"/>
    </w:pPr>
    <w:rPr>
      <w:rFonts w:ascii="Calibri" w:hAnsi="Calibri" w:cs="Calibri"/>
      <w:b/>
      <w:bCs/>
      <w:sz w:val="32"/>
      <w:szCs w:val="32"/>
    </w:rPr>
  </w:style>
  <w:style w:type="paragraph" w:customStyle="1" w:styleId="afc">
    <w:name w:val="ТЕКСТ ГРАД"/>
    <w:basedOn w:val="a"/>
    <w:link w:val="afd"/>
    <w:uiPriority w:val="99"/>
    <w:rsid w:val="002354F0"/>
    <w:pPr>
      <w:spacing w:line="360" w:lineRule="auto"/>
      <w:ind w:firstLine="709"/>
      <w:jc w:val="both"/>
    </w:pPr>
    <w:rPr>
      <w:szCs w:val="20"/>
      <w:lang w:val="x-none" w:eastAsia="x-none"/>
    </w:rPr>
  </w:style>
  <w:style w:type="character" w:customStyle="1" w:styleId="afd">
    <w:name w:val="ТЕКСТ ГРАД Знак"/>
    <w:link w:val="afc"/>
    <w:uiPriority w:val="99"/>
    <w:locked/>
    <w:rsid w:val="002354F0"/>
    <w:rPr>
      <w:rFonts w:ascii="Times New Roman" w:eastAsia="Times New Roman" w:hAnsi="Times New Roman" w:cs="Times New Roman"/>
      <w:sz w:val="24"/>
      <w:szCs w:val="20"/>
      <w:lang w:val="x-none" w:eastAsia="x-none"/>
    </w:rPr>
  </w:style>
  <w:style w:type="paragraph" w:customStyle="1" w:styleId="afe">
    <w:name w:val="ООО  «Институт Территориального Планирования"/>
    <w:basedOn w:val="a"/>
    <w:link w:val="aff"/>
    <w:uiPriority w:val="99"/>
    <w:rsid w:val="002354F0"/>
    <w:pPr>
      <w:spacing w:line="360" w:lineRule="auto"/>
      <w:ind w:left="709"/>
      <w:jc w:val="right"/>
    </w:pPr>
    <w:rPr>
      <w:szCs w:val="20"/>
      <w:lang w:val="x-none" w:eastAsia="x-none"/>
    </w:rPr>
  </w:style>
  <w:style w:type="character" w:customStyle="1" w:styleId="aff">
    <w:name w:val="ООО  «Институт Территориального Планирования Знак"/>
    <w:link w:val="afe"/>
    <w:uiPriority w:val="99"/>
    <w:locked/>
    <w:rsid w:val="002354F0"/>
    <w:rPr>
      <w:rFonts w:ascii="Times New Roman" w:eastAsia="Times New Roman" w:hAnsi="Times New Roman" w:cs="Times New Roman"/>
      <w:sz w:val="24"/>
      <w:szCs w:val="20"/>
      <w:lang w:val="x-none" w:eastAsia="x-none"/>
    </w:rPr>
  </w:style>
  <w:style w:type="paragraph" w:styleId="31">
    <w:name w:val="toc 3"/>
    <w:basedOn w:val="a"/>
    <w:next w:val="a"/>
    <w:autoRedefine/>
    <w:uiPriority w:val="99"/>
    <w:semiHidden/>
    <w:rsid w:val="002354F0"/>
    <w:pPr>
      <w:ind w:left="480"/>
    </w:pPr>
    <w:rPr>
      <w:rFonts w:ascii="Calibri" w:hAnsi="Calibri" w:cs="Calibri"/>
      <w:i/>
      <w:iCs/>
      <w:sz w:val="20"/>
      <w:szCs w:val="20"/>
    </w:rPr>
  </w:style>
  <w:style w:type="paragraph" w:styleId="11">
    <w:name w:val="toc 1"/>
    <w:basedOn w:val="a"/>
    <w:next w:val="a"/>
    <w:autoRedefine/>
    <w:uiPriority w:val="99"/>
    <w:semiHidden/>
    <w:rsid w:val="002354F0"/>
    <w:pPr>
      <w:spacing w:before="120" w:after="120"/>
    </w:pPr>
    <w:rPr>
      <w:rFonts w:ascii="Calibri" w:hAnsi="Calibri" w:cs="Calibri"/>
      <w:b/>
      <w:bCs/>
      <w:caps/>
      <w:sz w:val="20"/>
      <w:szCs w:val="20"/>
    </w:rPr>
  </w:style>
  <w:style w:type="paragraph" w:styleId="21">
    <w:name w:val="toc 2"/>
    <w:basedOn w:val="a"/>
    <w:next w:val="a"/>
    <w:autoRedefine/>
    <w:uiPriority w:val="99"/>
    <w:semiHidden/>
    <w:rsid w:val="002354F0"/>
    <w:pPr>
      <w:ind w:left="240"/>
    </w:pPr>
    <w:rPr>
      <w:rFonts w:ascii="Calibri" w:hAnsi="Calibri" w:cs="Calibri"/>
      <w:smallCaps/>
      <w:sz w:val="20"/>
      <w:szCs w:val="20"/>
    </w:rPr>
  </w:style>
  <w:style w:type="paragraph" w:styleId="aff0">
    <w:name w:val="annotation subject"/>
    <w:basedOn w:val="af5"/>
    <w:next w:val="af5"/>
    <w:link w:val="aff1"/>
    <w:uiPriority w:val="99"/>
    <w:semiHidden/>
    <w:rsid w:val="002354F0"/>
    <w:rPr>
      <w:b/>
      <w:bCs/>
    </w:rPr>
  </w:style>
  <w:style w:type="character" w:customStyle="1" w:styleId="aff1">
    <w:name w:val="Тема примечания Знак"/>
    <w:basedOn w:val="af6"/>
    <w:link w:val="aff0"/>
    <w:uiPriority w:val="99"/>
    <w:semiHidden/>
    <w:rsid w:val="002354F0"/>
    <w:rPr>
      <w:rFonts w:ascii="Times New Roman" w:eastAsia="Times New Roman" w:hAnsi="Times New Roman" w:cs="Times New Roman"/>
      <w:b/>
      <w:bCs/>
      <w:sz w:val="20"/>
      <w:szCs w:val="20"/>
      <w:lang w:val="x-none" w:eastAsia="ru-RU"/>
    </w:rPr>
  </w:style>
  <w:style w:type="character" w:styleId="aff2">
    <w:name w:val="FollowedHyperlink"/>
    <w:uiPriority w:val="99"/>
    <w:semiHidden/>
    <w:rsid w:val="002354F0"/>
    <w:rPr>
      <w:rFonts w:cs="Times New Roman"/>
      <w:color w:val="auto"/>
      <w:u w:val="single"/>
    </w:rPr>
  </w:style>
  <w:style w:type="paragraph" w:customStyle="1" w:styleId="Char">
    <w:name w:val="Char Знак"/>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2354F0"/>
    <w:pPr>
      <w:widowControl w:val="0"/>
      <w:autoSpaceDE w:val="0"/>
      <w:autoSpaceDN w:val="0"/>
      <w:spacing w:after="0" w:line="240" w:lineRule="auto"/>
    </w:pPr>
    <w:rPr>
      <w:rFonts w:ascii="Calibri" w:eastAsia="Times New Roman" w:hAnsi="Calibri" w:cs="Calibri"/>
      <w:b/>
      <w:bCs/>
      <w:lang w:eastAsia="ru-RU"/>
    </w:rPr>
  </w:style>
  <w:style w:type="paragraph" w:customStyle="1" w:styleId="Char1">
    <w:name w:val="Char Знак1"/>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2">
    <w:name w:val="Char Знак2"/>
    <w:basedOn w:val="a"/>
    <w:uiPriority w:val="99"/>
    <w:rsid w:val="002354F0"/>
    <w:pPr>
      <w:spacing w:before="100" w:beforeAutospacing="1" w:after="100" w:afterAutospacing="1"/>
    </w:pPr>
    <w:rPr>
      <w:rFonts w:ascii="Tahoma" w:hAnsi="Tahoma" w:cs="Tahoma"/>
      <w:sz w:val="20"/>
      <w:szCs w:val="20"/>
      <w:lang w:val="en-US" w:eastAsia="en-US"/>
    </w:rPr>
  </w:style>
  <w:style w:type="paragraph" w:styleId="22">
    <w:name w:val="Body Text Indent 2"/>
    <w:basedOn w:val="a"/>
    <w:link w:val="23"/>
    <w:uiPriority w:val="99"/>
    <w:rsid w:val="002354F0"/>
    <w:pPr>
      <w:autoSpaceDE w:val="0"/>
      <w:autoSpaceDN w:val="0"/>
      <w:ind w:firstLine="709"/>
      <w:jc w:val="both"/>
    </w:pPr>
    <w:rPr>
      <w:rFonts w:ascii="Calibri" w:hAnsi="Calibri"/>
      <w:sz w:val="20"/>
      <w:szCs w:val="20"/>
      <w:lang w:val="x-none" w:eastAsia="en-US"/>
    </w:rPr>
  </w:style>
  <w:style w:type="character" w:customStyle="1" w:styleId="23">
    <w:name w:val="Основной текст с отступом 2 Знак"/>
    <w:basedOn w:val="a1"/>
    <w:link w:val="22"/>
    <w:uiPriority w:val="99"/>
    <w:rsid w:val="002354F0"/>
    <w:rPr>
      <w:rFonts w:ascii="Calibri" w:eastAsia="Times New Roman" w:hAnsi="Calibri" w:cs="Times New Roman"/>
      <w:sz w:val="20"/>
      <w:szCs w:val="20"/>
      <w:lang w:val="x-none"/>
    </w:rPr>
  </w:style>
  <w:style w:type="paragraph" w:customStyle="1" w:styleId="Char3">
    <w:name w:val="Char Знак3"/>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4">
    <w:name w:val="Char Знак4"/>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5">
    <w:name w:val="Char Знак5"/>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6">
    <w:name w:val="Char Знак6"/>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7">
    <w:name w:val="Char Знак7"/>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8">
    <w:name w:val="Char Знак8"/>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9">
    <w:name w:val="Char Знак9"/>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10">
    <w:name w:val="Char Знак10"/>
    <w:basedOn w:val="a"/>
    <w:uiPriority w:val="99"/>
    <w:rsid w:val="002354F0"/>
    <w:pPr>
      <w:spacing w:before="100" w:beforeAutospacing="1" w:after="100" w:afterAutospacing="1"/>
    </w:pPr>
    <w:rPr>
      <w:rFonts w:ascii="Tahoma" w:hAnsi="Tahoma" w:cs="Tahoma"/>
      <w:sz w:val="20"/>
      <w:szCs w:val="20"/>
      <w:lang w:val="en-US" w:eastAsia="en-US"/>
    </w:rPr>
  </w:style>
  <w:style w:type="paragraph" w:styleId="aff3">
    <w:name w:val="Body Text"/>
    <w:basedOn w:val="a"/>
    <w:link w:val="aff4"/>
    <w:uiPriority w:val="99"/>
    <w:rsid w:val="002354F0"/>
    <w:pPr>
      <w:spacing w:after="120"/>
    </w:pPr>
    <w:rPr>
      <w:rFonts w:ascii="Calibri" w:hAnsi="Calibri"/>
      <w:sz w:val="20"/>
      <w:szCs w:val="20"/>
      <w:lang w:val="x-none" w:eastAsia="en-US"/>
    </w:rPr>
  </w:style>
  <w:style w:type="character" w:customStyle="1" w:styleId="aff4">
    <w:name w:val="Основной текст Знак"/>
    <w:basedOn w:val="a1"/>
    <w:link w:val="aff3"/>
    <w:uiPriority w:val="99"/>
    <w:rsid w:val="002354F0"/>
    <w:rPr>
      <w:rFonts w:ascii="Calibri" w:eastAsia="Times New Roman" w:hAnsi="Calibri" w:cs="Times New Roman"/>
      <w:sz w:val="20"/>
      <w:szCs w:val="20"/>
      <w:lang w:val="x-none"/>
    </w:rPr>
  </w:style>
  <w:style w:type="character" w:customStyle="1" w:styleId="811">
    <w:name w:val="Основной текст + 811"/>
    <w:aliases w:val="5 pt27"/>
    <w:uiPriority w:val="99"/>
    <w:rsid w:val="002354F0"/>
    <w:rPr>
      <w:rFonts w:ascii="Times New Roman" w:hAnsi="Times New Roman"/>
      <w:sz w:val="17"/>
      <w:u w:val="none"/>
    </w:rPr>
  </w:style>
  <w:style w:type="character" w:styleId="aff5">
    <w:name w:val="Emphasis"/>
    <w:uiPriority w:val="99"/>
    <w:qFormat/>
    <w:rsid w:val="002354F0"/>
    <w:rPr>
      <w:rFonts w:cs="Times New Roman"/>
      <w:i/>
      <w:iCs/>
    </w:rPr>
  </w:style>
  <w:style w:type="character" w:customStyle="1" w:styleId="81">
    <w:name w:val="Основной текст + 8"/>
    <w:aliases w:val="5 pt"/>
    <w:uiPriority w:val="99"/>
    <w:rsid w:val="002354F0"/>
    <w:rPr>
      <w:rFonts w:ascii="Times New Roman" w:hAnsi="Times New Roman"/>
      <w:sz w:val="17"/>
      <w:u w:val="none"/>
    </w:rPr>
  </w:style>
  <w:style w:type="paragraph" w:customStyle="1" w:styleId="Char11">
    <w:name w:val="Char Знак11"/>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onsNormal">
    <w:name w:val="ConsNormal"/>
    <w:uiPriority w:val="99"/>
    <w:rsid w:val="002354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har12">
    <w:name w:val="Char Знак12"/>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14">
    <w:name w:val="Char Знак14"/>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13">
    <w:name w:val="Char Знак13"/>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15">
    <w:name w:val="Char Знак15"/>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16">
    <w:name w:val="Char Знак16"/>
    <w:basedOn w:val="a"/>
    <w:uiPriority w:val="99"/>
    <w:rsid w:val="002354F0"/>
    <w:pPr>
      <w:spacing w:before="100" w:beforeAutospacing="1" w:after="100" w:afterAutospacing="1"/>
    </w:pPr>
    <w:rPr>
      <w:rFonts w:ascii="Tahoma" w:hAnsi="Tahoma" w:cs="Tahoma"/>
      <w:sz w:val="20"/>
      <w:szCs w:val="20"/>
      <w:lang w:val="en-US" w:eastAsia="en-US"/>
    </w:rPr>
  </w:style>
  <w:style w:type="character" w:customStyle="1" w:styleId="ecattext">
    <w:name w:val="ecattext"/>
    <w:rsid w:val="002354F0"/>
    <w:rPr>
      <w:rFonts w:cs="Times New Roman"/>
    </w:rPr>
  </w:style>
  <w:style w:type="character" w:customStyle="1" w:styleId="blk">
    <w:name w:val="blk"/>
    <w:rsid w:val="002354F0"/>
    <w:rPr>
      <w:rFonts w:cs="Times New Roman"/>
    </w:rPr>
  </w:style>
  <w:style w:type="paragraph" w:styleId="aff6">
    <w:name w:val="Document Map"/>
    <w:basedOn w:val="a"/>
    <w:link w:val="aff7"/>
    <w:uiPriority w:val="99"/>
    <w:semiHidden/>
    <w:unhideWhenUsed/>
    <w:rsid w:val="002354F0"/>
    <w:rPr>
      <w:rFonts w:ascii="Tahoma" w:hAnsi="Tahoma" w:cs="Tahoma"/>
      <w:sz w:val="16"/>
      <w:szCs w:val="16"/>
      <w:lang w:eastAsia="en-US"/>
    </w:rPr>
  </w:style>
  <w:style w:type="character" w:customStyle="1" w:styleId="aff7">
    <w:name w:val="Схема документа Знак"/>
    <w:basedOn w:val="a1"/>
    <w:link w:val="aff6"/>
    <w:uiPriority w:val="99"/>
    <w:semiHidden/>
    <w:rsid w:val="002354F0"/>
    <w:rPr>
      <w:rFonts w:ascii="Tahoma" w:eastAsia="Times New Roman" w:hAnsi="Tahoma" w:cs="Tahoma"/>
      <w:sz w:val="16"/>
      <w:szCs w:val="16"/>
    </w:rPr>
  </w:style>
  <w:style w:type="character" w:customStyle="1" w:styleId="aff8">
    <w:name w:val="Неразрешенное упоминание"/>
    <w:uiPriority w:val="99"/>
    <w:semiHidden/>
    <w:unhideWhenUsed/>
    <w:rsid w:val="002354F0"/>
    <w:rPr>
      <w:color w:val="605E5C"/>
      <w:shd w:val="clear" w:color="auto" w:fill="E1DFDD"/>
    </w:rPr>
  </w:style>
  <w:style w:type="paragraph" w:customStyle="1" w:styleId="s1">
    <w:name w:val="s_1"/>
    <w:basedOn w:val="a"/>
    <w:rsid w:val="002354F0"/>
    <w:pPr>
      <w:spacing w:before="100" w:beforeAutospacing="1" w:after="100" w:afterAutospacing="1"/>
    </w:pPr>
  </w:style>
  <w:style w:type="paragraph" w:styleId="aff9">
    <w:name w:val="Revision"/>
    <w:hidden/>
    <w:uiPriority w:val="99"/>
    <w:rsid w:val="002354F0"/>
    <w:pPr>
      <w:spacing w:after="0" w:line="240" w:lineRule="auto"/>
    </w:pPr>
    <w:rPr>
      <w:rFonts w:ascii="Calibri" w:eastAsia="Times New Roman" w:hAnsi="Calibri" w:cs="Calibri"/>
    </w:rPr>
  </w:style>
  <w:style w:type="paragraph" w:customStyle="1" w:styleId="affa">
    <w:name w:val="Нормальный (таблица)"/>
    <w:basedOn w:val="a"/>
    <w:next w:val="a"/>
    <w:uiPriority w:val="99"/>
    <w:rsid w:val="002354F0"/>
    <w:pPr>
      <w:autoSpaceDE w:val="0"/>
      <w:autoSpaceDN w:val="0"/>
      <w:adjustRightInd w:val="0"/>
      <w:jc w:val="both"/>
    </w:pPr>
    <w:rPr>
      <w:rFonts w:ascii="Arial" w:eastAsia="Calibri" w:hAnsi="Arial" w:cs="Arial"/>
      <w:lang w:eastAsia="en-US"/>
    </w:rPr>
  </w:style>
  <w:style w:type="paragraph" w:customStyle="1" w:styleId="TableParagraph">
    <w:name w:val="Table Paragraph"/>
    <w:basedOn w:val="a"/>
    <w:uiPriority w:val="1"/>
    <w:qFormat/>
    <w:rsid w:val="002354F0"/>
    <w:pPr>
      <w:widowControl w:val="0"/>
      <w:autoSpaceDE w:val="0"/>
      <w:autoSpaceDN w:val="0"/>
      <w:spacing w:before="95"/>
      <w:ind w:left="62"/>
    </w:pPr>
    <w:rPr>
      <w:sz w:val="22"/>
      <w:szCs w:val="22"/>
      <w:lang w:eastAsia="en-US"/>
    </w:rPr>
  </w:style>
  <w:style w:type="table" w:customStyle="1" w:styleId="TableNormal">
    <w:name w:val="Table Normal"/>
    <w:uiPriority w:val="2"/>
    <w:semiHidden/>
    <w:unhideWhenUsed/>
    <w:qFormat/>
    <w:rsid w:val="002354F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a">
    <w:name w:val="Normal (Web)"/>
    <w:basedOn w:val="a"/>
    <w:uiPriority w:val="99"/>
    <w:semiHidden/>
    <w:unhideWhenUsed/>
    <w:rsid w:val="002354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7FC"/>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
    <w:next w:val="a"/>
    <w:link w:val="10"/>
    <w:uiPriority w:val="99"/>
    <w:qFormat/>
    <w:rsid w:val="009D57FC"/>
    <w:pPr>
      <w:keepNext/>
      <w:keepLines/>
      <w:spacing w:before="240"/>
      <w:outlineLvl w:val="0"/>
    </w:pPr>
    <w:rPr>
      <w:rFonts w:ascii="Calibri Light" w:hAnsi="Calibri Light"/>
      <w:color w:val="2E74B5"/>
      <w:sz w:val="32"/>
      <w:szCs w:val="32"/>
      <w:lang w:val="x-none" w:eastAsia="x-none"/>
    </w:rPr>
  </w:style>
  <w:style w:type="paragraph" w:styleId="2">
    <w:name w:val="heading 2"/>
    <w:aliases w:val="Знак2 Знак,Знак2,Знак2 Знак Знак Знак,Знак2 Знак1,ГЛАВА,Заголовок 2 Знак1,Заголовок 2 Знак Знак,Заголовок 21"/>
    <w:basedOn w:val="a"/>
    <w:next w:val="a0"/>
    <w:link w:val="20"/>
    <w:uiPriority w:val="99"/>
    <w:qFormat/>
    <w:rsid w:val="009D57FC"/>
    <w:pPr>
      <w:keepNext/>
      <w:tabs>
        <w:tab w:val="left" w:pos="1134"/>
        <w:tab w:val="left" w:pos="1276"/>
      </w:tabs>
      <w:ind w:firstLine="567"/>
      <w:jc w:val="center"/>
      <w:outlineLvl w:val="1"/>
    </w:pPr>
    <w:rPr>
      <w:b/>
      <w:bCs/>
      <w:sz w:val="28"/>
      <w:szCs w:val="28"/>
      <w:lang w:val="x-none" w:eastAsia="x-none"/>
    </w:rPr>
  </w:style>
  <w:style w:type="paragraph" w:styleId="3">
    <w:name w:val="heading 3"/>
    <w:basedOn w:val="a"/>
    <w:next w:val="a"/>
    <w:link w:val="30"/>
    <w:uiPriority w:val="99"/>
    <w:qFormat/>
    <w:rsid w:val="009D57FC"/>
    <w:pPr>
      <w:keepNext/>
      <w:spacing w:before="240" w:after="60"/>
      <w:ind w:left="720" w:hanging="720"/>
      <w:jc w:val="center"/>
      <w:outlineLvl w:val="2"/>
    </w:pPr>
    <w:rPr>
      <w:b/>
      <w:bCs/>
      <w:sz w:val="28"/>
      <w:szCs w:val="28"/>
      <w:lang w:val="x-none"/>
    </w:rPr>
  </w:style>
  <w:style w:type="paragraph" w:styleId="4">
    <w:name w:val="heading 4"/>
    <w:basedOn w:val="a"/>
    <w:next w:val="a"/>
    <w:link w:val="40"/>
    <w:uiPriority w:val="99"/>
    <w:qFormat/>
    <w:rsid w:val="002354F0"/>
    <w:pPr>
      <w:keepNext/>
      <w:keepLines/>
      <w:spacing w:before="40"/>
      <w:ind w:left="864" w:hanging="864"/>
      <w:outlineLvl w:val="3"/>
    </w:pPr>
    <w:rPr>
      <w:rFonts w:ascii="Calibri Light" w:hAnsi="Calibri Light"/>
      <w:i/>
      <w:iCs/>
      <w:color w:val="2E74B5"/>
      <w:lang w:val="x-none"/>
    </w:rPr>
  </w:style>
  <w:style w:type="paragraph" w:styleId="5">
    <w:name w:val="heading 5"/>
    <w:basedOn w:val="a"/>
    <w:next w:val="a"/>
    <w:link w:val="50"/>
    <w:uiPriority w:val="99"/>
    <w:qFormat/>
    <w:rsid w:val="002354F0"/>
    <w:pPr>
      <w:keepNext/>
      <w:keepLines/>
      <w:spacing w:before="40"/>
      <w:ind w:left="1008" w:hanging="1008"/>
      <w:outlineLvl w:val="4"/>
    </w:pPr>
    <w:rPr>
      <w:rFonts w:ascii="Calibri Light" w:hAnsi="Calibri Light"/>
      <w:color w:val="2E74B5"/>
      <w:lang w:val="x-none"/>
    </w:rPr>
  </w:style>
  <w:style w:type="paragraph" w:styleId="6">
    <w:name w:val="heading 6"/>
    <w:basedOn w:val="a"/>
    <w:next w:val="a"/>
    <w:link w:val="60"/>
    <w:uiPriority w:val="99"/>
    <w:qFormat/>
    <w:rsid w:val="002354F0"/>
    <w:pPr>
      <w:keepNext/>
      <w:keepLines/>
      <w:spacing w:before="40"/>
      <w:ind w:left="1152" w:hanging="1152"/>
      <w:outlineLvl w:val="5"/>
    </w:pPr>
    <w:rPr>
      <w:rFonts w:ascii="Calibri Light" w:hAnsi="Calibri Light"/>
      <w:color w:val="1F4D78"/>
      <w:lang w:val="x-none"/>
    </w:rPr>
  </w:style>
  <w:style w:type="paragraph" w:styleId="7">
    <w:name w:val="heading 7"/>
    <w:basedOn w:val="a"/>
    <w:next w:val="a"/>
    <w:link w:val="70"/>
    <w:uiPriority w:val="99"/>
    <w:qFormat/>
    <w:rsid w:val="002354F0"/>
    <w:pPr>
      <w:keepNext/>
      <w:keepLines/>
      <w:spacing w:before="40"/>
      <w:ind w:left="1296" w:hanging="1296"/>
      <w:outlineLvl w:val="6"/>
    </w:pPr>
    <w:rPr>
      <w:rFonts w:ascii="Calibri Light" w:hAnsi="Calibri Light"/>
      <w:i/>
      <w:iCs/>
      <w:color w:val="1F4D78"/>
      <w:lang w:val="x-none"/>
    </w:rPr>
  </w:style>
  <w:style w:type="paragraph" w:styleId="8">
    <w:name w:val="heading 8"/>
    <w:basedOn w:val="a"/>
    <w:next w:val="a"/>
    <w:link w:val="80"/>
    <w:uiPriority w:val="99"/>
    <w:qFormat/>
    <w:rsid w:val="002354F0"/>
    <w:pPr>
      <w:keepNext/>
      <w:keepLines/>
      <w:spacing w:before="40"/>
      <w:ind w:left="1440" w:hanging="1440"/>
      <w:outlineLvl w:val="7"/>
    </w:pPr>
    <w:rPr>
      <w:rFonts w:ascii="Calibri Light" w:hAnsi="Calibri Light"/>
      <w:color w:val="272727"/>
      <w:sz w:val="21"/>
      <w:szCs w:val="21"/>
      <w:lang w:val="x-none"/>
    </w:rPr>
  </w:style>
  <w:style w:type="paragraph" w:styleId="9">
    <w:name w:val="heading 9"/>
    <w:basedOn w:val="a"/>
    <w:next w:val="a"/>
    <w:link w:val="90"/>
    <w:uiPriority w:val="99"/>
    <w:qFormat/>
    <w:rsid w:val="002354F0"/>
    <w:pPr>
      <w:keepNext/>
      <w:keepLines/>
      <w:spacing w:before="40"/>
      <w:ind w:left="1584" w:hanging="1584"/>
      <w:outlineLvl w:val="8"/>
    </w:pPr>
    <w:rPr>
      <w:rFonts w:ascii="Calibri Light" w:hAnsi="Calibri Light"/>
      <w:i/>
      <w:iCs/>
      <w:color w:val="272727"/>
      <w:sz w:val="21"/>
      <w:szCs w:val="21"/>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uiPriority w:val="99"/>
    <w:rsid w:val="009D57FC"/>
    <w:rPr>
      <w:rFonts w:ascii="Calibri Light" w:eastAsia="Times New Roman" w:hAnsi="Calibri Light" w:cs="Times New Roman"/>
      <w:color w:val="2E74B5"/>
      <w:sz w:val="32"/>
      <w:szCs w:val="32"/>
      <w:lang w:val="x-none" w:eastAsia="x-none"/>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1"/>
    <w:link w:val="2"/>
    <w:uiPriority w:val="99"/>
    <w:rsid w:val="009D57FC"/>
    <w:rPr>
      <w:rFonts w:ascii="Times New Roman" w:eastAsia="Times New Roman" w:hAnsi="Times New Roman" w:cs="Times New Roman"/>
      <w:b/>
      <w:bCs/>
      <w:sz w:val="28"/>
      <w:szCs w:val="28"/>
      <w:lang w:val="x-none" w:eastAsia="x-none"/>
    </w:rPr>
  </w:style>
  <w:style w:type="character" w:customStyle="1" w:styleId="30">
    <w:name w:val="Заголовок 3 Знак"/>
    <w:basedOn w:val="a1"/>
    <w:link w:val="3"/>
    <w:uiPriority w:val="99"/>
    <w:rsid w:val="009D57FC"/>
    <w:rPr>
      <w:rFonts w:ascii="Times New Roman" w:eastAsia="Times New Roman" w:hAnsi="Times New Roman" w:cs="Times New Roman"/>
      <w:b/>
      <w:bCs/>
      <w:sz w:val="28"/>
      <w:szCs w:val="28"/>
      <w:lang w:val="x-none" w:eastAsia="ru-RU"/>
    </w:rPr>
  </w:style>
  <w:style w:type="character" w:styleId="a4">
    <w:name w:val="Hyperlink"/>
    <w:basedOn w:val="a1"/>
    <w:uiPriority w:val="99"/>
    <w:unhideWhenUsed/>
    <w:rsid w:val="009D57FC"/>
    <w:rPr>
      <w:color w:val="0000FF" w:themeColor="hyperlink"/>
      <w:u w:val="single"/>
    </w:rPr>
  </w:style>
  <w:style w:type="paragraph" w:customStyle="1" w:styleId="a0">
    <w:name w:val="Абзац"/>
    <w:basedOn w:val="a"/>
    <w:link w:val="a5"/>
    <w:uiPriority w:val="99"/>
    <w:rsid w:val="009D57FC"/>
    <w:pPr>
      <w:spacing w:before="120" w:after="60"/>
      <w:ind w:firstLine="567"/>
      <w:jc w:val="both"/>
    </w:pPr>
    <w:rPr>
      <w:szCs w:val="20"/>
      <w:lang w:val="x-none" w:eastAsia="x-none"/>
    </w:rPr>
  </w:style>
  <w:style w:type="character" w:customStyle="1" w:styleId="a5">
    <w:name w:val="Абзац Знак"/>
    <w:link w:val="a0"/>
    <w:uiPriority w:val="99"/>
    <w:locked/>
    <w:rsid w:val="009D57FC"/>
    <w:rPr>
      <w:rFonts w:ascii="Times New Roman" w:eastAsia="Times New Roman" w:hAnsi="Times New Roman" w:cs="Times New Roman"/>
      <w:sz w:val="24"/>
      <w:szCs w:val="20"/>
      <w:lang w:val="x-none" w:eastAsia="x-none"/>
    </w:rPr>
  </w:style>
  <w:style w:type="paragraph" w:customStyle="1" w:styleId="ConsPlusNormal">
    <w:name w:val="ConsPlusNormal"/>
    <w:link w:val="ConsPlusNormal0"/>
    <w:rsid w:val="009D57FC"/>
    <w:pPr>
      <w:widowControl w:val="0"/>
      <w:autoSpaceDE w:val="0"/>
      <w:autoSpaceDN w:val="0"/>
      <w:adjustRightInd w:val="0"/>
      <w:spacing w:after="0" w:line="240" w:lineRule="auto"/>
      <w:ind w:firstLine="720"/>
    </w:pPr>
    <w:rPr>
      <w:rFonts w:ascii="Arial" w:eastAsia="Times New Roman" w:hAnsi="Arial" w:cs="Times New Roman"/>
      <w:szCs w:val="20"/>
      <w:lang w:eastAsia="ru-RU"/>
    </w:rPr>
  </w:style>
  <w:style w:type="character" w:customStyle="1" w:styleId="ConsPlusNormal0">
    <w:name w:val="ConsPlusNormal Знак"/>
    <w:link w:val="ConsPlusNormal"/>
    <w:locked/>
    <w:rsid w:val="009D57FC"/>
    <w:rPr>
      <w:rFonts w:ascii="Arial" w:eastAsia="Times New Roman" w:hAnsi="Arial" w:cs="Times New Roman"/>
      <w:szCs w:val="20"/>
      <w:lang w:eastAsia="ru-RU"/>
    </w:rPr>
  </w:style>
  <w:style w:type="paragraph" w:styleId="a6">
    <w:name w:val="footer"/>
    <w:aliases w:val="Знак,Знак6,Знак14"/>
    <w:basedOn w:val="a"/>
    <w:link w:val="a7"/>
    <w:uiPriority w:val="99"/>
    <w:rsid w:val="009D57FC"/>
    <w:pPr>
      <w:tabs>
        <w:tab w:val="center" w:pos="4677"/>
        <w:tab w:val="right" w:pos="9355"/>
      </w:tabs>
    </w:pPr>
    <w:rPr>
      <w:lang w:val="x-none"/>
    </w:rPr>
  </w:style>
  <w:style w:type="character" w:customStyle="1" w:styleId="a7">
    <w:name w:val="Нижний колонтитул Знак"/>
    <w:aliases w:val="Знак Знак,Знак6 Знак,Знак14 Знак"/>
    <w:basedOn w:val="a1"/>
    <w:link w:val="a6"/>
    <w:uiPriority w:val="99"/>
    <w:rsid w:val="009D57FC"/>
    <w:rPr>
      <w:rFonts w:ascii="Times New Roman" w:eastAsia="Times New Roman" w:hAnsi="Times New Roman" w:cs="Times New Roman"/>
      <w:sz w:val="24"/>
      <w:szCs w:val="24"/>
      <w:lang w:val="x-none" w:eastAsia="ru-RU"/>
    </w:rPr>
  </w:style>
  <w:style w:type="paragraph" w:styleId="a8">
    <w:name w:val="Balloon Text"/>
    <w:basedOn w:val="a"/>
    <w:link w:val="a9"/>
    <w:uiPriority w:val="99"/>
    <w:unhideWhenUsed/>
    <w:rsid w:val="009D57FC"/>
    <w:rPr>
      <w:rFonts w:ascii="Tahoma" w:hAnsi="Tahoma" w:cs="Tahoma"/>
      <w:sz w:val="16"/>
      <w:szCs w:val="16"/>
    </w:rPr>
  </w:style>
  <w:style w:type="character" w:customStyle="1" w:styleId="a9">
    <w:name w:val="Текст выноски Знак"/>
    <w:basedOn w:val="a1"/>
    <w:link w:val="a8"/>
    <w:uiPriority w:val="99"/>
    <w:rsid w:val="009D57FC"/>
    <w:rPr>
      <w:rFonts w:ascii="Tahoma" w:eastAsia="Times New Roman" w:hAnsi="Tahoma" w:cs="Tahoma"/>
      <w:sz w:val="16"/>
      <w:szCs w:val="16"/>
      <w:lang w:eastAsia="ru-RU"/>
    </w:rPr>
  </w:style>
  <w:style w:type="character" w:customStyle="1" w:styleId="40">
    <w:name w:val="Заголовок 4 Знак"/>
    <w:basedOn w:val="a1"/>
    <w:link w:val="4"/>
    <w:uiPriority w:val="99"/>
    <w:rsid w:val="002354F0"/>
    <w:rPr>
      <w:rFonts w:ascii="Calibri Light" w:eastAsia="Times New Roman" w:hAnsi="Calibri Light" w:cs="Times New Roman"/>
      <w:i/>
      <w:iCs/>
      <w:color w:val="2E74B5"/>
      <w:sz w:val="24"/>
      <w:szCs w:val="24"/>
      <w:lang w:val="x-none" w:eastAsia="ru-RU"/>
    </w:rPr>
  </w:style>
  <w:style w:type="character" w:customStyle="1" w:styleId="50">
    <w:name w:val="Заголовок 5 Знак"/>
    <w:basedOn w:val="a1"/>
    <w:link w:val="5"/>
    <w:uiPriority w:val="99"/>
    <w:rsid w:val="002354F0"/>
    <w:rPr>
      <w:rFonts w:ascii="Calibri Light" w:eastAsia="Times New Roman" w:hAnsi="Calibri Light" w:cs="Times New Roman"/>
      <w:color w:val="2E74B5"/>
      <w:sz w:val="24"/>
      <w:szCs w:val="24"/>
      <w:lang w:val="x-none" w:eastAsia="ru-RU"/>
    </w:rPr>
  </w:style>
  <w:style w:type="character" w:customStyle="1" w:styleId="60">
    <w:name w:val="Заголовок 6 Знак"/>
    <w:basedOn w:val="a1"/>
    <w:link w:val="6"/>
    <w:uiPriority w:val="99"/>
    <w:rsid w:val="002354F0"/>
    <w:rPr>
      <w:rFonts w:ascii="Calibri Light" w:eastAsia="Times New Roman" w:hAnsi="Calibri Light" w:cs="Times New Roman"/>
      <w:color w:val="1F4D78"/>
      <w:sz w:val="24"/>
      <w:szCs w:val="24"/>
      <w:lang w:val="x-none" w:eastAsia="ru-RU"/>
    </w:rPr>
  </w:style>
  <w:style w:type="character" w:customStyle="1" w:styleId="70">
    <w:name w:val="Заголовок 7 Знак"/>
    <w:basedOn w:val="a1"/>
    <w:link w:val="7"/>
    <w:uiPriority w:val="99"/>
    <w:rsid w:val="002354F0"/>
    <w:rPr>
      <w:rFonts w:ascii="Calibri Light" w:eastAsia="Times New Roman" w:hAnsi="Calibri Light" w:cs="Times New Roman"/>
      <w:i/>
      <w:iCs/>
      <w:color w:val="1F4D78"/>
      <w:sz w:val="24"/>
      <w:szCs w:val="24"/>
      <w:lang w:val="x-none" w:eastAsia="ru-RU"/>
    </w:rPr>
  </w:style>
  <w:style w:type="character" w:customStyle="1" w:styleId="80">
    <w:name w:val="Заголовок 8 Знак"/>
    <w:basedOn w:val="a1"/>
    <w:link w:val="8"/>
    <w:uiPriority w:val="99"/>
    <w:rsid w:val="002354F0"/>
    <w:rPr>
      <w:rFonts w:ascii="Calibri Light" w:eastAsia="Times New Roman" w:hAnsi="Calibri Light" w:cs="Times New Roman"/>
      <w:color w:val="272727"/>
      <w:sz w:val="21"/>
      <w:szCs w:val="21"/>
      <w:lang w:val="x-none" w:eastAsia="ru-RU"/>
    </w:rPr>
  </w:style>
  <w:style w:type="character" w:customStyle="1" w:styleId="90">
    <w:name w:val="Заголовок 9 Знак"/>
    <w:basedOn w:val="a1"/>
    <w:link w:val="9"/>
    <w:uiPriority w:val="99"/>
    <w:rsid w:val="002354F0"/>
    <w:rPr>
      <w:rFonts w:ascii="Calibri Light" w:eastAsia="Times New Roman" w:hAnsi="Calibri Light" w:cs="Times New Roman"/>
      <w:i/>
      <w:iCs/>
      <w:color w:val="272727"/>
      <w:sz w:val="21"/>
      <w:szCs w:val="21"/>
      <w:lang w:val="x-none" w:eastAsia="ru-RU"/>
    </w:rPr>
  </w:style>
  <w:style w:type="paragraph" w:styleId="aa">
    <w:name w:val="No Spacing"/>
    <w:link w:val="ab"/>
    <w:uiPriority w:val="99"/>
    <w:qFormat/>
    <w:rsid w:val="002354F0"/>
    <w:pPr>
      <w:autoSpaceDE w:val="0"/>
      <w:autoSpaceDN w:val="0"/>
      <w:spacing w:after="0" w:line="240" w:lineRule="auto"/>
    </w:pPr>
    <w:rPr>
      <w:rFonts w:ascii="Calibri" w:eastAsia="Times New Roman" w:hAnsi="Calibri" w:cs="Times New Roman"/>
      <w:szCs w:val="20"/>
    </w:rPr>
  </w:style>
  <w:style w:type="paragraph" w:customStyle="1" w:styleId="ac">
    <w:name w:val="_абзац"/>
    <w:basedOn w:val="a"/>
    <w:link w:val="ad"/>
    <w:uiPriority w:val="99"/>
    <w:rsid w:val="002354F0"/>
    <w:pPr>
      <w:spacing w:line="276" w:lineRule="auto"/>
      <w:ind w:firstLine="709"/>
      <w:jc w:val="both"/>
    </w:pPr>
    <w:rPr>
      <w:szCs w:val="20"/>
      <w:lang w:val="x-none" w:eastAsia="x-none"/>
    </w:rPr>
  </w:style>
  <w:style w:type="paragraph" w:styleId="ae">
    <w:name w:val="footnote text"/>
    <w:basedOn w:val="a"/>
    <w:link w:val="af"/>
    <w:uiPriority w:val="99"/>
    <w:semiHidden/>
    <w:rsid w:val="002354F0"/>
    <w:rPr>
      <w:sz w:val="20"/>
      <w:szCs w:val="20"/>
      <w:lang w:val="x-none"/>
    </w:rPr>
  </w:style>
  <w:style w:type="character" w:customStyle="1" w:styleId="af">
    <w:name w:val="Текст сноски Знак"/>
    <w:basedOn w:val="a1"/>
    <w:link w:val="ae"/>
    <w:uiPriority w:val="99"/>
    <w:semiHidden/>
    <w:rsid w:val="002354F0"/>
    <w:rPr>
      <w:rFonts w:ascii="Times New Roman" w:eastAsia="Times New Roman" w:hAnsi="Times New Roman" w:cs="Times New Roman"/>
      <w:sz w:val="20"/>
      <w:szCs w:val="20"/>
      <w:lang w:val="x-none" w:eastAsia="ru-RU"/>
    </w:rPr>
  </w:style>
  <w:style w:type="character" w:customStyle="1" w:styleId="ad">
    <w:name w:val="_абзац Знак"/>
    <w:link w:val="ac"/>
    <w:uiPriority w:val="99"/>
    <w:locked/>
    <w:rsid w:val="002354F0"/>
    <w:rPr>
      <w:rFonts w:ascii="Times New Roman" w:eastAsia="Times New Roman" w:hAnsi="Times New Roman" w:cs="Times New Roman"/>
      <w:sz w:val="24"/>
      <w:szCs w:val="20"/>
      <w:lang w:val="x-none" w:eastAsia="x-none"/>
    </w:rPr>
  </w:style>
  <w:style w:type="character" w:customStyle="1" w:styleId="ab">
    <w:name w:val="Без интервала Знак"/>
    <w:link w:val="aa"/>
    <w:uiPriority w:val="99"/>
    <w:locked/>
    <w:rsid w:val="002354F0"/>
    <w:rPr>
      <w:rFonts w:ascii="Calibri" w:eastAsia="Times New Roman" w:hAnsi="Calibri" w:cs="Times New Roman"/>
      <w:szCs w:val="20"/>
    </w:rPr>
  </w:style>
  <w:style w:type="table" w:styleId="af0">
    <w:name w:val="Table Grid"/>
    <w:basedOn w:val="a2"/>
    <w:uiPriority w:val="39"/>
    <w:rsid w:val="002354F0"/>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1"/>
    <w:qFormat/>
    <w:rsid w:val="002354F0"/>
    <w:pPr>
      <w:ind w:left="720"/>
    </w:pPr>
    <w:rPr>
      <w:rFonts w:ascii="Calibri" w:hAnsi="Calibri" w:cs="Calibri"/>
    </w:rPr>
  </w:style>
  <w:style w:type="paragraph" w:customStyle="1" w:styleId="af2">
    <w:name w:val="Табличный_заголовки"/>
    <w:basedOn w:val="a"/>
    <w:uiPriority w:val="99"/>
    <w:rsid w:val="002354F0"/>
    <w:pPr>
      <w:keepNext/>
      <w:keepLines/>
      <w:jc w:val="center"/>
    </w:pPr>
    <w:rPr>
      <w:rFonts w:ascii="Calibri" w:hAnsi="Calibri" w:cs="Calibri"/>
      <w:b/>
      <w:bCs/>
      <w:sz w:val="20"/>
      <w:szCs w:val="20"/>
    </w:rPr>
  </w:style>
  <w:style w:type="character" w:styleId="af3">
    <w:name w:val="footnote reference"/>
    <w:uiPriority w:val="99"/>
    <w:semiHidden/>
    <w:rsid w:val="002354F0"/>
    <w:rPr>
      <w:rFonts w:cs="Times New Roman"/>
      <w:vertAlign w:val="superscript"/>
    </w:rPr>
  </w:style>
  <w:style w:type="character" w:styleId="af4">
    <w:name w:val="annotation reference"/>
    <w:uiPriority w:val="99"/>
    <w:semiHidden/>
    <w:rsid w:val="002354F0"/>
    <w:rPr>
      <w:rFonts w:cs="Times New Roman"/>
      <w:sz w:val="16"/>
      <w:szCs w:val="16"/>
    </w:rPr>
  </w:style>
  <w:style w:type="paragraph" w:styleId="af5">
    <w:name w:val="annotation text"/>
    <w:basedOn w:val="a"/>
    <w:link w:val="af6"/>
    <w:uiPriority w:val="99"/>
    <w:semiHidden/>
    <w:rsid w:val="002354F0"/>
    <w:rPr>
      <w:sz w:val="20"/>
      <w:szCs w:val="20"/>
      <w:lang w:val="x-none"/>
    </w:rPr>
  </w:style>
  <w:style w:type="character" w:customStyle="1" w:styleId="af6">
    <w:name w:val="Текст примечания Знак"/>
    <w:basedOn w:val="a1"/>
    <w:link w:val="af5"/>
    <w:uiPriority w:val="99"/>
    <w:semiHidden/>
    <w:rsid w:val="002354F0"/>
    <w:rPr>
      <w:rFonts w:ascii="Times New Roman" w:eastAsia="Times New Roman" w:hAnsi="Times New Roman" w:cs="Times New Roman"/>
      <w:sz w:val="20"/>
      <w:szCs w:val="20"/>
      <w:lang w:val="x-none" w:eastAsia="ru-RU"/>
    </w:rPr>
  </w:style>
  <w:style w:type="paragraph" w:styleId="af7">
    <w:name w:val="header"/>
    <w:basedOn w:val="a"/>
    <w:link w:val="af8"/>
    <w:uiPriority w:val="99"/>
    <w:rsid w:val="002354F0"/>
    <w:pPr>
      <w:tabs>
        <w:tab w:val="center" w:pos="4677"/>
        <w:tab w:val="right" w:pos="9355"/>
      </w:tabs>
    </w:pPr>
    <w:rPr>
      <w:lang w:val="x-none"/>
    </w:rPr>
  </w:style>
  <w:style w:type="character" w:customStyle="1" w:styleId="af8">
    <w:name w:val="Верхний колонтитул Знак"/>
    <w:basedOn w:val="a1"/>
    <w:link w:val="af7"/>
    <w:uiPriority w:val="99"/>
    <w:rsid w:val="002354F0"/>
    <w:rPr>
      <w:rFonts w:ascii="Times New Roman" w:eastAsia="Times New Roman" w:hAnsi="Times New Roman" w:cs="Times New Roman"/>
      <w:sz w:val="24"/>
      <w:szCs w:val="24"/>
      <w:lang w:val="x-none" w:eastAsia="ru-RU"/>
    </w:rPr>
  </w:style>
  <w:style w:type="paragraph" w:customStyle="1" w:styleId="af9">
    <w:basedOn w:val="a"/>
    <w:next w:val="afa"/>
    <w:uiPriority w:val="99"/>
    <w:rsid w:val="002354F0"/>
    <w:pPr>
      <w:spacing w:before="100" w:beforeAutospacing="1" w:after="100" w:afterAutospacing="1"/>
    </w:pPr>
    <w:rPr>
      <w:rFonts w:ascii="Calibri" w:hAnsi="Calibri" w:cs="Calibri"/>
    </w:rPr>
  </w:style>
  <w:style w:type="character" w:styleId="afb">
    <w:name w:val="page number"/>
    <w:uiPriority w:val="99"/>
    <w:rsid w:val="002354F0"/>
    <w:rPr>
      <w:rFonts w:cs="Times New Roman"/>
    </w:rPr>
  </w:style>
  <w:style w:type="paragraph" w:customStyle="1" w:styleId="S">
    <w:name w:val="S_Титульный"/>
    <w:basedOn w:val="a"/>
    <w:uiPriority w:val="99"/>
    <w:rsid w:val="002354F0"/>
    <w:pPr>
      <w:spacing w:line="360" w:lineRule="auto"/>
      <w:ind w:left="3240"/>
      <w:jc w:val="right"/>
    </w:pPr>
    <w:rPr>
      <w:rFonts w:ascii="Calibri" w:hAnsi="Calibri" w:cs="Calibri"/>
      <w:b/>
      <w:bCs/>
      <w:sz w:val="32"/>
      <w:szCs w:val="32"/>
    </w:rPr>
  </w:style>
  <w:style w:type="paragraph" w:customStyle="1" w:styleId="afc">
    <w:name w:val="ТЕКСТ ГРАД"/>
    <w:basedOn w:val="a"/>
    <w:link w:val="afd"/>
    <w:uiPriority w:val="99"/>
    <w:rsid w:val="002354F0"/>
    <w:pPr>
      <w:spacing w:line="360" w:lineRule="auto"/>
      <w:ind w:firstLine="709"/>
      <w:jc w:val="both"/>
    </w:pPr>
    <w:rPr>
      <w:szCs w:val="20"/>
      <w:lang w:val="x-none" w:eastAsia="x-none"/>
    </w:rPr>
  </w:style>
  <w:style w:type="character" w:customStyle="1" w:styleId="afd">
    <w:name w:val="ТЕКСТ ГРАД Знак"/>
    <w:link w:val="afc"/>
    <w:uiPriority w:val="99"/>
    <w:locked/>
    <w:rsid w:val="002354F0"/>
    <w:rPr>
      <w:rFonts w:ascii="Times New Roman" w:eastAsia="Times New Roman" w:hAnsi="Times New Roman" w:cs="Times New Roman"/>
      <w:sz w:val="24"/>
      <w:szCs w:val="20"/>
      <w:lang w:val="x-none" w:eastAsia="x-none"/>
    </w:rPr>
  </w:style>
  <w:style w:type="paragraph" w:customStyle="1" w:styleId="afe">
    <w:name w:val="ООО  «Институт Территориального Планирования"/>
    <w:basedOn w:val="a"/>
    <w:link w:val="aff"/>
    <w:uiPriority w:val="99"/>
    <w:rsid w:val="002354F0"/>
    <w:pPr>
      <w:spacing w:line="360" w:lineRule="auto"/>
      <w:ind w:left="709"/>
      <w:jc w:val="right"/>
    </w:pPr>
    <w:rPr>
      <w:szCs w:val="20"/>
      <w:lang w:val="x-none" w:eastAsia="x-none"/>
    </w:rPr>
  </w:style>
  <w:style w:type="character" w:customStyle="1" w:styleId="aff">
    <w:name w:val="ООО  «Институт Территориального Планирования Знак"/>
    <w:link w:val="afe"/>
    <w:uiPriority w:val="99"/>
    <w:locked/>
    <w:rsid w:val="002354F0"/>
    <w:rPr>
      <w:rFonts w:ascii="Times New Roman" w:eastAsia="Times New Roman" w:hAnsi="Times New Roman" w:cs="Times New Roman"/>
      <w:sz w:val="24"/>
      <w:szCs w:val="20"/>
      <w:lang w:val="x-none" w:eastAsia="x-none"/>
    </w:rPr>
  </w:style>
  <w:style w:type="paragraph" w:styleId="31">
    <w:name w:val="toc 3"/>
    <w:basedOn w:val="a"/>
    <w:next w:val="a"/>
    <w:autoRedefine/>
    <w:uiPriority w:val="99"/>
    <w:semiHidden/>
    <w:rsid w:val="002354F0"/>
    <w:pPr>
      <w:ind w:left="480"/>
    </w:pPr>
    <w:rPr>
      <w:rFonts w:ascii="Calibri" w:hAnsi="Calibri" w:cs="Calibri"/>
      <w:i/>
      <w:iCs/>
      <w:sz w:val="20"/>
      <w:szCs w:val="20"/>
    </w:rPr>
  </w:style>
  <w:style w:type="paragraph" w:styleId="11">
    <w:name w:val="toc 1"/>
    <w:basedOn w:val="a"/>
    <w:next w:val="a"/>
    <w:autoRedefine/>
    <w:uiPriority w:val="99"/>
    <w:semiHidden/>
    <w:rsid w:val="002354F0"/>
    <w:pPr>
      <w:spacing w:before="120" w:after="120"/>
    </w:pPr>
    <w:rPr>
      <w:rFonts w:ascii="Calibri" w:hAnsi="Calibri" w:cs="Calibri"/>
      <w:b/>
      <w:bCs/>
      <w:caps/>
      <w:sz w:val="20"/>
      <w:szCs w:val="20"/>
    </w:rPr>
  </w:style>
  <w:style w:type="paragraph" w:styleId="21">
    <w:name w:val="toc 2"/>
    <w:basedOn w:val="a"/>
    <w:next w:val="a"/>
    <w:autoRedefine/>
    <w:uiPriority w:val="99"/>
    <w:semiHidden/>
    <w:rsid w:val="002354F0"/>
    <w:pPr>
      <w:ind w:left="240"/>
    </w:pPr>
    <w:rPr>
      <w:rFonts w:ascii="Calibri" w:hAnsi="Calibri" w:cs="Calibri"/>
      <w:smallCaps/>
      <w:sz w:val="20"/>
      <w:szCs w:val="20"/>
    </w:rPr>
  </w:style>
  <w:style w:type="paragraph" w:styleId="aff0">
    <w:name w:val="annotation subject"/>
    <w:basedOn w:val="af5"/>
    <w:next w:val="af5"/>
    <w:link w:val="aff1"/>
    <w:uiPriority w:val="99"/>
    <w:semiHidden/>
    <w:rsid w:val="002354F0"/>
    <w:rPr>
      <w:b/>
      <w:bCs/>
    </w:rPr>
  </w:style>
  <w:style w:type="character" w:customStyle="1" w:styleId="aff1">
    <w:name w:val="Тема примечания Знак"/>
    <w:basedOn w:val="af6"/>
    <w:link w:val="aff0"/>
    <w:uiPriority w:val="99"/>
    <w:semiHidden/>
    <w:rsid w:val="002354F0"/>
    <w:rPr>
      <w:rFonts w:ascii="Times New Roman" w:eastAsia="Times New Roman" w:hAnsi="Times New Roman" w:cs="Times New Roman"/>
      <w:b/>
      <w:bCs/>
      <w:sz w:val="20"/>
      <w:szCs w:val="20"/>
      <w:lang w:val="x-none" w:eastAsia="ru-RU"/>
    </w:rPr>
  </w:style>
  <w:style w:type="character" w:styleId="aff2">
    <w:name w:val="FollowedHyperlink"/>
    <w:uiPriority w:val="99"/>
    <w:semiHidden/>
    <w:rsid w:val="002354F0"/>
    <w:rPr>
      <w:rFonts w:cs="Times New Roman"/>
      <w:color w:val="auto"/>
      <w:u w:val="single"/>
    </w:rPr>
  </w:style>
  <w:style w:type="paragraph" w:customStyle="1" w:styleId="Char">
    <w:name w:val="Char Знак"/>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onsPlusTitle">
    <w:name w:val="ConsPlusTitle"/>
    <w:uiPriority w:val="99"/>
    <w:rsid w:val="002354F0"/>
    <w:pPr>
      <w:widowControl w:val="0"/>
      <w:autoSpaceDE w:val="0"/>
      <w:autoSpaceDN w:val="0"/>
      <w:spacing w:after="0" w:line="240" w:lineRule="auto"/>
    </w:pPr>
    <w:rPr>
      <w:rFonts w:ascii="Calibri" w:eastAsia="Times New Roman" w:hAnsi="Calibri" w:cs="Calibri"/>
      <w:b/>
      <w:bCs/>
      <w:lang w:eastAsia="ru-RU"/>
    </w:rPr>
  </w:style>
  <w:style w:type="paragraph" w:customStyle="1" w:styleId="Char1">
    <w:name w:val="Char Знак1"/>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2">
    <w:name w:val="Char Знак2"/>
    <w:basedOn w:val="a"/>
    <w:uiPriority w:val="99"/>
    <w:rsid w:val="002354F0"/>
    <w:pPr>
      <w:spacing w:before="100" w:beforeAutospacing="1" w:after="100" w:afterAutospacing="1"/>
    </w:pPr>
    <w:rPr>
      <w:rFonts w:ascii="Tahoma" w:hAnsi="Tahoma" w:cs="Tahoma"/>
      <w:sz w:val="20"/>
      <w:szCs w:val="20"/>
      <w:lang w:val="en-US" w:eastAsia="en-US"/>
    </w:rPr>
  </w:style>
  <w:style w:type="paragraph" w:styleId="22">
    <w:name w:val="Body Text Indent 2"/>
    <w:basedOn w:val="a"/>
    <w:link w:val="23"/>
    <w:uiPriority w:val="99"/>
    <w:rsid w:val="002354F0"/>
    <w:pPr>
      <w:autoSpaceDE w:val="0"/>
      <w:autoSpaceDN w:val="0"/>
      <w:ind w:firstLine="709"/>
      <w:jc w:val="both"/>
    </w:pPr>
    <w:rPr>
      <w:rFonts w:ascii="Calibri" w:hAnsi="Calibri"/>
      <w:sz w:val="20"/>
      <w:szCs w:val="20"/>
      <w:lang w:val="x-none" w:eastAsia="en-US"/>
    </w:rPr>
  </w:style>
  <w:style w:type="character" w:customStyle="1" w:styleId="23">
    <w:name w:val="Основной текст с отступом 2 Знак"/>
    <w:basedOn w:val="a1"/>
    <w:link w:val="22"/>
    <w:uiPriority w:val="99"/>
    <w:rsid w:val="002354F0"/>
    <w:rPr>
      <w:rFonts w:ascii="Calibri" w:eastAsia="Times New Roman" w:hAnsi="Calibri" w:cs="Times New Roman"/>
      <w:sz w:val="20"/>
      <w:szCs w:val="20"/>
      <w:lang w:val="x-none"/>
    </w:rPr>
  </w:style>
  <w:style w:type="paragraph" w:customStyle="1" w:styleId="Char3">
    <w:name w:val="Char Знак3"/>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4">
    <w:name w:val="Char Знак4"/>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5">
    <w:name w:val="Char Знак5"/>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6">
    <w:name w:val="Char Знак6"/>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7">
    <w:name w:val="Char Знак7"/>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8">
    <w:name w:val="Char Знак8"/>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9">
    <w:name w:val="Char Знак9"/>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10">
    <w:name w:val="Char Знак10"/>
    <w:basedOn w:val="a"/>
    <w:uiPriority w:val="99"/>
    <w:rsid w:val="002354F0"/>
    <w:pPr>
      <w:spacing w:before="100" w:beforeAutospacing="1" w:after="100" w:afterAutospacing="1"/>
    </w:pPr>
    <w:rPr>
      <w:rFonts w:ascii="Tahoma" w:hAnsi="Tahoma" w:cs="Tahoma"/>
      <w:sz w:val="20"/>
      <w:szCs w:val="20"/>
      <w:lang w:val="en-US" w:eastAsia="en-US"/>
    </w:rPr>
  </w:style>
  <w:style w:type="paragraph" w:styleId="aff3">
    <w:name w:val="Body Text"/>
    <w:basedOn w:val="a"/>
    <w:link w:val="aff4"/>
    <w:uiPriority w:val="99"/>
    <w:rsid w:val="002354F0"/>
    <w:pPr>
      <w:spacing w:after="120"/>
    </w:pPr>
    <w:rPr>
      <w:rFonts w:ascii="Calibri" w:hAnsi="Calibri"/>
      <w:sz w:val="20"/>
      <w:szCs w:val="20"/>
      <w:lang w:val="x-none" w:eastAsia="en-US"/>
    </w:rPr>
  </w:style>
  <w:style w:type="character" w:customStyle="1" w:styleId="aff4">
    <w:name w:val="Основной текст Знак"/>
    <w:basedOn w:val="a1"/>
    <w:link w:val="aff3"/>
    <w:uiPriority w:val="99"/>
    <w:rsid w:val="002354F0"/>
    <w:rPr>
      <w:rFonts w:ascii="Calibri" w:eastAsia="Times New Roman" w:hAnsi="Calibri" w:cs="Times New Roman"/>
      <w:sz w:val="20"/>
      <w:szCs w:val="20"/>
      <w:lang w:val="x-none"/>
    </w:rPr>
  </w:style>
  <w:style w:type="character" w:customStyle="1" w:styleId="811">
    <w:name w:val="Основной текст + 811"/>
    <w:aliases w:val="5 pt27"/>
    <w:uiPriority w:val="99"/>
    <w:rsid w:val="002354F0"/>
    <w:rPr>
      <w:rFonts w:ascii="Times New Roman" w:hAnsi="Times New Roman"/>
      <w:sz w:val="17"/>
      <w:u w:val="none"/>
    </w:rPr>
  </w:style>
  <w:style w:type="character" w:styleId="aff5">
    <w:name w:val="Emphasis"/>
    <w:uiPriority w:val="99"/>
    <w:qFormat/>
    <w:rsid w:val="002354F0"/>
    <w:rPr>
      <w:rFonts w:cs="Times New Roman"/>
      <w:i/>
      <w:iCs/>
    </w:rPr>
  </w:style>
  <w:style w:type="character" w:customStyle="1" w:styleId="81">
    <w:name w:val="Основной текст + 8"/>
    <w:aliases w:val="5 pt"/>
    <w:uiPriority w:val="99"/>
    <w:rsid w:val="002354F0"/>
    <w:rPr>
      <w:rFonts w:ascii="Times New Roman" w:hAnsi="Times New Roman"/>
      <w:sz w:val="17"/>
      <w:u w:val="none"/>
    </w:rPr>
  </w:style>
  <w:style w:type="paragraph" w:customStyle="1" w:styleId="Char11">
    <w:name w:val="Char Знак11"/>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onsNormal">
    <w:name w:val="ConsNormal"/>
    <w:uiPriority w:val="99"/>
    <w:rsid w:val="002354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har12">
    <w:name w:val="Char Знак12"/>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14">
    <w:name w:val="Char Знак14"/>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13">
    <w:name w:val="Char Знак13"/>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15">
    <w:name w:val="Char Знак15"/>
    <w:basedOn w:val="a"/>
    <w:uiPriority w:val="99"/>
    <w:rsid w:val="002354F0"/>
    <w:pPr>
      <w:spacing w:before="100" w:beforeAutospacing="1" w:after="100" w:afterAutospacing="1"/>
    </w:pPr>
    <w:rPr>
      <w:rFonts w:ascii="Tahoma" w:hAnsi="Tahoma" w:cs="Tahoma"/>
      <w:sz w:val="20"/>
      <w:szCs w:val="20"/>
      <w:lang w:val="en-US" w:eastAsia="en-US"/>
    </w:rPr>
  </w:style>
  <w:style w:type="paragraph" w:customStyle="1" w:styleId="Char16">
    <w:name w:val="Char Знак16"/>
    <w:basedOn w:val="a"/>
    <w:uiPriority w:val="99"/>
    <w:rsid w:val="002354F0"/>
    <w:pPr>
      <w:spacing w:before="100" w:beforeAutospacing="1" w:after="100" w:afterAutospacing="1"/>
    </w:pPr>
    <w:rPr>
      <w:rFonts w:ascii="Tahoma" w:hAnsi="Tahoma" w:cs="Tahoma"/>
      <w:sz w:val="20"/>
      <w:szCs w:val="20"/>
      <w:lang w:val="en-US" w:eastAsia="en-US"/>
    </w:rPr>
  </w:style>
  <w:style w:type="character" w:customStyle="1" w:styleId="ecattext">
    <w:name w:val="ecattext"/>
    <w:rsid w:val="002354F0"/>
    <w:rPr>
      <w:rFonts w:cs="Times New Roman"/>
    </w:rPr>
  </w:style>
  <w:style w:type="character" w:customStyle="1" w:styleId="blk">
    <w:name w:val="blk"/>
    <w:rsid w:val="002354F0"/>
    <w:rPr>
      <w:rFonts w:cs="Times New Roman"/>
    </w:rPr>
  </w:style>
  <w:style w:type="paragraph" w:styleId="aff6">
    <w:name w:val="Document Map"/>
    <w:basedOn w:val="a"/>
    <w:link w:val="aff7"/>
    <w:uiPriority w:val="99"/>
    <w:semiHidden/>
    <w:unhideWhenUsed/>
    <w:rsid w:val="002354F0"/>
    <w:rPr>
      <w:rFonts w:ascii="Tahoma" w:hAnsi="Tahoma" w:cs="Tahoma"/>
      <w:sz w:val="16"/>
      <w:szCs w:val="16"/>
      <w:lang w:eastAsia="en-US"/>
    </w:rPr>
  </w:style>
  <w:style w:type="character" w:customStyle="1" w:styleId="aff7">
    <w:name w:val="Схема документа Знак"/>
    <w:basedOn w:val="a1"/>
    <w:link w:val="aff6"/>
    <w:uiPriority w:val="99"/>
    <w:semiHidden/>
    <w:rsid w:val="002354F0"/>
    <w:rPr>
      <w:rFonts w:ascii="Tahoma" w:eastAsia="Times New Roman" w:hAnsi="Tahoma" w:cs="Tahoma"/>
      <w:sz w:val="16"/>
      <w:szCs w:val="16"/>
    </w:rPr>
  </w:style>
  <w:style w:type="character" w:customStyle="1" w:styleId="aff8">
    <w:name w:val="Неразрешенное упоминание"/>
    <w:uiPriority w:val="99"/>
    <w:semiHidden/>
    <w:unhideWhenUsed/>
    <w:rsid w:val="002354F0"/>
    <w:rPr>
      <w:color w:val="605E5C"/>
      <w:shd w:val="clear" w:color="auto" w:fill="E1DFDD"/>
    </w:rPr>
  </w:style>
  <w:style w:type="paragraph" w:customStyle="1" w:styleId="s1">
    <w:name w:val="s_1"/>
    <w:basedOn w:val="a"/>
    <w:rsid w:val="002354F0"/>
    <w:pPr>
      <w:spacing w:before="100" w:beforeAutospacing="1" w:after="100" w:afterAutospacing="1"/>
    </w:pPr>
  </w:style>
  <w:style w:type="paragraph" w:styleId="aff9">
    <w:name w:val="Revision"/>
    <w:hidden/>
    <w:uiPriority w:val="99"/>
    <w:rsid w:val="002354F0"/>
    <w:pPr>
      <w:spacing w:after="0" w:line="240" w:lineRule="auto"/>
    </w:pPr>
    <w:rPr>
      <w:rFonts w:ascii="Calibri" w:eastAsia="Times New Roman" w:hAnsi="Calibri" w:cs="Calibri"/>
    </w:rPr>
  </w:style>
  <w:style w:type="paragraph" w:customStyle="1" w:styleId="affa">
    <w:name w:val="Нормальный (таблица)"/>
    <w:basedOn w:val="a"/>
    <w:next w:val="a"/>
    <w:uiPriority w:val="99"/>
    <w:rsid w:val="002354F0"/>
    <w:pPr>
      <w:autoSpaceDE w:val="0"/>
      <w:autoSpaceDN w:val="0"/>
      <w:adjustRightInd w:val="0"/>
      <w:jc w:val="both"/>
    </w:pPr>
    <w:rPr>
      <w:rFonts w:ascii="Arial" w:eastAsia="Calibri" w:hAnsi="Arial" w:cs="Arial"/>
      <w:lang w:eastAsia="en-US"/>
    </w:rPr>
  </w:style>
  <w:style w:type="paragraph" w:customStyle="1" w:styleId="TableParagraph">
    <w:name w:val="Table Paragraph"/>
    <w:basedOn w:val="a"/>
    <w:uiPriority w:val="1"/>
    <w:qFormat/>
    <w:rsid w:val="002354F0"/>
    <w:pPr>
      <w:widowControl w:val="0"/>
      <w:autoSpaceDE w:val="0"/>
      <w:autoSpaceDN w:val="0"/>
      <w:spacing w:before="95"/>
      <w:ind w:left="62"/>
    </w:pPr>
    <w:rPr>
      <w:sz w:val="22"/>
      <w:szCs w:val="22"/>
      <w:lang w:eastAsia="en-US"/>
    </w:rPr>
  </w:style>
  <w:style w:type="table" w:customStyle="1" w:styleId="TableNormal">
    <w:name w:val="Table Normal"/>
    <w:uiPriority w:val="2"/>
    <w:semiHidden/>
    <w:unhideWhenUsed/>
    <w:qFormat/>
    <w:rsid w:val="002354F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a">
    <w:name w:val="Normal (Web)"/>
    <w:basedOn w:val="a"/>
    <w:uiPriority w:val="99"/>
    <w:semiHidden/>
    <w:unhideWhenUsed/>
    <w:rsid w:val="00235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25E1D13AF25021D7F84D5E8D316224762A69BBAAF4D9F23115BC472642V8X1I" TargetMode="Externa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F83E1926D5582DF4DE43DBE2EA66719223A8EB29F0439ED8392BD1B4B8A9F6081E5CCFA9B2D5CCE0091020A1d7Q4I"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F83E1926D5582DF4DE43C5EFFC0A2E9726ABB32DF94C9C8A637ED7E3E7F9F05D5E1CC9FCF191C1E8d0QCI"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consultantplus://offline/ref=F83E1926D5582DF4DE43C5EFFC0A2E9726ABB225F3439C8A637ED7E3E7F9F05D5E1CC9FCF191C4E0d0Q8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264</Pages>
  <Words>51760</Words>
  <Characters>295033</Characters>
  <Application>Microsoft Office Word</Application>
  <DocSecurity>0</DocSecurity>
  <Lines>2458</Lines>
  <Paragraphs>692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NachOKS</cp:lastModifiedBy>
  <cp:revision>7</cp:revision>
  <dcterms:created xsi:type="dcterms:W3CDTF">2025-12-22T11:15:00Z</dcterms:created>
  <dcterms:modified xsi:type="dcterms:W3CDTF">2025-12-23T10:55:00Z</dcterms:modified>
</cp:coreProperties>
</file>